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13pt;margin-top:840pt;mso-position-horizontal-relative:page;mso-position-vertical-relative:top-margin-area;position:absolute;width:21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江苏省如皋市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2018-2019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学年七年级上学期期末考试数学试题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m:oMath>
        <w:bookmarkStart w:id="0" w:name="topic 2dda8c51-f02a-47df-8031-16dd715667"/>
        <m:r>
          <m:rPr>
            <m:sty m:val="p"/>
          </m:rPr>
          <w:rPr>
            <w:rFonts w:ascii="Cambria Math" w:hAnsi="Cambria Math"/>
            <w:color w:val="auto"/>
          </w:rPr>
          <m:t>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±5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</m:oMath>
      <w:bookmarkStart w:id="1" w:name="_GoBack"/>
      <w:bookmarkEnd w:id="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的相反数是：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利用相反数的概念：只有符号不同的两个数叫做互为相反数，进而得出答案．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此题主要考查了相反数，正确把握相关定义是解题关键．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626a3c77-fc09-4a53-8830-1d3097eae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的次数是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解：单项式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的次数是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2+1=3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直接利用单项式的次数为所有字母次数的和，进而得出答案．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此题主要考查了单项式的次数，正确把握定义是解题关键．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1b2ba8d0-cf7e-4420-b311-c1ff6659f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下列单项式中，与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是同类项的是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3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中字母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的指数不同，故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是同类项，故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中字母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的指数不同，故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中字母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的指数不同，故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错误．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根据同类项的概念即可判断．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本题考查了同类项的概念，只要判断相同字母的指数要相同即可，属于基础题型．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e4e58e67-a2c9-4b25-9ed6-ce9e9e194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x=3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3x−a=0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的解，则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−9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3x−a−0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9−a=0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a=9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3x−a−0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得到关于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的一元一次方程，解之即可．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本题考查了一元一次方程的解，正确掌握解一元一次方程的方法是解题的关键．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d410f73c-56fa-4691-8afb-846e61228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下列运用等式的性质，变形不正确的是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5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x=y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x+5=y+5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a=b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ac=bc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x=y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(c≠a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a=b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、若</w:t>
      </w:r>
      <m:oMath>
        <m:r>
          <m:rPr>
            <m:sty m:val="p"/>
          </m:rPr>
          <w:rPr>
            <w:rFonts w:ascii="Cambria Math" w:hAnsi="Cambria Math"/>
            <w:color w:val="auto"/>
          </w:rPr>
          <m:t>x=y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x+5=y+5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，此选项正确；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a=b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ac=bc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，此选项正确；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、若</w:t>
      </w:r>
      <m:oMath>
        <m:r>
          <m:rPr>
            <m:sty m:val="p"/>
          </m:rPr>
          <w:rPr>
            <w:rFonts w:ascii="Cambria Math" w:hAnsi="Cambria Math"/>
            <w:color w:val="auto"/>
          </w:rPr>
          <m:t>x=y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，当</w:t>
      </w:r>
      <m:oMath>
        <m:r>
          <m:rPr>
            <m:sty m:val="p"/>
          </m:rPr>
          <w:rPr>
            <w:rFonts w:ascii="Cambria Math" w:hAnsi="Cambria Math"/>
            <w:color w:val="auto"/>
          </w:rPr>
          <m:t>a≠0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、若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c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(c≠a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a=b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，此选项正确；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根据等式的两边同时加上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或减去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同一个数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或字母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，等式仍成立；等式的两边同时乘以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或除以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同一个不为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数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或字母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，等式仍成立．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本题主要考查了等式的基本性质，等式的两边同时加上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或减去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同一个数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或字母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，等式仍成立；等式的两边同时乘以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或除以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同一个不为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数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或字母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，等式仍成立．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756e55fe-6932-40e1-8d68-c08befd6a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据江苏省统计局统计：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年三季度南通市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GDP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总量为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6172.89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亿元，位于江苏省第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名，将这个数据用科学记数法表示为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6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6.17289×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亿元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61.7289×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亿元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6.17289×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亿元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6.17289×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亿元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6172.89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</w:t>
      </w:r>
      <m:oMath>
        <m:r>
          <m:rPr>
            <m:sty m:val="p"/>
          </m:rPr>
          <w:rPr>
            <w:rFonts w:ascii="Cambria Math" w:hAnsi="Cambria Math"/>
            <w:color w:val="auto"/>
          </w:rPr>
          <m:t>=6.17289×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18826d13-c9fb-411f-a327-c332948d7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一船在静水中的速度为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20km/h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，水流速度为</w:t>
      </w:r>
      <m:oMath>
        <m:r>
          <m:rPr>
            <m:sty m:val="p"/>
          </m:rPr>
          <w:rPr>
            <w:rFonts w:ascii="Cambria Math" w:hAnsi="Cambria Math"/>
            <w:color w:val="auto"/>
          </w:rPr>
          <m:t>4km/h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，从甲码头顺流航行到乙码头，再返回甲码头共用</w:t>
      </w:r>
      <m:oMath>
        <m:r>
          <m:rPr>
            <m:sty m:val="p"/>
          </m:rPr>
          <w:rPr>
            <w:rFonts w:ascii="Cambria Math" w:hAnsi="Cambria Math"/>
            <w:color w:val="auto"/>
          </w:rPr>
          <m:t>5h.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若设甲、乙两码头的距离为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xkm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，则下列方程正确的是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7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(20+4)x+(20−4)x=15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20x+4x=5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=5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20+4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20−4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=5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解：若设甲、乙两码头的距离为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xkm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，由题意得：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20+4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20−4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由题意可得顺水中的速度为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(20+4)km/h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，逆水中的速度为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(20−4)km/h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，根据“从甲码头顺流航行到乙码头，再返回甲码头共用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h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”可得顺水行驶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千米的时间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+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逆水行驶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千米的时间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=5h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，根据等量关系代入相应数据列出方程即可．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此题主要考查了由实际问题抽象出一元一次方程，关键是正确理解题意，抓住题目中的关键语句，列出方程．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f433c57c-36a8-4b06-9e22-39f1b80c79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32" o:spid="_x0000_s1026" type="#_x0000_t75" style="height:88.5pt;margin-left:0;margin-top:0;mso-height-relative:page;mso-position-horizontal:right;mso-position-vertical-relative:line;mso-width-relative:page;mso-wrap-distance-bottom:0;mso-wrap-distance-left:9pt;mso-wrap-distance-right:9pt;mso-wrap-distance-top:0;position:absolute;width:131.25pt;z-index:251659264" coordsize="21600,21600" o:allowoverlap="f" filled="f"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如图，将长方形纸片进行折叠，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EF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为折痕，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A′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B′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C′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重合，若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∠AED=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∠BEF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8"/>
      </m:oMath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解：根据翻折的性质可知，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∠AED=∠A′ED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∠BEF=∠FEB′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∵∠AED+∠A′ED+∠BFE+∠FEB′=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∴∠AED+∠BEF=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∠AED=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∴∠BEF=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根据折叠的性质和平角的定义即可得到结论．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此题考查了角的计算，根据翻折变换的性质，得出三角形折叠以后的图形和原图形全等，对应的角相等，得出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∠ABE=∠A′BE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∠DBC=∠DBC′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c160904e-9c5d-4914-9081-7a6ecbfe1e"/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是有理数，它们在数轴上的对应点的位置如图所示，把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按照从小到大的顺序排列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7" type="#_x0000_t75" style="height:15pt;width:215.25pt" coordsize="21600,21600" filled="f">
            <v:imagedata r:id="rId8" o:title=""/>
            <o:lock v:ext="edit" aspectratio="t"/>
            <w10:anchorlock/>
          </v:shape>
        </w:pict>
      </w:r>
      <w:bookmarkEnd w:id="9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−b&lt;−a&lt;a&lt;b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−a&lt;−b&lt;a&lt;b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−b&lt;a&lt;−a&lt;b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−b&lt;b&lt;−a&lt;a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解：观察数轴可知：</w:t>
      </w:r>
      <m:oMath>
        <m:r>
          <m:rPr>
            <m:sty m:val="p"/>
          </m:rPr>
          <w:rPr>
            <w:rFonts w:ascii="Cambria Math" w:hAnsi="Cambria Math"/>
            <w:color w:val="auto"/>
          </w:rPr>
          <m:t>b&gt;0&gt;a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，且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的绝对值大于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两个正数中，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−a&lt;b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两个负数中，绝对值大的反而小，则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−b&lt;a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因此，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−b&lt;a&lt;−a&lt;b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利用有理数大小的比较方法可得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−a&lt;b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−b&lt;a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b&gt;0&gt;a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进而求解．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有理数大小的比较方法：正数大于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；负数小于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；正数大于一切负数；两个负数，绝对值大的反而小．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0d4571cf-ef56-4eb1-ae5a-bdf6944a0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如图是一个长方体纸盒的表面展开图，纸片厚度忽略不计，按图中数据，这个盒子容积为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72" o:spid="_x0000_s1028" type="#_x0000_t75" style="height:101.25pt;margin-left:0;margin-top:0;mso-height-relative:page;mso-position-horizontal:center;mso-position-vertical-relative:line;mso-width-relative:page;mso-wrap-distance-bottom:0;mso-wrap-distance-top:0;position:absolute;width:150pt;z-index:251660288" coordsize="21600,21600" o:allowoverlap="f" filled="f">
            <v:imagedata r:id="rId9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1×2×3=6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则这个盒子的容积为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根据题意确定出长方体纸盒的长、宽、高，求出容积即可．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此题考查了几何体的展开图，找出长方体的长、宽、高是解本题的关键．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8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16.0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28c397b7-feea-4b4c-af06-97c89849f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某种苹果的单价是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/kg(x&lt;10)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kg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这种苹果，应找回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  <w:bookmarkEnd w:id="11"/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(50−5x)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解：每千克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kg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苹果需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应找回</w:t>
      </w:r>
      <m:oMath>
        <m:r>
          <m:rPr>
            <m:sty m:val="p"/>
          </m:rPr>
          <w:rPr>
            <w:rFonts w:ascii="Cambria Math" w:hAnsi="Cambria Math"/>
            <w:color w:val="auto"/>
          </w:rPr>
          <m:t>50−5x(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答：应找回</w:t>
      </w:r>
      <m:oMath>
        <m:r>
          <m:rPr>
            <m:sty m:val="p"/>
          </m:rPr>
          <w:rPr>
            <w:rFonts w:ascii="Cambria Math" w:hAnsi="Cambria Math"/>
            <w:color w:val="auto"/>
          </w:rPr>
          <m:t>(50−5x)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(50−5x)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首先利用单价</w:t>
      </w:r>
      <m:oMath>
        <m:r>
          <m:rPr>
            <m:sty m:val="p"/>
          </m:rPr>
          <w:rPr>
            <w:rFonts w:ascii="Cambria Math" w:hAnsi="Cambria Math"/>
            <w:color w:val="auto"/>
          </w:rPr>
          <m:t>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数量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总价求得花费的钱数，进一步利用总钱数减去花费的钱数就是找回的钱数．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此题考查列代数式，利用题目蕴含的数量关系解决问题即可．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79a394e8-855d-4f08-9a2b-07bb168e2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的补角等于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度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bookmarkEnd w:id="1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140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的补角是：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−∠α=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140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根据补角定义计算．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熟知补角定义即可解答．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ee71ebc2-a226-431d-a71a-c3ccacd35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2x−3y=5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，用含有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的式子表示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2x−5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2x−3y=5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2x−5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2x−5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看作已知数求出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此题考查了解二元一次方程，解题的关键是将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看作已知数求出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3d70249e-a318-4e28-bf6a-b698f1dae1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93" o:spid="_x0000_s1029" type="#_x0000_t75" style="height:60pt;margin-left:0;margin-top:0;mso-height-relative:page;mso-position-horizontal:right;mso-position-vertical-relative:line;mso-width-relative:page;mso-wrap-distance-bottom:0;mso-wrap-distance-left:9pt;mso-wrap-distance-right:9pt;mso-wrap-distance-top:0;position:absolute;width:66pt;z-index:251661312" coordsize="21600,21600" o:allowoverlap="f" filled="f">
            <v:imagedata r:id="rId10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如图，建筑工人砌墙时，经常在两个墙脚的位置分别插一根木桩，然后拉一条直的参照线，其运用到的数学基本事实是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4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两点确定一条直线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解：建筑工人砌墙时，经常在两个墙脚的位置分别插一根木桩，然后拉一条直的参照线，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这种做法运用到的数学原理是：两点确定一条直线．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故答案为：两点确定一条直线．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直接利用直线的性质分析得出答案．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此题主要考查了直线的性质，正确把握直线的性质联系实际生活是解题关键．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99d56ce7-5321-4b25-a9a4-e55317cdc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如图，线段</w:t>
      </w:r>
      <m:oMath>
        <m:r>
          <m:rPr>
            <m:sty m:val="p"/>
          </m:rPr>
          <w:rPr>
            <w:rFonts w:ascii="Cambria Math" w:hAnsi="Cambria Math"/>
            <w:color w:val="auto"/>
          </w:rPr>
          <m:t>AB=a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CD=b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AD+BC=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.(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的式子表示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5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99" o:spid="_x0000_s1030" type="#_x0000_t75" style="height:19.5pt;margin-left:0;margin-top:0;mso-height-relative:page;mso-position-horizontal:center;mso-position-vertical-relative:line;mso-width-relative:page;mso-wrap-distance-bottom:0;mso-wrap-distance-top:0;position:absolute;width:163.5pt;z-index:251662336" coordsize="21600,21600" o:allowoverlap="f" filled="f">
            <v:imagedata r:id="rId11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a+b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∵AB=a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CD=b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∴AD+BC=AC+CD+BC+CD=AB+CD=a+b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a+b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观察图形可知</w:t>
      </w:r>
      <m:oMath>
        <m:r>
          <m:rPr>
            <m:sty m:val="p"/>
          </m:rPr>
          <w:rPr>
            <w:rFonts w:ascii="Cambria Math" w:hAnsi="Cambria Math"/>
            <w:color w:val="auto"/>
          </w:rPr>
          <m:t>AD+BC=AC+CD+BC+CD=AB+CD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，再代入计算即可求解．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考查了两点间的距离，列代数式，关键是根据图形得到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AD+BC=AB+CD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9881e5bd-3f85-4f9e-a3f3-5868ff657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4x+3y=5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3(8y−x)−5(x+6y+2)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的值等于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−20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∵4x+3y=5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∴3(8y−x)−5(x+6y+2)=24y−3x−5x−30y−10=−8x−6y−10=−2(4x+3y)−10=−2×5−10=−20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−20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由于</w:t>
      </w:r>
      <m:oMath>
        <m:r>
          <m:rPr>
            <m:sty m:val="p"/>
          </m:rPr>
          <w:rPr>
            <w:rFonts w:ascii="Cambria Math" w:hAnsi="Cambria Math"/>
            <w:color w:val="auto"/>
          </w:rPr>
          <m:t>4x+3y=5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，可将原式化简变形，得出含有</w:t>
      </w:r>
      <m:oMath>
        <m:r>
          <m:rPr>
            <m:sty m:val="p"/>
          </m:rPr>
          <w:rPr>
            <w:rFonts w:ascii="Cambria Math" w:hAnsi="Cambria Math"/>
            <w:color w:val="auto"/>
          </w:rPr>
          <m:t>4x+3y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的形式，整体代入即可求解．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此题考查的是整式的加减，通过观察可知已知与所求的式子的关系，然后将变形的式子代入即可求出答案．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439baf62-b527-4f63-899e-8e63cd170f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15" o:spid="_x0000_s1031" type="#_x0000_t75" style="height:98.25pt;margin-left:0;margin-top:0;mso-height-relative:page;mso-position-horizontal:right;mso-position-vertical-relative:line;mso-width-relative:page;mso-wrap-distance-bottom:0;mso-wrap-distance-left:9pt;mso-wrap-distance-right:9pt;mso-wrap-distance-top:0;position:absolute;width:96.75pt;z-index:251663360" coordsize="21600,21600" o:allowoverlap="f" filled="f">
            <v:imagedata r:id="rId12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如图，在</w:t>
      </w:r>
      <m:oMath>
        <m:r>
          <m:rPr>
            <m:sty m:val="p"/>
          </m:rPr>
          <w:rPr>
            <w:rFonts w:ascii="Cambria Math" w:hAnsi="Cambria Math"/>
            <w:color w:val="auto"/>
          </w:rPr>
          <m:t>3×3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的方阵图中，填写了一些数、式子和汉字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其中每个式子或汉字都表示一个数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，若每一横行、每一竖列以及两条斜对角线上的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个数之和都相等，则这个方阵图中“国”字代表的数等于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7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解：由题意可得：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4x−1+x=x+9−2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则每行、列、对角线上三个数字之和为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2+9−2=9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则“国”字代表的数字为</w:t>
      </w:r>
      <m:oMath>
        <m:r>
          <m:rPr>
            <m:sty m:val="p"/>
          </m:rPr>
          <w:rPr>
            <w:rFonts w:ascii="Cambria Math" w:hAnsi="Cambria Math"/>
            <w:color w:val="auto"/>
          </w:rPr>
          <m:t>9−2−3=4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4x−1+x=x+9−2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，据此求得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的值，从而得出每行、列、对角线上三个数字之和为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2+9−2=9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，进而求出答案．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此题主要考查了有理数的加法，正确得出关于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的等式是解题关键．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723f58e2-3eaa-4850-9d47-0aaeba9b5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中的正方形剪开得到图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个正方形，将图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中一个正方形剪开得到图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个正方形，将图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中一个正方形剪开得到图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个正方形</w:t>
      </w:r>
      <m:oMath>
        <m:r>
          <m:rPr>
            <m:sty m:val="p"/>
          </m:rPr>
          <w:rPr>
            <w:rFonts w:ascii="Cambria Math" w:hAnsi="Cambria Math"/>
            <w:color w:val="auto"/>
          </w:rPr>
          <m:t>……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如此下去，则图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中共有正方形的个数为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bookmarkEnd w:id="18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26" o:spid="_x0000_s1032" type="#_x0000_t75" style="height:82.5pt;margin-left:0;margin-top:0;mso-height-relative:page;mso-position-horizontal:center;mso-width-relative:page;mso-wrap-distance-bottom:0;mso-wrap-distance-top:0;position:absolute;width:288.75pt;z-index:251664384" coordsize="21600,21600" filled="f">
            <v:imagedata r:id="rId13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6055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解：根据题意：每次分割，都会增加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个正方形．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中共有</w:t>
      </w:r>
      <m:oMath>
        <m:r>
          <m:rPr>
            <m:sty m:val="p"/>
          </m:rPr>
          <w:rPr>
            <w:rFonts w:ascii="Cambria Math" w:hAnsi="Cambria Math"/>
            <w:color w:val="auto"/>
          </w:rPr>
          <m:t>3×2019−2=6055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个正方形．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6055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根据已知图形可以发现：每次分割，都会增加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个正方形，所以可以得到此题的规律为：第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个图形中的正方形个数为：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3n−2.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依此求出图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中正方形的个数．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本题考查规律型：图形的变化，要求学生通过观察、归纳、抽象出数列的规律：每次分割，都会增加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个正方形．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5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38.0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0515a1c7-a9e5-4cae-9d5f-551bb5067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÷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(2)4+(−2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×5−(−0.28)÷4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=4+16×5+0.07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=4+80+0.07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=84.07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根据乘除混合运算顺序和运算法则计算可得；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根据有理数混合运算顺序和运算法则计算可得．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本题主要考查有理数的混合运算，解题的关键是掌握有理数的混合运算顺序和运算法则．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0" w:name="topic 8c98190c-f92b-49d7-bb11-97b77ed10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解方程：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(1)2(x+8)=3(x−1)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           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3x+2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−1=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2x−1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2x+1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去括号得：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2x+16=3x−3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移项合并得：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x=19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去分母得：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30x+20−20=10x−5−8x−4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移项合并得：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28x=−9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28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方程去括号，移项合并，把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，即可求出解；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方程去分母，去括号，移项合并，把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，即可求出解．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此题考查了解一元一次方程，其步骤为：去分母，去括号，移项合并，把未知数系数化为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，求出解．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1" w:name="topic adfa45ab-b193-4e8a-a854-4519cb12c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先化简，再求值．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x−2(x−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)+(−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x−2x+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=−3x+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=6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原式去括号合并得到最简结果，把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的值代入计算即可求出值．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此题考查了整式的加减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化简求值，熟练掌握运算法则是解本题的关键．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2" w:name="topic 2e28a4aa-6deb-4828-91df-388e5fbe32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59" o:spid="_x0000_s1033" type="#_x0000_t75" style="height:15.75pt;margin-left:0;margin-top:0;mso-height-relative:page;mso-position-horizontal:right;mso-position-vertical-relative:line;mso-width-relative:page;mso-wrap-distance-bottom:0;mso-wrap-distance-left:9pt;mso-wrap-distance-right:9pt;mso-wrap-distance-top:0;position:absolute;width:111pt;z-index:251665408" coordsize="21600,21600" o:allowoverlap="f" filled="f">
            <v:imagedata r:id="rId14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AD=6.5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BD=1.5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的长．</w:t>
      </w:r>
      <w:bookmarkEnd w:id="2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解：由图形得：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AB=AD+BD=6.5+1.5=8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点为线段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∴AC=BC=4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CD=BC−DB=4−1.5=2.5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m:oMath>
        <m:r>
          <m:rPr>
            <m:sty m:val="p"/>
          </m:rPr>
          <w:rPr>
            <w:rFonts w:ascii="Cambria Math" w:hAnsi="Cambria Math"/>
            <w:color w:val="auto"/>
          </w:rPr>
          <m:t>AD+BD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的长，根据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的长，由</w:t>
      </w:r>
      <m:oMath>
        <m:r>
          <m:rPr>
            <m:sty m:val="p"/>
          </m:rPr>
          <w:rPr>
            <w:rFonts w:ascii="Cambria Math" w:hAnsi="Cambria Math"/>
            <w:color w:val="auto"/>
          </w:rPr>
          <m:t>BC−BD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此题考查了两点间的距离，以及线段中点，熟练掌握运算法则是解本题的关键．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3" w:name="topic 0cd687b7-872b-41a4-ba09-58063c175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将一副直角三角板按如图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摆放在直线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直角三角板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和直角三角板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∠OBC=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∠MON=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∠MNO=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，保持三角板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不动，将三角板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的速度顺时针方向旋转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</w:t>
      </w:r>
      <m:oMath>
        <m:r>
          <m:rPr>
            <m:sty m:val="p"/>
          </m:rPr>
          <w:rPr>
            <w:rFonts w:ascii="Cambria Math" w:hAnsi="Cambria Math"/>
            <w:color w:val="auto"/>
          </w:rPr>
          <m:t>(0&lt;t&lt;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).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∠NOD=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度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的式子表示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在旋转的过程中，是否存在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的值，使</w:t>
      </w:r>
      <m:oMath>
        <m:r>
          <m:rPr>
            <m:sty m:val="p"/>
          </m:rPr>
          <w:rPr>
            <w:rFonts w:ascii="Cambria Math" w:hAnsi="Cambria Math"/>
            <w:color w:val="auto"/>
          </w:rPr>
          <m:t>∠NOD=4∠COM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？若存在，请求出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的值；若不存在，请说明理由．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的位置不变，若在三角板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开始顺时针旋转的同时，另一个三角板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也绕点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的速度顺时针旋转．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t=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请直接写出在旋转过程中，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∠NOD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的数量关系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关系式中不能含</w:t>
      </w:r>
      <m:oMath>
        <m:r>
          <m:rPr>
            <m:sty m:val="p"/>
          </m:rPr>
          <w:rPr>
            <w:rFonts w:ascii="Cambria Math" w:hAnsi="Cambria Math"/>
            <w:color w:val="auto"/>
          </w:rPr>
          <m:t>t)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bookmarkEnd w:id="23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91" o:spid="_x0000_s1034" type="#_x0000_t75" style="height:105pt;margin-left:0;margin-top:0;mso-height-relative:page;mso-position-horizontal:center;mso-width-relative:page;mso-wrap-distance-bottom:0;mso-wrap-distance-top:0;position:absolute;width:269.25pt;z-index:251666432" coordsize="21600,21600" filled="f">
            <v:imagedata r:id="rId15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90−8t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(1)∠NOD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一开始为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，然后每秒减少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，因此</w:t>
      </w:r>
      <m:oMath>
        <m:r>
          <m:rPr>
            <m:sty m:val="p"/>
          </m:rPr>
          <w:rPr>
            <w:rFonts w:ascii="Cambria Math" w:hAnsi="Cambria Math"/>
            <w:color w:val="auto"/>
          </w:rPr>
          <m:t>∠NOD=90−8t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</w:t>
      </w:r>
      <m:oMath>
        <m:r>
          <m:rPr>
            <m:sty m:val="p"/>
          </m:rPr>
          <w:rPr>
            <w:rFonts w:ascii="Cambria Math" w:hAnsi="Cambria Math"/>
            <w:color w:val="auto"/>
          </w:rPr>
          <m:t>90−8t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     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内部时，即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t&lt;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        </w:t>
      </w:r>
      <m:oMath>
        <m:r>
          <m:rPr>
            <m:sty m:val="p"/>
          </m:rPr>
          <w:rPr>
            <w:rFonts w:ascii="Cambria Math" w:hAnsi="Cambria Math"/>
            <w:color w:val="auto"/>
          </w:rPr>
          <m:t>90−8t=4(45−8t)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     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t=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        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外部时，即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t&gt;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        </w:t>
      </w:r>
      <m:oMath>
        <m:r>
          <m:rPr>
            <m:sty m:val="p"/>
          </m:rPr>
          <w:rPr>
            <w:rFonts w:ascii="Cambria Math" w:hAnsi="Cambria Math"/>
            <w:color w:val="auto"/>
          </w:rPr>
          <m:t>90−8t=4(8t−45)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     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t=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   </w:t>
      </w:r>
      <m:oMath>
        <m:r>
          <m:rPr>
            <m:sty m:val="p"/>
          </m:rPr>
          <w:rPr>
            <w:rFonts w:ascii="Cambria Math" w:hAnsi="Cambria Math"/>
            <w:color w:val="auto"/>
          </w:rPr>
          <m:t>(3)①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内部时，即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t&lt;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        </w:t>
      </w:r>
      <m:oMath>
        <m:r>
          <m:rPr>
            <m:sty m:val="p"/>
          </m:rPr>
          <w:rPr>
            <w:rFonts w:ascii="Cambria Math" w:hAnsi="Cambria Math"/>
            <w:color w:val="auto"/>
          </w:rPr>
          <m:t>8t−2t=30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     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t=5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    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外部时，即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t&gt;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    </w:t>
      </w:r>
      <m:oMath>
        <m:r>
          <m:rPr>
            <m:sty m:val="p"/>
          </m:rPr>
          <w:rPr>
            <w:rFonts w:ascii="Cambria Math" w:hAnsi="Cambria Math"/>
            <w:color w:val="auto"/>
          </w:rPr>
          <m:t>8t−2t=60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     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t=10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       </w:t>
      </w:r>
      <m:oMath>
        <m:r>
          <m:rPr>
            <m:sty m:val="p"/>
          </m:rPr>
          <w:rPr>
            <w:rFonts w:ascii="Cambria Math" w:hAnsi="Cambria Math"/>
            <w:color w:val="auto"/>
          </w:rPr>
          <m:t>②∠NOD=90−8t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∠BOM=6t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∴3∠NOD+4∠BOM=3(90−8t)+4×6t=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270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∘</m:t>
              </m:r>
            </m:sup>
          </m:sSup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  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</w:t>
      </w:r>
      <m:oMath>
        <m:r>
          <m:rPr>
            <m:sty m:val="p"/>
          </m:rPr>
          <w:rPr>
            <w:rFonts w:ascii="Cambria Math" w:hAnsi="Cambria Math"/>
            <w:color w:val="auto"/>
          </w:rPr>
          <m:t>3∠NOD+4∠BOM=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270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把旋转前</w:t>
      </w:r>
      <m:oMath>
        <m:r>
          <m:rPr>
            <m:sty m:val="p"/>
          </m:rPr>
          <w:rPr>
            <w:rFonts w:ascii="Cambria Math" w:hAnsi="Cambria Math"/>
            <w:color w:val="auto"/>
          </w:rPr>
          <m:t>∠NOD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的大小减去旋转的度数就是旋转后的</w:t>
      </w:r>
      <m:oMath>
        <m:r>
          <m:rPr>
            <m:sty m:val="p"/>
          </m:rPr>
          <w:rPr>
            <w:rFonts w:ascii="Cambria Math" w:hAnsi="Cambria Math"/>
            <w:color w:val="auto"/>
          </w:rPr>
          <m:t>∠NOD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的大小．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的位置有两种情况，所以要分类讨论，然后根据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∠NOD=4∠COM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建立关于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的方程即可．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其实是一个追赶问题，分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没有追上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超过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两种情况，然后分别列方程即可．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        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的代数式表示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∠NOD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，然后消去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即可得出它们的关系．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本题一元一次方程和图象变换相结合的题目，考查了一元一次方程的应用，渗透了分类的思想方法．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26.0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4" w:name="topic b7386a3b-edc3-469d-9249-65267bb61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如图，平面内有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四点，按下列语句画图：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画射线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连接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用量角器或刻度尺度量，填空：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∠ABD=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度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bookmarkEnd w:id="24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34" o:spid="_x0000_s1035" type="#_x0000_t75" style="height:120pt;margin-left:0;margin-top:0;mso-height-relative:page;mso-position-horizontal:center;mso-position-vertical-relative:line;mso-width-relative:page;mso-wrap-distance-bottom:0;mso-wrap-distance-top:0;position:absolute;width:159.75pt;z-index:251667456" coordsize="21600,21600" o:allowoverlap="f" filled="f">
            <v:imagedata r:id="rId16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如图所示：射线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即为所求；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如图所示：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6" type="#_x0000_t75" style="height:147pt;width:210pt" coordsize="21600,21600" filled="f">
            <v:imagedata r:id="rId1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测量可得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∠ABD=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依据要求作图即可；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连接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运用量角器测量，即可得到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∠ABD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本题主要考查了复杂作图，解决此类题目的关键是熟悉基本几何图形的性质，结合几何图形的基本性质把复杂作图拆解成基本作图，逐步操作．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5" w:name="topic 0cb9392f-5acb-4ad7-8476-fd19fd322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在十一黄金周期间，小明、小华等同学随家长共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人一同到金丝峡游玩，售票员告诉他们：大人门票每张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元，学生门票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折优惠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结果小明他们共花了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1400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元，那么小明他们一共去了几个家长、几个学生？</w:t>
      </w:r>
      <w:bookmarkEnd w:id="2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解：设小明他们一共去了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个家长，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(15−x)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个学生，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100x+100×0.8(15−x)=1400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15−x=5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答：小明他们一共去了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个家长，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个学生．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设小明他们一共去了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个家长，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(15−x)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个学生，根据“大人门票每张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元，学生门票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折优惠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结果小明他们共花了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1400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元”，列出关于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的一元一次方程，解之即可．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本题考查了一元一次方程的应用，正确找出等量关系，列出一元一次方程是解题的关键．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6" w:name="topic 145e0ecb-ef04-446e-9899-143fb8b59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定义：若有理数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满足等式</w:t>
      </w:r>
      <m:oMath>
        <m:r>
          <m:rPr>
            <m:sty m:val="p"/>
          </m:rPr>
          <w:rPr>
            <w:rFonts w:ascii="Cambria Math" w:hAnsi="Cambria Math"/>
            <w:color w:val="auto"/>
          </w:rPr>
          <m:t>a+b=ab+2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是“雉水有理数对”，记作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(a,b).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如：数对</w:t>
      </w:r>
      <m:oMath>
        <m:r>
          <m:rPr>
            <m:sty m:val="p"/>
          </m:rPr>
          <w:rPr>
            <w:rFonts w:ascii="Cambria Math" w:hAnsi="Cambria Math"/>
            <w:color w:val="auto"/>
          </w:rPr>
          <m:t>(2,0)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,3)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都是“雉水有理数对”．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数对</w:t>
      </w:r>
      <m:oMath>
        <m:r>
          <m:rPr>
            <m:sty m:val="p"/>
          </m:rPr>
          <w:rPr>
            <w:rFonts w:ascii="Cambria Math" w:hAnsi="Cambria Math"/>
            <w:color w:val="auto"/>
          </w:rPr>
          <m:t>(4,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填“是”或“不是”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“雉水有理数对”；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(m,5)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是“雉水有理数对”，求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请写出一个符合条件的“锥水有理数对”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注意：不能与题目中已有的“雉水有理数对”重复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2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ascii="Cambria Math" w:hAnsi="Cambria Math"/>
            <w:color w:val="auto"/>
          </w:rPr>
          <m:t>(3,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(1)∵4+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4×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+2=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∴4+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=4×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数对</w:t>
      </w:r>
      <m:oMath>
        <m:r>
          <m:rPr>
            <m:sty m:val="p"/>
          </m:rPr>
          <w:rPr>
            <w:rFonts w:ascii="Cambria Math" w:hAnsi="Cambria Math"/>
            <w:color w:val="auto"/>
          </w:rPr>
          <m:t>(4,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是“雉水有理数对”；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(2)∵(m,5)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是“雉水有理数对”，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∴m+5=5m+2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m=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符合条件的“锥水有理数对”：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(3,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).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(3,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).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根据“雉水有理数对”的定义即可判断；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根据“雉水有理数对”的定义列方程即可解决问题；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根据“雉水有理数对”的定义，先确定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的值，代入等式可得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的值，写出即可．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本题考查有理数的混合运算、“雉水有理数对”的定义，解题的关键是理解题意，灵活运用所学知识解决问题，属于中考常考题型．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7" w:name="topic ff6db5a4-b0a9-4aa7-97ab-f82bf39b6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下表是某市青少年业余体育健身运动中心的三种消费方式</w:t>
      </w:r>
    </w:p>
    <w:tbl>
      <w:tblPr>
        <w:tblStyle w:val="edittable"/>
        <w:tblW w:w="6596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5"/>
        <w:gridCol w:w="1291"/>
        <w:gridCol w:w="1712"/>
        <w:gridCol w:w="2958"/>
      </w:tblGrid>
      <w:tr>
        <w:tblPrEx>
          <w:tblW w:w="6596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年使用费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/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元</w:t>
            </w:r>
          </w:p>
        </w:tc>
        <w:tc>
          <w:tcPr>
            <w:tcW w:w="171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消费限定次数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/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次</w:t>
            </w:r>
          </w:p>
        </w:tc>
        <w:tc>
          <w:tcPr>
            <w:tcW w:w="295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超过限定次数的费用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/(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元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/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次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oMath>
          </w:p>
        </w:tc>
      </w:tr>
      <w:tr>
        <w:tblPrEx>
          <w:tblW w:w="6596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方式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A</w:t>
            </w:r>
          </w:p>
        </w:tc>
        <w:tc>
          <w:tcPr>
            <w:tcW w:w="129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580</w:t>
            </w:r>
          </w:p>
        </w:tc>
        <w:tc>
          <w:tcPr>
            <w:tcW w:w="171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75</w:t>
            </w:r>
          </w:p>
        </w:tc>
        <w:tc>
          <w:tcPr>
            <w:tcW w:w="295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25</w:t>
            </w:r>
          </w:p>
        </w:tc>
      </w:tr>
      <w:tr>
        <w:tblPrEx>
          <w:tblW w:w="6596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方式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B</w:t>
            </w:r>
          </w:p>
        </w:tc>
        <w:tc>
          <w:tcPr>
            <w:tcW w:w="129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880</w:t>
            </w:r>
          </w:p>
        </w:tc>
        <w:tc>
          <w:tcPr>
            <w:tcW w:w="171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180</w:t>
            </w:r>
          </w:p>
        </w:tc>
        <w:tc>
          <w:tcPr>
            <w:tcW w:w="2958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20</w:t>
            </w:r>
          </w:p>
        </w:tc>
      </w:tr>
      <w:tr>
        <w:tblPrEx>
          <w:tblW w:w="6596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3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方式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C</w:t>
            </w:r>
          </w:p>
        </w:tc>
        <w:tc>
          <w:tcPr>
            <w:tcW w:w="129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0</w:t>
            </w:r>
          </w:p>
        </w:tc>
        <w:tc>
          <w:tcPr>
            <w:tcW w:w="467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不限次数，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30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元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/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次</w:t>
            </w:r>
          </w:p>
        </w:tc>
      </w:tr>
    </w:tbl>
    <w:p>
      <w:pPr>
        <w:ind w:left="42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设一年内参加健身运动的次数为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t=80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时，选择哪种消费方式合算？试通过计算说明理由．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t&gt;180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时，三种方式分别如何计费？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试计算当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为何值时，方式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的计费相等？</w:t>
      </w:r>
      <w:bookmarkEnd w:id="27"/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t=80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时，选择消费方式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所需费用</w:t>
      </w:r>
      <m:oMath>
        <m:r>
          <m:rPr>
            <m:sty m:val="p"/>
          </m:rPr>
          <w:rPr>
            <w:rFonts w:ascii="Cambria Math" w:hAnsi="Cambria Math"/>
            <w:color w:val="auto"/>
          </w:rPr>
          <m:t>580+(80−75)×25=705(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选择消费方式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所需费用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880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选择消费方式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所需费用</w:t>
      </w:r>
      <m:oMath>
        <m:r>
          <m:rPr>
            <m:sty m:val="p"/>
          </m:rPr>
          <w:rPr>
            <w:rFonts w:ascii="Cambria Math" w:hAnsi="Cambria Math"/>
            <w:color w:val="auto"/>
          </w:rPr>
          <m:t>80×30=2400(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∵705&lt;880&lt;2400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t=80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时，选择消费方式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最合算．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t&gt;180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时，选择消费方式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所需费用</w:t>
      </w:r>
      <m:oMath>
        <m:r>
          <m:rPr>
            <m:sty m:val="p"/>
          </m:rPr>
          <w:rPr>
            <w:rFonts w:ascii="Cambria Math" w:hAnsi="Cambria Math"/>
            <w:color w:val="auto"/>
          </w:rPr>
          <m:t>580+(t−75)×25=25t−1295(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选择消费方式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所需费用</w:t>
      </w:r>
      <m:oMath>
        <m:r>
          <m:rPr>
            <m:sty m:val="p"/>
          </m:rPr>
          <w:rPr>
            <w:rFonts w:ascii="Cambria Math" w:hAnsi="Cambria Math"/>
            <w:color w:val="auto"/>
          </w:rPr>
          <m:t>880+(t−180)×20=20t−2720(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选择消费方式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所需费用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依题意，得：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25t−1295=880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t=87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答：当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的计费相等．</w:t>
      </w:r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宋体" w:eastAsia="宋体" w:hAnsi="宋体" w:cs="宋体"/>
          <w:i w:val="0"/>
          <w:iCs w:val="0"/>
          <w:color w:val="auto"/>
          <w:kern w:val="0"/>
          <w:sz w:val="21"/>
          <w:szCs w:val="21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依照三种消费方式的计费标准，分别求出当</w:t>
      </w:r>
      <m:oMath>
        <m:r>
          <m:rPr>
            <m:sty m:val="p"/>
          </m:rPr>
          <w:rPr>
            <w:rFonts w:ascii="Cambria Math" w:hAnsi="Cambria Math"/>
            <w:color w:val="auto"/>
          </w:rPr>
          <m:t>t=80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时所需费用，比较后即可得出结论；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根据所需费用</w:t>
      </w:r>
      <m:oMath>
        <m:r>
          <m:rPr>
            <m:sty m:val="p"/>
          </m:rPr>
          <w:rPr>
            <w:rFonts w:ascii="Cambria Math" w:hAnsi="Cambria Math"/>
            <w:color w:val="auto"/>
          </w:rPr>
          <m:t>(A,</m:t>
        </m:r>
      </m:oMath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两种</w:t>
      </w:r>
      <m:oMath>
        <m:r>
          <m:rPr>
            <m:sty m:val="p"/>
          </m:rPr>
          <w:rPr>
            <w:rFonts w:ascii="Cambria Math" w:hAnsi="Cambria Math"/>
            <w:color w:val="auto"/>
          </w:rPr>
          <m:t>)=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年使用费</w:t>
      </w:r>
      <m:oMath>
        <m:r>
          <m:rPr>
            <m:sty m:val="p"/>
          </m:rPr>
          <w:rPr>
            <w:rFonts w:ascii="Cambria Math" w:hAnsi="Cambria Math"/>
            <w:color w:val="auto"/>
          </w:rPr>
          <m:t>+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超过限定次数的费用</w:t>
      </w:r>
      <m:oMath>
        <m:r>
          <m:rPr>
            <m:sty m:val="p"/>
          </m:rPr>
          <w:rPr>
            <w:rFonts w:ascii="Cambria Math" w:hAnsi="Cambria Math"/>
            <w:color w:val="auto"/>
          </w:rPr>
          <m:t>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超过限定次数，可求出方式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所需费用，再根据所需费用</w:t>
      </w:r>
      <m:oMath>
        <m:r>
          <m:rPr>
            <m:sty m:val="p"/>
          </m:rPr>
          <w:rPr>
            <w:rFonts w:ascii="Cambria Math" w:hAnsi="Cambria Math"/>
            <w:color w:val="auto"/>
          </w:rPr>
          <m:t>(C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)=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单价</w:t>
      </w:r>
      <m:oMath>
        <m:r>
          <m:rPr>
            <m:sty m:val="p"/>
          </m:rPr>
          <w:rPr>
            <w:rFonts w:ascii="Cambria Math" w:hAnsi="Cambria Math"/>
            <w:color w:val="auto"/>
          </w:rPr>
          <m:t>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数量，可得出方式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的所需费用；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可得出，当</w:t>
      </w:r>
      <m:oMath>
        <m:r>
          <m:rPr>
            <m:sty m:val="p"/>
          </m:rPr>
          <w:rPr>
            <w:rFonts w:ascii="Cambria Math" w:hAnsi="Cambria Math"/>
            <w:color w:val="auto"/>
          </w:rPr>
          <m:t>75&lt;t&lt;180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与方式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的计费相等，由两种方式计费相等，可得出关于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的一元一次方程，解之即可得出结论．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本题考查了一元一次方程的应用、列代数式以及代数式求值，解题的关键是：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分别求出当</w:t>
      </w:r>
      <m:oMath>
        <m:r>
          <m:rPr>
            <m:sty m:val="p"/>
          </m:rPr>
          <w:rPr>
            <w:rFonts w:ascii="Cambria Math" w:hAnsi="Cambria Math"/>
            <w:color w:val="auto"/>
          </w:rPr>
          <m:t>t=80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时三种计费方式所需费用；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根据三种计费方式的收费标准，利用含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的代数式表示出三种计费方式所需费用；</w:t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找准等量关系，正确列出一元一次方程．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18"/>
      <w:footerReference w:type="default" r:id="rId19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footer" Target="footer1.xml" /><Relationship Id="rId19" Type="http://schemas.openxmlformats.org/officeDocument/2006/relationships/footer" Target="footer2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32"/>
    <customShpInfo spid="_x0000_s1172"/>
    <customShpInfo spid="_x0000_s1193"/>
    <customShpInfo spid="_x0000_s1199"/>
    <customShpInfo spid="_x0000_s1215"/>
    <customShpInfo spid="_x0000_s1226"/>
    <customShpInfo spid="_x0000_s1259"/>
    <customShpInfo spid="_x0000_s1291"/>
    <customShpInfo spid="_x0000_s133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2019-04-07T06:17:34Z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