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after="240" w:line="396" w:lineRule="auto"/>
        <w:jc w:val="center"/>
        <w:rPr>
          <w:rFonts w:ascii="Times New Roman" w:hAnsi="Times New Roman" w:eastAsia="黑体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黑体"/>
          <w:snapToGrid w:val="0"/>
          <w:kern w:val="0"/>
          <w:sz w:val="36"/>
          <w:szCs w:val="36"/>
        </w:rPr>
        <w:t>2018-</w:t>
      </w:r>
      <w:r>
        <w:rPr>
          <w:rFonts w:ascii="Times New Roman" w:hAnsi="Times New Roman" w:eastAsia="黑体"/>
          <w:snapToGrid w:val="0"/>
          <w:kern w:val="0"/>
          <w:sz w:val="36"/>
          <w:szCs w:val="36"/>
        </w:rPr>
        <w:t>201</w:t>
      </w:r>
      <w:r>
        <w:rPr>
          <w:rFonts w:hint="eastAsia" w:ascii="Times New Roman" w:hAnsi="Times New Roman" w:eastAsia="黑体"/>
          <w:snapToGrid w:val="0"/>
          <w:kern w:val="0"/>
          <w:sz w:val="36"/>
          <w:szCs w:val="36"/>
        </w:rPr>
        <w:t>9学年下学期期末原创卷A卷</w:t>
      </w:r>
    </w:p>
    <w:p>
      <w:pPr>
        <w:widowControl/>
        <w:adjustRightInd w:val="0"/>
        <w:spacing w:after="240" w:line="396" w:lineRule="auto"/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>八年级数学</w:t>
      </w:r>
    </w:p>
    <w:p>
      <w:pPr>
        <w:adjustRightInd w:val="0"/>
        <w:spacing w:line="396" w:lineRule="auto"/>
        <w:jc w:val="center"/>
        <w:textAlignment w:val="center"/>
        <w:rPr>
          <w:rFonts w:ascii="Times New Roman" w:hAnsi="Times New Roman" w:eastAsia="楷体"/>
          <w:kern w:val="0"/>
        </w:rPr>
      </w:pPr>
      <w:r>
        <w:rPr>
          <w:rFonts w:ascii="Times New Roman" w:hAnsi="Times New Roman" w:eastAsia="楷体"/>
          <w:kern w:val="0"/>
        </w:rPr>
        <w:t>（考试时间：</w:t>
      </w:r>
      <w:r>
        <w:rPr>
          <w:rFonts w:hint="eastAsia" w:ascii="Times New Roman" w:hAnsi="Times New Roman" w:eastAsia="楷体"/>
          <w:kern w:val="0"/>
        </w:rPr>
        <w:t>100</w:t>
      </w:r>
      <w:r>
        <w:rPr>
          <w:rFonts w:ascii="Times New Roman" w:hAnsi="Times New Roman" w:eastAsia="楷体"/>
          <w:kern w:val="0"/>
        </w:rPr>
        <w:t>分钟  试卷满分：</w:t>
      </w:r>
      <w:r>
        <w:rPr>
          <w:rFonts w:hint="eastAsia" w:ascii="Times New Roman" w:hAnsi="Times New Roman" w:eastAsia="楷体"/>
          <w:kern w:val="0"/>
        </w:rPr>
        <w:t>120</w:t>
      </w:r>
      <w:r>
        <w:rPr>
          <w:rFonts w:ascii="Times New Roman" w:hAnsi="Times New Roman" w:eastAsia="楷体"/>
          <w:kern w:val="0"/>
        </w:rPr>
        <w:t>分）</w:t>
      </w:r>
    </w:p>
    <w:p>
      <w:pPr>
        <w:widowControl/>
        <w:adjustRightInd w:val="0"/>
        <w:spacing w:line="396" w:lineRule="auto"/>
        <w:jc w:val="left"/>
        <w:textAlignment w:val="center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注意事项：</w:t>
      </w:r>
    </w:p>
    <w:p>
      <w:pPr>
        <w:widowControl/>
        <w:adjustRightInd w:val="0"/>
        <w:spacing w:line="396" w:lineRule="auto"/>
        <w:ind w:firstLine="420" w:firstLineChars="2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．本试卷分第</w:t>
      </w:r>
      <w:r>
        <w:rPr>
          <w:rFonts w:hint="eastAsia" w:ascii="宋体" w:hAnsi="宋体" w:cs="宋体"/>
          <w:szCs w:val="21"/>
        </w:rPr>
        <w:t>Ⅰ</w:t>
      </w:r>
      <w:r>
        <w:rPr>
          <w:rFonts w:hint="eastAsia" w:ascii="Times New Roman" w:hAnsi="Times New Roman"/>
          <w:szCs w:val="21"/>
        </w:rPr>
        <w:t>卷（选择题）和第</w:t>
      </w:r>
      <w:r>
        <w:rPr>
          <w:rFonts w:hint="eastAsia" w:ascii="宋体" w:hAnsi="宋体" w:cs="宋体"/>
          <w:szCs w:val="21"/>
        </w:rPr>
        <w:t>Ⅱ</w:t>
      </w:r>
      <w:r>
        <w:rPr>
          <w:rFonts w:hint="eastAsia" w:ascii="Times New Roman" w:hAnsi="Times New Roman"/>
          <w:szCs w:val="21"/>
        </w:rPr>
        <w:t>卷（非选择题）两部分。答卷前，考生务必将自己的姓名、准考证号填写在答题卡上。</w:t>
      </w:r>
    </w:p>
    <w:p>
      <w:pPr>
        <w:widowControl/>
        <w:adjustRightInd w:val="0"/>
        <w:spacing w:line="396" w:lineRule="auto"/>
        <w:ind w:firstLine="420" w:firstLineChars="2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．回答第</w:t>
      </w:r>
      <w:r>
        <w:rPr>
          <w:rFonts w:hint="eastAsia" w:ascii="宋体" w:hAnsi="宋体" w:cs="宋体"/>
          <w:szCs w:val="21"/>
        </w:rPr>
        <w:t>Ⅰ</w:t>
      </w:r>
      <w:r>
        <w:rPr>
          <w:rFonts w:hint="eastAsia" w:ascii="Times New Roman" w:hAnsi="Times New Roman"/>
          <w:szCs w:val="21"/>
        </w:rPr>
        <w:t>卷时，选出每小题答案后，用</w:t>
      </w:r>
      <w:r>
        <w:rPr>
          <w:rFonts w:ascii="Times New Roman" w:hAnsi="Times New Roman"/>
          <w:szCs w:val="21"/>
        </w:rPr>
        <w:t>2B</w:t>
      </w:r>
      <w:r>
        <w:rPr>
          <w:rFonts w:hint="eastAsia" w:ascii="Times New Roman" w:hAnsi="Times New Roman"/>
          <w:szCs w:val="21"/>
        </w:rPr>
        <w:t>铅笔把答题卡上对应题目的答案标号涂黑。如需改动，用橡皮擦干净后，再选涂其他答案标号。写在本试卷上无效。</w:t>
      </w:r>
    </w:p>
    <w:p>
      <w:pPr>
        <w:widowControl/>
        <w:adjustRightInd w:val="0"/>
        <w:spacing w:line="396" w:lineRule="auto"/>
        <w:ind w:firstLine="420" w:firstLineChars="2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</w:rPr>
        <w:t>．回答第</w:t>
      </w:r>
      <w:r>
        <w:rPr>
          <w:rFonts w:hint="eastAsia" w:ascii="宋体" w:hAnsi="宋体" w:cs="宋体"/>
          <w:szCs w:val="21"/>
        </w:rPr>
        <w:t>Ⅱ</w:t>
      </w:r>
      <w:r>
        <w:rPr>
          <w:rFonts w:hint="eastAsia" w:ascii="Times New Roman" w:hAnsi="Times New Roman"/>
          <w:szCs w:val="21"/>
        </w:rPr>
        <w:t>卷时，将答案写在答题卡上。写在本试卷上无效。</w:t>
      </w:r>
    </w:p>
    <w:p>
      <w:pPr>
        <w:widowControl/>
        <w:adjustRightInd w:val="0"/>
        <w:spacing w:line="396" w:lineRule="auto"/>
        <w:ind w:firstLine="420" w:firstLineChars="2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．考试结束后，将本试卷和答题卡一并交回。</w:t>
      </w:r>
    </w:p>
    <w:p>
      <w:pPr>
        <w:widowControl/>
        <w:adjustRightInd w:val="0"/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  <w:b/>
          <w:color w:val="000000"/>
          <w:kern w:val="0"/>
          <w:szCs w:val="34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．考试范围</w:t>
      </w:r>
      <w:r>
        <w:rPr>
          <w:rFonts w:hint="eastAsia" w:ascii="Times New Roman" w:hAnsi="Times New Roman"/>
          <w:szCs w:val="21"/>
        </w:rPr>
        <w:t>：人教版八下全册。</w:t>
      </w:r>
    </w:p>
    <w:p>
      <w:pPr>
        <w:widowControl/>
        <w:adjustRightInd w:val="0"/>
        <w:spacing w:line="396" w:lineRule="auto"/>
        <w:jc w:val="center"/>
        <w:textAlignment w:val="center"/>
        <w:rPr>
          <w:rFonts w:ascii="Times New Roman" w:hAnsi="Times New Roman"/>
          <w:kern w:val="0"/>
          <w:sz w:val="44"/>
          <w:szCs w:val="48"/>
        </w:rPr>
      </w:pPr>
      <w:r>
        <w:rPr>
          <w:rFonts w:ascii="Times New Roman" w:hAnsi="Times New Roman"/>
          <w:kern w:val="0"/>
          <w:sz w:val="44"/>
          <w:szCs w:val="48"/>
        </w:rPr>
        <w:t>第</w:t>
      </w:r>
      <w:r>
        <w:rPr>
          <w:rFonts w:hint="eastAsia" w:ascii="宋体" w:hAnsi="宋体" w:cs="宋体"/>
          <w:kern w:val="0"/>
          <w:sz w:val="44"/>
          <w:szCs w:val="48"/>
        </w:rPr>
        <w:t>Ⅰ</w:t>
      </w:r>
      <w:r>
        <w:rPr>
          <w:rFonts w:ascii="Times New Roman" w:hAnsi="Times New Roman"/>
          <w:kern w:val="0"/>
          <w:sz w:val="44"/>
          <w:szCs w:val="48"/>
        </w:rPr>
        <w:t>卷</w:t>
      </w:r>
    </w:p>
    <w:p>
      <w:pPr>
        <w:pStyle w:val="25"/>
        <w:adjustRightInd w:val="0"/>
        <w:spacing w:line="360" w:lineRule="auto"/>
        <w:ind w:left="2" w:firstLine="0" w:firstLineChars="0"/>
        <w:textAlignment w:val="center"/>
        <w:rPr>
          <w:rFonts w:ascii="Times New Roman" w:hAnsi="Times New Roman" w:eastAsia="黑体"/>
          <w:kern w:val="0"/>
          <w:szCs w:val="21"/>
        </w:rPr>
      </w:pPr>
      <w:r>
        <w:rPr>
          <w:rFonts w:ascii="Times New Roman" w:hAnsi="Times New Roman" w:eastAsia="黑体"/>
          <w:kern w:val="0"/>
          <w:szCs w:val="21"/>
        </w:rPr>
        <w:t>一、选择题（本大题共10个小题，每小题3分，共30分．在每小题给出的四个选项中，只有一个选项是符合题目要求的）</w:t>
      </w:r>
    </w:p>
    <w:p>
      <w:pPr>
        <w:spacing w:line="360" w:lineRule="auto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1．下列二次根式中</w:t>
      </w:r>
      <w:r>
        <w:rPr>
          <w:rFonts w:ascii="Times New Roman" w:hAnsi="Times New Roman" w:eastAsiaTheme="minorEastAsia"/>
          <w:i/>
        </w:rPr>
        <w:t>,</w:t>
      </w:r>
      <w:r>
        <w:rPr>
          <w:rFonts w:ascii="Times New Roman" w:hAnsi="Times New Roman" w:eastAsiaTheme="minorEastAsia"/>
        </w:rPr>
        <w:t>最简二次根式是</w:t>
      </w:r>
    </w:p>
    <w:p>
      <w:pPr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</w:rPr>
        <w:object>
          <v:shape id="_x0000_i1025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</w:rPr>
        <w:object>
          <v:shape id="_x0000_i1026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</w:p>
    <w:p>
      <w:pPr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</w:rPr>
        <w:object>
          <v:shape id="_x0000_i1027" o:spt="75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</w:rPr>
        <w:object>
          <v:shape id="_x0000_i102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ind w:left="283" w:leftChars="1" w:hanging="281" w:hangingChars="13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2．下列四组线段中，可以构成直角三角形的是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A．1，2，3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B．2，3，4</w:t>
      </w:r>
      <w:r>
        <w:rPr>
          <w:rFonts w:ascii="Times New Roman" w:hAnsi="Times New Roman" w:eastAsiaTheme="minorEastAsia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C．1</w:t>
      </w:r>
      <w:r>
        <w:rPr>
          <w:rFonts w:ascii="Times New Roman" w:hAnsi="Times New Roman" w:eastAsiaTheme="minorEastAsia"/>
          <w:i/>
        </w:rPr>
        <w:t>,</w:t>
      </w:r>
      <w:r>
        <w:rPr>
          <w:rFonts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object>
          <v:shape id="_x0000_i1029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</w:rPr>
        <w:object>
          <v:shape id="_x0000_i103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</w:rPr>
        <w:object>
          <v:shape id="_x0000_i1031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Times New Roman" w:hAnsi="Times New Roman" w:eastAsiaTheme="minorEastAsia"/>
        </w:rPr>
        <w:t>，3，5</w:t>
      </w:r>
    </w:p>
    <w:p>
      <w:pPr>
        <w:spacing w:line="360" w:lineRule="auto"/>
        <w:ind w:left="283" w:leftChars="1" w:hanging="281" w:hangingChars="13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3．若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关于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的函数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=（</w:t>
      </w:r>
      <w:r>
        <w:rPr>
          <w:rFonts w:ascii="Times New Roman" w:hAnsi="Times New Roman" w:eastAsiaTheme="minorEastAsia"/>
          <w:i/>
        </w:rPr>
        <w:t>m</w:t>
      </w:r>
      <w:r>
        <w:rPr>
          <w:rFonts w:ascii="Times New Roman" w:hAnsi="Times New Roman" w:eastAsiaTheme="minorEastAsia"/>
        </w:rPr>
        <w:t>–2）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+</w:t>
      </w:r>
      <w:r>
        <w:rPr>
          <w:rFonts w:ascii="Times New Roman" w:hAnsi="Times New Roman" w:eastAsiaTheme="minorEastAsia"/>
          <w:i/>
        </w:rPr>
        <w:t>n</w:t>
      </w:r>
      <w:r>
        <w:rPr>
          <w:rFonts w:ascii="Times New Roman" w:hAnsi="Times New Roman" w:eastAsiaTheme="minorEastAsia"/>
        </w:rPr>
        <w:t>是正比例函数，则</w:t>
      </w:r>
      <w:r>
        <w:rPr>
          <w:rFonts w:ascii="Times New Roman" w:hAnsi="Times New Roman" w:eastAsiaTheme="minorEastAsia"/>
          <w:i/>
        </w:rPr>
        <w:t>m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n</w:t>
      </w:r>
      <w:r>
        <w:rPr>
          <w:rFonts w:ascii="Times New Roman" w:hAnsi="Times New Roman" w:eastAsiaTheme="minorEastAsia"/>
        </w:rPr>
        <w:t>应满足的条件是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  <w:i/>
        </w:rPr>
        <w:t>m</w:t>
      </w:r>
      <w:r>
        <w:rPr>
          <w:rFonts w:ascii="Times New Roman" w:hAnsi="Times New Roman" w:eastAsiaTheme="minorEastAsia"/>
        </w:rPr>
        <w:t>≠2且</w:t>
      </w:r>
      <w:r>
        <w:rPr>
          <w:rFonts w:ascii="Times New Roman" w:hAnsi="Times New Roman" w:eastAsiaTheme="minorEastAsia"/>
          <w:i/>
        </w:rPr>
        <w:t>n</w:t>
      </w:r>
      <w:r>
        <w:rPr>
          <w:rFonts w:ascii="Times New Roman" w:hAnsi="Times New Roman" w:eastAsiaTheme="minorEastAsia"/>
        </w:rPr>
        <w:t xml:space="preserve"> = 0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  <w:i/>
        </w:rPr>
        <w:t>m</w:t>
      </w:r>
      <w:r>
        <w:rPr>
          <w:rFonts w:ascii="Times New Roman" w:hAnsi="Times New Roman" w:eastAsiaTheme="minorEastAsia"/>
        </w:rPr>
        <w:t xml:space="preserve"> = 2且</w:t>
      </w:r>
      <w:r>
        <w:rPr>
          <w:rFonts w:ascii="Times New Roman" w:hAnsi="Times New Roman" w:eastAsiaTheme="minorEastAsia"/>
          <w:i/>
        </w:rPr>
        <w:t>n</w:t>
      </w:r>
      <w:r>
        <w:rPr>
          <w:rFonts w:ascii="Times New Roman" w:hAnsi="Times New Roman" w:eastAsiaTheme="minorEastAsia"/>
        </w:rPr>
        <w:t xml:space="preserve"> ≠ 0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  <w:i/>
        </w:rPr>
        <w:t>m</w:t>
      </w:r>
      <w:r>
        <w:rPr>
          <w:rFonts w:ascii="Times New Roman" w:hAnsi="Times New Roman" w:eastAsiaTheme="minorEastAsia"/>
        </w:rPr>
        <w:t>≠2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  <w:i/>
        </w:rPr>
        <w:t>n</w:t>
      </w:r>
      <w:r>
        <w:rPr>
          <w:rFonts w:ascii="Times New Roman" w:hAnsi="Times New Roman" w:eastAsiaTheme="minorEastAsia"/>
        </w:rPr>
        <w:t xml:space="preserve"> = 0</w:t>
      </w:r>
    </w:p>
    <w:p>
      <w:pPr>
        <w:spacing w:line="360" w:lineRule="auto"/>
        <w:ind w:left="283" w:leftChars="1" w:hanging="281" w:hangingChars="13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4．估计</w:t>
      </w:r>
      <w:r>
        <w:rPr>
          <w:rFonts w:ascii="Times New Roman" w:hAnsi="Times New Roman" w:eastAsiaTheme="minorEastAsia"/>
        </w:rPr>
        <w:object>
          <v:shape id="_x0000_i1032" o:spt="75" type="#_x0000_t75" style="height:35.25pt;width: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Times New Roman" w:hAnsi="Times New Roman" w:eastAsiaTheme="minorEastAsia"/>
        </w:rPr>
        <w:t>的运算结果应在哪两个连续自然数之间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A．5和6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B．6和7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C．7和8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D．8和9</w:t>
      </w:r>
    </w:p>
    <w:p>
      <w:pPr>
        <w:spacing w:before="90" w:line="360" w:lineRule="auto"/>
        <w:ind w:left="283" w:leftChars="1" w:hanging="281" w:hangingChars="13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5．对于数据：</w:t>
      </w:r>
      <w:r>
        <w:rPr>
          <w:rFonts w:ascii="Times New Roman" w:hAnsi="Times New Roman" w:eastAsiaTheme="minorEastAsia"/>
        </w:rPr>
        <w:object>
          <v:shape id="_x0000_i1033" o:spt="75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</w:rPr>
        <w:t>下列判断中正确的是</w:t>
      </w:r>
    </w:p>
    <w:p>
      <w:pPr>
        <w:tabs>
          <w:tab w:val="left" w:pos="4153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A．这组数据的平均数是6，中位数是6</w:t>
      </w:r>
      <w:r>
        <w:rPr>
          <w:rFonts w:ascii="Times New Roman" w:hAnsi="Times New Roman" w:eastAsiaTheme="minorEastAsia"/>
        </w:rPr>
        <w:tab/>
      </w:r>
    </w:p>
    <w:p>
      <w:pPr>
        <w:tabs>
          <w:tab w:val="left" w:pos="4153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B．这组数据的平均数是6，中位数是7</w:t>
      </w:r>
    </w:p>
    <w:p>
      <w:pPr>
        <w:tabs>
          <w:tab w:val="left" w:pos="4153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C．这组数据的平均数是5，中位数是6</w:t>
      </w:r>
      <w:r>
        <w:rPr>
          <w:rFonts w:ascii="Times New Roman" w:hAnsi="Times New Roman" w:eastAsiaTheme="minorEastAsia"/>
        </w:rPr>
        <w:tab/>
      </w:r>
    </w:p>
    <w:p>
      <w:pPr>
        <w:tabs>
          <w:tab w:val="left" w:pos="4153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D．这组数据的平均数是5，中位数是7</w:t>
      </w:r>
    </w:p>
    <w:p>
      <w:pPr>
        <w:spacing w:line="360" w:lineRule="auto"/>
        <w:ind w:left="283" w:leftChars="1" w:hanging="281" w:hangingChars="13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6．如图</w:t>
      </w:r>
      <w:r>
        <w:rPr>
          <w:rFonts w:ascii="Times New Roman" w:hAnsi="Times New Roman" w:eastAsiaTheme="minorEastAsia"/>
          <w:i/>
        </w:rPr>
        <w:t>,</w:t>
      </w:r>
      <w:r>
        <w:rPr>
          <w:rFonts w:ascii="Times New Roman" w:hAnsi="Times New Roman" w:eastAsiaTheme="minorEastAsia"/>
        </w:rPr>
        <w:t>将边长为</w:t>
      </w:r>
      <w:r>
        <w:rPr>
          <w:rFonts w:hint="eastAsia" w:ascii="Times New Roman" w:hAnsi="Times New Roman" w:eastAsiaTheme="minorEastAsia"/>
        </w:rPr>
        <w:t>8 cm</w:t>
      </w:r>
      <w:r>
        <w:rPr>
          <w:rFonts w:ascii="Times New Roman" w:hAnsi="Times New Roman" w:eastAsiaTheme="minorEastAsia"/>
        </w:rPr>
        <w:t>的正方形纸片</w:t>
      </w:r>
      <w:r>
        <w:rPr>
          <w:rFonts w:ascii="Times New Roman" w:hAnsi="Times New Roman" w:eastAsiaTheme="minorEastAsia"/>
          <w:i/>
        </w:rPr>
        <w:t>ABCD</w:t>
      </w:r>
      <w:r>
        <w:rPr>
          <w:rFonts w:ascii="Times New Roman" w:hAnsi="Times New Roman" w:eastAsiaTheme="minorEastAsia"/>
        </w:rPr>
        <w:t>折叠</w:t>
      </w:r>
      <w:r>
        <w:rPr>
          <w:rFonts w:ascii="Times New Roman" w:hAnsi="Times New Roman" w:eastAsiaTheme="minorEastAsia"/>
          <w:i/>
        </w:rPr>
        <w:t>,</w:t>
      </w:r>
      <w:r>
        <w:rPr>
          <w:rFonts w:ascii="Times New Roman" w:hAnsi="Times New Roman" w:eastAsiaTheme="minorEastAsia"/>
        </w:rPr>
        <w:t>使点</w:t>
      </w:r>
      <w:r>
        <w:rPr>
          <w:rFonts w:ascii="Times New Roman" w:hAnsi="Times New Roman" w:eastAsiaTheme="minorEastAsia"/>
          <w:i/>
        </w:rPr>
        <w:t>D</w:t>
      </w:r>
      <w:r>
        <w:rPr>
          <w:rFonts w:ascii="Times New Roman" w:hAnsi="Times New Roman" w:eastAsiaTheme="minorEastAsia"/>
        </w:rPr>
        <w:t>落在</w:t>
      </w:r>
      <w:r>
        <w:rPr>
          <w:rFonts w:ascii="Times New Roman" w:hAnsi="Times New Roman" w:eastAsiaTheme="minorEastAsia"/>
          <w:i/>
        </w:rPr>
        <w:t>AB</w:t>
      </w:r>
      <w:r>
        <w:rPr>
          <w:rFonts w:ascii="Times New Roman" w:hAnsi="Times New Roman" w:eastAsiaTheme="minorEastAsia"/>
        </w:rPr>
        <w:t>边中点</w:t>
      </w:r>
      <w:r>
        <w:rPr>
          <w:rFonts w:ascii="Times New Roman" w:hAnsi="Times New Roman" w:eastAsiaTheme="minorEastAsia"/>
          <w:i/>
        </w:rPr>
        <w:t>E</w:t>
      </w:r>
      <w:r>
        <w:rPr>
          <w:rFonts w:ascii="Times New Roman" w:hAnsi="Times New Roman" w:eastAsiaTheme="minorEastAsia"/>
        </w:rPr>
        <w:t>处</w:t>
      </w:r>
      <w:r>
        <w:rPr>
          <w:rFonts w:ascii="Times New Roman" w:hAnsi="Times New Roman" w:eastAsiaTheme="minorEastAsia"/>
          <w:i/>
        </w:rPr>
        <w:t>,</w:t>
      </w:r>
      <w:r>
        <w:rPr>
          <w:rFonts w:ascii="Times New Roman" w:hAnsi="Times New Roman" w:eastAsiaTheme="minorEastAsia"/>
        </w:rPr>
        <w:t>点</w:t>
      </w:r>
      <w:r>
        <w:rPr>
          <w:rFonts w:ascii="Times New Roman" w:hAnsi="Times New Roman" w:eastAsiaTheme="minorEastAsia"/>
          <w:i/>
        </w:rPr>
        <w:t>C</w:t>
      </w:r>
      <w:r>
        <w:rPr>
          <w:rFonts w:ascii="Times New Roman" w:hAnsi="Times New Roman" w:eastAsiaTheme="minorEastAsia"/>
        </w:rPr>
        <w:t>落在点</w:t>
      </w:r>
      <w:r>
        <w:rPr>
          <w:rFonts w:ascii="Times New Roman" w:hAnsi="Times New Roman" w:eastAsiaTheme="minorEastAsia"/>
          <w:i/>
        </w:rPr>
        <w:t>Q</w:t>
      </w:r>
      <w:r>
        <w:rPr>
          <w:rFonts w:ascii="Times New Roman" w:hAnsi="Times New Roman" w:eastAsiaTheme="minorEastAsia"/>
        </w:rPr>
        <w:t>处</w:t>
      </w:r>
      <w:r>
        <w:rPr>
          <w:rFonts w:ascii="Times New Roman" w:hAnsi="Times New Roman" w:eastAsiaTheme="minorEastAsia"/>
          <w:i/>
        </w:rPr>
        <w:t>,</w:t>
      </w:r>
      <w:r>
        <w:rPr>
          <w:rFonts w:ascii="Times New Roman" w:hAnsi="Times New Roman" w:eastAsiaTheme="minorEastAsia"/>
        </w:rPr>
        <w:t>折痕为</w:t>
      </w:r>
      <w:r>
        <w:rPr>
          <w:rFonts w:ascii="Times New Roman" w:hAnsi="Times New Roman" w:eastAsiaTheme="minorEastAsia"/>
          <w:i/>
        </w:rPr>
        <w:t>FH,</w:t>
      </w:r>
      <w:r>
        <w:rPr>
          <w:rFonts w:ascii="Times New Roman" w:hAnsi="Times New Roman" w:eastAsiaTheme="minorEastAsia"/>
        </w:rPr>
        <w:t>则线段</w:t>
      </w:r>
      <w:r>
        <w:rPr>
          <w:rFonts w:ascii="Times New Roman" w:hAnsi="Times New Roman" w:eastAsiaTheme="minorEastAsia"/>
          <w:i/>
        </w:rPr>
        <w:t>AF</w:t>
      </w:r>
      <w:r>
        <w:rPr>
          <w:rFonts w:ascii="Times New Roman" w:hAnsi="Times New Roman" w:eastAsiaTheme="minorEastAsia"/>
        </w:rPr>
        <w:t xml:space="preserve">的长是 </w:t>
      </w:r>
    </w:p>
    <w:p>
      <w:pPr>
        <w:spacing w:line="360" w:lineRule="auto"/>
        <w:ind w:left="283" w:leftChars="1" w:hanging="281" w:hangingChars="134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1362075" cy="1504950"/>
            <wp:effectExtent l="0" t="0" r="0" b="0"/>
            <wp:docPr id="30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hint="eastAsia" w:ascii="Times New Roman" w:hAnsi="Times New Roman" w:eastAsiaTheme="minorEastAsia"/>
        </w:rPr>
        <w:t>3 cm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hint="eastAsia" w:ascii="Times New Roman" w:hAnsi="Times New Roman" w:eastAsiaTheme="minorEastAsia"/>
        </w:rPr>
        <w:t>4 cm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C．</w:t>
      </w:r>
      <w:r>
        <w:rPr>
          <w:rFonts w:hint="eastAsia" w:ascii="Times New Roman" w:hAnsi="Times New Roman" w:eastAsiaTheme="minorEastAsia"/>
        </w:rPr>
        <w:t>5 cm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hint="eastAsia" w:ascii="Times New Roman" w:hAnsi="Times New Roman" w:eastAsiaTheme="minorEastAsia"/>
        </w:rPr>
        <w:t>6 cm</w:t>
      </w:r>
    </w:p>
    <w:p>
      <w:pPr>
        <w:spacing w:line="360" w:lineRule="auto"/>
        <w:ind w:left="283" w:leftChars="1" w:hanging="281" w:hangingChars="13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7．下列命题中，真命题的是</w:t>
      </w:r>
    </w:p>
    <w:p>
      <w:pPr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A．一组对边平行且另一组对边相等的四边形是平行四边形</w:t>
      </w:r>
    </w:p>
    <w:p>
      <w:pPr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B．有两条边相等的平行四边形是菱形</w:t>
      </w:r>
    </w:p>
    <w:p>
      <w:pPr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C．对角线互相垂直且相等的四边形是正方形</w:t>
      </w:r>
    </w:p>
    <w:p>
      <w:pPr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D．两条对角线互相垂直平分的四边形是菱形</w:t>
      </w:r>
    </w:p>
    <w:p>
      <w:pPr>
        <w:spacing w:line="360" w:lineRule="auto"/>
        <w:ind w:left="283" w:leftChars="1" w:hanging="281" w:hangingChars="13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8．已知点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（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  <w:vertAlign w:val="subscript"/>
        </w:rPr>
        <w:t>1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  <w:vertAlign w:val="subscript"/>
        </w:rPr>
        <w:t>1</w:t>
      </w:r>
      <w:r>
        <w:rPr>
          <w:rFonts w:ascii="Times New Roman" w:hAnsi="Times New Roman" w:eastAsiaTheme="minorEastAsia"/>
        </w:rPr>
        <w:t>）、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（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  <w:vertAlign w:val="subscript"/>
        </w:rPr>
        <w:t>2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  <w:vertAlign w:val="subscript"/>
        </w:rPr>
        <w:t>2</w:t>
      </w:r>
      <w:r>
        <w:rPr>
          <w:rFonts w:ascii="Times New Roman" w:hAnsi="Times New Roman" w:eastAsiaTheme="minorEastAsia"/>
        </w:rPr>
        <w:t>）都在直线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  <w:i/>
        </w:rPr>
        <w:t>kx</w:t>
      </w:r>
      <w:r>
        <w:rPr>
          <w:rFonts w:ascii="Times New Roman" w:hAnsi="Times New Roman" w:eastAsiaTheme="minorEastAsia"/>
        </w:rPr>
        <w:t>+2（</w:t>
      </w:r>
      <w:r>
        <w:rPr>
          <w:rFonts w:ascii="Times New Roman" w:hAnsi="Times New Roman" w:eastAsiaTheme="minorEastAsia"/>
          <w:i/>
        </w:rPr>
        <w:t>k</w:t>
      </w:r>
      <w:r>
        <w:rPr>
          <w:rFonts w:ascii="Times New Roman" w:hAnsi="Times New Roman" w:eastAsiaTheme="minorEastAsia"/>
        </w:rPr>
        <w:t>＜0）上，且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  <w:vertAlign w:val="subscript"/>
        </w:rPr>
        <w:t>1</w:t>
      </w:r>
      <w:r>
        <w:rPr>
          <w:rFonts w:ascii="Times New Roman" w:hAnsi="Times New Roman" w:eastAsiaTheme="minorEastAsia"/>
        </w:rPr>
        <w:t>＜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  <w:vertAlign w:val="subscript"/>
        </w:rPr>
        <w:t>2</w:t>
      </w:r>
      <w:r>
        <w:rPr>
          <w:rFonts w:ascii="Times New Roman" w:hAnsi="Times New Roman" w:eastAsiaTheme="minorEastAsia"/>
        </w:rPr>
        <w:t>则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  <w:vertAlign w:val="subscript"/>
        </w:rPr>
        <w:t>1</w: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  <w:vertAlign w:val="subscript"/>
        </w:rPr>
        <w:t>2</w:t>
      </w:r>
      <w:r>
        <w:rPr>
          <w:rFonts w:ascii="Times New Roman" w:hAnsi="Times New Roman" w:eastAsiaTheme="minorEastAsia"/>
        </w:rPr>
        <w:t>的大小关系是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  <w:vertAlign w:val="subscript"/>
        </w:rPr>
        <w:t xml:space="preserve">1 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  <w:vertAlign w:val="subscript"/>
        </w:rPr>
        <w:t>2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  <w:vertAlign w:val="subscript"/>
        </w:rPr>
        <w:t xml:space="preserve">1 </w:t>
      </w:r>
      <w:r>
        <w:rPr>
          <w:rFonts w:ascii="Times New Roman" w:hAnsi="Times New Roman" w:eastAsiaTheme="minorEastAsia"/>
        </w:rPr>
        <w:t>＜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  <w:vertAlign w:val="subscript"/>
        </w:rPr>
        <w:t>2</w:t>
      </w:r>
      <w:r>
        <w:rPr>
          <w:rFonts w:ascii="Times New Roman" w:hAnsi="Times New Roman" w:eastAsiaTheme="minorEastAsia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  <w:vertAlign w:val="subscript"/>
        </w:rPr>
        <w:t xml:space="preserve">1 </w:t>
      </w:r>
      <w:r>
        <w:rPr>
          <w:rFonts w:ascii="Times New Roman" w:hAnsi="Times New Roman" w:eastAsiaTheme="minorEastAsia"/>
        </w:rPr>
        <w:t>＞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  <w:vertAlign w:val="subscript"/>
        </w:rPr>
        <w:t>2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  <w:vertAlign w:val="subscript"/>
        </w:rPr>
        <w:t xml:space="preserve">1 </w:t>
      </w:r>
      <w:r>
        <w:rPr>
          <w:rFonts w:ascii="Times New Roman" w:hAnsi="Times New Roman" w:eastAsiaTheme="minorEastAsia"/>
        </w:rPr>
        <w:t>≥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  <w:vertAlign w:val="subscript"/>
        </w:rPr>
        <w:t>2</w:t>
      </w:r>
    </w:p>
    <w:p>
      <w:pPr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</w:p>
    <w:p>
      <w:pPr>
        <w:spacing w:line="360" w:lineRule="auto"/>
        <w:ind w:left="281" w:hanging="281" w:hangingChars="13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9．如图，平行四边形</w:t>
      </w:r>
      <w:r>
        <w:rPr>
          <w:rFonts w:ascii="Times New Roman" w:hAnsi="Times New Roman" w:eastAsiaTheme="minorEastAsia"/>
          <w:i/>
        </w:rPr>
        <w:t>ABCD</w:t>
      </w:r>
      <w:r>
        <w:rPr>
          <w:rFonts w:ascii="Times New Roman" w:hAnsi="Times New Roman" w:eastAsiaTheme="minorEastAsia"/>
        </w:rPr>
        <w:t>的周长为18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cm，</w:t>
      </w:r>
      <w:r>
        <w:rPr>
          <w:rFonts w:ascii="Times New Roman" w:hAnsi="Times New Roman" w:eastAsiaTheme="minorEastAsia"/>
          <w:i/>
        </w:rPr>
        <w:t>AC</w: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i/>
        </w:rPr>
        <w:t>BD</w:t>
      </w:r>
      <w:r>
        <w:rPr>
          <w:rFonts w:ascii="Times New Roman" w:hAnsi="Times New Roman" w:eastAsiaTheme="minorEastAsia"/>
        </w:rPr>
        <w:t>相交于点</w:t>
      </w:r>
      <w:r>
        <w:rPr>
          <w:rFonts w:ascii="Times New Roman" w:hAnsi="Times New Roman" w:eastAsiaTheme="minorEastAsia"/>
          <w:i/>
        </w:rPr>
        <w:t>O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</w:rPr>
        <w:object>
          <v:shape id="_x0000_i1034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ascii="Times New Roman" w:hAnsi="Times New Roman" w:eastAsiaTheme="minorEastAsia"/>
          <w:i/>
        </w:rPr>
        <w:t>OBC</w:t>
      </w:r>
      <w:r>
        <w:rPr>
          <w:rFonts w:ascii="Times New Roman" w:hAnsi="Times New Roman" w:eastAsiaTheme="minorEastAsia"/>
        </w:rPr>
        <w:t>的周长比</w:t>
      </w:r>
      <w:r>
        <w:rPr>
          <w:rFonts w:ascii="Times New Roman" w:hAnsi="Times New Roman" w:eastAsiaTheme="minorEastAsia"/>
        </w:rPr>
        <w:object>
          <v:shape id="_x0000_i1035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ascii="Times New Roman" w:hAnsi="Times New Roman" w:eastAsiaTheme="minorEastAsia"/>
          <w:i/>
        </w:rPr>
        <w:t>OAB</w:t>
      </w:r>
      <w:r>
        <w:rPr>
          <w:rFonts w:ascii="Times New Roman" w:hAnsi="Times New Roman" w:eastAsiaTheme="minorEastAsia"/>
        </w:rPr>
        <w:t>的长大3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cm，则</w:t>
      </w:r>
      <w:r>
        <w:rPr>
          <w:rFonts w:ascii="Times New Roman" w:hAnsi="Times New Roman" w:eastAsiaTheme="minorEastAsia"/>
          <w:i/>
        </w:rPr>
        <w:t>AB</w:t>
      </w:r>
      <w:r>
        <w:rPr>
          <w:rFonts w:ascii="Times New Roman" w:hAnsi="Times New Roman" w:eastAsiaTheme="minorEastAsia"/>
        </w:rPr>
        <w:t>的长度为</w:t>
      </w:r>
    </w:p>
    <w:p>
      <w:pPr>
        <w:spacing w:line="360" w:lineRule="auto"/>
        <w:ind w:left="283" w:leftChars="1" w:hanging="281" w:hangingChars="134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1514475" cy="809625"/>
            <wp:effectExtent l="0" t="0" r="0" b="0"/>
            <wp:docPr id="31" name="图片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A．1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cm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B．3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cm</w:t>
      </w:r>
      <w:r>
        <w:rPr>
          <w:rFonts w:ascii="Times New Roman" w:hAnsi="Times New Roman" w:eastAsiaTheme="minorEastAsia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C．5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cm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D．7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cm</w:t>
      </w:r>
    </w:p>
    <w:p>
      <w:pPr>
        <w:spacing w:line="408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10．如图，矩形</w:t>
      </w:r>
      <w:r>
        <w:rPr>
          <w:rFonts w:ascii="Times New Roman" w:hAnsi="Times New Roman" w:eastAsiaTheme="minorEastAsia"/>
          <w:i/>
        </w:rPr>
        <w:t>ABCD</w:t>
      </w:r>
      <w:r>
        <w:rPr>
          <w:rFonts w:ascii="Times New Roman" w:hAnsi="Times New Roman" w:eastAsiaTheme="minorEastAsia"/>
        </w:rPr>
        <w:t>中，</w:t>
      </w:r>
      <w:r>
        <w:rPr>
          <w:rFonts w:ascii="Times New Roman" w:hAnsi="Times New Roman" w:eastAsiaTheme="minorEastAsia"/>
          <w:i/>
        </w:rPr>
        <w:t>AB</w:t>
      </w:r>
      <w:r>
        <w:rPr>
          <w:rFonts w:ascii="Times New Roman" w:hAnsi="Times New Roman" w:eastAsiaTheme="minorEastAsia"/>
        </w:rPr>
        <w:t>＝8，</w:t>
      </w:r>
      <w:r>
        <w:rPr>
          <w:rFonts w:ascii="Times New Roman" w:hAnsi="Times New Roman" w:eastAsiaTheme="minorEastAsia"/>
          <w:i/>
        </w:rPr>
        <w:t>BC</w:t>
      </w:r>
      <w:r>
        <w:rPr>
          <w:rFonts w:ascii="Times New Roman" w:hAnsi="Times New Roman" w:eastAsiaTheme="minorEastAsia"/>
        </w:rPr>
        <w:t>＝6，点</w:t>
      </w:r>
      <w:r>
        <w:rPr>
          <w:rFonts w:ascii="Times New Roman" w:hAnsi="Times New Roman" w:eastAsiaTheme="minorEastAsia"/>
          <w:i/>
        </w:rPr>
        <w:t>E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F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G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H</w:t>
      </w:r>
      <w:r>
        <w:rPr>
          <w:rFonts w:ascii="Times New Roman" w:hAnsi="Times New Roman" w:eastAsiaTheme="minorEastAsia"/>
        </w:rPr>
        <w:t>分别在矩形</w:t>
      </w:r>
      <w:r>
        <w:rPr>
          <w:rFonts w:ascii="Times New Roman" w:hAnsi="Times New Roman" w:eastAsiaTheme="minorEastAsia"/>
          <w:i/>
        </w:rPr>
        <w:t>ABCD</w:t>
      </w:r>
      <w:r>
        <w:rPr>
          <w:rFonts w:ascii="Times New Roman" w:hAnsi="Times New Roman" w:eastAsiaTheme="minorEastAsia"/>
        </w:rPr>
        <w:t>各边上，且</w:t>
      </w:r>
      <w:r>
        <w:rPr>
          <w:rFonts w:ascii="Times New Roman" w:hAnsi="Times New Roman" w:eastAsiaTheme="minorEastAsia"/>
          <w:i/>
        </w:rPr>
        <w:t>AE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  <w:i/>
        </w:rPr>
        <w:t>CG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BF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  <w:i/>
        </w:rPr>
        <w:t>DH</w:t>
      </w:r>
      <w:r>
        <w:rPr>
          <w:rFonts w:ascii="Times New Roman" w:hAnsi="Times New Roman" w:eastAsiaTheme="minorEastAsia"/>
        </w:rPr>
        <w:t>，则四边形</w:t>
      </w:r>
      <w:r>
        <w:rPr>
          <w:rFonts w:ascii="Times New Roman" w:hAnsi="Times New Roman" w:eastAsiaTheme="minorEastAsia"/>
          <w:i/>
        </w:rPr>
        <w:t>EFGH</w:t>
      </w:r>
      <w:r>
        <w:rPr>
          <w:rFonts w:ascii="Times New Roman" w:hAnsi="Times New Roman" w:eastAsiaTheme="minorEastAsia"/>
        </w:rPr>
        <w:t>周长的最小值为</w:t>
      </w:r>
    </w:p>
    <w:p>
      <w:pPr>
        <w:spacing w:line="408" w:lineRule="auto"/>
        <w:ind w:left="424" w:leftChars="1" w:hanging="422" w:hangingChars="201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1800225" cy="1247775"/>
            <wp:effectExtent l="0" t="0" r="0" b="0"/>
            <wp:docPr id="256" name="图片 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56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408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A．10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B．4</w:t>
      </w:r>
      <w:r>
        <w:rPr>
          <w:rFonts w:ascii="Times New Roman" w:hAnsi="Times New Roman" w:eastAsiaTheme="minorEastAsia"/>
        </w:rPr>
        <w:object>
          <v:shape id="_x0000_i1036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8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C．20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D．8</w:t>
      </w:r>
      <w:r>
        <w:rPr>
          <w:rFonts w:ascii="Times New Roman" w:hAnsi="Times New Roman" w:eastAsiaTheme="minorEastAsia"/>
        </w:rPr>
        <w:object>
          <v:shape id="_x0000_i1037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</w:p>
    <w:p>
      <w:pPr>
        <w:adjustRightInd w:val="0"/>
        <w:spacing w:before="156" w:beforeLines="50" w:after="156" w:afterLines="50" w:line="408" w:lineRule="auto"/>
        <w:jc w:val="center"/>
        <w:textAlignment w:val="center"/>
        <w:rPr>
          <w:rFonts w:ascii="Times New Roman" w:hAnsi="Times New Roman"/>
          <w:kern w:val="0"/>
          <w:sz w:val="44"/>
          <w:szCs w:val="44"/>
        </w:rPr>
      </w:pPr>
      <w:r>
        <w:rPr>
          <w:rFonts w:ascii="Times New Roman" w:hAnsi="Times New Roman"/>
          <w:kern w:val="0"/>
          <w:sz w:val="44"/>
          <w:szCs w:val="44"/>
        </w:rPr>
        <w:t>第</w:t>
      </w:r>
      <w:r>
        <w:rPr>
          <w:rFonts w:hint="eastAsia" w:ascii="宋体" w:hAnsi="宋体" w:cs="宋体"/>
          <w:kern w:val="0"/>
          <w:sz w:val="44"/>
          <w:szCs w:val="48"/>
        </w:rPr>
        <w:t>Ⅱ</w:t>
      </w:r>
      <w:r>
        <w:rPr>
          <w:rFonts w:ascii="Times New Roman" w:hAnsi="Times New Roman"/>
          <w:kern w:val="0"/>
          <w:sz w:val="44"/>
          <w:szCs w:val="44"/>
        </w:rPr>
        <w:t>卷</w:t>
      </w:r>
    </w:p>
    <w:p>
      <w:pPr>
        <w:adjustRightInd w:val="0"/>
        <w:spacing w:line="408" w:lineRule="auto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 w:eastAsia="黑体"/>
          <w:kern w:val="0"/>
        </w:rPr>
        <w:t>二、填空题（本大题共5小题，每小题3分，共15分）</w:t>
      </w:r>
    </w:p>
    <w:p>
      <w:pPr>
        <w:spacing w:line="408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11．若</w:t>
      </w:r>
      <w:r>
        <w:rPr>
          <w:rFonts w:ascii="Times New Roman" w:hAnsi="Times New Roman" w:eastAsiaTheme="minorEastAsia"/>
        </w:rPr>
        <w:object>
          <v:shape id="_x0000_i1038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ascii="Times New Roman" w:hAnsi="Times New Roman" w:eastAsiaTheme="minorEastAsia"/>
        </w:rPr>
        <w:t xml:space="preserve">在实数范围内有意义，则 </w:t>
      </w:r>
      <w:r>
        <w:rPr>
          <w:rFonts w:ascii="Times New Roman" w:hAnsi="Times New Roman" w:eastAsiaTheme="minorEastAsia"/>
          <w:i/>
        </w:rPr>
        <w:t xml:space="preserve">x </w:t>
      </w:r>
      <w:r>
        <w:rPr>
          <w:rFonts w:ascii="Times New Roman" w:hAnsi="Times New Roman" w:eastAsiaTheme="minorEastAsia"/>
        </w:rPr>
        <w:t>的取值范围是</w:t>
      </w:r>
      <w:r>
        <w:rPr>
          <w:rFonts w:hint="eastAsia" w:ascii="Times New Roman" w:hAnsi="Times New Roman" w:eastAsiaTheme="minorEastAsia"/>
        </w:rPr>
        <w:t>_______________</w:t>
      </w:r>
      <w:r>
        <w:rPr>
          <w:rFonts w:ascii="Times New Roman" w:hAnsi="Times New Roman" w:eastAsiaTheme="minorEastAsia"/>
        </w:rPr>
        <w:t>．</w:t>
      </w:r>
    </w:p>
    <w:p>
      <w:pPr>
        <w:spacing w:line="408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12．如图</w: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</w:rPr>
        <w:t>一棵大树在一次强台风中距地面5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m处折断</w:t>
      </w:r>
      <w:r>
        <w:rPr>
          <w:rFonts w:ascii="Times New Roman" w:hAnsi="Times New Roman" w:eastAsiaTheme="minorEastAsia"/>
          <w:i/>
        </w:rPr>
        <w:t>,</w:t>
      </w:r>
      <w:r>
        <w:rPr>
          <w:rFonts w:ascii="Times New Roman" w:hAnsi="Times New Roman" w:eastAsiaTheme="minorEastAsia"/>
        </w:rPr>
        <w:t>倒下后树顶端着地点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距树底端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的距离为12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eastAsiaTheme="minorEastAsia"/>
          <w:i/>
        </w:rPr>
        <w:t>,</w:t>
      </w:r>
      <w:r>
        <w:rPr>
          <w:rFonts w:ascii="Times New Roman" w:hAnsi="Times New Roman" w:eastAsiaTheme="minorEastAsia"/>
        </w:rPr>
        <w:t>这棵大树在折断前的高度为</w:t>
      </w:r>
      <w:r>
        <w:rPr>
          <w:rFonts w:hint="eastAsia" w:ascii="Times New Roman" w:hAnsi="Times New Roman" w:eastAsiaTheme="minorEastAsia"/>
        </w:rPr>
        <w:t>_______________</w:t>
      </w:r>
      <w:r>
        <w:rPr>
          <w:rFonts w:ascii="Times New Roman" w:hAnsi="Times New Roman" w:eastAsiaTheme="minorEastAsia"/>
        </w:rPr>
        <w:t>．</w:t>
      </w:r>
    </w:p>
    <w:p>
      <w:pPr>
        <w:spacing w:line="408" w:lineRule="auto"/>
        <w:ind w:left="424" w:leftChars="1" w:hanging="422" w:hangingChars="201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1676400" cy="1104900"/>
            <wp:effectExtent l="0" t="0" r="0" b="0"/>
            <wp:docPr id="258" name="图片 2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58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08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13．某公司要招聘一名新的大学生，公司对入围的甲、乙两名候选人进行了三项测试，成绩如表所示，根据实际需要，规定能力、技能、学业三项测试得分按5：3：2的比例确定个人的测试成绩，得分最高者被录取，此时</w:t>
      </w:r>
      <w:r>
        <w:rPr>
          <w:rFonts w:hint="eastAsia" w:ascii="Times New Roman" w:hAnsi="Times New Roman" w:eastAsiaTheme="minorEastAsia"/>
        </w:rPr>
        <w:t>_______________</w:t>
      </w:r>
      <w:r>
        <w:rPr>
          <w:rFonts w:ascii="Times New Roman" w:hAnsi="Times New Roman" w:eastAsiaTheme="minorEastAsia"/>
        </w:rPr>
        <w:t>将被录取．</w:t>
      </w:r>
    </w:p>
    <w:tbl>
      <w:tblPr>
        <w:tblStyle w:val="11"/>
        <w:tblW w:w="69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1744"/>
        <w:gridCol w:w="1743"/>
        <w:gridCol w:w="1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8" w:hRule="atLeast"/>
          <w:jc w:val="center"/>
        </w:trPr>
        <w:tc>
          <w:tcPr>
            <w:tcW w:w="1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8" w:lineRule="auto"/>
              <w:jc w:val="center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得分</w:t>
            </w:r>
            <w:r>
              <w:rPr>
                <w:rFonts w:ascii="Times New Roman" w:hAnsi="Times New Roman" w:eastAsiaTheme="minorEastAsia"/>
              </w:rPr>
              <w:object>
                <v:shape id="_x0000_i1039" o:spt="75" type="#_x0000_t75" style="height:14.25pt;width:8.25pt;" o:ole="t" filled="f" o:preferrelative="t" stroked="f" coordsize="21600,21600">
                  <v:path/>
                  <v:fill on="f" focussize="0,0"/>
                  <v:stroke on="f" joinstyle="miter"/>
                  <v:imagedata r:id="rId41" o:title="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9" r:id="rId40">
                  <o:LockedField>false</o:LockedField>
                </o:OLEObject>
              </w:object>
            </w:r>
            <w:r>
              <w:rPr>
                <w:rFonts w:ascii="Times New Roman" w:hAnsi="Times New Roman" w:eastAsiaTheme="minorEastAsia"/>
              </w:rPr>
              <w:t>项目</w:t>
            </w:r>
          </w:p>
        </w:tc>
        <w:tc>
          <w:tcPr>
            <w:tcW w:w="1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8" w:lineRule="auto"/>
              <w:jc w:val="center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能力</w:t>
            </w:r>
          </w:p>
        </w:tc>
        <w:tc>
          <w:tcPr>
            <w:tcW w:w="17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8" w:lineRule="auto"/>
              <w:jc w:val="center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技能</w:t>
            </w:r>
          </w:p>
        </w:tc>
        <w:tc>
          <w:tcPr>
            <w:tcW w:w="17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8" w:lineRule="auto"/>
              <w:jc w:val="center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学业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8" w:hRule="atLeast"/>
          <w:jc w:val="center"/>
        </w:trPr>
        <w:tc>
          <w:tcPr>
            <w:tcW w:w="1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8" w:lineRule="auto"/>
              <w:jc w:val="center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甲</w:t>
            </w:r>
          </w:p>
        </w:tc>
        <w:tc>
          <w:tcPr>
            <w:tcW w:w="1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8" w:lineRule="auto"/>
              <w:jc w:val="center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95</w:t>
            </w:r>
          </w:p>
        </w:tc>
        <w:tc>
          <w:tcPr>
            <w:tcW w:w="17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8" w:lineRule="auto"/>
              <w:jc w:val="center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84</w:t>
            </w:r>
          </w:p>
        </w:tc>
        <w:tc>
          <w:tcPr>
            <w:tcW w:w="17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8" w:lineRule="auto"/>
              <w:jc w:val="center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8" w:lineRule="auto"/>
              <w:jc w:val="center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乙</w:t>
            </w:r>
          </w:p>
        </w:tc>
        <w:tc>
          <w:tcPr>
            <w:tcW w:w="1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8" w:lineRule="auto"/>
              <w:jc w:val="center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87</w:t>
            </w:r>
          </w:p>
        </w:tc>
        <w:tc>
          <w:tcPr>
            <w:tcW w:w="17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8" w:lineRule="auto"/>
              <w:jc w:val="center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80</w:t>
            </w:r>
          </w:p>
        </w:tc>
        <w:tc>
          <w:tcPr>
            <w:tcW w:w="17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8" w:lineRule="auto"/>
              <w:jc w:val="center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77</w:t>
            </w:r>
          </w:p>
        </w:tc>
      </w:tr>
    </w:tbl>
    <w:p>
      <w:pPr>
        <w:spacing w:line="408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14．如图，在</w:t>
      </w:r>
      <w:r>
        <w:rPr>
          <w:rFonts w:ascii="Times New Roman" w:hAnsi="Times New Roman" w:eastAsiaTheme="minorEastAsia"/>
        </w:rPr>
        <w:object>
          <v:shape id="_x0000_i1040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ascii="Times New Roman" w:hAnsi="Times New Roman" w:eastAsiaTheme="minorEastAsia"/>
          <w:i/>
        </w:rPr>
        <w:t>ABC</w:t>
      </w:r>
      <w:r>
        <w:rPr>
          <w:rFonts w:ascii="Times New Roman" w:hAnsi="Times New Roman" w:eastAsiaTheme="minorEastAsia"/>
        </w:rPr>
        <w:t>中，</w:t>
      </w:r>
      <w:r>
        <w:rPr>
          <w:rFonts w:ascii="Times New Roman" w:hAnsi="Times New Roman" w:eastAsiaTheme="minorEastAsia"/>
          <w:i/>
        </w:rPr>
        <w:t>D</w:t>
      </w:r>
      <w:r>
        <w:rPr>
          <w:rFonts w:ascii="Times New Roman" w:hAnsi="Times New Roman" w:eastAsiaTheme="minorEastAsia"/>
        </w:rPr>
        <w:t>为</w:t>
      </w:r>
      <w:r>
        <w:rPr>
          <w:rFonts w:ascii="Times New Roman" w:hAnsi="Times New Roman" w:eastAsiaTheme="minorEastAsia"/>
          <w:i/>
        </w:rPr>
        <w:t>BC</w:t>
      </w:r>
      <w:r>
        <w:rPr>
          <w:rFonts w:ascii="Times New Roman" w:hAnsi="Times New Roman" w:eastAsiaTheme="minorEastAsia"/>
        </w:rPr>
        <w:t>边中点，</w:t>
      </w:r>
      <w:r>
        <w:rPr>
          <w:rFonts w:ascii="Times New Roman" w:hAnsi="Times New Roman" w:eastAsiaTheme="minorEastAsia"/>
          <w:i/>
        </w:rPr>
        <w:t>P</w:t>
      </w:r>
      <w:r>
        <w:rPr>
          <w:rFonts w:ascii="Times New Roman" w:hAnsi="Times New Roman" w:eastAsiaTheme="minorEastAsia"/>
        </w:rPr>
        <w:t>为</w:t>
      </w:r>
      <w:r>
        <w:rPr>
          <w:rFonts w:ascii="Times New Roman" w:hAnsi="Times New Roman" w:eastAsiaTheme="minorEastAsia"/>
          <w:i/>
        </w:rPr>
        <w:t>AC</w:t>
      </w:r>
      <w:r>
        <w:rPr>
          <w:rFonts w:ascii="Times New Roman" w:hAnsi="Times New Roman" w:eastAsiaTheme="minorEastAsia"/>
        </w:rPr>
        <w:t>边中点，</w:t>
      </w:r>
      <w:r>
        <w:rPr>
          <w:rFonts w:ascii="Times New Roman" w:hAnsi="Times New Roman" w:eastAsiaTheme="minorEastAsia"/>
          <w:i/>
        </w:rPr>
        <w:t>E</w:t>
      </w:r>
      <w:r>
        <w:rPr>
          <w:rFonts w:ascii="Times New Roman" w:hAnsi="Times New Roman" w:eastAsiaTheme="minorEastAsia"/>
        </w:rPr>
        <w:t>为</w:t>
      </w:r>
      <w:r>
        <w:rPr>
          <w:rFonts w:ascii="Times New Roman" w:hAnsi="Times New Roman" w:eastAsiaTheme="minorEastAsia"/>
          <w:i/>
        </w:rPr>
        <w:t>BC</w:t>
      </w:r>
      <w:r>
        <w:rPr>
          <w:rFonts w:ascii="Times New Roman" w:hAnsi="Times New Roman" w:eastAsiaTheme="minorEastAsia"/>
        </w:rPr>
        <w:t>上一点且</w:t>
      </w:r>
      <w:r>
        <w:rPr>
          <w:rFonts w:ascii="Times New Roman" w:hAnsi="Times New Roman" w:eastAsiaTheme="minorEastAsia"/>
          <w:i/>
        </w:rPr>
        <w:t>BE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</w:rPr>
        <w:object>
          <v:shape id="_x0000_i104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ascii="Times New Roman" w:hAnsi="Times New Roman" w:eastAsiaTheme="minorEastAsia"/>
          <w:i/>
        </w:rPr>
        <w:t>CE</w:t>
      </w:r>
      <w:r>
        <w:rPr>
          <w:rFonts w:ascii="Times New Roman" w:hAnsi="Times New Roman" w:eastAsiaTheme="minorEastAsia"/>
        </w:rPr>
        <w:t>，连接</w:t>
      </w:r>
      <w:r>
        <w:rPr>
          <w:rFonts w:ascii="Times New Roman" w:hAnsi="Times New Roman" w:eastAsiaTheme="minorEastAsia"/>
          <w:i/>
        </w:rPr>
        <w:t>AE</w:t>
      </w:r>
      <w:r>
        <w:rPr>
          <w:rFonts w:ascii="Times New Roman" w:hAnsi="Times New Roman" w:eastAsiaTheme="minorEastAsia"/>
        </w:rPr>
        <w:t>，取</w:t>
      </w:r>
      <w:r>
        <w:rPr>
          <w:rFonts w:ascii="Times New Roman" w:hAnsi="Times New Roman" w:eastAsiaTheme="minorEastAsia"/>
          <w:i/>
        </w:rPr>
        <w:t>AE</w:t>
      </w:r>
      <w:r>
        <w:rPr>
          <w:rFonts w:ascii="Times New Roman" w:hAnsi="Times New Roman" w:eastAsiaTheme="minorEastAsia"/>
        </w:rPr>
        <w:t>中点</w:t>
      </w:r>
      <w:r>
        <w:rPr>
          <w:rFonts w:ascii="Times New Roman" w:hAnsi="Times New Roman" w:eastAsiaTheme="minorEastAsia"/>
          <w:i/>
        </w:rPr>
        <w:t>Q</w:t>
      </w:r>
      <w:r>
        <w:rPr>
          <w:rFonts w:ascii="Times New Roman" w:hAnsi="Times New Roman" w:eastAsiaTheme="minorEastAsia"/>
        </w:rPr>
        <w:t>并连接</w:t>
      </w:r>
      <w:r>
        <w:rPr>
          <w:rFonts w:ascii="Times New Roman" w:hAnsi="Times New Roman" w:eastAsiaTheme="minorEastAsia"/>
          <w:i/>
        </w:rPr>
        <w:t>QD</w:t>
      </w:r>
      <w:r>
        <w:rPr>
          <w:rFonts w:ascii="Times New Roman" w:hAnsi="Times New Roman" w:eastAsiaTheme="minorEastAsia"/>
        </w:rPr>
        <w:t>，取</w:t>
      </w:r>
      <w:r>
        <w:rPr>
          <w:rFonts w:ascii="Times New Roman" w:hAnsi="Times New Roman" w:eastAsiaTheme="minorEastAsia"/>
          <w:i/>
        </w:rPr>
        <w:t>QD</w:t>
      </w:r>
      <w:r>
        <w:rPr>
          <w:rFonts w:ascii="Times New Roman" w:hAnsi="Times New Roman" w:eastAsiaTheme="minorEastAsia"/>
        </w:rPr>
        <w:t>中点</w:t>
      </w:r>
      <w:r>
        <w:rPr>
          <w:rFonts w:ascii="Times New Roman" w:hAnsi="Times New Roman" w:eastAsiaTheme="minorEastAsia"/>
          <w:i/>
        </w:rPr>
        <w:t>G</w:t>
      </w:r>
      <w:r>
        <w:rPr>
          <w:rFonts w:ascii="Times New Roman" w:hAnsi="Times New Roman" w:eastAsiaTheme="minorEastAsia"/>
        </w:rPr>
        <w:t>，延长</w:t>
      </w:r>
      <w:r>
        <w:rPr>
          <w:rFonts w:ascii="Times New Roman" w:hAnsi="Times New Roman" w:eastAsiaTheme="minorEastAsia"/>
          <w:i/>
        </w:rPr>
        <w:t>PG</w:t>
      </w:r>
      <w:r>
        <w:rPr>
          <w:rFonts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i/>
        </w:rPr>
        <w:t>BC</w:t>
      </w:r>
      <w:r>
        <w:rPr>
          <w:rFonts w:ascii="Times New Roman" w:hAnsi="Times New Roman" w:eastAsiaTheme="minorEastAsia"/>
        </w:rPr>
        <w:t>边交于点</w:t>
      </w:r>
      <w:r>
        <w:rPr>
          <w:rFonts w:ascii="Times New Roman" w:hAnsi="Times New Roman" w:eastAsiaTheme="minorEastAsia"/>
          <w:i/>
        </w:rPr>
        <w:t>H</w:t>
      </w:r>
      <w:r>
        <w:rPr>
          <w:rFonts w:ascii="Times New Roman" w:hAnsi="Times New Roman" w:eastAsiaTheme="minorEastAsia"/>
        </w:rPr>
        <w:t>，若</w:t>
      </w:r>
      <w:r>
        <w:rPr>
          <w:rFonts w:ascii="Times New Roman" w:hAnsi="Times New Roman" w:eastAsiaTheme="minorEastAsia"/>
          <w:i/>
        </w:rPr>
        <w:t>BC</w:t>
      </w:r>
      <w:r>
        <w:rPr>
          <w:rFonts w:ascii="Times New Roman" w:hAnsi="Times New Roman" w:eastAsiaTheme="minorEastAsia"/>
        </w:rPr>
        <w:t>＝6，则</w:t>
      </w:r>
      <w:r>
        <w:rPr>
          <w:rFonts w:ascii="Times New Roman" w:hAnsi="Times New Roman" w:eastAsiaTheme="minorEastAsia"/>
          <w:i/>
        </w:rPr>
        <w:t>HE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 w:eastAsiaTheme="minorEastAsia"/>
        </w:rPr>
        <w:t>_______________</w:t>
      </w:r>
      <w:r>
        <w:rPr>
          <w:rFonts w:ascii="Times New Roman" w:hAnsi="Times New Roman" w:eastAsiaTheme="minorEastAsia"/>
        </w:rPr>
        <w:t>．</w:t>
      </w:r>
    </w:p>
    <w:p>
      <w:pPr>
        <w:spacing w:line="360" w:lineRule="auto"/>
        <w:ind w:left="424" w:leftChars="1" w:hanging="422" w:hangingChars="201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2447925" cy="1400175"/>
            <wp:effectExtent l="0" t="0" r="0" b="0"/>
            <wp:docPr id="273" name="图片 2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73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15．在20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km越野赛中，甲乙两选手的行程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（单位：km）随时间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（单位：h）变化的图象如图所示，根据图象信息，下列说法：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 w:eastAsiaTheme="minorEastAsia"/>
        </w:rPr>
        <w:t>两人相遇前，甲速度一直小于乙速度；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 w:eastAsiaTheme="minorEastAsia"/>
        </w:rPr>
        <w:t>出发后1小时，两人行程均为10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km；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 w:eastAsiaTheme="minorEastAsia"/>
        </w:rPr>
        <w:t>出发后1.5小时，甲的行程比乙多3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km；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 w:eastAsiaTheme="minorEastAsia"/>
        </w:rPr>
        <w:t>甲比乙先到达终点．其中正确的说法是</w:t>
      </w:r>
      <w:r>
        <w:rPr>
          <w:rFonts w:hint="eastAsia" w:ascii="Times New Roman" w:hAnsi="Times New Roman" w:eastAsiaTheme="minorEastAsia"/>
        </w:rPr>
        <w:t>_______________</w:t>
      </w:r>
      <w:r>
        <w:rPr>
          <w:rFonts w:ascii="Times New Roman" w:hAnsi="Times New Roman" w:eastAsiaTheme="minorEastAsia"/>
        </w:rPr>
        <w:t>（填序号）．</w:t>
      </w:r>
    </w:p>
    <w:p>
      <w:pPr>
        <w:spacing w:line="360" w:lineRule="auto"/>
        <w:ind w:left="424" w:leftChars="202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1695450" cy="1504950"/>
            <wp:effectExtent l="0" t="0" r="0" b="0"/>
            <wp:docPr id="275" name="图片 2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75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pacing w:line="396" w:lineRule="auto"/>
        <w:textAlignment w:val="center"/>
        <w:rPr>
          <w:rFonts w:ascii="Times New Roman" w:hAnsi="Times New Roman" w:eastAsia="黑体"/>
          <w:kern w:val="0"/>
          <w:szCs w:val="21"/>
        </w:rPr>
      </w:pPr>
      <w:r>
        <w:rPr>
          <w:rFonts w:ascii="Times New Roman" w:hAnsi="Times New Roman" w:eastAsia="黑体"/>
          <w:kern w:val="0"/>
          <w:szCs w:val="21"/>
        </w:rPr>
        <w:t>三、解答题（本大题共8小题，共75分．解答应写出文字说明、证明过程或演算步骤）</w:t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16．</w:t>
      </w:r>
      <w:r>
        <w:rPr>
          <w:rFonts w:hint="eastAsia" w:ascii="Times New Roman" w:hAnsi="Times New Roman" w:eastAsiaTheme="minorEastAsia"/>
        </w:rPr>
        <w:t>（本小题满分8分）</w:t>
      </w:r>
    </w:p>
    <w:p>
      <w:pPr>
        <w:spacing w:line="360" w:lineRule="auto"/>
        <w:ind w:left="422" w:leftChars="201" w:firstLine="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 xml:space="preserve">计算： 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object>
          <v:shape id="_x0000_i1042" o:spt="75" type="#_x0000_t75" style="height:35.25pt;width:81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object>
          <v:shape id="_x0000_i1043" o:spt="75" type="#_x0000_t75" style="height:18.75pt;width:14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17．</w:t>
      </w:r>
      <w:r>
        <w:rPr>
          <w:rFonts w:hint="eastAsia" w:ascii="Times New Roman" w:hAnsi="Times New Roman" w:eastAsiaTheme="minorEastAsia"/>
        </w:rPr>
        <w:t>（本小题满分9分）</w:t>
      </w:r>
    </w:p>
    <w:p>
      <w:pPr>
        <w:spacing w:line="360" w:lineRule="auto"/>
        <w:ind w:left="422" w:leftChars="201" w:firstLine="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如图，在7×7网格中，每个小正方形的边长都为1．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）建立适当的平面直角坐标系后，若点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(1，3)、</w:t>
      </w:r>
      <w:r>
        <w:rPr>
          <w:rFonts w:ascii="Times New Roman" w:hAnsi="Times New Roman" w:eastAsiaTheme="minorEastAsia"/>
          <w:i/>
        </w:rPr>
        <w:t>C</w:t>
      </w:r>
      <w:r>
        <w:rPr>
          <w:rFonts w:ascii="Times New Roman" w:hAnsi="Times New Roman" w:eastAsiaTheme="minorEastAsia"/>
        </w:rPr>
        <w:t>(2，1)，则点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的坐标为______；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object>
          <v:shape id="_x0000_i1044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Times New Roman" w:hAnsi="Times New Roman" w:eastAsiaTheme="minorEastAsia"/>
          <w:i/>
        </w:rPr>
        <w:t>ABC</w:t>
      </w:r>
      <w:r>
        <w:rPr>
          <w:rFonts w:ascii="Times New Roman" w:hAnsi="Times New Roman" w:eastAsiaTheme="minorEastAsia"/>
        </w:rPr>
        <w:t>的面积为______；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>3</w:t>
      </w:r>
      <w:r>
        <w:rPr>
          <w:rFonts w:ascii="Times New Roman" w:hAnsi="Times New Roman" w:eastAsiaTheme="minorEastAsia"/>
        </w:rPr>
        <w:t>）判断</w:t>
      </w:r>
      <w:r>
        <w:rPr>
          <w:rFonts w:ascii="Times New Roman" w:hAnsi="Times New Roman" w:eastAsiaTheme="minorEastAsia"/>
        </w:rPr>
        <w:object>
          <v:shape id="_x0000_i1045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ascii="Times New Roman" w:hAnsi="Times New Roman" w:eastAsiaTheme="minorEastAsia"/>
          <w:i/>
        </w:rPr>
        <w:t>ABC</w:t>
      </w:r>
      <w:r>
        <w:rPr>
          <w:rFonts w:ascii="Times New Roman" w:hAnsi="Times New Roman" w:eastAsiaTheme="minorEastAsia"/>
        </w:rPr>
        <w:t>的形状，并说明理由．</w:t>
      </w:r>
    </w:p>
    <w:p>
      <w:pPr>
        <w:spacing w:line="360" w:lineRule="auto"/>
        <w:ind w:left="424" w:leftChars="202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1381125" cy="1381125"/>
            <wp:effectExtent l="0" t="0" r="0" b="0"/>
            <wp:docPr id="276" name="图片 2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76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18．</w:t>
      </w:r>
      <w:r>
        <w:rPr>
          <w:rFonts w:hint="eastAsia" w:ascii="Times New Roman" w:hAnsi="Times New Roman" w:eastAsiaTheme="minorEastAsia"/>
        </w:rPr>
        <w:t>（本小题满分9分）</w:t>
      </w:r>
    </w:p>
    <w:p>
      <w:pPr>
        <w:spacing w:line="360" w:lineRule="auto"/>
        <w:ind w:left="422" w:leftChars="201" w:firstLine="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如图，</w:t>
      </w:r>
      <w:r>
        <w:rPr>
          <w:rFonts w:ascii="Times New Roman" w:hAnsi="Times New Roman" w:eastAsiaTheme="minorEastAsia"/>
          <w:i/>
        </w:rPr>
        <w:t>E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F</w:t>
      </w:r>
      <w:r>
        <w:rPr>
          <w:rFonts w:ascii="Times New Roman" w:hAnsi="Times New Roman" w:eastAsiaTheme="minorEastAsia"/>
        </w:rPr>
        <w:t>是四边形</w:t>
      </w:r>
      <w:r>
        <w:rPr>
          <w:rFonts w:ascii="Times New Roman" w:hAnsi="Times New Roman" w:eastAsiaTheme="minorEastAsia"/>
          <w:i/>
        </w:rPr>
        <w:t>ABCD</w:t>
      </w:r>
      <w:r>
        <w:rPr>
          <w:rFonts w:ascii="Times New Roman" w:hAnsi="Times New Roman" w:eastAsiaTheme="minorEastAsia"/>
        </w:rPr>
        <w:t>对角线</w:t>
      </w:r>
      <w:r>
        <w:rPr>
          <w:rFonts w:ascii="Times New Roman" w:hAnsi="Times New Roman" w:eastAsiaTheme="minorEastAsia"/>
          <w:i/>
        </w:rPr>
        <w:t>AC</w:t>
      </w:r>
      <w:r>
        <w:rPr>
          <w:rFonts w:ascii="Times New Roman" w:hAnsi="Times New Roman" w:eastAsiaTheme="minorEastAsia"/>
        </w:rPr>
        <w:t>上的两点，</w:t>
      </w:r>
      <w:r>
        <w:rPr>
          <w:rFonts w:ascii="Times New Roman" w:hAnsi="Times New Roman" w:eastAsiaTheme="minorEastAsia"/>
          <w:i/>
        </w:rPr>
        <w:t>AD</w:t>
      </w:r>
      <w:r>
        <w:rPr>
          <w:rFonts w:hint="eastAsia" w:ascii="宋体" w:hAnsi="宋体" w:cs="宋体"/>
        </w:rPr>
        <w:t>∥</w:t>
      </w:r>
      <w:r>
        <w:rPr>
          <w:rFonts w:ascii="Times New Roman" w:hAnsi="Times New Roman" w:eastAsiaTheme="minorEastAsia"/>
          <w:i/>
        </w:rPr>
        <w:t>BC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DF</w:t>
      </w:r>
      <w:r>
        <w:rPr>
          <w:rFonts w:hint="eastAsia" w:ascii="宋体" w:hAnsi="宋体" w:cs="宋体"/>
        </w:rPr>
        <w:t>∥</w:t>
      </w:r>
      <w:r>
        <w:rPr>
          <w:rFonts w:ascii="Times New Roman" w:hAnsi="Times New Roman" w:eastAsiaTheme="minorEastAsia"/>
          <w:i/>
        </w:rPr>
        <w:t>BE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AE</w:t>
      </w:r>
      <w:r>
        <w:rPr>
          <w:rFonts w:ascii="Times New Roman" w:hAnsi="Times New Roman" w:eastAsiaTheme="minorEastAsia"/>
        </w:rPr>
        <w:t>=</w:t>
      </w:r>
      <w:r>
        <w:rPr>
          <w:rFonts w:ascii="Times New Roman" w:hAnsi="Times New Roman" w:eastAsiaTheme="minorEastAsia"/>
          <w:i/>
        </w:rPr>
        <w:t>CF</w:t>
      </w:r>
      <w:r>
        <w:rPr>
          <w:rFonts w:ascii="Times New Roman" w:hAnsi="Times New Roman" w:eastAsiaTheme="minorEastAsia"/>
        </w:rPr>
        <w:t>．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求证：（1）</w:t>
      </w:r>
      <w:r>
        <w:rPr>
          <w:rFonts w:ascii="Times New Roman" w:hAnsi="Times New Roman" w:eastAsiaTheme="minorEastAsia"/>
        </w:rPr>
        <w:object>
          <v:shape id="_x0000_i1046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ascii="Times New Roman" w:hAnsi="Times New Roman" w:eastAsiaTheme="minorEastAsia"/>
          <w:i/>
        </w:rPr>
        <w:t>AFD</w:t>
      </w:r>
      <w:r>
        <w:rPr>
          <w:rFonts w:hint="eastAsia" w:ascii="宋体" w:hAnsi="宋体" w:cs="宋体"/>
        </w:rPr>
        <w:t>≌</w:t>
      </w:r>
      <w:r>
        <w:rPr>
          <w:rFonts w:ascii="Times New Roman" w:hAnsi="Times New Roman" w:eastAsiaTheme="minorEastAsia"/>
        </w:rPr>
        <w:object>
          <v:shape id="_x0000_i1047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ascii="Times New Roman" w:hAnsi="Times New Roman" w:eastAsiaTheme="minorEastAsia"/>
          <w:i/>
        </w:rPr>
        <w:t>CEB</w:t>
      </w:r>
      <w:r>
        <w:rPr>
          <w:rFonts w:ascii="Times New Roman" w:hAnsi="Times New Roman" w:eastAsiaTheme="minorEastAsia"/>
        </w:rPr>
        <w:t>；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（2）四边形</w:t>
      </w:r>
      <w:r>
        <w:rPr>
          <w:rFonts w:ascii="Times New Roman" w:hAnsi="Times New Roman" w:eastAsiaTheme="minorEastAsia"/>
          <w:i/>
        </w:rPr>
        <w:t>ABCD</w:t>
      </w:r>
      <w:r>
        <w:rPr>
          <w:rFonts w:ascii="Times New Roman" w:hAnsi="Times New Roman" w:eastAsiaTheme="minorEastAsia"/>
        </w:rPr>
        <w:t xml:space="preserve">是平行四边形．  </w:t>
      </w:r>
    </w:p>
    <w:p>
      <w:pPr>
        <w:spacing w:line="360" w:lineRule="auto"/>
        <w:ind w:left="424" w:leftChars="202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1390650" cy="895350"/>
            <wp:effectExtent l="0" t="0" r="0" b="0"/>
            <wp:docPr id="278" name="图片 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78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19．</w:t>
      </w:r>
      <w:r>
        <w:rPr>
          <w:rFonts w:hint="eastAsia" w:ascii="Times New Roman" w:hAnsi="Times New Roman" w:eastAsiaTheme="minorEastAsia"/>
        </w:rPr>
        <w:t>（本小题满分9分）</w:t>
      </w:r>
    </w:p>
    <w:p>
      <w:pPr>
        <w:spacing w:line="360" w:lineRule="auto"/>
        <w:ind w:left="422" w:leftChars="201" w:firstLine="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已知直线</w:t>
      </w:r>
      <w:r>
        <w:rPr>
          <w:rFonts w:ascii="Times New Roman" w:hAnsi="Times New Roman" w:eastAsiaTheme="minorEastAsia"/>
          <w:i/>
        </w:rPr>
        <w:t>l</w:t>
      </w:r>
      <w:r>
        <w:rPr>
          <w:rFonts w:ascii="Times New Roman" w:hAnsi="Times New Roman" w:eastAsiaTheme="minorEastAsia"/>
          <w:vertAlign w:val="subscript"/>
        </w:rPr>
        <w:t>1</w:t>
      </w:r>
      <w:r>
        <w:rPr>
          <w:rFonts w:ascii="Times New Roman" w:hAnsi="Times New Roman" w:eastAsiaTheme="minorEastAsia"/>
        </w:rPr>
        <w:t>：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  <w:i/>
        </w:rPr>
        <w:t>kx</w:t>
      </w:r>
      <w:r>
        <w:rPr>
          <w:rFonts w:ascii="Times New Roman" w:hAnsi="Times New Roman" w:eastAsiaTheme="minorEastAsia"/>
        </w:rPr>
        <w:t>过点（1，2），与直线</w:t>
      </w:r>
      <w:r>
        <w:rPr>
          <w:rFonts w:ascii="Times New Roman" w:hAnsi="Times New Roman" w:eastAsiaTheme="minorEastAsia"/>
          <w:i/>
        </w:rPr>
        <w:t>l</w:t>
      </w:r>
      <w:r>
        <w:rPr>
          <w:rFonts w:ascii="Times New Roman" w:hAnsi="Times New Roman" w:eastAsiaTheme="minorEastAsia"/>
          <w:vertAlign w:val="subscript"/>
        </w:rPr>
        <w:t>2</w:t>
      </w:r>
      <w:r>
        <w:rPr>
          <w:rFonts w:ascii="Times New Roman" w:hAnsi="Times New Roman" w:eastAsiaTheme="minorEastAsia"/>
        </w:rPr>
        <w:t>：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＝﹣3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+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相交于点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，若</w:t>
      </w:r>
      <w:r>
        <w:rPr>
          <w:rFonts w:ascii="Times New Roman" w:hAnsi="Times New Roman" w:eastAsiaTheme="minorEastAsia"/>
          <w:i/>
        </w:rPr>
        <w:t>l</w:t>
      </w:r>
      <w:r>
        <w:rPr>
          <w:rFonts w:ascii="Times New Roman" w:hAnsi="Times New Roman" w:eastAsiaTheme="minorEastAsia"/>
          <w:vertAlign w:val="subscript"/>
        </w:rPr>
        <w:t>2</w:t>
      </w:r>
      <w:r>
        <w:rPr>
          <w:rFonts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轴交于点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（2，0），与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轴交于点</w:t>
      </w:r>
      <w:r>
        <w:rPr>
          <w:rFonts w:ascii="Times New Roman" w:hAnsi="Times New Roman" w:eastAsiaTheme="minorEastAsia"/>
          <w:i/>
        </w:rPr>
        <w:t>C</w:t>
      </w:r>
      <w:r>
        <w:rPr>
          <w:rFonts w:ascii="Times New Roman" w:hAnsi="Times New Roman" w:eastAsiaTheme="minorEastAsia"/>
        </w:rPr>
        <w:t>．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（1）分别求出直线</w:t>
      </w:r>
      <w:r>
        <w:rPr>
          <w:rFonts w:hint="eastAsia" w:ascii="Times New Roman" w:hAnsi="Times New Roman" w:eastAsiaTheme="minorEastAsia"/>
          <w:i/>
        </w:rPr>
        <w:t>l</w:t>
      </w:r>
      <w:r>
        <w:rPr>
          <w:rFonts w:ascii="Times New Roman" w:hAnsi="Times New Roman" w:eastAsiaTheme="minorEastAsia"/>
          <w:vertAlign w:val="subscript"/>
        </w:rPr>
        <w:t>1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l</w:t>
      </w:r>
      <w:r>
        <w:rPr>
          <w:rFonts w:ascii="Times New Roman" w:hAnsi="Times New Roman" w:eastAsiaTheme="minorEastAsia"/>
          <w:vertAlign w:val="subscript"/>
        </w:rPr>
        <w:t>2</w:t>
      </w:r>
      <w:r>
        <w:rPr>
          <w:rFonts w:ascii="Times New Roman" w:hAnsi="Times New Roman" w:eastAsiaTheme="minorEastAsia"/>
        </w:rPr>
        <w:t>的解析式；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（2）求</w:t>
      </w:r>
      <w:r>
        <w:rPr>
          <w:rFonts w:ascii="Times New Roman" w:hAnsi="Times New Roman" w:eastAsiaTheme="minorEastAsia"/>
        </w:rPr>
        <w:object>
          <v:shape id="_x0000_i1048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rPr>
          <w:rFonts w:ascii="Times New Roman" w:hAnsi="Times New Roman" w:eastAsiaTheme="minorEastAsia"/>
          <w:i/>
        </w:rPr>
        <w:t>OAC</w:t>
      </w:r>
      <w:r>
        <w:rPr>
          <w:rFonts w:ascii="Times New Roman" w:hAnsi="Times New Roman" w:eastAsiaTheme="minorEastAsia"/>
        </w:rPr>
        <w:t>的面积．</w:t>
      </w:r>
    </w:p>
    <w:p>
      <w:pPr>
        <w:spacing w:line="360" w:lineRule="auto"/>
        <w:ind w:left="424" w:leftChars="1" w:hanging="422" w:hangingChars="201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1238250" cy="1571625"/>
            <wp:effectExtent l="0" t="0" r="0" b="0"/>
            <wp:docPr id="280" name="图片 2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80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  <w:b/>
        </w:rPr>
      </w:pPr>
      <w:r>
        <w:rPr>
          <w:rFonts w:ascii="Times New Roman" w:hAnsi="Times New Roman" w:eastAsiaTheme="minorEastAsia"/>
        </w:rPr>
        <w:t>20．</w:t>
      </w:r>
      <w:r>
        <w:rPr>
          <w:rFonts w:hint="eastAsia" w:ascii="Times New Roman" w:hAnsi="Times New Roman" w:eastAsiaTheme="minorEastAsia"/>
        </w:rPr>
        <w:t>（本小题满分9分）</w:t>
      </w:r>
    </w:p>
    <w:p>
      <w:pPr>
        <w:spacing w:line="360" w:lineRule="auto"/>
        <w:ind w:left="422" w:leftChars="201" w:firstLine="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如图</w: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</w:rPr>
        <w:t>已知在</w:t>
      </w:r>
      <w:r>
        <w:rPr>
          <w:rFonts w:ascii="Times New Roman" w:hAnsi="Times New Roman" w:eastAsiaTheme="minorEastAsia"/>
        </w:rPr>
        <w:object>
          <v:shape id="_x0000_i1049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rFonts w:ascii="Times New Roman" w:hAnsi="Times New Roman" w:eastAsiaTheme="minorEastAsia"/>
          <w:i/>
        </w:rPr>
        <w:t>ABC</w:t>
      </w:r>
      <w:r>
        <w:rPr>
          <w:rFonts w:ascii="Times New Roman" w:hAnsi="Times New Roman" w:eastAsiaTheme="minorEastAsia"/>
        </w:rPr>
        <w:t>中，</w:t>
      </w:r>
      <w:r>
        <w:rPr>
          <w:rFonts w:ascii="Times New Roman" w:hAnsi="Times New Roman" w:eastAsiaTheme="minorEastAsia"/>
          <w:i/>
        </w:rPr>
        <w:t>AB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  <w:i/>
        </w:rPr>
        <w:t>AC</w:t>
      </w:r>
      <w:r>
        <w:rPr>
          <w:rFonts w:ascii="Times New Roman" w:hAnsi="Times New Roman" w:eastAsiaTheme="minorEastAsia"/>
        </w:rPr>
        <w:t>＝5，</w:t>
      </w:r>
      <w:r>
        <w:rPr>
          <w:rFonts w:ascii="Times New Roman" w:hAnsi="Times New Roman" w:eastAsiaTheme="minorEastAsia"/>
          <w:i/>
        </w:rPr>
        <w:t>M</w:t>
      </w:r>
      <w:r>
        <w:rPr>
          <w:rFonts w:ascii="Times New Roman" w:hAnsi="Times New Roman" w:eastAsiaTheme="minorEastAsia"/>
        </w:rPr>
        <w:t>为底边</w:t>
      </w:r>
      <w:r>
        <w:rPr>
          <w:rFonts w:ascii="Times New Roman" w:hAnsi="Times New Roman" w:eastAsiaTheme="minorEastAsia"/>
          <w:i/>
        </w:rPr>
        <w:t>BC</w:t>
      </w:r>
      <w:r>
        <w:rPr>
          <w:rFonts w:ascii="Times New Roman" w:hAnsi="Times New Roman" w:eastAsiaTheme="minorEastAsia"/>
        </w:rPr>
        <w:t>上的任意一点，过点</w:t>
      </w:r>
      <w:r>
        <w:rPr>
          <w:rFonts w:ascii="Times New Roman" w:hAnsi="Times New Roman" w:eastAsiaTheme="minorEastAsia"/>
          <w:i/>
        </w:rPr>
        <w:t>M</w:t>
      </w:r>
      <w:r>
        <w:rPr>
          <w:rFonts w:ascii="Times New Roman" w:hAnsi="Times New Roman" w:eastAsiaTheme="minorEastAsia"/>
        </w:rPr>
        <w:t>分别作</w:t>
      </w:r>
      <w:r>
        <w:rPr>
          <w:rFonts w:ascii="Times New Roman" w:hAnsi="Times New Roman" w:eastAsiaTheme="minorEastAsia"/>
          <w:i/>
        </w:rPr>
        <w:t>AB</w: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i/>
        </w:rPr>
        <w:t>AC</w:t>
      </w:r>
      <w:r>
        <w:rPr>
          <w:rFonts w:ascii="Times New Roman" w:hAnsi="Times New Roman" w:eastAsiaTheme="minorEastAsia"/>
        </w:rPr>
        <w:t>的平行线交</w:t>
      </w:r>
      <w:r>
        <w:rPr>
          <w:rFonts w:ascii="Times New Roman" w:hAnsi="Times New Roman" w:eastAsiaTheme="minorEastAsia"/>
          <w:i/>
        </w:rPr>
        <w:t>AC</w:t>
      </w:r>
      <w:r>
        <w:rPr>
          <w:rFonts w:ascii="Times New Roman" w:hAnsi="Times New Roman" w:eastAsiaTheme="minorEastAsia"/>
        </w:rPr>
        <w:t>于</w:t>
      </w:r>
      <w:r>
        <w:rPr>
          <w:rFonts w:ascii="Times New Roman" w:hAnsi="Times New Roman" w:eastAsiaTheme="minorEastAsia"/>
          <w:i/>
        </w:rPr>
        <w:t>P</w:t>
      </w:r>
      <w:r>
        <w:rPr>
          <w:rFonts w:ascii="Times New Roman" w:hAnsi="Times New Roman" w:eastAsiaTheme="minorEastAsia"/>
        </w:rPr>
        <w:t>，交</w:t>
      </w:r>
      <w:r>
        <w:rPr>
          <w:rFonts w:ascii="Times New Roman" w:hAnsi="Times New Roman" w:eastAsiaTheme="minorEastAsia"/>
          <w:i/>
        </w:rPr>
        <w:t>AB</w:t>
      </w:r>
      <w:r>
        <w:rPr>
          <w:rFonts w:ascii="Times New Roman" w:hAnsi="Times New Roman" w:eastAsiaTheme="minorEastAsia"/>
        </w:rPr>
        <w:t>于</w:t>
      </w:r>
      <w:r>
        <w:rPr>
          <w:rFonts w:ascii="Times New Roman" w:hAnsi="Times New Roman" w:eastAsiaTheme="minorEastAsia"/>
          <w:i/>
        </w:rPr>
        <w:t>Q</w:t>
      </w:r>
      <w:r>
        <w:rPr>
          <w:rFonts w:ascii="Times New Roman" w:hAnsi="Times New Roman" w:eastAsiaTheme="minorEastAsia"/>
        </w:rPr>
        <w:t>．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（1）求四边形</w:t>
      </w:r>
      <w:r>
        <w:rPr>
          <w:rFonts w:ascii="Times New Roman" w:hAnsi="Times New Roman" w:eastAsiaTheme="minorEastAsia"/>
          <w:i/>
        </w:rPr>
        <w:t>AQMP</w:t>
      </w:r>
      <w:r>
        <w:rPr>
          <w:rFonts w:ascii="Times New Roman" w:hAnsi="Times New Roman" w:eastAsiaTheme="minorEastAsia"/>
        </w:rPr>
        <w:t>的周长；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</w:t>
      </w:r>
      <w:r>
        <w:rPr>
          <w:rFonts w:ascii="Times New Roman" w:hAnsi="Times New Roman" w:eastAsiaTheme="minorEastAsia"/>
          <w:i/>
        </w:rPr>
        <w:t>M</w:t>
      </w:r>
      <w:r>
        <w:rPr>
          <w:rFonts w:ascii="Times New Roman" w:hAnsi="Times New Roman" w:eastAsiaTheme="minorEastAsia"/>
        </w:rPr>
        <w:t>位于</w:t>
      </w:r>
      <w:r>
        <w:rPr>
          <w:rFonts w:ascii="Times New Roman" w:hAnsi="Times New Roman" w:eastAsiaTheme="minorEastAsia"/>
          <w:i/>
        </w:rPr>
        <w:t>BC</w:t>
      </w:r>
      <w:r>
        <w:rPr>
          <w:rFonts w:ascii="Times New Roman" w:hAnsi="Times New Roman" w:eastAsiaTheme="minorEastAsia"/>
        </w:rPr>
        <w:t>的什么位置时，四边形</w:t>
      </w:r>
      <w:r>
        <w:rPr>
          <w:rFonts w:ascii="Times New Roman" w:hAnsi="Times New Roman" w:eastAsiaTheme="minorEastAsia"/>
          <w:i/>
        </w:rPr>
        <w:t>AQMP</w:t>
      </w:r>
      <w:r>
        <w:rPr>
          <w:rFonts w:ascii="Times New Roman" w:hAnsi="Times New Roman" w:eastAsiaTheme="minorEastAsia"/>
        </w:rPr>
        <w:t>为菱形？指出点</w:t>
      </w:r>
      <w:r>
        <w:rPr>
          <w:rFonts w:ascii="Times New Roman" w:hAnsi="Times New Roman" w:eastAsiaTheme="minorEastAsia"/>
          <w:i/>
        </w:rPr>
        <w:t>M</w:t>
      </w:r>
      <w:r>
        <w:rPr>
          <w:rFonts w:ascii="Times New Roman" w:hAnsi="Times New Roman" w:eastAsiaTheme="minorEastAsia"/>
        </w:rPr>
        <w:t>的位置，并加以证明．</w:t>
      </w:r>
    </w:p>
    <w:p>
      <w:pPr>
        <w:spacing w:line="360" w:lineRule="auto"/>
        <w:ind w:left="424" w:leftChars="1" w:hanging="422" w:hangingChars="201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1143000" cy="1143000"/>
            <wp:effectExtent l="0" t="0" r="0" b="0"/>
            <wp:docPr id="281" name="图片 2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81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21．</w:t>
      </w:r>
      <w:r>
        <w:rPr>
          <w:rFonts w:hint="eastAsia" w:ascii="Times New Roman" w:hAnsi="Times New Roman" w:eastAsiaTheme="minorEastAsia"/>
        </w:rPr>
        <w:t>（本小题满分10分）</w:t>
      </w:r>
    </w:p>
    <w:p>
      <w:pPr>
        <w:spacing w:line="360" w:lineRule="auto"/>
        <w:ind w:left="422" w:leftChars="201" w:firstLine="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为了发展学生的核心素养，培养学生的综合能力，某中学利用“阳光大课间”，组织学生积极参加丰富多彩的课外活动，学校成立了舞蹈队、足球队、篮球队、毽子队、射击队等，其中射击队在某次训练中，甲、乙两名队员各射击10发子弹，成绩记录如表：</w:t>
      </w:r>
    </w:p>
    <w:tbl>
      <w:tblPr>
        <w:tblStyle w:val="11"/>
        <w:tblW w:w="6666" w:type="dxa"/>
        <w:jc w:val="center"/>
        <w:tblInd w:w="-6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428"/>
        <w:gridCol w:w="427"/>
        <w:gridCol w:w="427"/>
        <w:gridCol w:w="427"/>
        <w:gridCol w:w="427"/>
        <w:gridCol w:w="567"/>
        <w:gridCol w:w="427"/>
        <w:gridCol w:w="427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1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射击次序（次）</w:t>
            </w:r>
          </w:p>
        </w:tc>
        <w:tc>
          <w:tcPr>
            <w:tcW w:w="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1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2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3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4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5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6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7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8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9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1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甲的成（环）</w:t>
            </w:r>
          </w:p>
        </w:tc>
        <w:tc>
          <w:tcPr>
            <w:tcW w:w="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8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9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7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9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8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6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7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  <w:i/>
              </w:rPr>
            </w:pPr>
            <w:r>
              <w:rPr>
                <w:rFonts w:ascii="Times New Roman" w:hAnsi="Times New Roman" w:eastAsiaTheme="minorEastAsia"/>
                <w:i/>
              </w:rPr>
              <w:t>a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10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1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乙的成绩（环）</w:t>
            </w:r>
          </w:p>
        </w:tc>
        <w:tc>
          <w:tcPr>
            <w:tcW w:w="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6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7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9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7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9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10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8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7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7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10</w:t>
            </w:r>
          </w:p>
        </w:tc>
      </w:tr>
    </w:tbl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（1）经计算甲和乙的平均成绩是8（环），请求出表中的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  <w:u w:val="single"/>
        </w:rPr>
        <w:t>　   　</w:t>
      </w:r>
      <w:r>
        <w:rPr>
          <w:rFonts w:ascii="Times New Roman" w:hAnsi="Times New Roman" w:eastAsiaTheme="minorEastAsia"/>
        </w:rPr>
        <w:t>；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（2）甲成绩的中位数是</w:t>
      </w:r>
      <w:r>
        <w:rPr>
          <w:rFonts w:ascii="Times New Roman" w:hAnsi="Times New Roman" w:eastAsiaTheme="minorEastAsia"/>
          <w:u w:val="single"/>
        </w:rPr>
        <w:t>　   　</w:t>
      </w:r>
      <w:r>
        <w:rPr>
          <w:rFonts w:ascii="Times New Roman" w:hAnsi="Times New Roman" w:eastAsiaTheme="minorEastAsia"/>
        </w:rPr>
        <w:t>环，乙成绩的众数是</w:t>
      </w:r>
      <w:r>
        <w:rPr>
          <w:rFonts w:ascii="Times New Roman" w:hAnsi="Times New Roman" w:eastAsiaTheme="minorEastAsia"/>
          <w:u w:val="single"/>
        </w:rPr>
        <w:t>　   　</w:t>
      </w:r>
      <w:r>
        <w:rPr>
          <w:rFonts w:ascii="Times New Roman" w:hAnsi="Times New Roman" w:eastAsiaTheme="minorEastAsia"/>
        </w:rPr>
        <w:t>环；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（3）若甲成绩的方差是1.2，请求出乙成绩的方差，判断甲、乙两人谁的成绩更为稳定？</w:t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22．</w:t>
      </w:r>
      <w:r>
        <w:rPr>
          <w:rFonts w:hint="eastAsia" w:ascii="Times New Roman" w:hAnsi="Times New Roman" w:eastAsiaTheme="minorEastAsia"/>
        </w:rPr>
        <w:t>（本小题满分10分）</w:t>
      </w:r>
    </w:p>
    <w:p>
      <w:pPr>
        <w:spacing w:line="360" w:lineRule="auto"/>
        <w:ind w:left="422" w:leftChars="201" w:firstLine="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如图，</w:t>
      </w:r>
      <w:r>
        <w:rPr>
          <w:rFonts w:ascii="Cambria Math" w:hAnsi="Cambria Math" w:cs="Cambria Math" w:eastAsiaTheme="minorEastAsia"/>
        </w:rPr>
        <w:object>
          <v:shape id="_x0000_i1050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  <w:r>
        <w:rPr>
          <w:rFonts w:ascii="Times New Roman" w:hAnsi="Times New Roman" w:eastAsiaTheme="minorEastAsia"/>
          <w:i/>
        </w:rPr>
        <w:t>ABC</w:t>
      </w:r>
      <w:r>
        <w:rPr>
          <w:rFonts w:ascii="Times New Roman" w:hAnsi="Times New Roman" w:eastAsiaTheme="minorEastAsia"/>
        </w:rPr>
        <w:t>中，点</w:t>
      </w:r>
      <w:r>
        <w:rPr>
          <w:rFonts w:ascii="Times New Roman" w:hAnsi="Times New Roman" w:eastAsiaTheme="minorEastAsia"/>
          <w:i/>
        </w:rPr>
        <w:t>O</w:t>
      </w:r>
      <w:r>
        <w:rPr>
          <w:rFonts w:ascii="Times New Roman" w:hAnsi="Times New Roman" w:eastAsiaTheme="minorEastAsia"/>
        </w:rPr>
        <w:t>是边</w:t>
      </w:r>
      <w:r>
        <w:rPr>
          <w:rFonts w:ascii="Times New Roman" w:hAnsi="Times New Roman" w:eastAsiaTheme="minorEastAsia"/>
          <w:i/>
        </w:rPr>
        <w:t>AC</w:t>
      </w:r>
      <w:r>
        <w:rPr>
          <w:rFonts w:ascii="Times New Roman" w:hAnsi="Times New Roman" w:eastAsiaTheme="minorEastAsia"/>
        </w:rPr>
        <w:t>上一个动点，过</w:t>
      </w:r>
      <w:r>
        <w:rPr>
          <w:rFonts w:ascii="Times New Roman" w:hAnsi="Times New Roman" w:eastAsiaTheme="minorEastAsia"/>
          <w:i/>
        </w:rPr>
        <w:t>O</w:t>
      </w:r>
      <w:r>
        <w:rPr>
          <w:rFonts w:ascii="Times New Roman" w:hAnsi="Times New Roman" w:eastAsiaTheme="minorEastAsia"/>
        </w:rPr>
        <w:t>作直线</w:t>
      </w:r>
      <w:r>
        <w:rPr>
          <w:rFonts w:ascii="Times New Roman" w:hAnsi="Times New Roman" w:eastAsiaTheme="minorEastAsia"/>
          <w:i/>
        </w:rPr>
        <w:t>MN</w:t>
      </w:r>
      <w:r>
        <w:rPr>
          <w:rFonts w:hint="eastAsia" w:ascii="宋体" w:hAnsi="宋体" w:cs="宋体"/>
        </w:rPr>
        <w:t>∥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C．设</w:t>
      </w:r>
      <w:r>
        <w:rPr>
          <w:rFonts w:ascii="Times New Roman" w:hAnsi="Times New Roman" w:eastAsiaTheme="minorEastAsia"/>
          <w:i/>
        </w:rPr>
        <w:t>MN</w:t>
      </w:r>
      <w:r>
        <w:rPr>
          <w:rFonts w:ascii="Times New Roman" w:hAnsi="Times New Roman" w:eastAsiaTheme="minorEastAsia"/>
        </w:rPr>
        <w:t>交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 w:eastAsiaTheme="minorEastAsia"/>
          <w:i/>
        </w:rPr>
        <w:t>ACB</w:t>
      </w:r>
      <w:r>
        <w:rPr>
          <w:rFonts w:ascii="Times New Roman" w:hAnsi="Times New Roman" w:eastAsiaTheme="minorEastAsia"/>
        </w:rPr>
        <w:t>的平分线于点</w:t>
      </w:r>
      <w:r>
        <w:rPr>
          <w:rFonts w:ascii="Times New Roman" w:hAnsi="Times New Roman" w:eastAsiaTheme="minorEastAsia"/>
          <w:i/>
        </w:rPr>
        <w:t>E</w:t>
      </w:r>
      <w:r>
        <w:rPr>
          <w:rFonts w:ascii="Times New Roman" w:hAnsi="Times New Roman" w:eastAsiaTheme="minorEastAsia"/>
        </w:rPr>
        <w:t>，交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 w:eastAsiaTheme="minorEastAsia"/>
          <w:i/>
        </w:rPr>
        <w:t>ACB</w:t>
      </w:r>
      <w:r>
        <w:rPr>
          <w:rFonts w:ascii="Times New Roman" w:hAnsi="Times New Roman" w:eastAsiaTheme="minorEastAsia"/>
        </w:rPr>
        <w:t>的外角平分线于点</w:t>
      </w:r>
      <w:r>
        <w:rPr>
          <w:rFonts w:ascii="Times New Roman" w:hAnsi="Times New Roman" w:eastAsiaTheme="minorEastAsia"/>
          <w:i/>
        </w:rPr>
        <w:t>F</w:t>
      </w:r>
      <w:r>
        <w:rPr>
          <w:rFonts w:ascii="Times New Roman" w:hAnsi="Times New Roman" w:eastAsiaTheme="minorEastAsia"/>
        </w:rPr>
        <w:t>．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（1）求证：</w:t>
      </w:r>
      <w:r>
        <w:rPr>
          <w:rFonts w:ascii="Times New Roman" w:hAnsi="Times New Roman" w:eastAsiaTheme="minorEastAsia"/>
          <w:i/>
        </w:rPr>
        <w:t>OE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eastAsiaTheme="minorEastAsia"/>
          <w:i/>
        </w:rPr>
        <w:t>OF</w:t>
      </w:r>
      <w:r>
        <w:rPr>
          <w:rFonts w:ascii="Times New Roman" w:hAnsi="Times New Roman" w:eastAsiaTheme="minorEastAsia"/>
        </w:rPr>
        <w:t>；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（2）若</w:t>
      </w:r>
      <w:r>
        <w:rPr>
          <w:rFonts w:ascii="Times New Roman" w:hAnsi="Times New Roman" w:eastAsiaTheme="minorEastAsia"/>
          <w:i/>
        </w:rPr>
        <w:t>CE</w:t>
      </w:r>
      <w:r>
        <w:rPr>
          <w:rFonts w:ascii="Times New Roman" w:hAnsi="Times New Roman" w:eastAsiaTheme="minorEastAsia"/>
        </w:rPr>
        <w:t>＝8，</w:t>
      </w:r>
      <w:r>
        <w:rPr>
          <w:rFonts w:ascii="Times New Roman" w:hAnsi="Times New Roman" w:eastAsiaTheme="minorEastAsia"/>
          <w:i/>
        </w:rPr>
        <w:t>CF</w:t>
      </w:r>
      <w:r>
        <w:rPr>
          <w:rFonts w:ascii="Times New Roman" w:hAnsi="Times New Roman" w:eastAsiaTheme="minorEastAsia"/>
        </w:rPr>
        <w:t>＝6，求</w:t>
      </w:r>
      <w:r>
        <w:rPr>
          <w:rFonts w:ascii="Times New Roman" w:hAnsi="Times New Roman" w:eastAsiaTheme="minorEastAsia"/>
          <w:i/>
        </w:rPr>
        <w:t>OC</w:t>
      </w:r>
      <w:r>
        <w:rPr>
          <w:rFonts w:ascii="Times New Roman" w:hAnsi="Times New Roman" w:eastAsiaTheme="minorEastAsia"/>
        </w:rPr>
        <w:t>的长；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（3）当点</w:t>
      </w:r>
      <w:r>
        <w:rPr>
          <w:rFonts w:ascii="Times New Roman" w:hAnsi="Times New Roman" w:eastAsiaTheme="minorEastAsia"/>
          <w:i/>
        </w:rPr>
        <w:t>O</w:t>
      </w:r>
      <w:r>
        <w:rPr>
          <w:rFonts w:ascii="Times New Roman" w:hAnsi="Times New Roman" w:eastAsiaTheme="minorEastAsia"/>
        </w:rPr>
        <w:t>在边</w:t>
      </w:r>
      <w:r>
        <w:rPr>
          <w:rFonts w:ascii="Times New Roman" w:hAnsi="Times New Roman" w:eastAsiaTheme="minorEastAsia"/>
          <w:i/>
        </w:rPr>
        <w:t>AC</w:t>
      </w:r>
      <w:r>
        <w:rPr>
          <w:rFonts w:ascii="Times New Roman" w:hAnsi="Times New Roman" w:eastAsiaTheme="minorEastAsia"/>
        </w:rPr>
        <w:t>上运动到什么位置时，四边形</w:t>
      </w:r>
      <w:r>
        <w:rPr>
          <w:rFonts w:ascii="Times New Roman" w:hAnsi="Times New Roman" w:eastAsiaTheme="minorEastAsia"/>
          <w:i/>
        </w:rPr>
        <w:t>AECF</w:t>
      </w:r>
      <w:r>
        <w:rPr>
          <w:rFonts w:ascii="Times New Roman" w:hAnsi="Times New Roman" w:eastAsiaTheme="minorEastAsia"/>
        </w:rPr>
        <w:t>是矩形？并说明理由．</w:t>
      </w:r>
    </w:p>
    <w:p>
      <w:pPr>
        <w:spacing w:line="360" w:lineRule="auto"/>
        <w:ind w:left="424" w:leftChars="1" w:hanging="422" w:hangingChars="201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1962150" cy="1038225"/>
            <wp:effectExtent l="0" t="0" r="0" b="0"/>
            <wp:docPr id="284" name="图片 2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4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23．</w:t>
      </w:r>
      <w:r>
        <w:rPr>
          <w:rFonts w:hint="eastAsia" w:ascii="Times New Roman" w:hAnsi="Times New Roman" w:eastAsiaTheme="minorEastAsia"/>
        </w:rPr>
        <w:t>（本小题满分11分）</w:t>
      </w:r>
    </w:p>
    <w:p>
      <w:pPr>
        <w:spacing w:line="360" w:lineRule="auto"/>
        <w:ind w:left="422" w:leftChars="201" w:firstLine="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某公司开发一种新型的LED灯，该灯的成本价为8元/件，售价为12元/件.工作人员进行了为期一个月（30天）的销售跟踪记录，并将记录情况绘制成图象，图中的折线</w:t>
      </w:r>
      <w:r>
        <w:rPr>
          <w:rFonts w:ascii="Times New Roman" w:hAnsi="Times New Roman" w:eastAsiaTheme="minorEastAsia"/>
          <w:i/>
        </w:rPr>
        <w:t>ABC</w:t>
      </w:r>
      <w:r>
        <w:rPr>
          <w:rFonts w:ascii="Times New Roman" w:hAnsi="Times New Roman" w:eastAsiaTheme="minorEastAsia"/>
        </w:rPr>
        <w:t>表示日销售量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（件）与销售时间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（天）之间的函数关系．其中</w:t>
      </w:r>
      <w:r>
        <w:rPr>
          <w:rFonts w:ascii="Times New Roman" w:hAnsi="Times New Roman" w:eastAsiaTheme="minorEastAsia"/>
          <w:i/>
        </w:rPr>
        <w:t>AB</w:t>
      </w:r>
      <w:r>
        <w:rPr>
          <w:rFonts w:ascii="Times New Roman" w:hAnsi="Times New Roman" w:eastAsiaTheme="minorEastAsia"/>
        </w:rPr>
        <w:t>段满足的函数关系式是：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=−20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+320（1≤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≤10）.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（1）求</w:t>
      </w:r>
      <w:r>
        <w:rPr>
          <w:rFonts w:ascii="Times New Roman" w:hAnsi="Times New Roman" w:eastAsiaTheme="minorEastAsia"/>
          <w:i/>
        </w:rPr>
        <w:t>BC</w:t>
      </w:r>
      <w:r>
        <w:rPr>
          <w:rFonts w:ascii="Times New Roman" w:hAnsi="Times New Roman" w:eastAsiaTheme="minorEastAsia"/>
        </w:rPr>
        <w:t>段满足的函数关系式；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（2）若该灯的日销售利润为</w:t>
      </w:r>
      <w:r>
        <w:rPr>
          <w:rFonts w:ascii="Times New Roman" w:hAnsi="Times New Roman" w:eastAsiaTheme="minorEastAsia"/>
          <w:i/>
        </w:rPr>
        <w:t>w</w:t>
      </w:r>
      <w:r>
        <w:rPr>
          <w:rFonts w:ascii="Times New Roman" w:hAnsi="Times New Roman" w:eastAsiaTheme="minorEastAsia"/>
        </w:rPr>
        <w:t>（元），求</w:t>
      </w:r>
      <w:r>
        <w:rPr>
          <w:rFonts w:ascii="Times New Roman" w:hAnsi="Times New Roman" w:eastAsiaTheme="minorEastAsia"/>
          <w:i/>
        </w:rPr>
        <w:t>w</w:t>
      </w:r>
      <w:r>
        <w:rPr>
          <w:rFonts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之间的函数表达式，并求出日销售利润不超过1096元的天数共有多少天？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（3）若6≤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≤16，直接写出第几天的日销售利润最大，最大日销售利润是多少元？</w:t>
      </w:r>
    </w:p>
    <w:p>
      <w:pPr>
        <w:spacing w:line="360" w:lineRule="auto"/>
        <w:ind w:left="424" w:leftChars="202"/>
        <w:jc w:val="center"/>
        <w:textAlignment w:val="center"/>
        <w:rPr>
          <w:rFonts w:ascii="Times New Roman" w:hAnsi="Times New Roman" w:eastAsiaTheme="minorEastAsia"/>
        </w:rPr>
      </w:pPr>
      <w:r>
        <w:drawing>
          <wp:inline distT="0" distB="0" distL="0" distR="0">
            <wp:extent cx="1932940" cy="1113790"/>
            <wp:effectExtent l="0" t="0" r="0" b="0"/>
            <wp:docPr id="288" name="图片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88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33333" cy="1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pacing w:line="396" w:lineRule="auto"/>
        <w:jc w:val="center"/>
        <w:rPr>
          <w:rFonts w:ascii="Times New Roman" w:hAnsi="Times New Roma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23814" w:h="16839" w:orient="landscape"/>
      <w:pgMar w:top="1134" w:right="1134" w:bottom="1134" w:left="1134" w:header="340" w:footer="992" w:gutter="1418"/>
      <w:cols w:space="425" w:num="2" w:sep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780" w:firstLineChars="2100"/>
      <w:rPr>
        <w:rFonts w:ascii="Times New Roman" w:hAnsi="Times New Roman"/>
        <w:lang w:eastAsia="zh-CN"/>
      </w:rPr>
    </w:pP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 xml:space="preserve">   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960" w:firstLineChars="2200"/>
      <w:rPr>
        <w:rFonts w:ascii="Times New Roman" w:hAnsi="Times New Roman"/>
        <w:lang w:eastAsia="zh-CN"/>
      </w:rPr>
    </w:pPr>
    <w:r>
      <w:rPr>
        <w:lang w:val="en-US" w:eastAsia="zh-CN"/>
      </w:rPr>
      <w:pict>
        <v:shape id="Text Box 76" o:spid="_x0000_s2063" o:spt="202" type="#_x0000_t202" style="position:absolute;left:0pt;margin-left:1066.8pt;margin-top:0.05pt;height:60.75pt;width:32.25pt;z-index:251662336;mso-width-relative:page;mso-height-relative:margin;" fillcolor="#5A5A5A" filled="t" coordsize="21600,21600">
          <v:path/>
          <v:fill on="t" focussize="0,0"/>
          <v:stroke joinstyle="miter"/>
          <v:imagedata o:title=""/>
          <o:lock v:ext="edit"/>
          <v:textbox>
            <w:txbxContent>
              <w:p/>
            </w:txbxContent>
          </v:textbox>
        </v:shape>
      </w:pict>
    </w: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 xml:space="preserve">  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pict>
        <v:group id="Group 70" o:spid="_x0000_s2056" o:spt="203" style="position:absolute;left:0pt;margin-left:-124.6pt;margin-top:-16.3pt;height:840.75pt;width:96.75pt;z-index:251658240;mso-width-relative:page;mso-height-relative:page;" coordorigin="60,30" coordsize="1935,16815">
          <o:lock v:ext="edit"/>
          <v:group id="Group 69" o:spid="_x0000_s2057" o:spt="203" style="position:absolute;left:60;top:30;height:16815;width:1935;" coordorigin="60,30" coordsize="1935,16815">
            <o:lock v:ext="edit"/>
            <v:shape id="Text Box 63" o:spid="_x0000_s2058" o:spt="202" type="#_x0000_t202" style="position:absolute;left:1350;top:30;height:16815;width:645;" coordsize="21600,21600">
              <v:path/>
              <v:fill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spacing w:val="13"/>
                      </w:rPr>
                    </w:pP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  <w:r>
                      <w:rPr>
                        <w:spacing w:val="13"/>
                      </w:rPr>
                      <w:t>内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………………○………………装………………○………………订………………○………………</w:t>
                    </w:r>
                    <w:r>
                      <w:rPr>
                        <w:spacing w:val="13"/>
                      </w:rPr>
                      <w:t>线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</w:p>
                </w:txbxContent>
              </v:textbox>
            </v:shape>
            <v:shape id="Text Box 64" o:spid="_x0000_s2059" o:spt="202" type="#_x0000_t202" style="position:absolute;left:60;top:30;height:16815;width:645;" coordsize="21600,21600">
              <v:path/>
              <v:fill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spacing w:val="13"/>
                      </w:rPr>
                    </w:pPr>
                    <w:r>
                      <w:rPr>
                        <w:rFonts w:hint="eastAsia"/>
                        <w:spacing w:val="13"/>
                      </w:rPr>
                      <w:t>………………○………………外………………○………………装………………○………………订………………○………………</w:t>
                    </w:r>
                    <w:r>
                      <w:rPr>
                        <w:spacing w:val="13"/>
                      </w:rPr>
                      <w:t>线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</w:p>
                </w:txbxContent>
              </v:textbox>
            </v:shape>
            <v:shape id="Text Box 65" o:spid="_x0000_s2060" o:spt="202" type="#_x0000_t202" style="position:absolute;left:705;top:1140;height:14475;width:645;" fillcolor="#D8D8D8" filled="t" coordsize="21600,21600">
              <v:path/>
              <v:fill on="t"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rFonts w:ascii="Times New Roman" w:hAnsi="Times New Roman"/>
                        <w:spacing w:val="13"/>
                      </w:rPr>
                    </w:pPr>
                    <w:r>
                      <w:rPr>
                        <w:rFonts w:ascii="Times New Roman" w:hAnsi="Times New Roman"/>
                        <w:spacing w:val="13"/>
                      </w:rPr>
                      <w:t>…             学校：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姓名：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班级：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考号：</w:t>
                    </w:r>
                    <w:r>
                      <w:rPr>
                        <w:rFonts w:hint="eastAsia" w:ascii="Times New Roman" w:hAnsi="Times New Roman"/>
                        <w:spacing w:val="13"/>
                        <w:u w:val="single"/>
                      </w:rPr>
                      <w:t>______________________</w:t>
                    </w:r>
                  </w:p>
                </w:txbxContent>
              </v:textbox>
            </v:shape>
            <v:shape id="Text Box 67" o:spid="_x0000_s2061" o:spt="202" type="#_x0000_t202" style="position:absolute;left:705;top:30;height:1110;width:645;" fillcolor="#5A5A5A" filled="t" coordsize="21600,21600">
              <v:path/>
              <v:fill on="t" focussize="0,0"/>
              <v:stroke joinstyle="miter"/>
              <v:imagedata o:title=""/>
              <o:lock v:ext="edit"/>
              <v:textbox>
                <w:txbxContent>
                  <w:p/>
                </w:txbxContent>
              </v:textbox>
            </v:shape>
          </v:group>
          <v:shape id="Text Box 68" o:spid="_x0000_s2062" o:spt="202" type="#_x0000_t202" style="position:absolute;left:705;top:15630;height:1215;width:645;" fillcolor="#5A5A5A" filled="t" coordsize="21600,21600">
            <v:path/>
            <v:fill on="t" focussize="0,0"/>
            <v:stroke joinstyle="miter"/>
            <v:imagedata o:title=""/>
            <o:lock v:ext="edit"/>
            <v:textbox>
              <w:txbxContent>
                <w:p/>
              </w:txbxContent>
            </v:textbox>
          </v:shape>
        </v:group>
      </w:pict>
    </w: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group id="Group 78" o:spid="_x0000_s2049" o:spt="203" style="position:absolute;left:0pt;margin-left:1066.6pt;margin-top:-16.8pt;height:840.75pt;width:64.5pt;z-index:251661312;mso-width-relative:page;mso-height-relative:page;" coordorigin="22466,5" coordsize="1290,16815">
          <o:lock v:ext="edit"/>
          <v:shape id="Text Box 73" o:spid="_x0000_s2050" o:spt="202" type="#_x0000_t202" style="position:absolute;left:23111;top:5;height:16815;width:645;" coordsize="21600,21600">
            <v:path/>
            <v:fill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rPr>
                      <w:spacing w:val="13"/>
                    </w:rPr>
                  </w:pPr>
                  <w:r>
                    <w:rPr>
                      <w:rFonts w:hint="eastAsia"/>
                      <w:spacing w:val="13"/>
                    </w:rPr>
                    <w:t>………………○………………外………………○………………装………………○………………订………………○………………</w:t>
                  </w:r>
                  <w:r>
                    <w:rPr>
                      <w:spacing w:val="13"/>
                    </w:rPr>
                    <w:t>线</w:t>
                  </w:r>
                  <w:r>
                    <w:rPr>
                      <w:rFonts w:hint="eastAsia"/>
                      <w:spacing w:val="13"/>
                    </w:rPr>
                    <w:t>………………○………………</w:t>
                  </w:r>
                </w:p>
              </w:txbxContent>
            </v:textbox>
          </v:shape>
          <v:shape id="_x0000_s2051" o:spid="_x0000_s2051" o:spt="202" type="#_x0000_t202" style="position:absolute;left:22466;top:5;height:1110;width:645;" fillcolor="#5A5A5A" filled="t" coordsize="21600,21600">
            <v:path/>
            <v:fill on="t" focussize="0,0"/>
            <v:stroke joinstyle="miter"/>
            <v:imagedata o:title=""/>
            <o:lock v:ext="edit"/>
            <v:textbox>
              <w:txbxContent>
                <w:p/>
              </w:txbxContent>
            </v:textbox>
          </v:shape>
        </v:group>
      </w:pict>
    </w:r>
    <w:r>
      <w:pict>
        <v:group id="Group 79" o:spid="_x0000_s2052" o:spt="203" style="position:absolute;left:0pt;margin-left:1034.35pt;margin-top:-16.05pt;height:840.75pt;width:32.25pt;z-index:251659264;mso-width-relative:page;mso-height-relative:page;" coordorigin="21821,5" coordsize="645,16815">
          <o:lock v:ext="edit"/>
          <v:shape id="Text Box 74" o:spid="_x0000_s2053" o:spt="202" type="#_x0000_t202" style="position:absolute;left:21821;top:5;height:16815;width:645;" coordsize="21600,21600">
            <v:path/>
            <v:fill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rPr>
                      <w:spacing w:val="13"/>
                    </w:rPr>
                  </w:pPr>
                  <w:r>
                    <w:rPr>
                      <w:rFonts w:hint="eastAsia"/>
                      <w:spacing w:val="13"/>
                    </w:rPr>
                    <w:t>………………○………………内………………○………………装………………○………………订………………○………………</w:t>
                  </w:r>
                  <w:r>
                    <w:rPr>
                      <w:spacing w:val="13"/>
                    </w:rPr>
                    <w:t>线</w:t>
                  </w:r>
                  <w:r>
                    <w:rPr>
                      <w:rFonts w:hint="eastAsia"/>
                      <w:spacing w:val="13"/>
                    </w:rPr>
                    <w:t>………………○………………</w:t>
                  </w:r>
                </w:p>
              </w:txbxContent>
            </v:textbox>
          </v:shape>
        </v:group>
      </w:pict>
    </w:r>
    <w:r>
      <w:pict>
        <v:group id="Group 80" o:spid="_x0000_s2054" o:spt="203" style="position:absolute;left:0pt;margin-left:1066.6pt;margin-top:39.45pt;height:723.75pt;width:32.25pt;z-index:251660288;mso-width-relative:page;mso-height-relative:page;" coordorigin="22466,1115" coordsize="645,14475">
          <o:lock v:ext="edit"/>
          <v:shape id="Text Box 75" o:spid="_x0000_s2055" o:spt="202" type="#_x0000_t202" style="position:absolute;left:22466;top:1115;height:14475;width:645;" fillcolor="#D8D8D8" filled="t" coordsize="21600,21600">
            <v:path/>
            <v:fill on="t"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ind w:firstLine="944" w:firstLineChars="400"/>
                    <w:rPr>
                      <w:rFonts w:ascii="Times New Roman" w:hAnsi="Times New Roman"/>
                      <w:spacing w:val="13"/>
                    </w:rPr>
                  </w:pPr>
                  <w:r>
                    <w:rPr>
                      <w:rFonts w:ascii="Times New Roman" w:hAnsi="Times New Roman"/>
                      <w:spacing w:val="13"/>
                    </w:rPr>
                    <w:t xml:space="preserve">             </w:t>
                  </w:r>
                  <w:r>
                    <w:rPr>
                      <w:rFonts w:hint="eastAsia" w:ascii="Times New Roman" w:hAnsi="Times New Roman"/>
                      <w:spacing w:val="400"/>
                    </w:rPr>
                    <w:t>此卷只装订</w:t>
                  </w:r>
                  <w:r>
                    <w:rPr>
                      <w:rFonts w:ascii="Times New Roman" w:hAnsi="Times New Roman"/>
                      <w:spacing w:val="400"/>
                    </w:rPr>
                    <w:t>不密封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removePersonalInformation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F3D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31"/>
    <w:qFormat/>
    <w:uiPriority w:val="0"/>
    <w:pPr>
      <w:jc w:val="left"/>
    </w:pPr>
    <w:rPr>
      <w:rFonts w:ascii="Times New Roman" w:hAnsi="Times New Roman"/>
      <w:kern w:val="0"/>
      <w:sz w:val="20"/>
      <w:szCs w:val="24"/>
    </w:rPr>
  </w:style>
  <w:style w:type="paragraph" w:styleId="3">
    <w:name w:val="Body Text"/>
    <w:basedOn w:val="1"/>
    <w:link w:val="38"/>
    <w:qFormat/>
    <w:uiPriority w:val="0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4">
    <w:name w:val="Plain Text"/>
    <w:basedOn w:val="1"/>
    <w:link w:val="21"/>
    <w:qFormat/>
    <w:uiPriority w:val="99"/>
    <w:rPr>
      <w:rFonts w:ascii="宋体" w:hAnsi="Courier New"/>
      <w:kern w:val="0"/>
      <w:sz w:val="20"/>
      <w:szCs w:val="21"/>
    </w:rPr>
  </w:style>
  <w:style w:type="paragraph" w:styleId="5">
    <w:name w:val="Date"/>
    <w:basedOn w:val="1"/>
    <w:next w:val="1"/>
    <w:link w:val="46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9"/>
    <w:semiHidden/>
    <w:unhideWhenUsed/>
    <w:qFormat/>
    <w:uiPriority w:val="99"/>
    <w:rPr>
      <w:kern w:val="0"/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9">
    <w:name w:val="Normal (Web)"/>
    <w:basedOn w:val="1"/>
    <w:link w:val="20"/>
    <w:qFormat/>
    <w:uiPriority w:val="99"/>
    <w:pPr>
      <w:widowControl/>
      <w:spacing w:before="30" w:after="30" w:line="300" w:lineRule="auto"/>
      <w:jc w:val="left"/>
    </w:pPr>
    <w:rPr>
      <w:rFonts w:ascii="宋体" w:hAnsi="宋体"/>
      <w:kern w:val="0"/>
      <w:sz w:val="24"/>
      <w:szCs w:val="24"/>
    </w:rPr>
  </w:style>
  <w:style w:type="paragraph" w:styleId="10">
    <w:name w:val="annotation subject"/>
    <w:basedOn w:val="2"/>
    <w:next w:val="2"/>
    <w:link w:val="33"/>
    <w:semiHidden/>
    <w:unhideWhenUsed/>
    <w:qFormat/>
    <w:uiPriority w:val="99"/>
    <w:rPr>
      <w:b/>
      <w:bCs/>
      <w:kern w:val="2"/>
      <w:sz w:val="21"/>
      <w:szCs w:val="22"/>
    </w:rPr>
  </w:style>
  <w:style w:type="table" w:styleId="12">
    <w:name w:val="Table Grid"/>
    <w:basedOn w:val="11"/>
    <w:qFormat/>
    <w:uiPriority w:val="9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styleId="16">
    <w:name w:val="annotation reference"/>
    <w:qFormat/>
    <w:uiPriority w:val="0"/>
    <w:rPr>
      <w:sz w:val="21"/>
      <w:szCs w:val="21"/>
    </w:rPr>
  </w:style>
  <w:style w:type="character" w:customStyle="1" w:styleId="17">
    <w:name w:val="页眉 Char"/>
    <w:link w:val="8"/>
    <w:qFormat/>
    <w:uiPriority w:val="99"/>
    <w:rPr>
      <w:sz w:val="18"/>
      <w:szCs w:val="18"/>
    </w:rPr>
  </w:style>
  <w:style w:type="character" w:customStyle="1" w:styleId="18">
    <w:name w:val="页脚 Char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link w:val="6"/>
    <w:semiHidden/>
    <w:qFormat/>
    <w:uiPriority w:val="99"/>
    <w:rPr>
      <w:sz w:val="18"/>
      <w:szCs w:val="18"/>
    </w:rPr>
  </w:style>
  <w:style w:type="character" w:customStyle="1" w:styleId="20">
    <w:name w:val="普通(网站) Char"/>
    <w:link w:val="9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21">
    <w:name w:val="纯文本 Char"/>
    <w:link w:val="4"/>
    <w:qFormat/>
    <w:uiPriority w:val="99"/>
    <w:rPr>
      <w:rFonts w:ascii="宋体" w:hAnsi="Courier New" w:eastAsia="宋体" w:cs="Courier New"/>
      <w:szCs w:val="21"/>
    </w:rPr>
  </w:style>
  <w:style w:type="character" w:customStyle="1" w:styleId="22">
    <w:name w:val="pl*tixk"/>
    <w:qFormat/>
    <w:uiPriority w:val="0"/>
  </w:style>
  <w:style w:type="paragraph" w:customStyle="1" w:styleId="23">
    <w:name w:val="列出段落1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4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paragraph" w:customStyle="1" w:styleId="26">
    <w:name w:val="DefaultParagraph"/>
    <w:link w:val="27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7">
    <w:name w:val="DefaultParagraph Char Char"/>
    <w:link w:val="26"/>
    <w:qFormat/>
    <w:uiPriority w:val="0"/>
    <w:rPr>
      <w:rFonts w:ascii="Times New Roman"/>
      <w:kern w:val="2"/>
      <w:sz w:val="21"/>
      <w:szCs w:val="22"/>
    </w:rPr>
  </w:style>
  <w:style w:type="character" w:customStyle="1" w:styleId="28">
    <w:name w:val="tn+ude"/>
    <w:basedOn w:val="13"/>
    <w:qFormat/>
    <w:uiPriority w:val="0"/>
  </w:style>
  <w:style w:type="paragraph" w:customStyle="1" w:styleId="29">
    <w:name w:val="纯文本_0"/>
    <w:basedOn w:val="1"/>
    <w:link w:val="30"/>
    <w:qFormat/>
    <w:uiPriority w:val="0"/>
    <w:rPr>
      <w:rFonts w:ascii="宋体" w:hAnsi="Courier New"/>
      <w:kern w:val="0"/>
      <w:sz w:val="20"/>
      <w:szCs w:val="21"/>
    </w:rPr>
  </w:style>
  <w:style w:type="character" w:customStyle="1" w:styleId="30">
    <w:name w:val="标题1 Char1"/>
    <w:link w:val="29"/>
    <w:qFormat/>
    <w:locked/>
    <w:uiPriority w:val="0"/>
    <w:rPr>
      <w:rFonts w:ascii="宋体" w:hAnsi="Courier New" w:eastAsia="宋体" w:cs="Courier New"/>
      <w:szCs w:val="21"/>
    </w:rPr>
  </w:style>
  <w:style w:type="character" w:customStyle="1" w:styleId="31">
    <w:name w:val="批注文字 Char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3">
    <w:name w:val="批注主题 Char"/>
    <w:link w:val="10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paragraph" w:customStyle="1" w:styleId="34">
    <w:name w:val="普通(网站)_0"/>
    <w:basedOn w:val="24"/>
    <w:link w:val="35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35">
    <w:name w:val="普通(网站)_0 Char"/>
    <w:link w:val="34"/>
    <w:qFormat/>
    <w:locked/>
    <w:uiPriority w:val="0"/>
    <w:rPr>
      <w:rFonts w:ascii="宋体" w:hAnsi="宋体"/>
      <w:sz w:val="24"/>
      <w:szCs w:val="24"/>
    </w:rPr>
  </w:style>
  <w:style w:type="character" w:customStyle="1" w:styleId="36">
    <w:name w:val="正文_0 Char"/>
    <w:link w:val="37"/>
    <w:qFormat/>
    <w:uiPriority w:val="0"/>
    <w:rPr>
      <w:kern w:val="2"/>
      <w:sz w:val="21"/>
      <w:szCs w:val="22"/>
    </w:rPr>
  </w:style>
  <w:style w:type="paragraph" w:customStyle="1" w:styleId="37">
    <w:name w:val="正文_0_0"/>
    <w:link w:val="3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8">
    <w:name w:val="正文文本 Char"/>
    <w:link w:val="3"/>
    <w:qFormat/>
    <w:uiPriority w:val="0"/>
    <w:rPr>
      <w:rFonts w:ascii="宋体" w:hAnsi="Times New Roman"/>
      <w:sz w:val="18"/>
      <w:szCs w:val="18"/>
      <w:shd w:val="clear" w:color="auto" w:fill="FFFFFF"/>
    </w:rPr>
  </w:style>
  <w:style w:type="character" w:customStyle="1" w:styleId="39">
    <w:name w:val="DefaultParagraph Char"/>
    <w:qFormat/>
    <w:uiPriority w:val="0"/>
    <w:rPr>
      <w:rFonts w:ascii="Times New Roman" w:hAnsi="Calibri" w:eastAsia="宋体" w:cs="Times New Roman"/>
    </w:rPr>
  </w:style>
  <w:style w:type="character" w:customStyle="1" w:styleId="40">
    <w:name w:val="页码1"/>
    <w:basedOn w:val="13"/>
    <w:qFormat/>
    <w:uiPriority w:val="0"/>
  </w:style>
  <w:style w:type="paragraph" w:customStyle="1" w:styleId="41">
    <w:name w:val="Normal_0"/>
    <w:qFormat/>
    <w:uiPriority w:val="0"/>
    <w:rPr>
      <w:rFonts w:ascii="Calibri" w:hAnsi="Calibri" w:eastAsia="宋体" w:cs="Calibri"/>
      <w:sz w:val="24"/>
      <w:szCs w:val="24"/>
      <w:lang w:val="en-US" w:eastAsia="zh-CN" w:bidi="ar-SA"/>
    </w:rPr>
  </w:style>
  <w:style w:type="table" w:customStyle="1" w:styleId="42">
    <w:name w:val="网格型1"/>
    <w:basedOn w:val="11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3">
    <w:name w:val="No Spacing"/>
    <w:link w:val="4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4">
    <w:name w:val="无间隔 Char"/>
    <w:link w:val="43"/>
    <w:qFormat/>
    <w:uiPriority w:val="1"/>
    <w:rPr>
      <w:sz w:val="22"/>
      <w:szCs w:val="22"/>
    </w:rPr>
  </w:style>
  <w:style w:type="character" w:styleId="45">
    <w:name w:val="Placeholder Text"/>
    <w:semiHidden/>
    <w:qFormat/>
    <w:uiPriority w:val="99"/>
    <w:rPr>
      <w:color w:val="808080"/>
    </w:rPr>
  </w:style>
  <w:style w:type="character" w:customStyle="1" w:styleId="46">
    <w:name w:val="日期 Char"/>
    <w:link w:val="5"/>
    <w:semiHidden/>
    <w:qFormat/>
    <w:uiPriority w:val="99"/>
    <w:rPr>
      <w:kern w:val="2"/>
      <w:sz w:val="21"/>
      <w:szCs w:val="22"/>
    </w:rPr>
  </w:style>
  <w:style w:type="character" w:customStyle="1" w:styleId="47">
    <w:name w:val="mathjye1"/>
    <w:qFormat/>
    <w:uiPriority w:val="0"/>
    <w:rPr>
      <w:rFonts w:hint="default" w:ascii="Times New Roman" w:hAnsi="Times New Roman" w:cs="Times New Roman"/>
      <w:spacing w:val="15"/>
      <w:sz w:val="23"/>
      <w:szCs w:val="23"/>
      <w:rtl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1" Type="http://schemas.openxmlformats.org/officeDocument/2006/relationships/fontTable" Target="fontTable.xml"/><Relationship Id="rId70" Type="http://schemas.openxmlformats.org/officeDocument/2006/relationships/customXml" Target="../customXml/item1.xml"/><Relationship Id="rId7" Type="http://schemas.openxmlformats.org/officeDocument/2006/relationships/theme" Target="theme/theme1.xml"/><Relationship Id="rId69" Type="http://schemas.openxmlformats.org/officeDocument/2006/relationships/image" Target="media/image36.png"/><Relationship Id="rId68" Type="http://schemas.openxmlformats.org/officeDocument/2006/relationships/image" Target="media/image35.png"/><Relationship Id="rId67" Type="http://schemas.openxmlformats.org/officeDocument/2006/relationships/image" Target="media/image34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3.png"/><Relationship Id="rId64" Type="http://schemas.openxmlformats.org/officeDocument/2006/relationships/image" Target="media/image32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1.png"/><Relationship Id="rId61" Type="http://schemas.openxmlformats.org/officeDocument/2006/relationships/image" Target="media/image30.wmf"/><Relationship Id="rId60" Type="http://schemas.openxmlformats.org/officeDocument/2006/relationships/oleObject" Target="embeddings/oleObject24.bin"/><Relationship Id="rId6" Type="http://schemas.openxmlformats.org/officeDocument/2006/relationships/footer" Target="footer2.xml"/><Relationship Id="rId59" Type="http://schemas.openxmlformats.org/officeDocument/2006/relationships/image" Target="media/image29.png"/><Relationship Id="rId58" Type="http://schemas.openxmlformats.org/officeDocument/2006/relationships/oleObject" Target="embeddings/oleObject23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7.png"/><Relationship Id="rId54" Type="http://schemas.openxmlformats.org/officeDocument/2006/relationships/oleObject" Target="embeddings/oleObject21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5.wmf"/><Relationship Id="rId50" Type="http://schemas.openxmlformats.org/officeDocument/2006/relationships/oleObject" Target="embeddings/oleObject19.bin"/><Relationship Id="rId5" Type="http://schemas.openxmlformats.org/officeDocument/2006/relationships/footer" Target="footer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3.png"/><Relationship Id="rId46" Type="http://schemas.openxmlformats.org/officeDocument/2006/relationships/image" Target="media/image22.png"/><Relationship Id="rId45" Type="http://schemas.openxmlformats.org/officeDocument/2006/relationships/image" Target="media/image21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8.png"/><Relationship Id="rId38" Type="http://schemas.openxmlformats.org/officeDocument/2006/relationships/image" Target="media/image17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4.png"/><Relationship Id="rId31" Type="http://schemas.openxmlformats.org/officeDocument/2006/relationships/image" Target="media/image13.png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0.png"/><Relationship Id="rId25" Type="http://schemas.openxmlformats.org/officeDocument/2006/relationships/image" Target="media/image9.wmf"/><Relationship Id="rId24" Type="http://schemas.openxmlformats.org/officeDocument/2006/relationships/oleObject" Target="embeddings/oleObject9.bin"/><Relationship Id="rId23" Type="http://schemas.openxmlformats.org/officeDocument/2006/relationships/image" Target="media/image8.wmf"/><Relationship Id="rId22" Type="http://schemas.openxmlformats.org/officeDocument/2006/relationships/oleObject" Target="embeddings/oleObject8.bin"/><Relationship Id="rId21" Type="http://schemas.openxmlformats.org/officeDocument/2006/relationships/image" Target="media/image7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6.bin"/><Relationship Id="rId17" Type="http://schemas.openxmlformats.org/officeDocument/2006/relationships/image" Target="media/image5.wmf"/><Relationship Id="rId16" Type="http://schemas.openxmlformats.org/officeDocument/2006/relationships/oleObject" Target="embeddings/oleObject5.bin"/><Relationship Id="rId15" Type="http://schemas.openxmlformats.org/officeDocument/2006/relationships/image" Target="media/image4.wmf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8"/>
    <customShpInfo spid="_x0000_s2059"/>
    <customShpInfo spid="_x0000_s2060"/>
    <customShpInfo spid="_x0000_s2061"/>
    <customShpInfo spid="_x0000_s2057"/>
    <customShpInfo spid="_x0000_s2062"/>
    <customShpInfo spid="_x0000_s2056"/>
    <customShpInfo spid="_x0000_s2050"/>
    <customShpInfo spid="_x0000_s2051"/>
    <customShpInfo spid="_x0000_s2049"/>
    <customShpInfo spid="_x0000_s2053"/>
    <customShpInfo spid="_x0000_s2052"/>
    <customShpInfo spid="_x0000_s2055"/>
    <customShpInfo spid="_x0000_s2054"/>
    <customShpInfo spid="_x0000_s2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549</Words>
  <Characters>3131</Characters>
  <Lines>26</Lines>
  <Paragraphs>7</Paragraphs>
  <TotalTime>0</TotalTime>
  <ScaleCrop>false</ScaleCrop>
  <LinksUpToDate>false</LinksUpToDate>
  <CharactersWithSpaces>3673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2019-04-26T07:45:00Z</dcterms:created>
  <dcterms:modified xsi:type="dcterms:W3CDTF">2019-07-30T11:36:22Z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2052-11.1.0.8894</vt:lpwstr>
  </property>
</Properties>
</file>