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center"/>
        <w:outlineLvl w:val="9"/>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2018~2019年</w:t>
      </w:r>
      <w:r>
        <w:rPr>
          <w:rFonts w:hint="default" w:ascii="Times New Roman" w:hAnsi="Times New Roman" w:cs="Times New Roman" w:eastAsiaTheme="minorEastAsia"/>
          <w:sz w:val="21"/>
          <w:szCs w:val="21"/>
          <w:lang w:eastAsia="zh-CN"/>
        </w:rPr>
        <w:t>人教版七年级上册数学 第四章几何图形初步 单元测试题（无答案）</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left"/>
        <w:outlineLvl w:val="9"/>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一、选择题</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 xml:space="preserve">1.下列所述物体中，是球体的是（    ）  </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A.铅笔</w:t>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B.打足气的自行车内胎</w:t>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C.乒乓球</w:t>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D.电视机</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 xml:space="preserve">2.如图，将长方体的表面展开，得到的平面图形不可能是(   )  </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A.</w:t>
      </w:r>
      <w:r>
        <w:rPr>
          <w:rFonts w:hint="default" w:ascii="Times New Roman" w:hAnsi="Times New Roman" w:cs="Times New Roman" w:eastAsiaTheme="minorEastAsia"/>
          <w:sz w:val="21"/>
          <w:szCs w:val="21"/>
          <w:lang w:eastAsia="zh-CN"/>
        </w:rPr>
        <w:drawing>
          <wp:inline distT="0" distB="0" distL="114300" distR="114300">
            <wp:extent cx="304800" cy="533400"/>
            <wp:effectExtent l="0" t="0" r="0" b="0"/>
            <wp:docPr id="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 "/>
                    <pic:cNvPicPr>
                      <a:picLocks noChangeAspect="1"/>
                    </pic:cNvPicPr>
                  </pic:nvPicPr>
                  <pic:blipFill>
                    <a:blip r:embed="rId4"/>
                    <a:stretch>
                      <a:fillRect/>
                    </a:stretch>
                  </pic:blipFill>
                  <pic:spPr>
                    <a:xfrm>
                      <a:off x="0" y="0"/>
                      <a:ext cx="304800" cy="533400"/>
                    </a:xfrm>
                    <a:prstGeom prst="rect">
                      <a:avLst/>
                    </a:prstGeom>
                    <a:noFill/>
                    <a:ln>
                      <a:noFill/>
                    </a:ln>
                  </pic:spPr>
                </pic:pic>
              </a:graphicData>
            </a:graphic>
          </wp:inline>
        </w:drawing>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B.</w:t>
      </w:r>
      <w:r>
        <w:rPr>
          <w:rFonts w:hint="default" w:ascii="Times New Roman" w:hAnsi="Times New Roman" w:cs="Times New Roman" w:eastAsiaTheme="minorEastAsia"/>
          <w:sz w:val="21"/>
          <w:szCs w:val="21"/>
          <w:lang w:eastAsia="zh-CN"/>
        </w:rPr>
        <w:drawing>
          <wp:inline distT="0" distB="0" distL="114300" distR="114300">
            <wp:extent cx="314325" cy="561975"/>
            <wp:effectExtent l="0" t="0" r="9525" b="9525"/>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pic:cNvPicPr>
                  </pic:nvPicPr>
                  <pic:blipFill>
                    <a:blip r:embed="rId5"/>
                    <a:stretch>
                      <a:fillRect/>
                    </a:stretch>
                  </pic:blipFill>
                  <pic:spPr>
                    <a:xfrm>
                      <a:off x="0" y="0"/>
                      <a:ext cx="314325" cy="561975"/>
                    </a:xfrm>
                    <a:prstGeom prst="rect">
                      <a:avLst/>
                    </a:prstGeom>
                    <a:noFill/>
                    <a:ln>
                      <a:noFill/>
                    </a:ln>
                  </pic:spPr>
                </pic:pic>
              </a:graphicData>
            </a:graphic>
          </wp:inline>
        </w:drawing>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C.</w:t>
      </w:r>
      <w:r>
        <w:rPr>
          <w:rFonts w:hint="default" w:ascii="Times New Roman" w:hAnsi="Times New Roman" w:cs="Times New Roman" w:eastAsiaTheme="minorEastAsia"/>
          <w:sz w:val="21"/>
          <w:szCs w:val="21"/>
          <w:lang w:eastAsia="zh-CN"/>
        </w:rPr>
        <w:drawing>
          <wp:inline distT="0" distB="0" distL="114300" distR="114300">
            <wp:extent cx="314325" cy="561975"/>
            <wp:effectExtent l="0" t="0" r="9525" b="9525"/>
            <wp:docPr id="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 "/>
                    <pic:cNvPicPr>
                      <a:picLocks noChangeAspect="1"/>
                    </pic:cNvPicPr>
                  </pic:nvPicPr>
                  <pic:blipFill>
                    <a:blip r:embed="rId6"/>
                    <a:stretch>
                      <a:fillRect/>
                    </a:stretch>
                  </pic:blipFill>
                  <pic:spPr>
                    <a:xfrm>
                      <a:off x="0" y="0"/>
                      <a:ext cx="314325" cy="561975"/>
                    </a:xfrm>
                    <a:prstGeom prst="rect">
                      <a:avLst/>
                    </a:prstGeom>
                    <a:noFill/>
                    <a:ln>
                      <a:noFill/>
                    </a:ln>
                  </pic:spPr>
                </pic:pic>
              </a:graphicData>
            </a:graphic>
          </wp:inline>
        </w:drawing>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D.</w:t>
      </w:r>
      <w:r>
        <w:rPr>
          <w:rFonts w:hint="default" w:ascii="Times New Roman" w:hAnsi="Times New Roman" w:cs="Times New Roman" w:eastAsiaTheme="minorEastAsia"/>
          <w:sz w:val="21"/>
          <w:szCs w:val="21"/>
          <w:lang w:eastAsia="zh-CN"/>
        </w:rPr>
        <w:drawing>
          <wp:inline distT="0" distB="0" distL="114300" distR="114300">
            <wp:extent cx="381000" cy="400050"/>
            <wp:effectExtent l="0" t="0" r="0" b="0"/>
            <wp:docPr id="2"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 "/>
                    <pic:cNvPicPr>
                      <a:picLocks noChangeAspect="1"/>
                    </pic:cNvPicPr>
                  </pic:nvPicPr>
                  <pic:blipFill>
                    <a:blip r:embed="rId7"/>
                    <a:stretch>
                      <a:fillRect/>
                    </a:stretch>
                  </pic:blipFill>
                  <pic:spPr>
                    <a:xfrm>
                      <a:off x="0" y="0"/>
                      <a:ext cx="381000" cy="400050"/>
                    </a:xfrm>
                    <a:prstGeom prst="rect">
                      <a:avLst/>
                    </a:prstGeom>
                    <a:noFill/>
                    <a:ln>
                      <a:noFill/>
                    </a:ln>
                  </pic:spPr>
                </pic:pic>
              </a:graphicData>
            </a:graphic>
          </wp:inline>
        </w:drawing>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 xml:space="preserve">3.下列语句正确的有（    ）  </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 1 ）线段 AB 就是 A、B 两点间的距离；（2）画射线 AB=10cm；（3）A，B 两点之间的所有连线中，最短的是 A，B 两点间的距离；（4）在直线上取 A，B，C 三点，使得 AB=5cm，BC=2cm，则 AC=7cm。</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A.1 个</w:t>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B.2 个</w:t>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C.3 个</w:t>
      </w:r>
      <w:r>
        <w:rPr>
          <w:rFonts w:hint="default" w:ascii="Times New Roman" w:hAnsi="Times New Roman" w:cs="Times New Roman" w:eastAsiaTheme="minorEastAsia"/>
          <w:sz w:val="21"/>
          <w:szCs w:val="21"/>
          <w:lang w:eastAsia="zh-CN"/>
        </w:rPr>
        <w:t xml:space="preserve">           </w:t>
      </w:r>
      <w:r>
        <w:rPr>
          <w:rFonts w:hint="default" w:ascii="Times New Roman" w:hAnsi="Times New Roman" w:cs="Times New Roman" w:eastAsiaTheme="minorEastAsia"/>
          <w:color w:val="000000"/>
          <w:sz w:val="21"/>
          <w:szCs w:val="21"/>
          <w:lang w:eastAsia="zh-CN"/>
        </w:rPr>
        <w:t>D.4 个</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4．如图所示的几何体的面数是（　　）</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866140" cy="1085215"/>
            <wp:effectExtent l="0" t="0" r="1016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rcRect r="1160" b="928"/>
                    <a:stretch>
                      <a:fillRect/>
                    </a:stretch>
                  </pic:blipFill>
                  <pic:spPr>
                    <a:xfrm>
                      <a:off x="0" y="0"/>
                      <a:ext cx="866140" cy="1085215"/>
                    </a:xfrm>
                    <a:prstGeom prst="rect">
                      <a:avLst/>
                    </a:prstGeom>
                    <a:noFill/>
                    <a:ln>
                      <a:noFill/>
                    </a:ln>
                  </pic:spPr>
                </pic:pic>
              </a:graphicData>
            </a:graphic>
          </wp:inline>
        </w:drawing>
      </w:r>
    </w:p>
    <w:p>
      <w:pPr>
        <w:numPr>
          <w:ilvl w:val="0"/>
          <w:numId w:val="0"/>
        </w:numPr>
        <w:tabs>
          <w:tab w:val="left" w:pos="2300"/>
          <w:tab w:val="left" w:pos="4400"/>
          <w:tab w:val="left" w:pos="6400"/>
        </w:tabs>
        <w:bidi w:val="0"/>
        <w:spacing w:line="360" w:lineRule="auto"/>
        <w:ind w:leftChars="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A．3个</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B．4个</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C．5个</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D．6个</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5．建筑工人砌墙时，经常在两个墙脚的位置分别插一根木桩，拉一条直的参照线，然后沿着线砌墙，其运用到的数学原理是（　　）</w:t>
      </w:r>
    </w:p>
    <w:p>
      <w:pPr>
        <w:numPr>
          <w:ilvl w:val="0"/>
          <w:numId w:val="0"/>
        </w:numPr>
        <w:bidi w:val="0"/>
        <w:spacing w:line="360" w:lineRule="auto"/>
        <w:ind w:leftChars="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A．两点确定一条直线</w:t>
      </w:r>
      <w:r>
        <w:rPr>
          <w:rFonts w:hint="default" w:ascii="Times New Roman" w:hAnsi="Times New Roman" w:cs="Times New Roman" w:eastAsiaTheme="minorEastAsia"/>
          <w:sz w:val="21"/>
          <w:szCs w:val="21"/>
        </w:rPr>
        <w:tab/>
      </w:r>
    </w:p>
    <w:p>
      <w:pPr>
        <w:numPr>
          <w:ilvl w:val="0"/>
          <w:numId w:val="0"/>
        </w:numPr>
        <w:bidi w:val="0"/>
        <w:spacing w:line="360" w:lineRule="auto"/>
        <w:ind w:leftChars="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B．过一点有无数条直线</w:t>
      </w:r>
      <w:r>
        <w:rPr>
          <w:rFonts w:hint="default" w:ascii="Times New Roman" w:hAnsi="Times New Roman" w:cs="Times New Roman" w:eastAsiaTheme="minorEastAsia"/>
          <w:sz w:val="21"/>
          <w:szCs w:val="21"/>
        </w:rPr>
        <w:tab/>
      </w:r>
    </w:p>
    <w:p>
      <w:pPr>
        <w:numPr>
          <w:ilvl w:val="0"/>
          <w:numId w:val="0"/>
        </w:numPr>
        <w:bidi w:val="0"/>
        <w:spacing w:line="360" w:lineRule="auto"/>
        <w:ind w:leftChars="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C．两点之间，线段最短</w:t>
      </w:r>
      <w:r>
        <w:rPr>
          <w:rFonts w:hint="default" w:ascii="Times New Roman" w:hAnsi="Times New Roman" w:cs="Times New Roman" w:eastAsiaTheme="minorEastAsia"/>
          <w:sz w:val="21"/>
          <w:szCs w:val="21"/>
        </w:rPr>
        <w:tab/>
      </w:r>
    </w:p>
    <w:p>
      <w:pPr>
        <w:numPr>
          <w:ilvl w:val="0"/>
          <w:numId w:val="0"/>
        </w:numPr>
        <w:bidi w:val="0"/>
        <w:spacing w:line="360" w:lineRule="auto"/>
        <w:ind w:leftChars="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D．连接两点之间的线段叫做两点之间的距离</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6．已知∠AOB=60°，∠BOC=30°，则∠AOC等于（　　）</w:t>
      </w:r>
    </w:p>
    <w:p>
      <w:pPr>
        <w:numPr>
          <w:ilvl w:val="0"/>
          <w:numId w:val="0"/>
        </w:numPr>
        <w:tabs>
          <w:tab w:val="left" w:pos="2300"/>
          <w:tab w:val="left" w:pos="4400"/>
          <w:tab w:val="left" w:pos="6400"/>
        </w:tabs>
        <w:bidi w:val="0"/>
        <w:spacing w:line="360" w:lineRule="auto"/>
        <w:ind w:leftChars="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A．90°</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B．45°或30°</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C．30°</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D．90°或30°</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color w:val="000000"/>
          <w:sz w:val="21"/>
          <w:szCs w:val="21"/>
          <w:lang w:val="en-US" w:eastAsia="zh-CN"/>
        </w:rPr>
        <w:t>7.</w:t>
      </w:r>
      <w:r>
        <w:rPr>
          <w:rFonts w:hint="default" w:ascii="Times New Roman" w:hAnsi="Times New Roman" w:cs="Times New Roman" w:eastAsiaTheme="minorEastAsia"/>
          <w:color w:val="000000"/>
          <w:sz w:val="21"/>
          <w:szCs w:val="21"/>
          <w:lang w:eastAsia="zh-CN"/>
        </w:rPr>
        <w:t>如图，已知AD平分∠BAE，若∠BAD=62°，则∠CAE的度数是（   ）</w:t>
      </w:r>
    </w:p>
    <w:p>
      <w:pPr>
        <w:numPr>
          <w:ilvl w:val="0"/>
          <w:numId w:val="0"/>
        </w:numPr>
        <w:bidi w:val="0"/>
        <w:spacing w:after="0" w:line="360" w:lineRule="auto"/>
        <w:ind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eastAsia="zh-CN"/>
        </w:rPr>
        <w:drawing>
          <wp:inline distT="0" distB="0" distL="114300" distR="114300">
            <wp:extent cx="1708785" cy="764540"/>
            <wp:effectExtent l="0" t="0" r="5715" b="16510"/>
            <wp:docPr id="8"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 "/>
                    <pic:cNvPicPr>
                      <a:picLocks noChangeAspect="1"/>
                    </pic:cNvPicPr>
                  </pic:nvPicPr>
                  <pic:blipFill>
                    <a:blip r:embed="rId9"/>
                    <a:stretch>
                      <a:fillRect/>
                    </a:stretch>
                  </pic:blipFill>
                  <pic:spPr>
                    <a:xfrm>
                      <a:off x="0" y="0"/>
                      <a:ext cx="1708785" cy="764540"/>
                    </a:xfrm>
                    <a:prstGeom prst="rect">
                      <a:avLst/>
                    </a:prstGeom>
                    <a:noFill/>
                    <a:ln>
                      <a:noFill/>
                    </a:ln>
                  </pic:spPr>
                </pic:pic>
              </a:graphicData>
            </a:graphic>
          </wp:inline>
        </w:drawing>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A. 55°                                       B. 56°                                       C. 58°                                       D. 62°</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color w:val="000000"/>
          <w:sz w:val="21"/>
          <w:szCs w:val="21"/>
          <w:lang w:val="en-US" w:eastAsia="zh-CN"/>
        </w:rPr>
        <w:t>8.</w:t>
      </w:r>
      <w:r>
        <w:rPr>
          <w:rFonts w:hint="default" w:ascii="Times New Roman" w:hAnsi="Times New Roman" w:cs="Times New Roman" w:eastAsiaTheme="minorEastAsia"/>
          <w:color w:val="000000"/>
          <w:sz w:val="21"/>
          <w:szCs w:val="21"/>
          <w:lang w:eastAsia="zh-CN"/>
        </w:rPr>
        <w:t>如图，下列关系式中与图不符合的式子是（    ）</w:t>
      </w:r>
    </w:p>
    <w:p>
      <w:pPr>
        <w:numPr>
          <w:ilvl w:val="0"/>
          <w:numId w:val="0"/>
        </w:numPr>
        <w:bidi w:val="0"/>
        <w:spacing w:after="0" w:line="360" w:lineRule="auto"/>
        <w:ind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eastAsia="zh-CN"/>
        </w:rPr>
        <w:drawing>
          <wp:inline distT="0" distB="0" distL="114300" distR="114300">
            <wp:extent cx="1326515" cy="210185"/>
            <wp:effectExtent l="0" t="0" r="6985" b="18415"/>
            <wp:docPr id="9"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 "/>
                    <pic:cNvPicPr>
                      <a:picLocks noChangeAspect="1"/>
                    </pic:cNvPicPr>
                  </pic:nvPicPr>
                  <pic:blipFill>
                    <a:blip r:embed="rId10"/>
                    <a:stretch>
                      <a:fillRect/>
                    </a:stretch>
                  </pic:blipFill>
                  <pic:spPr>
                    <a:xfrm>
                      <a:off x="0" y="0"/>
                      <a:ext cx="1326515" cy="210185"/>
                    </a:xfrm>
                    <a:prstGeom prst="rect">
                      <a:avLst/>
                    </a:prstGeom>
                    <a:noFill/>
                    <a:ln>
                      <a:noFill/>
                    </a:ln>
                  </pic:spPr>
                </pic:pic>
              </a:graphicData>
            </a:graphic>
          </wp:inline>
        </w:drawing>
      </w:r>
    </w:p>
    <w:p>
      <w:pPr>
        <w:numPr>
          <w:ilvl w:val="0"/>
          <w:numId w:val="1"/>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rPr>
        <w:t> AD-CD=AB+BC            </w:t>
      </w:r>
      <w:r>
        <w:rPr>
          <w:rFonts w:hint="default" w:ascii="Times New Roman" w:hAnsi="Times New Roman" w:cs="Times New Roman" w:eastAsiaTheme="minorEastAsia"/>
          <w:sz w:val="21"/>
          <w:szCs w:val="21"/>
          <w:lang w:eastAsia="zh-CN"/>
        </w:rPr>
        <w:drawing>
          <wp:inline distT="0" distB="0" distL="114300" distR="114300">
            <wp:extent cx="19050" cy="38100"/>
            <wp:effectExtent l="0" t="0" r="0" b="0"/>
            <wp:docPr id="6"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 "/>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rFonts w:hint="default" w:ascii="Times New Roman" w:hAnsi="Times New Roman" w:cs="Times New Roman" w:eastAsiaTheme="minorEastAsia"/>
          <w:color w:val="000000"/>
          <w:sz w:val="21"/>
          <w:szCs w:val="21"/>
        </w:rPr>
        <w:t>B. AC-BC=AD-BD            </w:t>
      </w:r>
      <w:r>
        <w:rPr>
          <w:rFonts w:hint="default" w:ascii="Times New Roman" w:hAnsi="Times New Roman" w:cs="Times New Roman" w:eastAsiaTheme="minorEastAsia"/>
          <w:sz w:val="21"/>
          <w:szCs w:val="21"/>
          <w:lang w:eastAsia="zh-CN"/>
        </w:rPr>
        <w:drawing>
          <wp:inline distT="0" distB="0" distL="114300" distR="114300">
            <wp:extent cx="19050" cy="38100"/>
            <wp:effectExtent l="0" t="0" r="0" b="0"/>
            <wp:docPr id="7"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 "/>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p>
    <w:p>
      <w:pPr>
        <w:numPr>
          <w:ilvl w:val="0"/>
          <w:numId w:val="0"/>
        </w:numPr>
        <w:bidi w:val="0"/>
        <w:spacing w:after="0"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color w:val="000000"/>
          <w:sz w:val="21"/>
          <w:szCs w:val="21"/>
        </w:rPr>
        <w:t>C. AC-BC=AC+BD            </w:t>
      </w:r>
      <w:r>
        <w:rPr>
          <w:rFonts w:hint="default" w:ascii="Times New Roman" w:hAnsi="Times New Roman" w:cs="Times New Roman" w:eastAsiaTheme="minorEastAsia"/>
          <w:sz w:val="21"/>
          <w:szCs w:val="21"/>
          <w:lang w:eastAsia="zh-CN"/>
        </w:rPr>
        <w:drawing>
          <wp:inline distT="0" distB="0" distL="114300" distR="114300">
            <wp:extent cx="19050" cy="3810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rFonts w:hint="default" w:ascii="Times New Roman" w:hAnsi="Times New Roman" w:cs="Times New Roman" w:eastAsiaTheme="minorEastAsia"/>
          <w:color w:val="000000"/>
          <w:sz w:val="21"/>
          <w:szCs w:val="21"/>
        </w:rPr>
        <w:t>D. AD-AC=BD-BC</w:t>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color w:val="000000"/>
          <w:sz w:val="21"/>
          <w:szCs w:val="21"/>
          <w:lang w:val="en-US" w:eastAsia="zh-CN"/>
        </w:rPr>
        <w:t>9</w:t>
      </w:r>
      <w:r>
        <w:rPr>
          <w:rFonts w:hint="default" w:ascii="Times New Roman" w:hAnsi="Times New Roman" w:cs="Times New Roman" w:eastAsiaTheme="minorEastAsia"/>
          <w:color w:val="000000"/>
          <w:sz w:val="21"/>
          <w:szCs w:val="21"/>
          <w:lang w:eastAsia="zh-CN"/>
        </w:rPr>
        <w:t>.如图是一个正方体的平面展开图，当把它拆成一个正方体，与空白面相对的字应该是（ ）</w:t>
      </w:r>
    </w:p>
    <w:p>
      <w:pPr>
        <w:numPr>
          <w:ilvl w:val="0"/>
          <w:numId w:val="0"/>
        </w:numPr>
        <w:bidi w:val="0"/>
        <w:spacing w:after="0" w:line="360" w:lineRule="auto"/>
        <w:ind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eastAsia="zh-CN"/>
        </w:rPr>
        <w:drawing>
          <wp:inline distT="0" distB="0" distL="114300" distR="114300">
            <wp:extent cx="1622425" cy="1374140"/>
            <wp:effectExtent l="0" t="0" r="15875" b="1651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12"/>
                    <a:stretch>
                      <a:fillRect/>
                    </a:stretch>
                  </pic:blipFill>
                  <pic:spPr>
                    <a:xfrm>
                      <a:off x="0" y="0"/>
                      <a:ext cx="1622425" cy="1374140"/>
                    </a:xfrm>
                    <a:prstGeom prst="rect">
                      <a:avLst/>
                    </a:prstGeom>
                    <a:noFill/>
                    <a:ln>
                      <a:noFill/>
                    </a:ln>
                  </pic:spPr>
                </pic:pic>
              </a:graphicData>
            </a:graphic>
          </wp:inline>
        </w:drawing>
      </w:r>
    </w:p>
    <w:p>
      <w:pPr>
        <w:numPr>
          <w:ilvl w:val="0"/>
          <w:numId w:val="0"/>
        </w:numPr>
        <w:bidi w:val="0"/>
        <w:spacing w:after="0" w:line="360" w:lineRule="auto"/>
        <w:ind w:leftChars="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color w:val="000000"/>
          <w:sz w:val="21"/>
          <w:szCs w:val="21"/>
          <w:lang w:eastAsia="zh-CN"/>
        </w:rPr>
        <w:t>A. 北                    </w:t>
      </w:r>
      <w:r>
        <w:rPr>
          <w:rFonts w:hint="default" w:ascii="Times New Roman" w:hAnsi="Times New Roman" w:cs="Times New Roman" w:eastAsiaTheme="minorEastAsia"/>
          <w:sz w:val="21"/>
          <w:szCs w:val="21"/>
          <w:lang w:eastAsia="zh-CN"/>
        </w:rPr>
        <w:drawing>
          <wp:inline distT="0" distB="0" distL="114300" distR="114300">
            <wp:extent cx="28575" cy="38100"/>
            <wp:effectExtent l="0" t="0" r="9525"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rFonts w:hint="default" w:ascii="Times New Roman" w:hAnsi="Times New Roman" w:cs="Times New Roman" w:eastAsiaTheme="minorEastAsia"/>
          <w:color w:val="000000"/>
          <w:sz w:val="21"/>
          <w:szCs w:val="21"/>
          <w:lang w:eastAsia="zh-CN"/>
        </w:rPr>
        <w:t>B. 京                     </w:t>
      </w:r>
      <w:r>
        <w:rPr>
          <w:rFonts w:hint="default" w:ascii="Times New Roman" w:hAnsi="Times New Roman" w:cs="Times New Roman" w:eastAsiaTheme="minorEastAsia"/>
          <w:sz w:val="21"/>
          <w:szCs w:val="21"/>
          <w:lang w:eastAsia="zh-CN"/>
        </w:rPr>
        <w:drawing>
          <wp:inline distT="0" distB="0" distL="114300" distR="114300">
            <wp:extent cx="28575" cy="38100"/>
            <wp:effectExtent l="0" t="0" r="9525"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rFonts w:hint="default" w:ascii="Times New Roman" w:hAnsi="Times New Roman" w:cs="Times New Roman" w:eastAsiaTheme="minorEastAsia"/>
          <w:color w:val="000000"/>
          <w:sz w:val="21"/>
          <w:szCs w:val="21"/>
          <w:lang w:eastAsia="zh-CN"/>
        </w:rPr>
        <w:t>C. 欢                          </w:t>
      </w:r>
      <w:r>
        <w:rPr>
          <w:rFonts w:hint="default" w:ascii="Times New Roman" w:hAnsi="Times New Roman" w:cs="Times New Roman" w:eastAsiaTheme="minorEastAsia"/>
          <w:sz w:val="21"/>
          <w:szCs w:val="21"/>
          <w:lang w:eastAsia="zh-CN"/>
        </w:rPr>
        <w:drawing>
          <wp:inline distT="0" distB="0" distL="114300" distR="114300">
            <wp:extent cx="28575" cy="38100"/>
            <wp:effectExtent l="0" t="0" r="9525"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rPr>
          <w:rFonts w:hint="default" w:ascii="Times New Roman" w:hAnsi="Times New Roman" w:cs="Times New Roman" w:eastAsiaTheme="minorEastAsia"/>
          <w:color w:val="000000"/>
          <w:sz w:val="21"/>
          <w:szCs w:val="21"/>
          <w:lang w:eastAsia="zh-CN"/>
        </w:rPr>
        <w:t>D. 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outlineLvl w:val="9"/>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二、填空题</w:t>
      </w:r>
    </w:p>
    <w:p>
      <w:pPr>
        <w:pStyle w:val="2"/>
        <w:numPr>
          <w:ilvl w:val="0"/>
          <w:numId w:val="0"/>
        </w:numPr>
        <w:bidi w:val="0"/>
        <w:spacing w:line="360" w:lineRule="auto"/>
        <w:ind w:left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10.</w:t>
      </w:r>
      <w:r>
        <w:rPr>
          <w:rFonts w:hint="default" w:ascii="Times New Roman" w:hAnsi="Times New Roman" w:cs="Times New Roman" w:eastAsiaTheme="minorEastAsia"/>
          <w:sz w:val="21"/>
          <w:szCs w:val="21"/>
        </w:rPr>
        <w:t>42.34°=</w:t>
      </w:r>
      <w:r>
        <w:rPr>
          <w:rFonts w:hint="default" w:ascii="Times New Roman" w:hAnsi="Times New Roman" w:cs="Times New Roman" w:eastAsiaTheme="minorEastAsia"/>
          <w:sz w:val="21"/>
          <w:szCs w:val="21"/>
          <w:u w:val="single"/>
        </w:rPr>
        <w:t>　　</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u w:val="single"/>
        </w:rPr>
        <w:t>　　</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u w:val="single"/>
        </w:rPr>
        <w:t>　　</w:t>
      </w:r>
      <w:r>
        <w:rPr>
          <w:rFonts w:hint="default" w:ascii="Times New Roman" w:hAnsi="Times New Roman" w:cs="Times New Roman" w:eastAsiaTheme="minorEastAsia"/>
          <w:sz w:val="21"/>
          <w:szCs w:val="21"/>
        </w:rPr>
        <w:t>''</w:t>
      </w:r>
    </w:p>
    <w:p>
      <w:pPr>
        <w:pStyle w:val="2"/>
        <w:numPr>
          <w:ilvl w:val="0"/>
          <w:numId w:val="0"/>
        </w:numPr>
        <w:bidi w:val="0"/>
        <w:spacing w:line="360" w:lineRule="auto"/>
        <w:ind w:left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11.</w:t>
      </w:r>
      <w:r>
        <w:rPr>
          <w:rFonts w:hint="default" w:ascii="Times New Roman" w:hAnsi="Times New Roman" w:cs="Times New Roman" w:eastAsiaTheme="minorEastAsia"/>
          <w:sz w:val="21"/>
          <w:szCs w:val="21"/>
        </w:rPr>
        <w:t>在一仓库里堆放着若干个相同的正方体小货箱，仓库管理员将这堆货箱的三视图画了出来，如图所示，则这堆正方体小货箱共有____________箱．</w:t>
      </w:r>
    </w:p>
    <w:p>
      <w:pPr>
        <w:pStyle w:val="2"/>
        <w:numPr>
          <w:ilvl w:val="0"/>
          <w:numId w:val="0"/>
        </w:numPr>
        <w:bidi w:val="0"/>
        <w:spacing w:line="360" w:lineRule="auto"/>
        <w:ind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w:t>
      </w:r>
      <w:r>
        <w:rPr>
          <w:rFonts w:hint="default" w:ascii="Times New Roman" w:hAnsi="Times New Roman" w:cs="Times New Roman" w:eastAsiaTheme="minorEastAsia"/>
          <w:sz w:val="21"/>
          <w:szCs w:val="21"/>
        </w:rPr>
        <w:drawing>
          <wp:inline distT="0" distB="0" distL="114300" distR="114300">
            <wp:extent cx="1975485" cy="753745"/>
            <wp:effectExtent l="0" t="0" r="5715" b="825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975485" cy="753745"/>
                    </a:xfrm>
                    <a:prstGeom prst="rect">
                      <a:avLst/>
                    </a:prstGeom>
                    <a:noFill/>
                    <a:ln>
                      <a:noFill/>
                    </a:ln>
                  </pic:spPr>
                </pic:pic>
              </a:graphicData>
            </a:graphic>
          </wp:inline>
        </w:drawing>
      </w:r>
    </w:p>
    <w:p>
      <w:pPr>
        <w:pStyle w:val="2"/>
        <w:numPr>
          <w:ilvl w:val="0"/>
          <w:numId w:val="0"/>
        </w:numPr>
        <w:bidi w:val="0"/>
        <w:spacing w:line="360" w:lineRule="auto"/>
        <w:ind w:left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12.</w:t>
      </w:r>
      <w:r>
        <w:rPr>
          <w:rFonts w:hint="default" w:ascii="Times New Roman" w:hAnsi="Times New Roman" w:cs="Times New Roman" w:eastAsiaTheme="minorEastAsia"/>
          <w:sz w:val="21"/>
          <w:szCs w:val="21"/>
        </w:rPr>
        <w:t>若一个角的补角等于它的余角4倍，则这个角的度数是______度．</w:t>
      </w:r>
    </w:p>
    <w:p>
      <w:pPr>
        <w:numPr>
          <w:ilvl w:val="0"/>
          <w:numId w:val="0"/>
        </w:numPr>
        <w:bidi w:val="0"/>
        <w:spacing w:line="360" w:lineRule="auto"/>
        <w:ind w:leftChars="0"/>
        <w:rPr>
          <w:rFonts w:hint="default" w:ascii="Times New Roman" w:hAnsi="Times New Roman" w:cs="Times New Roman" w:eastAsiaTheme="minorEastAsia"/>
          <w:color w:val="000000"/>
          <w:sz w:val="21"/>
          <w:szCs w:val="21"/>
        </w:rPr>
      </w:pPr>
      <w:r>
        <w:rPr>
          <w:rFonts w:hint="eastAsia" w:ascii="Times New Roman" w:hAnsi="Times New Roman" w:cs="Times New Roman" w:eastAsiaTheme="minorEastAsia"/>
          <w:sz w:val="21"/>
          <w:szCs w:val="21"/>
          <w:lang w:val="en-US" w:eastAsia="zh-CN"/>
        </w:rPr>
        <w:t>13.</w:t>
      </w:r>
      <w:r>
        <w:rPr>
          <w:rFonts w:hint="default" w:ascii="Times New Roman" w:hAnsi="Times New Roman" w:cs="Times New Roman" w:eastAsiaTheme="minorEastAsia"/>
          <w:color w:val="000000"/>
          <w:sz w:val="21"/>
          <w:szCs w:val="21"/>
        </w:rPr>
        <w:t>把一张长方形纸条按图的方式折叠后，量得∠AOB＇=110°，则∠B＇OC=______.</w:t>
      </w:r>
    </w:p>
    <w:p>
      <w:pPr>
        <w:numPr>
          <w:ilvl w:val="0"/>
          <w:numId w:val="0"/>
        </w:numPr>
        <w:bidi w:val="0"/>
        <w:spacing w:line="360" w:lineRule="auto"/>
        <w:ind w:left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14.</w:t>
      </w:r>
      <w:r>
        <w:rPr>
          <w:rFonts w:hint="default" w:ascii="Times New Roman" w:hAnsi="Times New Roman" w:cs="Times New Roman" w:eastAsiaTheme="minorEastAsia"/>
          <w:sz w:val="21"/>
          <w:szCs w:val="21"/>
        </w:rPr>
        <w:t xml:space="preserve">下图是由一些相同的小正方体构成的几何体从不同方向看得到的平面图形，这些相同的小正方体的个数是_______. </w:t>
      </w:r>
    </w:p>
    <w:p>
      <w:pPr>
        <w:numPr>
          <w:ilvl w:val="0"/>
          <w:numId w:val="0"/>
        </w:numPr>
        <w:bidi w:val="0"/>
        <w:spacing w:line="360" w:lineRule="auto"/>
        <w:ind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2591435" cy="790575"/>
            <wp:effectExtent l="0" t="0" r="18415" b="9525"/>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591435" cy="790575"/>
                    </a:xfrm>
                    <a:prstGeom prst="rect">
                      <a:avLst/>
                    </a:prstGeom>
                    <a:noFill/>
                    <a:ln>
                      <a:noFill/>
                    </a:ln>
                  </pic:spPr>
                </pic:pic>
              </a:graphicData>
            </a:graphic>
          </wp:inline>
        </w:drawing>
      </w:r>
    </w:p>
    <w:p>
      <w:pPr>
        <w:numPr>
          <w:ilvl w:val="0"/>
          <w:numId w:val="0"/>
        </w:numPr>
        <w:bidi w:val="0"/>
        <w:spacing w:line="360" w:lineRule="auto"/>
        <w:ind w:left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15.</w:t>
      </w:r>
      <w:r>
        <w:rPr>
          <w:rFonts w:hint="default" w:ascii="Times New Roman" w:hAnsi="Times New Roman" w:cs="Times New Roman" w:eastAsiaTheme="minorEastAsia"/>
          <w:sz w:val="21"/>
          <w:szCs w:val="21"/>
        </w:rPr>
        <w:t>如图所示的几何体是由棱长为1的小立方体按一定规律在地面上摆成的，若将露出的表面都涂上颜色（底面不涂色），则第n个几何体中只有</w:t>
      </w:r>
      <w:r>
        <w:rPr>
          <w:rFonts w:hint="default" w:ascii="Times New Roman" w:hAnsi="Times New Roman" w:cs="Times New Roman" w:eastAsiaTheme="minorEastAsia"/>
          <w:sz w:val="21"/>
          <w:szCs w:val="21"/>
          <w:em w:val="dot"/>
        </w:rPr>
        <w:t>两个面</w:t>
      </w:r>
      <w:r>
        <w:rPr>
          <w:rFonts w:hint="default" w:ascii="Times New Roman" w:hAnsi="Times New Roman" w:cs="Times New Roman" w:eastAsiaTheme="minorEastAsia"/>
          <w:sz w:val="21"/>
          <w:szCs w:val="21"/>
        </w:rPr>
        <w:t>涂色的小立方体共有</w:t>
      </w:r>
      <w:r>
        <w:rPr>
          <w:rFonts w:hint="default" w:ascii="Times New Roman" w:hAnsi="Times New Roman" w:cs="Times New Roman" w:eastAsiaTheme="minorEastAsia"/>
          <w:sz w:val="21"/>
          <w:szCs w:val="21"/>
          <w:u w:val="single"/>
        </w:rPr>
        <w:t xml:space="preserve">      </w:t>
      </w:r>
      <w:r>
        <w:rPr>
          <w:rFonts w:hint="default" w:ascii="Times New Roman" w:hAnsi="Times New Roman" w:cs="Times New Roman" w:eastAsiaTheme="minorEastAsia"/>
          <w:sz w:val="21"/>
          <w:szCs w:val="21"/>
        </w:rPr>
        <w:t xml:space="preserve">个．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outlineLvl w:val="9"/>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drawing>
          <wp:inline distT="0" distB="0" distL="114300" distR="114300">
            <wp:extent cx="3315335" cy="1000125"/>
            <wp:effectExtent l="0" t="0" r="18415" b="9525"/>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3315335" cy="1000125"/>
                    </a:xfrm>
                    <a:prstGeom prst="rect">
                      <a:avLst/>
                    </a:prstGeom>
                    <a:noFill/>
                    <a:ln>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jc w:val="left"/>
        <w:outlineLvl w:val="9"/>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三、解答题</w:t>
      </w:r>
    </w:p>
    <w:p>
      <w:pPr>
        <w:numPr>
          <w:ilvl w:val="0"/>
          <w:numId w:val="0"/>
        </w:numPr>
        <w:spacing w:line="360" w:lineRule="auto"/>
        <w:ind w:leftChars="0"/>
        <w:textAlignment w:val="center"/>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16.</w:t>
      </w:r>
      <w:r>
        <w:rPr>
          <w:rFonts w:hint="default" w:ascii="Times New Roman" w:hAnsi="Times New Roman" w:cs="Times New Roman" w:eastAsiaTheme="minorEastAsia"/>
          <w:sz w:val="21"/>
          <w:szCs w:val="21"/>
        </w:rPr>
        <w:t>（1）</w:t>
      </w:r>
      <m:oMath>
        <m:sSup>
          <m:sSupPr>
            <m:ctrlPr>
              <w:rPr>
                <w:rFonts w:hint="default" w:ascii="Cambria Math" w:hAnsi="Cambria Math" w:cs="Times New Roman" w:eastAsiaTheme="minorEastAsia"/>
                <w:sz w:val="21"/>
                <w:szCs w:val="21"/>
              </w:rPr>
            </m:ctrlPr>
          </m:sSupPr>
          <m:e>
            <m:r>
              <w:rPr>
                <w:rFonts w:hint="default" w:ascii="Cambria Math" w:hAnsi="Cambria Math" w:cs="Times New Roman" w:eastAsiaTheme="minorEastAsia"/>
                <w:sz w:val="21"/>
                <w:szCs w:val="21"/>
              </w:rPr>
              <m:t>175</m:t>
            </m:r>
            <m:ctrlPr>
              <w:rPr>
                <w:rFonts w:hint="default" w:ascii="Cambria Math" w:hAnsi="Cambria Math" w:cs="Times New Roman" w:eastAsiaTheme="minorEastAsia"/>
                <w:sz w:val="21"/>
                <w:szCs w:val="21"/>
              </w:rPr>
            </m:ctrlPr>
          </m:e>
          <m:sup>
            <m:r>
              <w:rPr>
                <w:rFonts w:hint="default" w:ascii="Cambria Math" w:hAnsi="Cambria Math" w:cs="Times New Roman" w:eastAsiaTheme="minorEastAsia"/>
                <w:sz w:val="21"/>
                <w:szCs w:val="21"/>
              </w:rPr>
              <m:t>∘</m:t>
            </m:r>
            <m:ctrlPr>
              <w:rPr>
                <w:rFonts w:hint="default" w:ascii="Cambria Math" w:hAnsi="Cambria Math" w:cs="Times New Roman" w:eastAsiaTheme="minorEastAsia"/>
                <w:sz w:val="21"/>
                <w:szCs w:val="21"/>
              </w:rPr>
            </m:ctrlPr>
          </m:sup>
        </m:sSup>
        <m:r>
          <w:rPr>
            <w:rFonts w:hint="default" w:ascii="Cambria Math" w:hAnsi="Cambria Math" w:cs="Times New Roman" w:eastAsiaTheme="minorEastAsia"/>
            <w:sz w:val="21"/>
            <w:szCs w:val="21"/>
          </w:rPr>
          <m:t>16'30</m:t>
        </m:r>
      </m:oMath>
      <w:r>
        <w:rPr>
          <w:rFonts w:hint="default" w:ascii="Times New Roman" w:hAnsi="Times New Roman" w:cs="Times New Roman" w:eastAsiaTheme="minorEastAsia"/>
          <w:sz w:val="21"/>
          <w:szCs w:val="21"/>
        </w:rPr>
        <w:t>″</w:t>
      </w:r>
      <m:oMath>
        <m:r>
          <w:rPr>
            <w:rFonts w:hint="default" w:ascii="Cambria Math" w:hAnsi="Cambria Math" w:cs="Times New Roman" w:eastAsiaTheme="minorEastAsia"/>
            <w:sz w:val="21"/>
            <w:szCs w:val="21"/>
          </w:rPr>
          <m:t>-</m:t>
        </m:r>
        <m:sSup>
          <m:sSupPr>
            <m:ctrlPr>
              <w:rPr>
                <w:rFonts w:hint="default" w:ascii="Cambria Math" w:hAnsi="Cambria Math" w:cs="Times New Roman" w:eastAsiaTheme="minorEastAsia"/>
                <w:sz w:val="21"/>
                <w:szCs w:val="21"/>
              </w:rPr>
            </m:ctrlPr>
          </m:sSupPr>
          <m:e>
            <m:r>
              <w:rPr>
                <w:rFonts w:hint="default" w:ascii="Cambria Math" w:hAnsi="Cambria Math" w:cs="Times New Roman" w:eastAsiaTheme="minorEastAsia"/>
                <w:sz w:val="21"/>
                <w:szCs w:val="21"/>
              </w:rPr>
              <m:t>47</m:t>
            </m:r>
            <m:ctrlPr>
              <w:rPr>
                <w:rFonts w:hint="default" w:ascii="Cambria Math" w:hAnsi="Cambria Math" w:cs="Times New Roman" w:eastAsiaTheme="minorEastAsia"/>
                <w:sz w:val="21"/>
                <w:szCs w:val="21"/>
              </w:rPr>
            </m:ctrlPr>
          </m:e>
          <m:sup>
            <m:r>
              <w:rPr>
                <w:rFonts w:hint="default" w:ascii="Cambria Math" w:hAnsi="Cambria Math" w:cs="Times New Roman" w:eastAsiaTheme="minorEastAsia"/>
                <w:sz w:val="21"/>
                <w:szCs w:val="21"/>
              </w:rPr>
              <m:t>∘</m:t>
            </m:r>
            <m:ctrlPr>
              <w:rPr>
                <w:rFonts w:hint="default" w:ascii="Cambria Math" w:hAnsi="Cambria Math" w:cs="Times New Roman" w:eastAsiaTheme="minorEastAsia"/>
                <w:sz w:val="21"/>
                <w:szCs w:val="21"/>
              </w:rPr>
            </m:ctrlPr>
          </m:sup>
        </m:sSup>
        <m:r>
          <w:rPr>
            <w:rFonts w:hint="default" w:ascii="Cambria Math" w:hAnsi="Cambria Math" w:cs="Times New Roman" w:eastAsiaTheme="minorEastAsia"/>
            <w:sz w:val="21"/>
            <w:szCs w:val="21"/>
          </w:rPr>
          <m:t>30'÷6+</m:t>
        </m:r>
        <m:sSup>
          <m:sSupPr>
            <m:ctrlPr>
              <w:rPr>
                <w:rFonts w:hint="default" w:ascii="Cambria Math" w:hAnsi="Cambria Math" w:cs="Times New Roman" w:eastAsiaTheme="minorEastAsia"/>
                <w:sz w:val="21"/>
                <w:szCs w:val="21"/>
              </w:rPr>
            </m:ctrlPr>
          </m:sSupPr>
          <m:e>
            <m:r>
              <w:rPr>
                <w:rFonts w:hint="default" w:ascii="Cambria Math" w:hAnsi="Cambria Math" w:cs="Times New Roman" w:eastAsiaTheme="minorEastAsia"/>
                <w:sz w:val="21"/>
                <w:szCs w:val="21"/>
              </w:rPr>
              <m:t>4</m:t>
            </m:r>
            <m:ctrlPr>
              <w:rPr>
                <w:rFonts w:hint="default" w:ascii="Cambria Math" w:hAnsi="Cambria Math" w:cs="Times New Roman" w:eastAsiaTheme="minorEastAsia"/>
                <w:sz w:val="21"/>
                <w:szCs w:val="21"/>
              </w:rPr>
            </m:ctrlPr>
          </m:e>
          <m:sup>
            <m:r>
              <w:rPr>
                <w:rFonts w:hint="default" w:ascii="Cambria Math" w:hAnsi="Cambria Math" w:cs="Times New Roman" w:eastAsiaTheme="minorEastAsia"/>
                <w:sz w:val="21"/>
                <w:szCs w:val="21"/>
              </w:rPr>
              <m:t>∘</m:t>
            </m:r>
            <m:ctrlPr>
              <w:rPr>
                <w:rFonts w:hint="default" w:ascii="Cambria Math" w:hAnsi="Cambria Math" w:cs="Times New Roman" w:eastAsiaTheme="minorEastAsia"/>
                <w:sz w:val="21"/>
                <w:szCs w:val="21"/>
              </w:rPr>
            </m:ctrlPr>
          </m:sup>
        </m:sSup>
        <m:r>
          <w:rPr>
            <w:rFonts w:hint="default" w:ascii="Cambria Math" w:hAnsi="Cambria Math" w:cs="Times New Roman" w:eastAsiaTheme="minorEastAsia"/>
            <w:sz w:val="21"/>
            <w:szCs w:val="21"/>
          </w:rPr>
          <m:t>12'50</m:t>
        </m:r>
      </m:oMath>
      <w:r>
        <w:rPr>
          <w:rFonts w:hint="default" w:ascii="Times New Roman" w:hAnsi="Times New Roman" w:cs="Times New Roman" w:eastAsiaTheme="minorEastAsia"/>
          <w:sz w:val="21"/>
          <w:szCs w:val="21"/>
        </w:rPr>
        <w:t>″</w:t>
      </w:r>
      <m:oMath>
        <m:r>
          <w:rPr>
            <w:rFonts w:hint="default" w:ascii="Cambria Math" w:hAnsi="Cambria Math" w:cs="Times New Roman" w:eastAsiaTheme="minorEastAsia"/>
            <w:sz w:val="21"/>
            <w:szCs w:val="21"/>
          </w:rPr>
          <m:t>×3</m:t>
        </m:r>
      </m:oMath>
      <w:r>
        <w:rPr>
          <w:rFonts w:hint="default" w:ascii="Times New Roman" w:hAnsi="Times New Roman" w:cs="Times New Roman" w:eastAsiaTheme="minorEastAsia"/>
          <w:sz w:val="21"/>
          <w:szCs w:val="21"/>
        </w:rPr>
        <w:t>；</w:t>
      </w:r>
    </w:p>
    <w:p>
      <w:pPr>
        <w:numPr>
          <w:ilvl w:val="0"/>
          <w:numId w:val="0"/>
        </w:numPr>
        <w:spacing w:line="360" w:lineRule="auto"/>
        <w:ind w:leftChars="0"/>
        <w:textAlignment w:val="center"/>
        <w:rPr>
          <w:rFonts w:hint="default" w:ascii="Times New Roman" w:hAnsi="Times New Roman" w:cs="Times New Roman" w:eastAsiaTheme="minorEastAsia"/>
          <w:sz w:val="21"/>
          <w:szCs w:val="21"/>
        </w:rPr>
      </w:pPr>
    </w:p>
    <w:p>
      <w:pPr>
        <w:numPr>
          <w:ilvl w:val="0"/>
          <w:numId w:val="0"/>
        </w:numPr>
        <w:spacing w:line="360" w:lineRule="auto"/>
        <w:ind w:leftChars="0"/>
        <w:textAlignment w:val="center"/>
        <w:rPr>
          <w:rFonts w:hint="default" w:ascii="Times New Roman" w:hAnsi="Times New Roman" w:cs="Times New Roman" w:eastAsiaTheme="minorEastAsia"/>
          <w:sz w:val="21"/>
          <w:szCs w:val="21"/>
        </w:rPr>
      </w:pPr>
    </w:p>
    <w:p>
      <w:pPr>
        <w:numPr>
          <w:ilvl w:val="0"/>
          <w:numId w:val="0"/>
        </w:numPr>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 </w:t>
      </w:r>
    </w:p>
    <w:p>
      <w:pPr>
        <w:numPr>
          <w:ilvl w:val="0"/>
          <w:numId w:val="0"/>
        </w:numPr>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（2）一个角的补角加上</w:t>
      </w:r>
      <m:oMath>
        <m:sSup>
          <m:sSupPr>
            <m:ctrlPr>
              <w:rPr>
                <w:rFonts w:hint="default" w:ascii="Cambria Math" w:hAnsi="Cambria Math" w:cs="Times New Roman" w:eastAsiaTheme="minorEastAsia"/>
                <w:sz w:val="21"/>
                <w:szCs w:val="21"/>
              </w:rPr>
            </m:ctrlPr>
          </m:sSupPr>
          <m:e>
            <m:r>
              <w:rPr>
                <w:rFonts w:hint="default" w:ascii="Cambria Math" w:hAnsi="Cambria Math" w:cs="Times New Roman" w:eastAsiaTheme="minorEastAsia"/>
                <w:sz w:val="21"/>
                <w:szCs w:val="21"/>
              </w:rPr>
              <m:t>10</m:t>
            </m:r>
            <m:ctrlPr>
              <w:rPr>
                <w:rFonts w:hint="default" w:ascii="Cambria Math" w:hAnsi="Cambria Math" w:cs="Times New Roman" w:eastAsiaTheme="minorEastAsia"/>
                <w:sz w:val="21"/>
                <w:szCs w:val="21"/>
              </w:rPr>
            </m:ctrlPr>
          </m:e>
          <m:sup>
            <m:r>
              <w:rPr>
                <w:rFonts w:hint="default" w:ascii="Cambria Math" w:hAnsi="Cambria Math" w:cs="Times New Roman" w:eastAsiaTheme="minorEastAsia"/>
                <w:sz w:val="21"/>
                <w:szCs w:val="21"/>
              </w:rPr>
              <m:t>∘</m:t>
            </m:r>
            <m:ctrlPr>
              <w:rPr>
                <w:rFonts w:hint="default" w:ascii="Cambria Math" w:hAnsi="Cambria Math" w:cs="Times New Roman" w:eastAsiaTheme="minorEastAsia"/>
                <w:sz w:val="21"/>
                <w:szCs w:val="21"/>
              </w:rPr>
            </m:ctrlPr>
          </m:sup>
        </m:sSup>
      </m:oMath>
      <w:r>
        <w:rPr>
          <w:rFonts w:hint="default" w:ascii="Times New Roman" w:hAnsi="Times New Roman" w:cs="Times New Roman" w:eastAsiaTheme="minorEastAsia"/>
          <w:sz w:val="21"/>
          <w:szCs w:val="21"/>
        </w:rPr>
        <w:t>等于这个角的余角的</w:t>
      </w:r>
      <m:oMath>
        <m:r>
          <w:rPr>
            <w:rFonts w:hint="default" w:ascii="Cambria Math" w:hAnsi="Cambria Math" w:cs="Times New Roman" w:eastAsiaTheme="minorEastAsia"/>
            <w:sz w:val="21"/>
            <w:szCs w:val="21"/>
          </w:rPr>
          <m:t>3</m:t>
        </m:r>
      </m:oMath>
      <w:r>
        <w:rPr>
          <w:rFonts w:hint="default" w:ascii="Times New Roman" w:hAnsi="Times New Roman" w:cs="Times New Roman" w:eastAsiaTheme="minorEastAsia"/>
          <w:sz w:val="21"/>
          <w:szCs w:val="21"/>
        </w:rPr>
        <w:t>倍，求这个角．</w:t>
      </w:r>
      <w:r>
        <w:rPr>
          <w:rFonts w:hint="default" w:ascii="Times New Roman" w:hAnsi="Times New Roman" w:cs="Times New Roman" w:eastAsiaTheme="minorEastAsia"/>
          <w:color w:val="FFFFFF"/>
          <w:sz w:val="21"/>
          <w:szCs w:val="21"/>
        </w:rPr>
        <w:t>[来源:学,科,网Z,X,X,K]</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outlineLvl w:val="9"/>
        <w:rPr>
          <w:rFonts w:hint="default" w:ascii="Times New Roman" w:hAnsi="Times New Roman" w:cs="Times New Roman" w:eastAsiaTheme="minor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outlineLvl w:val="9"/>
        <w:rPr>
          <w:rFonts w:hint="default" w:ascii="Times New Roman" w:hAnsi="Times New Roman" w:cs="Times New Roman" w:eastAsiaTheme="minor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outlineLvl w:val="9"/>
        <w:rPr>
          <w:rFonts w:hint="default" w:ascii="Times New Roman" w:hAnsi="Times New Roman" w:cs="Times New Roman" w:eastAsiaTheme="minor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outlineLvl w:val="9"/>
        <w:rPr>
          <w:rFonts w:hint="default" w:ascii="Times New Roman" w:hAnsi="Times New Roman" w:cs="Times New Roman" w:eastAsiaTheme="minor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outlineLvl w:val="9"/>
        <w:rPr>
          <w:rFonts w:hint="default" w:ascii="Times New Roman" w:hAnsi="Times New Roman" w:cs="Times New Roman" w:eastAsiaTheme="minorEastAsia"/>
          <w:sz w:val="21"/>
          <w:szCs w:val="21"/>
          <w:lang w:eastAsia="zh-CN"/>
        </w:rPr>
      </w:pPr>
    </w:p>
    <w:p>
      <w:pPr>
        <w:numPr>
          <w:ilvl w:val="0"/>
          <w:numId w:val="0"/>
        </w:numPr>
        <w:spacing w:line="360" w:lineRule="auto"/>
        <w:ind w:leftChars="0"/>
        <w:textAlignment w:val="center"/>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17.</w:t>
      </w:r>
      <w:r>
        <w:rPr>
          <w:rFonts w:hint="default" w:ascii="Times New Roman" w:hAnsi="Times New Roman" w:cs="Times New Roman" w:eastAsiaTheme="minorEastAsia"/>
          <w:sz w:val="21"/>
          <w:szCs w:val="21"/>
        </w:rPr>
        <w:t>已知，如图</w:t>
      </w:r>
      <m:oMath>
        <m:r>
          <w:rPr>
            <w:rFonts w:hint="default" w:ascii="Cambria Math" w:hAnsi="Cambria Math" w:cs="Times New Roman" w:eastAsiaTheme="minorEastAsia"/>
            <w:sz w:val="21"/>
            <w:szCs w:val="21"/>
          </w:rPr>
          <m:t>B</m:t>
        </m:r>
      </m:oMath>
      <w:r>
        <w:rPr>
          <w:rFonts w:hint="default" w:ascii="Times New Roman" w:hAnsi="Times New Roman" w:cs="Times New Roman" w:eastAsiaTheme="minorEastAsia"/>
          <w:sz w:val="21"/>
          <w:szCs w:val="21"/>
        </w:rPr>
        <w:t>，</w:t>
      </w:r>
      <m:oMath>
        <m:r>
          <w:rPr>
            <w:rFonts w:hint="default" w:ascii="Cambria Math" w:hAnsi="Cambria Math" w:cs="Times New Roman" w:eastAsiaTheme="minorEastAsia"/>
            <w:sz w:val="21"/>
            <w:szCs w:val="21"/>
          </w:rPr>
          <m:t>C</m:t>
        </m:r>
      </m:oMath>
      <w:r>
        <w:rPr>
          <w:rFonts w:hint="default" w:ascii="Times New Roman" w:hAnsi="Times New Roman" w:cs="Times New Roman" w:eastAsiaTheme="minorEastAsia"/>
          <w:sz w:val="21"/>
          <w:szCs w:val="21"/>
        </w:rPr>
        <w:t>两点把线段</w:t>
      </w:r>
      <m:oMath>
        <m:r>
          <w:rPr>
            <w:rFonts w:hint="default" w:ascii="Cambria Math" w:hAnsi="Cambria Math" w:cs="Times New Roman" w:eastAsiaTheme="minorEastAsia"/>
            <w:sz w:val="21"/>
            <w:szCs w:val="21"/>
          </w:rPr>
          <m:t>AD</m:t>
        </m:r>
      </m:oMath>
      <w:r>
        <w:rPr>
          <w:rFonts w:hint="default" w:ascii="Times New Roman" w:hAnsi="Times New Roman" w:cs="Times New Roman" w:eastAsiaTheme="minorEastAsia"/>
          <w:sz w:val="21"/>
          <w:szCs w:val="21"/>
        </w:rPr>
        <w:t>分成</w:t>
      </w:r>
      <m:oMath>
        <m:r>
          <w:rPr>
            <w:rFonts w:hint="default" w:ascii="Cambria Math" w:hAnsi="Cambria Math" w:cs="Times New Roman" w:eastAsiaTheme="minorEastAsia"/>
            <w:sz w:val="21"/>
            <w:szCs w:val="21"/>
          </w:rPr>
          <m:t>2:4:3</m:t>
        </m:r>
      </m:oMath>
      <w:r>
        <w:rPr>
          <w:rFonts w:hint="default" w:ascii="Times New Roman" w:hAnsi="Times New Roman" w:cs="Times New Roman" w:eastAsiaTheme="minorEastAsia"/>
          <w:sz w:val="21"/>
          <w:szCs w:val="21"/>
        </w:rPr>
        <w:t>三部分，</w:t>
      </w:r>
      <m:oMath>
        <m:r>
          <w:rPr>
            <w:rFonts w:hint="default" w:ascii="Cambria Math" w:hAnsi="Cambria Math" w:cs="Times New Roman" w:eastAsiaTheme="minorEastAsia"/>
            <w:sz w:val="21"/>
            <w:szCs w:val="21"/>
          </w:rPr>
          <m:t>M</m:t>
        </m:r>
      </m:oMath>
      <w:r>
        <w:rPr>
          <w:rFonts w:hint="default" w:ascii="Times New Roman" w:hAnsi="Times New Roman" w:cs="Times New Roman" w:eastAsiaTheme="minorEastAsia"/>
          <w:sz w:val="21"/>
          <w:szCs w:val="21"/>
        </w:rPr>
        <w:t>是</w:t>
      </w:r>
      <m:oMath>
        <m:r>
          <w:rPr>
            <w:rFonts w:hint="default" w:ascii="Cambria Math" w:hAnsi="Cambria Math" w:cs="Times New Roman" w:eastAsiaTheme="minorEastAsia"/>
            <w:sz w:val="21"/>
            <w:szCs w:val="21"/>
          </w:rPr>
          <m:t>AD</m:t>
        </m:r>
      </m:oMath>
      <w:r>
        <w:rPr>
          <w:rFonts w:hint="default" w:ascii="Times New Roman" w:hAnsi="Times New Roman" w:cs="Times New Roman" w:eastAsiaTheme="minorEastAsia"/>
          <w:sz w:val="21"/>
          <w:szCs w:val="21"/>
        </w:rPr>
        <w:t>的中点，</w:t>
      </w:r>
      <m:oMath>
        <m:r>
          <w:rPr>
            <w:rFonts w:hint="default" w:ascii="Cambria Math" w:hAnsi="Cambria Math" w:cs="Times New Roman" w:eastAsiaTheme="minorEastAsia"/>
            <w:sz w:val="21"/>
            <w:szCs w:val="21"/>
          </w:rPr>
          <m:t>CD=6cm</m:t>
        </m:r>
      </m:oMath>
      <w:r>
        <w:rPr>
          <w:rFonts w:hint="default" w:ascii="Times New Roman" w:hAnsi="Times New Roman" w:cs="Times New Roman" w:eastAsiaTheme="minorEastAsia"/>
          <w:sz w:val="21"/>
          <w:szCs w:val="21"/>
        </w:rPr>
        <w:t>，则线段</w:t>
      </w:r>
      <m:oMath>
        <m:r>
          <w:rPr>
            <w:rFonts w:hint="default" w:ascii="Cambria Math" w:hAnsi="Cambria Math" w:cs="Times New Roman" w:eastAsiaTheme="minorEastAsia"/>
            <w:sz w:val="21"/>
            <w:szCs w:val="21"/>
          </w:rPr>
          <m:t>AD</m:t>
        </m:r>
      </m:oMath>
      <w:r>
        <w:rPr>
          <w:rFonts w:hint="default" w:ascii="Times New Roman" w:hAnsi="Times New Roman" w:cs="Times New Roman" w:eastAsiaTheme="minorEastAsia"/>
          <w:sz w:val="21"/>
          <w:szCs w:val="21"/>
        </w:rPr>
        <w:t>的长为多少厘米？</w:t>
      </w:r>
    </w:p>
    <w:p>
      <w:pPr>
        <w:numPr>
          <w:ilvl w:val="0"/>
          <w:numId w:val="0"/>
        </w:numPr>
        <w:spacing w:line="360" w:lineRule="auto"/>
        <w:ind w:leftChars="0"/>
        <w:textAlignment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drawing>
          <wp:inline distT="0" distB="0" distL="114300" distR="114300">
            <wp:extent cx="1752600" cy="151130"/>
            <wp:effectExtent l="0" t="0" r="0" b="0"/>
            <wp:docPr id="20" name="Picture"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descr="学科网(www.zxxk.com)--教育资源门户，提供试卷、教案、课件、论文、素材及各类教学资源下载，还有大量而丰富的教学相关资讯！"/>
                    <pic:cNvPicPr>
                      <a:picLocks noChangeAspect="1" noChangeArrowheads="1"/>
                    </pic:cNvPicPr>
                  </pic:nvPicPr>
                  <pic:blipFill>
                    <a:blip r:embed="rId17"/>
                    <a:stretch>
                      <a:fillRect/>
                    </a:stretch>
                  </pic:blipFill>
                  <pic:spPr>
                    <a:xfrm>
                      <a:off x="0" y="0"/>
                      <a:ext cx="2454442" cy="211755"/>
                    </a:xfrm>
                    <a:prstGeom prst="rect">
                      <a:avLst/>
                    </a:prstGeom>
                    <a:noFill/>
                    <a:ln w="9525">
                      <a:noFill/>
                    </a:ln>
                  </pic:spPr>
                </pic:pic>
              </a:graphicData>
            </a:graphic>
          </wp:inline>
        </w:drawing>
      </w:r>
      <w:bookmarkStart w:id="0" w:name="_GoBack"/>
      <w:bookmarkEnd w:id="0"/>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18.如图，已知∠</w:t>
      </w:r>
      <w:r>
        <w:rPr>
          <w:rFonts w:hint="default" w:ascii="Times New Roman" w:hAnsi="Times New Roman" w:cs="Times New Roman" w:eastAsiaTheme="minorEastAsia"/>
          <w:i/>
          <w:sz w:val="21"/>
          <w:szCs w:val="21"/>
        </w:rPr>
        <w:t>AOC</w:t>
      </w:r>
      <w:r>
        <w:rPr>
          <w:rFonts w:hint="default" w:ascii="Times New Roman" w:hAnsi="Times New Roman" w:cs="Times New Roman" w:eastAsiaTheme="minorEastAsia"/>
          <w:sz w:val="21"/>
          <w:szCs w:val="21"/>
        </w:rPr>
        <w:t>与∠</w:t>
      </w:r>
      <w:r>
        <w:rPr>
          <w:rFonts w:hint="default" w:ascii="Times New Roman" w:hAnsi="Times New Roman" w:cs="Times New Roman" w:eastAsiaTheme="minorEastAsia"/>
          <w:i/>
          <w:sz w:val="21"/>
          <w:szCs w:val="21"/>
        </w:rPr>
        <w:t>BOD</w:t>
      </w:r>
      <w:r>
        <w:rPr>
          <w:rFonts w:hint="default" w:ascii="Times New Roman" w:hAnsi="Times New Roman" w:cs="Times New Roman" w:eastAsiaTheme="minorEastAsia"/>
          <w:sz w:val="21"/>
          <w:szCs w:val="21"/>
        </w:rPr>
        <w:t>都是直角，∠</w:t>
      </w:r>
      <w:r>
        <w:rPr>
          <w:rFonts w:hint="default" w:ascii="Times New Roman" w:hAnsi="Times New Roman" w:cs="Times New Roman" w:eastAsiaTheme="minorEastAsia"/>
          <w:i/>
          <w:sz w:val="21"/>
          <w:szCs w:val="21"/>
        </w:rPr>
        <w:t>BOC</w:t>
      </w:r>
      <w:r>
        <w:rPr>
          <w:rFonts w:hint="default" w:ascii="Times New Roman" w:hAnsi="Times New Roman" w:cs="Times New Roman" w:eastAsiaTheme="minorEastAsia"/>
          <w:sz w:val="21"/>
          <w:szCs w:val="21"/>
        </w:rPr>
        <w:t>=65°</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1612900" cy="1219200"/>
            <wp:effectExtent l="0" t="0" r="635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612900" cy="1219200"/>
                    </a:xfrm>
                    <a:prstGeom prst="rect">
                      <a:avLst/>
                    </a:prstGeom>
                    <a:noFill/>
                    <a:ln>
                      <a:noFill/>
                    </a:ln>
                  </pic:spPr>
                </pic:pic>
              </a:graphicData>
            </a:graphic>
          </wp:inline>
        </w:drawing>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（1）求∠</w:t>
      </w:r>
      <w:r>
        <w:rPr>
          <w:rFonts w:hint="default" w:ascii="Times New Roman" w:hAnsi="Times New Roman" w:cs="Times New Roman" w:eastAsiaTheme="minorEastAsia"/>
          <w:i/>
          <w:sz w:val="21"/>
          <w:szCs w:val="21"/>
        </w:rPr>
        <w:t>AOD</w:t>
      </w:r>
      <w:r>
        <w:rPr>
          <w:rFonts w:hint="default" w:ascii="Times New Roman" w:hAnsi="Times New Roman" w:cs="Times New Roman" w:eastAsiaTheme="minorEastAsia"/>
          <w:sz w:val="21"/>
          <w:szCs w:val="21"/>
        </w:rPr>
        <w:t>的度数；</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i/>
          <w:sz w:val="21"/>
          <w:szCs w:val="21"/>
        </w:rPr>
        <w:t>AOB</w:t>
      </w:r>
      <w:r>
        <w:rPr>
          <w:rFonts w:hint="default" w:ascii="Times New Roman" w:hAnsi="Times New Roman" w:cs="Times New Roman" w:eastAsiaTheme="minorEastAsia"/>
          <w:sz w:val="21"/>
          <w:szCs w:val="21"/>
        </w:rPr>
        <w:t>与∠</w:t>
      </w:r>
      <w:r>
        <w:rPr>
          <w:rFonts w:hint="default" w:ascii="Times New Roman" w:hAnsi="Times New Roman" w:cs="Times New Roman" w:eastAsiaTheme="minorEastAsia"/>
          <w:i/>
          <w:sz w:val="21"/>
          <w:szCs w:val="21"/>
        </w:rPr>
        <w:t>DOC</w:t>
      </w:r>
      <w:r>
        <w:rPr>
          <w:rFonts w:hint="default" w:ascii="Times New Roman" w:hAnsi="Times New Roman" w:cs="Times New Roman" w:eastAsiaTheme="minorEastAsia"/>
          <w:sz w:val="21"/>
          <w:szCs w:val="21"/>
        </w:rPr>
        <w:t>有何大小关系？</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（3）若不知道∠</w:t>
      </w:r>
      <w:r>
        <w:rPr>
          <w:rFonts w:hint="default" w:ascii="Times New Roman" w:hAnsi="Times New Roman" w:cs="Times New Roman" w:eastAsiaTheme="minorEastAsia"/>
          <w:i/>
          <w:sz w:val="21"/>
          <w:szCs w:val="21"/>
        </w:rPr>
        <w:t>BOC</w:t>
      </w:r>
      <w:r>
        <w:rPr>
          <w:rFonts w:hint="default" w:ascii="Times New Roman" w:hAnsi="Times New Roman" w:cs="Times New Roman" w:eastAsiaTheme="minorEastAsia"/>
          <w:sz w:val="21"/>
          <w:szCs w:val="21"/>
        </w:rPr>
        <w:t>的具体度数，其他条件不变，（2）的关系仍成立吗？</w:t>
      </w:r>
    </w:p>
    <w:p>
      <w:pPr>
        <w:keepNext w:val="0"/>
        <w:keepLines w:val="0"/>
        <w:pageBreakBefore w:val="0"/>
        <w:kinsoku/>
        <w:wordWrap/>
        <w:overflowPunct/>
        <w:topLinePunct w:val="0"/>
        <w:autoSpaceDE/>
        <w:autoSpaceDN/>
        <w:bidi w:val="0"/>
        <w:adjustRightInd/>
        <w:snapToGrid/>
        <w:spacing w:line="360" w:lineRule="auto"/>
        <w:outlineLvl w:val="9"/>
        <w:rPr>
          <w:rFonts w:hint="default" w:ascii="Times New Roman" w:hAnsi="Times New Roman" w:cs="Times New Roman" w:eastAsiaTheme="minorEastAsia"/>
          <w:sz w:val="21"/>
          <w:szCs w:val="21"/>
        </w:rPr>
      </w:pP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19.</w:t>
      </w:r>
      <w:r>
        <w:rPr>
          <w:rFonts w:hint="default" w:ascii="Times New Roman" w:hAnsi="Times New Roman" w:cs="Times New Roman" w:eastAsiaTheme="minorEastAsia"/>
          <w:sz w:val="21"/>
          <w:szCs w:val="21"/>
        </w:rPr>
        <w:t>如图，甲、乙、丙三艘轮船从港口</w:t>
      </w:r>
      <w:r>
        <w:rPr>
          <w:rFonts w:hint="default" w:ascii="Times New Roman" w:hAnsi="Times New Roman" w:cs="Times New Roman" w:eastAsiaTheme="minorEastAsia"/>
          <w:i/>
          <w:sz w:val="21"/>
          <w:szCs w:val="21"/>
        </w:rPr>
        <w:t>O</w:t>
      </w:r>
      <w:r>
        <w:rPr>
          <w:rFonts w:hint="default" w:ascii="Times New Roman" w:hAnsi="Times New Roman" w:cs="Times New Roman" w:eastAsiaTheme="minorEastAsia"/>
          <w:sz w:val="21"/>
          <w:szCs w:val="21"/>
        </w:rPr>
        <w:t>出发，当分别行驶到</w:t>
      </w:r>
      <w:r>
        <w:rPr>
          <w:rFonts w:hint="default" w:ascii="Times New Roman" w:hAnsi="Times New Roman" w:cs="Times New Roman" w:eastAsiaTheme="minorEastAsia"/>
          <w:i/>
          <w:sz w:val="21"/>
          <w:szCs w:val="21"/>
        </w:rPr>
        <w:t>A</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B</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C</w:t>
      </w:r>
      <w:r>
        <w:rPr>
          <w:rFonts w:hint="default" w:ascii="Times New Roman" w:hAnsi="Times New Roman" w:cs="Times New Roman" w:eastAsiaTheme="minorEastAsia"/>
          <w:sz w:val="21"/>
          <w:szCs w:val="21"/>
        </w:rPr>
        <w:t>处时，经测量得，</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甲船位于港口的北偏东43°45′方向，乙船位于港口的北偏东76°35′方向，</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丙船位于港口的北偏西43°45′方向．</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1603375" cy="1382395"/>
            <wp:effectExtent l="0" t="0" r="15875" b="825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603375" cy="1382395"/>
                    </a:xfrm>
                    <a:prstGeom prst="rect">
                      <a:avLst/>
                    </a:prstGeom>
                    <a:noFill/>
                    <a:ln>
                      <a:noFill/>
                    </a:ln>
                  </pic:spPr>
                </pic:pic>
              </a:graphicData>
            </a:graphic>
          </wp:inline>
        </w:drawing>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（1）求∠</w:t>
      </w:r>
      <w:r>
        <w:rPr>
          <w:rFonts w:hint="default" w:ascii="Times New Roman" w:hAnsi="Times New Roman" w:cs="Times New Roman" w:eastAsiaTheme="minorEastAsia"/>
          <w:i/>
          <w:sz w:val="21"/>
          <w:szCs w:val="21"/>
        </w:rPr>
        <w:t>BOC</w:t>
      </w:r>
      <w:r>
        <w:rPr>
          <w:rFonts w:hint="default" w:ascii="Times New Roman" w:hAnsi="Times New Roman" w:cs="Times New Roman" w:eastAsiaTheme="minorEastAsia"/>
          <w:sz w:val="21"/>
          <w:szCs w:val="21"/>
        </w:rPr>
        <w:t>的度数；</w:t>
      </w:r>
    </w:p>
    <w:p>
      <w:pPr>
        <w:numPr>
          <w:ilvl w:val="0"/>
          <w:numId w:val="0"/>
        </w:numPr>
        <w:bidi w:val="0"/>
        <w:spacing w:line="360" w:lineRule="auto"/>
        <w:ind w:leftChars="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（2）求∠</w:t>
      </w:r>
      <w:r>
        <w:rPr>
          <w:rFonts w:hint="default" w:ascii="Times New Roman" w:hAnsi="Times New Roman" w:cs="Times New Roman" w:eastAsiaTheme="minorEastAsia"/>
          <w:i/>
          <w:sz w:val="21"/>
          <w:szCs w:val="21"/>
        </w:rPr>
        <w:t>AOB</w:t>
      </w:r>
      <w:r>
        <w:rPr>
          <w:rFonts w:hint="default" w:ascii="Times New Roman" w:hAnsi="Times New Roman" w:cs="Times New Roman" w:eastAsiaTheme="minorEastAsia"/>
          <w:sz w:val="21"/>
          <w:szCs w:val="21"/>
        </w:rPr>
        <w:t>的度数．</w:t>
      </w:r>
    </w:p>
    <w:p>
      <w:pPr>
        <w:spacing w:line="360" w:lineRule="auto"/>
        <w:rPr>
          <w:rFonts w:hint="default" w:ascii="Times New Roman" w:hAnsi="Times New Roman" w:cs="Times New Roman" w:eastAsia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80B340"/>
    <w:multiLevelType w:val="singleLevel"/>
    <w:tmpl w:val="A180B340"/>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65A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2019-08-01T23:06:00Z</dcterms:created>
  <dc:creator>细螃蟹</dc:creator>
  <cp:lastModifiedBy>戴尔</cp:lastModifiedBy>
  <dcterms:modified xsi:type="dcterms:W3CDTF">2019-08-06T04:14:30Z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