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0500" cy="8474710"/>
            <wp:effectExtent l="0" t="0" r="6350" b="2540"/>
            <wp:docPr id="9" name="图片 9" descr="新文档 2019-06-03 17.47.06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新文档 2019-06-03 17.47.06_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847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8558530"/>
            <wp:effectExtent l="0" t="0" r="10160" b="13970"/>
            <wp:docPr id="2" name="图片 2" descr="新文档 2019-06-03 17.47.06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新文档 2019-06-03 17.47.06_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55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9070" cy="8235950"/>
            <wp:effectExtent l="0" t="0" r="17780" b="12700"/>
            <wp:docPr id="3" name="图片 3" descr="新文档 2019-06-03 17.47.06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新文档 2019-06-03 17.47.06_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823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8249285"/>
            <wp:effectExtent l="0" t="0" r="3810" b="18415"/>
            <wp:docPr id="4" name="图片 4" descr="新文档 2019-06-03 17.47.06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新文档 2019-06-03 17.47.06_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249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3515" cy="8082280"/>
            <wp:effectExtent l="0" t="0" r="13335" b="13970"/>
            <wp:docPr id="5" name="图片 5" descr="新文档 2019-06-03 17.47.06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新文档 2019-06-03 17.47.06_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808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3040" cy="8477250"/>
            <wp:effectExtent l="0" t="0" r="3810" b="0"/>
            <wp:docPr id="6" name="图片 6" descr="新文档 2019-06-03 17.47.06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文档 2019-06-03 17.47.06_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47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57800" cy="8138795"/>
            <wp:effectExtent l="0" t="0" r="0" b="14605"/>
            <wp:docPr id="7" name="图片 7" descr="新文档 2019-06-03 17.47.06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新文档 2019-06-03 17.47.06_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813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1610" cy="7077710"/>
            <wp:effectExtent l="0" t="0" r="15240" b="8890"/>
            <wp:docPr id="8" name="图片 8" descr="新文档 2019-06-03 17.47.06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新文档 2019-06-03 17.47.06_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707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微软雅黑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微软雅黑">
    <w:panose1 w:val="020B0503020204020204"/>
    <w:charset w:val="86"/>
    <w:family w:val="auto"/>
    <w:pitch w:val="default"/>
    <w:sig w:usb0="80000287" w:usb1="28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岁月永恒</dc:creator>
  <cp:lastModifiedBy>岁月永恒</cp:lastModifiedBy>
  <cp:revision>1</cp:revision>
  <dcterms:created xsi:type="dcterms:W3CDTF">2019-06-04T07:31:00Z</dcterms:created>
  <dcterms:modified xsi:type="dcterms:W3CDTF">2019-06-04T08:23:57Z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2052-11.1.0.8612</vt:lpwstr>
  </property>
</Properties>
</file>