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4.5.0.0 -->
  <w:body>
    <w:p w:rsidR="00B86BF6" w:rsidP="00683A30">
      <w:pPr>
        <w:pStyle w:val="PlainText"/>
        <w:spacing w:line="360" w:lineRule="auto"/>
        <w:ind w:firstLine="480" w:firstLineChars="200"/>
        <w:jc w:val="center"/>
        <w:rPr>
          <w:rFonts w:hAnsi="宋体" w:cs="Times New Roman"/>
        </w:rPr>
      </w:pPr>
      <w:r>
        <w:rPr>
          <w:rFonts w:hAnsi="宋体" w:cs="Times New Roman" w:hint="eastAsi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height:36pt;margin-left:987pt;margin-top:962pt;mso-position-horizontal-relative:page;mso-position-vertical-relative:top-margin-area;position:absolute;width:38pt;z-index:251658240">
            <v:imagedata r:id="rId4" o:title=""/>
          </v:shape>
        </w:pict>
      </w:r>
      <w:r>
        <w:rPr>
          <w:rFonts w:hAnsi="宋体" w:cs="Times New Roman" w:hint="eastAsia"/>
        </w:rPr>
        <w:t>第五章透镜及其应用</w:t>
      </w:r>
    </w:p>
    <w:p w:rsidR="00B86BF6" w:rsidRPr="00683A30" w:rsidP="00197BF1">
      <w:pPr>
        <w:pStyle w:val="PlainText"/>
        <w:spacing w:line="360" w:lineRule="auto"/>
        <w:ind w:firstLine="480" w:firstLineChars="200"/>
        <w:rPr>
          <w:rFonts w:hAnsi="宋体" w:cs="Times New Roman"/>
        </w:rPr>
      </w:pPr>
      <w:r w:rsidRPr="00683A30">
        <w:rPr>
          <w:rFonts w:hAnsi="宋体" w:cs="Arial" w:hint="eastAsia"/>
        </w:rPr>
        <w:t>考点</w:t>
      </w:r>
      <w:r w:rsidRPr="00683A30">
        <w:rPr>
          <w:rFonts w:hAnsi="宋体" w:cs="Arial"/>
        </w:rPr>
        <w:t>1</w:t>
      </w:r>
      <w:r w:rsidRPr="00683A30">
        <w:rPr>
          <w:rFonts w:hAnsi="宋体" w:cs="Arial" w:hint="eastAsia"/>
        </w:rPr>
        <w:t>　透镜对光的作用</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1</w:t>
      </w:r>
      <w:r w:rsidRPr="00683A30">
        <w:rPr>
          <w:rFonts w:hAnsi="宋体" w:cs="Times New Roman" w:hint="eastAsia"/>
        </w:rPr>
        <w:t>．</w:t>
      </w:r>
      <w:r w:rsidRPr="00683A30">
        <w:rPr>
          <w:rFonts w:hAnsi="宋体" w:cs="Times New Roman"/>
        </w:rPr>
        <w:t>2018</w:t>
      </w:r>
      <w:r w:rsidRPr="00683A30">
        <w:rPr>
          <w:rFonts w:hAnsi="宋体" w:cs="Times New Roman" w:hint="eastAsia"/>
        </w:rPr>
        <w:t>·株洲</w:t>
      </w:r>
      <w:r w:rsidRPr="00683A30">
        <w:rPr>
          <w:rFonts w:hAnsi="宋体" w:cs="Times New Roman"/>
        </w:rPr>
        <w:t xml:space="preserve"> (</w:t>
      </w:r>
      <w:r w:rsidRPr="00683A30">
        <w:rPr>
          <w:rFonts w:hAnsi="宋体" w:cs="Times New Roman" w:hint="eastAsia"/>
        </w:rPr>
        <w:t>多选</w:t>
      </w:r>
      <w:r w:rsidRPr="00683A30">
        <w:rPr>
          <w:rFonts w:hAnsi="宋体" w:cs="Times New Roman"/>
        </w:rPr>
        <w:t>)</w:t>
      </w:r>
      <w:r w:rsidRPr="00683A30">
        <w:rPr>
          <w:rFonts w:hAnsi="宋体" w:cs="Times New Roman" w:hint="eastAsia"/>
        </w:rPr>
        <w:t>截面为正方形、中空部分为椭圆形的玻璃体如图</w:t>
      </w:r>
      <w:r w:rsidRPr="00683A30">
        <w:rPr>
          <w:rFonts w:hAnsi="宋体" w:cs="Times New Roman"/>
        </w:rPr>
        <w:t>1</w:t>
      </w:r>
      <w:r w:rsidRPr="00683A30">
        <w:rPr>
          <w:rFonts w:hAnsi="宋体" w:cs="Times New Roman" w:hint="eastAsia"/>
        </w:rPr>
        <w:t>所示。则这个玻璃体</w:t>
      </w:r>
      <w:r w:rsidRPr="00683A30">
        <w:rPr>
          <w:rFonts w:hAnsi="宋体" w:cs="Times New Roman"/>
        </w:rPr>
        <w:t>(</w:t>
      </w:r>
      <w:r w:rsidRPr="00683A30">
        <w:rPr>
          <w:rFonts w:hAnsi="宋体" w:cs="Times New Roman" w:hint="eastAsia"/>
        </w:rPr>
        <w:t>　　</w:t>
      </w:r>
      <w:r w:rsidRPr="00683A30">
        <w:rPr>
          <w:rFonts w:hAnsi="宋体" w:cs="Times New Roman"/>
        </w:rPr>
        <w:t>)</w:t>
      </w:r>
    </w:p>
    <w:p w:rsidR="00B86BF6" w:rsidRPr="00683A30" w:rsidP="00683A30">
      <w:pPr>
        <w:pStyle w:val="PlainText"/>
        <w:spacing w:line="360" w:lineRule="auto"/>
        <w:ind w:firstLine="480" w:firstLineChars="200"/>
        <w:jc w:val="center"/>
        <w:rPr>
          <w:rFonts w:hAnsi="宋体" w:cs="Times New Roman"/>
        </w:rPr>
      </w:pPr>
      <w:r>
        <w:rPr>
          <w:rFonts w:hAnsi="宋体" w:cs="Times New Roman"/>
          <w:noProof/>
        </w:rPr>
        <w:pict>
          <v:shape id="图片 1" o:spid="_x0000_i1026" type="#_x0000_t75" alt=" " style="height:45pt;visibility:visible;width:84pt">
            <v:imagedata r:id="rId5" r:href="rId6" o:title=""/>
          </v:shape>
        </w:pict>
      </w:r>
    </w:p>
    <w:p w:rsidR="00B86BF6" w:rsidRPr="00683A30" w:rsidP="00197BF1">
      <w:pPr>
        <w:pStyle w:val="PlainText"/>
        <w:spacing w:line="360" w:lineRule="auto"/>
        <w:ind w:firstLine="480" w:firstLineChars="200"/>
        <w:jc w:val="center"/>
        <w:rPr>
          <w:rFonts w:hAnsi="宋体" w:cs="Times New Roman"/>
        </w:rPr>
      </w:pPr>
      <w:r w:rsidRPr="00683A30">
        <w:rPr>
          <w:rFonts w:hAnsi="宋体" w:cs="Times New Roman" w:hint="eastAsia"/>
        </w:rPr>
        <w:t>图</w:t>
      </w:r>
      <w:r w:rsidRPr="00683A30">
        <w:rPr>
          <w:rFonts w:hAnsi="宋体" w:cs="Times New Roman"/>
        </w:rPr>
        <w:t>1</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A</w:t>
      </w:r>
      <w:r w:rsidRPr="00683A30">
        <w:rPr>
          <w:rFonts w:hAnsi="宋体" w:cs="Times New Roman" w:hint="eastAsia"/>
        </w:rPr>
        <w:t>．可以看作两块凹透镜</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B</w:t>
      </w:r>
      <w:r w:rsidRPr="00683A30">
        <w:rPr>
          <w:rFonts w:hAnsi="宋体" w:cs="Times New Roman" w:hint="eastAsia"/>
        </w:rPr>
        <w:t>．可以看作一块凸透镜</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C</w:t>
      </w:r>
      <w:r w:rsidRPr="00683A30">
        <w:rPr>
          <w:rFonts w:hAnsi="宋体" w:cs="Times New Roman" w:hint="eastAsia"/>
        </w:rPr>
        <w:t>．对图示光束具有发散作用</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D</w:t>
      </w:r>
      <w:r w:rsidRPr="00683A30">
        <w:rPr>
          <w:rFonts w:hAnsi="宋体" w:cs="Times New Roman" w:hint="eastAsia"/>
        </w:rPr>
        <w:t>．对图示光束具有会聚作用</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2</w:t>
      </w:r>
      <w:r w:rsidRPr="00683A30">
        <w:rPr>
          <w:rFonts w:hAnsi="宋体" w:cs="Times New Roman" w:hint="eastAsia"/>
        </w:rPr>
        <w:t>．</w:t>
      </w:r>
      <w:r w:rsidRPr="00683A30">
        <w:rPr>
          <w:rFonts w:hAnsi="宋体" w:cs="Times New Roman"/>
        </w:rPr>
        <w:t>2018</w:t>
      </w:r>
      <w:r w:rsidRPr="00683A30">
        <w:rPr>
          <w:rFonts w:hAnsi="宋体" w:cs="Times New Roman" w:hint="eastAsia"/>
        </w:rPr>
        <w:t>·内江</w:t>
      </w:r>
      <w:r w:rsidRPr="00683A30">
        <w:rPr>
          <w:rFonts w:hAnsi="宋体" w:cs="Times New Roman"/>
        </w:rPr>
        <w:t xml:space="preserve"> </w:t>
      </w:r>
      <w:r w:rsidRPr="00683A30">
        <w:rPr>
          <w:rFonts w:hAnsi="宋体" w:cs="Times New Roman" w:hint="eastAsia"/>
        </w:rPr>
        <w:t>在森林中旅游时，导游会提醒你，不要随意丢弃饮料瓶。这是由于下雨时瓶内灌了雨水后，相当于一个</w:t>
      </w:r>
      <w:r w:rsidRPr="00683A30">
        <w:rPr>
          <w:rFonts w:hAnsi="宋体" w:cs="Times New Roman"/>
        </w:rPr>
        <w:t>________(</w:t>
      </w:r>
      <w:r w:rsidRPr="00683A30">
        <w:rPr>
          <w:rFonts w:hAnsi="宋体" w:cs="Times New Roman" w:hint="eastAsia"/>
        </w:rPr>
        <w:t>选填“凸透镜”或“凹透镜”</w:t>
      </w:r>
      <w:r w:rsidRPr="00683A30">
        <w:rPr>
          <w:rFonts w:hAnsi="宋体" w:cs="Times New Roman"/>
        </w:rPr>
        <w:t>)</w:t>
      </w:r>
      <w:r w:rsidRPr="00683A30">
        <w:rPr>
          <w:rFonts w:hAnsi="宋体" w:cs="Times New Roman" w:hint="eastAsia"/>
        </w:rPr>
        <w:t>，太阳出来后，它对光有</w:t>
      </w:r>
      <w:r w:rsidRPr="00683A30">
        <w:rPr>
          <w:rFonts w:hAnsi="宋体" w:cs="Times New Roman"/>
        </w:rPr>
        <w:t>________</w:t>
      </w:r>
      <w:r w:rsidRPr="00683A30">
        <w:rPr>
          <w:rFonts w:hAnsi="宋体" w:cs="Times New Roman" w:hint="eastAsia"/>
        </w:rPr>
        <w:t>作用，可能会引起森林火灾。</w:t>
      </w:r>
    </w:p>
    <w:p w:rsidR="00B86BF6" w:rsidRPr="00683A30" w:rsidP="00197BF1">
      <w:pPr>
        <w:pStyle w:val="PlainText"/>
        <w:spacing w:line="360" w:lineRule="auto"/>
        <w:ind w:firstLine="480" w:firstLineChars="200"/>
        <w:rPr>
          <w:rFonts w:hAnsi="宋体" w:cs="Times New Roman"/>
        </w:rPr>
      </w:pPr>
      <w:r w:rsidRPr="00683A30">
        <w:rPr>
          <w:rFonts w:hAnsi="宋体" w:cs="Arial" w:hint="eastAsia"/>
        </w:rPr>
        <w:t>考点</w:t>
      </w:r>
      <w:r w:rsidRPr="00683A30">
        <w:rPr>
          <w:rFonts w:hAnsi="宋体" w:cs="Arial"/>
        </w:rPr>
        <w:t>2</w:t>
      </w:r>
      <w:r w:rsidRPr="00683A30">
        <w:rPr>
          <w:rFonts w:hAnsi="宋体" w:cs="Arial" w:hint="eastAsia"/>
        </w:rPr>
        <w:t>　透镜的应用</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3</w:t>
      </w:r>
      <w:r w:rsidRPr="00683A30">
        <w:rPr>
          <w:rFonts w:hAnsi="宋体" w:cs="Times New Roman" w:hint="eastAsia"/>
        </w:rPr>
        <w:t>．</w:t>
      </w:r>
      <w:r w:rsidRPr="00683A30">
        <w:rPr>
          <w:rFonts w:hAnsi="宋体" w:cs="Times New Roman"/>
        </w:rPr>
        <w:t>2018</w:t>
      </w:r>
      <w:r w:rsidRPr="00683A30">
        <w:rPr>
          <w:rFonts w:hAnsi="宋体" w:cs="Times New Roman" w:hint="eastAsia"/>
        </w:rPr>
        <w:t>·自贡</w:t>
      </w:r>
      <w:r w:rsidRPr="00683A30">
        <w:rPr>
          <w:rFonts w:hAnsi="宋体" w:cs="Times New Roman"/>
        </w:rPr>
        <w:t xml:space="preserve"> </w:t>
      </w:r>
      <w:r w:rsidRPr="00683A30">
        <w:rPr>
          <w:rFonts w:hAnsi="宋体" w:cs="Times New Roman" w:hint="eastAsia"/>
        </w:rPr>
        <w:t>关于凸透镜的应用，下列说法正确的是</w:t>
      </w:r>
      <w:r w:rsidRPr="00683A30">
        <w:rPr>
          <w:rFonts w:hAnsi="宋体" w:cs="Times New Roman"/>
        </w:rPr>
        <w:t>(</w:t>
      </w:r>
      <w:r w:rsidRPr="00683A30">
        <w:rPr>
          <w:rFonts w:hAnsi="宋体" w:cs="Times New Roman" w:hint="eastAsia"/>
        </w:rPr>
        <w:t>　　</w:t>
      </w:r>
      <w:r w:rsidRPr="00683A30">
        <w:rPr>
          <w:rFonts w:hAnsi="宋体" w:cs="Times New Roman"/>
        </w:rPr>
        <w:t>)</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A</w:t>
      </w:r>
      <w:r w:rsidRPr="00683A30">
        <w:rPr>
          <w:rFonts w:hAnsi="宋体" w:cs="Times New Roman" w:hint="eastAsia"/>
        </w:rPr>
        <w:t>．凸透镜成的像都是实像</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B</w:t>
      </w:r>
      <w:r w:rsidRPr="00683A30">
        <w:rPr>
          <w:rFonts w:hAnsi="宋体" w:cs="Times New Roman" w:hint="eastAsia"/>
        </w:rPr>
        <w:t>．拍照时，景物在镜头二倍焦距以内</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C</w:t>
      </w:r>
      <w:r w:rsidRPr="00683A30">
        <w:rPr>
          <w:rFonts w:hAnsi="宋体" w:cs="Times New Roman" w:hint="eastAsia"/>
        </w:rPr>
        <w:t>．投影仪中的投影片放在镜头二倍焦距以外</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D</w:t>
      </w:r>
      <w:r w:rsidRPr="00683A30">
        <w:rPr>
          <w:rFonts w:hAnsi="宋体" w:cs="Times New Roman" w:hint="eastAsia"/>
        </w:rPr>
        <w:t>．远视眼镜利用了凸透镜对光的会聚作用</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4</w:t>
      </w:r>
      <w:r w:rsidRPr="00683A30">
        <w:rPr>
          <w:rFonts w:hAnsi="宋体" w:cs="Times New Roman" w:hint="eastAsia"/>
        </w:rPr>
        <w:t>．</w:t>
      </w:r>
      <w:r w:rsidRPr="00683A30">
        <w:rPr>
          <w:rFonts w:hAnsi="宋体" w:cs="Times New Roman"/>
        </w:rPr>
        <w:t>2018</w:t>
      </w:r>
      <w:r w:rsidRPr="00683A30">
        <w:rPr>
          <w:rFonts w:hAnsi="宋体" w:cs="Times New Roman" w:hint="eastAsia"/>
        </w:rPr>
        <w:t>·益阳</w:t>
      </w:r>
      <w:r w:rsidRPr="00683A30">
        <w:rPr>
          <w:rFonts w:hAnsi="宋体" w:cs="Times New Roman"/>
        </w:rPr>
        <w:t xml:space="preserve"> </w:t>
      </w:r>
      <w:r w:rsidRPr="00683A30">
        <w:rPr>
          <w:rFonts w:hAnsi="宋体" w:cs="Times New Roman" w:hint="eastAsia"/>
        </w:rPr>
        <w:t>如图</w:t>
      </w:r>
      <w:r w:rsidRPr="00683A30">
        <w:rPr>
          <w:rFonts w:hAnsi="宋体" w:cs="Times New Roman"/>
        </w:rPr>
        <w:t>2</w:t>
      </w:r>
      <w:r w:rsidRPr="00683A30">
        <w:rPr>
          <w:rFonts w:hAnsi="宋体" w:cs="Times New Roman" w:hint="eastAsia"/>
        </w:rPr>
        <w:t>所示，发光二极管组成的红旗图案放在凸透镜之前，与凸透镜的距离在一倍焦距和二倍焦距之间，则红旗在光屏上所成的清晰的像可能是图</w:t>
      </w:r>
      <w:r w:rsidRPr="00683A30">
        <w:rPr>
          <w:rFonts w:hAnsi="宋体" w:cs="Times New Roman"/>
        </w:rPr>
        <w:t>3</w:t>
      </w:r>
      <w:r w:rsidRPr="00683A30">
        <w:rPr>
          <w:rFonts w:hAnsi="宋体" w:cs="Times New Roman" w:hint="eastAsia"/>
        </w:rPr>
        <w:t>中的</w:t>
      </w:r>
      <w:r w:rsidRPr="00683A30">
        <w:rPr>
          <w:rFonts w:hAnsi="宋体" w:cs="Times New Roman"/>
        </w:rPr>
        <w:t>(</w:t>
      </w:r>
      <w:r w:rsidRPr="00683A30">
        <w:rPr>
          <w:rFonts w:hAnsi="宋体" w:cs="Times New Roman" w:hint="eastAsia"/>
        </w:rPr>
        <w:t>　　</w:t>
      </w:r>
      <w:r w:rsidRPr="00683A30">
        <w:rPr>
          <w:rFonts w:hAnsi="宋体" w:cs="Times New Roman"/>
        </w:rPr>
        <w:t>)</w:t>
      </w:r>
    </w:p>
    <w:p w:rsidR="00B86BF6" w:rsidRPr="00683A30" w:rsidP="00197BF1">
      <w:pPr>
        <w:pStyle w:val="PlainText"/>
        <w:spacing w:line="360" w:lineRule="auto"/>
        <w:ind w:firstLine="480" w:firstLineChars="200"/>
        <w:jc w:val="center"/>
        <w:rPr>
          <w:rFonts w:hAnsi="宋体" w:cs="Times New Roman"/>
        </w:rPr>
      </w:pPr>
      <w:r>
        <w:rPr>
          <w:rFonts w:hAnsi="宋体" w:cs="Times New Roman"/>
          <w:noProof/>
        </w:rPr>
        <w:pict>
          <v:shape id="图片 2" o:spid="_x0000_i1027" type="#_x0000_t75" alt=" " style="height:42pt;visibility:visible;width:87pt">
            <v:imagedata r:id="rId7" r:href="rId8" o:title=""/>
          </v:shape>
        </w:pict>
      </w:r>
    </w:p>
    <w:p w:rsidR="00B86BF6" w:rsidRPr="00683A30" w:rsidP="00197BF1">
      <w:pPr>
        <w:pStyle w:val="PlainText"/>
        <w:spacing w:line="360" w:lineRule="auto"/>
        <w:ind w:firstLine="480" w:firstLineChars="200"/>
        <w:jc w:val="center"/>
        <w:rPr>
          <w:rFonts w:hAnsi="宋体" w:cs="Times New Roman"/>
        </w:rPr>
      </w:pPr>
      <w:r w:rsidRPr="00683A30">
        <w:rPr>
          <w:rFonts w:hAnsi="宋体" w:cs="Times New Roman" w:hint="eastAsia"/>
        </w:rPr>
        <w:t>图</w:t>
      </w:r>
      <w:r w:rsidRPr="00683A30">
        <w:rPr>
          <w:rFonts w:hAnsi="宋体" w:cs="Times New Roman"/>
        </w:rPr>
        <w:t>2</w:t>
      </w:r>
    </w:p>
    <w:p w:rsidR="00B86BF6" w:rsidRPr="00683A30" w:rsidP="00683A30">
      <w:pPr>
        <w:pStyle w:val="PlainText"/>
        <w:spacing w:line="360" w:lineRule="auto"/>
        <w:ind w:firstLine="480" w:firstLineChars="200"/>
        <w:jc w:val="center"/>
        <w:rPr>
          <w:rFonts w:hAnsi="宋体" w:cs="Times New Roman"/>
        </w:rPr>
      </w:pPr>
      <w:r>
        <w:rPr>
          <w:rFonts w:hAnsi="宋体" w:cs="Times New Roman"/>
          <w:noProof/>
        </w:rPr>
        <w:pict>
          <v:shape id="图片 3" o:spid="_x0000_i1028" type="#_x0000_t75" alt=" " style="height:44.25pt;visibility:visible;width:214.5pt">
            <v:imagedata r:id="rId9" r:href="rId10" o:title=""/>
          </v:shape>
        </w:pict>
      </w:r>
    </w:p>
    <w:p w:rsidR="00B86BF6" w:rsidRPr="00683A30" w:rsidP="00197BF1">
      <w:pPr>
        <w:pStyle w:val="PlainText"/>
        <w:spacing w:line="360" w:lineRule="auto"/>
        <w:ind w:firstLine="480" w:firstLineChars="200"/>
        <w:jc w:val="center"/>
        <w:rPr>
          <w:rFonts w:hAnsi="宋体" w:cs="Times New Roman"/>
        </w:rPr>
      </w:pPr>
      <w:r w:rsidRPr="00683A30">
        <w:rPr>
          <w:rFonts w:hAnsi="宋体" w:cs="Times New Roman" w:hint="eastAsia"/>
        </w:rPr>
        <w:t>图</w:t>
      </w:r>
      <w:r w:rsidRPr="00683A30">
        <w:rPr>
          <w:rFonts w:hAnsi="宋体" w:cs="Times New Roman"/>
        </w:rPr>
        <w:t>3</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5</w:t>
      </w:r>
      <w:r w:rsidRPr="00683A30">
        <w:rPr>
          <w:rFonts w:hAnsi="宋体" w:cs="MingLiU_HKSCS" w:hint="eastAsia"/>
        </w:rPr>
        <w:t>．</w:t>
      </w:r>
      <w:r w:rsidRPr="00683A30">
        <w:rPr>
          <w:rFonts w:hAnsi="宋体" w:cs="Times New Roman"/>
        </w:rPr>
        <w:t>2018</w:t>
      </w:r>
      <w:r w:rsidRPr="00683A30">
        <w:rPr>
          <w:rFonts w:hAnsi="宋体" w:cs="Times New Roman" w:hint="eastAsia"/>
        </w:rPr>
        <w:t>·广西北部湾</w:t>
      </w:r>
      <w:r w:rsidRPr="00683A30">
        <w:rPr>
          <w:rFonts w:hAnsi="宋体" w:cs="Times New Roman"/>
        </w:rPr>
        <w:t xml:space="preserve"> </w:t>
      </w:r>
      <w:r w:rsidRPr="00683A30">
        <w:rPr>
          <w:rFonts w:hAnsi="宋体" w:cs="Times New Roman" w:hint="eastAsia"/>
        </w:rPr>
        <w:t>如图</w:t>
      </w:r>
      <w:r w:rsidRPr="00683A30">
        <w:rPr>
          <w:rFonts w:hAnsi="宋体" w:cs="Times New Roman"/>
        </w:rPr>
        <w:t>4</w:t>
      </w:r>
      <w:r w:rsidRPr="00683A30">
        <w:rPr>
          <w:rFonts w:hAnsi="宋体" w:cs="Times New Roman" w:hint="eastAsia"/>
        </w:rPr>
        <w:t>所示，使用手机摄像头扫描二维码时，成缩小的实像。下列仪器的成像特点与其相同的是</w:t>
      </w:r>
      <w:r w:rsidRPr="00683A30">
        <w:rPr>
          <w:rFonts w:hAnsi="宋体" w:cs="Times New Roman"/>
        </w:rPr>
        <w:t>(</w:t>
      </w:r>
      <w:r w:rsidRPr="00683A30">
        <w:rPr>
          <w:rFonts w:hAnsi="宋体" w:cs="Times New Roman" w:hint="eastAsia"/>
        </w:rPr>
        <w:t>　　</w:t>
      </w:r>
      <w:r w:rsidRPr="00683A30">
        <w:rPr>
          <w:rFonts w:hAnsi="宋体" w:cs="Times New Roman"/>
        </w:rPr>
        <w:t>)</w:t>
      </w:r>
    </w:p>
    <w:p w:rsidR="00B86BF6" w:rsidRPr="00683A30" w:rsidP="00197BF1">
      <w:pPr>
        <w:pStyle w:val="PlainText"/>
        <w:spacing w:line="360" w:lineRule="auto"/>
        <w:ind w:firstLine="480" w:firstLineChars="200"/>
        <w:jc w:val="center"/>
        <w:rPr>
          <w:rFonts w:hAnsi="宋体" w:cs="Times New Roman"/>
        </w:rPr>
      </w:pPr>
      <w:r>
        <w:rPr>
          <w:rFonts w:hAnsi="宋体" w:cs="Times New Roman"/>
          <w:noProof/>
        </w:rPr>
        <w:pict>
          <v:shape id="图片 4" o:spid="_x0000_i1029" type="#_x0000_t75" alt=" " style="height:56.25pt;visibility:visible;width:74.25pt">
            <v:imagedata r:id="rId11" r:href="rId12" o:title=""/>
          </v:shape>
        </w:pict>
      </w:r>
    </w:p>
    <w:p w:rsidR="00B86BF6" w:rsidRPr="00683A30" w:rsidP="00197BF1">
      <w:pPr>
        <w:pStyle w:val="PlainText"/>
        <w:spacing w:line="360" w:lineRule="auto"/>
        <w:ind w:firstLine="480" w:firstLineChars="200"/>
        <w:jc w:val="center"/>
        <w:rPr>
          <w:rFonts w:hAnsi="宋体" w:cs="Times New Roman"/>
        </w:rPr>
      </w:pPr>
      <w:r w:rsidRPr="00683A30">
        <w:rPr>
          <w:rFonts w:hAnsi="宋体" w:cs="Times New Roman" w:hint="eastAsia"/>
        </w:rPr>
        <w:t>图</w:t>
      </w:r>
      <w:r w:rsidRPr="00683A30">
        <w:rPr>
          <w:rFonts w:hAnsi="宋体" w:cs="Times New Roman"/>
        </w:rPr>
        <w:t>4</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A</w:t>
      </w:r>
      <w:r w:rsidRPr="00683A30">
        <w:rPr>
          <w:rFonts w:hAnsi="宋体" w:cs="Times New Roman" w:hint="eastAsia"/>
        </w:rPr>
        <w:t>．放大镜　</w:t>
      </w:r>
      <w:r w:rsidRPr="00683A30">
        <w:rPr>
          <w:rFonts w:hAnsi="宋体" w:cs="Times New Roman"/>
        </w:rPr>
        <w:t>B</w:t>
      </w:r>
      <w:r w:rsidRPr="00683A30">
        <w:rPr>
          <w:rFonts w:hAnsi="宋体" w:cs="Times New Roman" w:hint="eastAsia"/>
        </w:rPr>
        <w:t>．照相机　</w:t>
      </w:r>
      <w:r w:rsidRPr="00683A30">
        <w:rPr>
          <w:rFonts w:hAnsi="宋体" w:cs="Times New Roman"/>
        </w:rPr>
        <w:t>C</w:t>
      </w:r>
      <w:r w:rsidRPr="00683A30">
        <w:rPr>
          <w:rFonts w:hAnsi="宋体" w:cs="Times New Roman" w:hint="eastAsia"/>
        </w:rPr>
        <w:t>．投影仪　</w:t>
      </w:r>
      <w:r w:rsidRPr="00683A30">
        <w:rPr>
          <w:rFonts w:hAnsi="宋体" w:cs="Times New Roman"/>
        </w:rPr>
        <w:t>D</w:t>
      </w:r>
      <w:r w:rsidRPr="00683A30">
        <w:rPr>
          <w:rFonts w:hAnsi="宋体" w:cs="Times New Roman" w:hint="eastAsia"/>
        </w:rPr>
        <w:t>．显微镜</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6</w:t>
      </w:r>
      <w:r w:rsidRPr="00683A30">
        <w:rPr>
          <w:rFonts w:hAnsi="宋体" w:cs="Times New Roman" w:hint="eastAsia"/>
        </w:rPr>
        <w:t>．</w:t>
      </w:r>
      <w:r w:rsidRPr="00683A30">
        <w:rPr>
          <w:rFonts w:hAnsi="宋体" w:cs="Times New Roman"/>
        </w:rPr>
        <w:t>2018</w:t>
      </w:r>
      <w:r w:rsidRPr="00683A30">
        <w:rPr>
          <w:rFonts w:hAnsi="宋体" w:cs="Times New Roman" w:hint="eastAsia"/>
        </w:rPr>
        <w:t>·龙东</w:t>
      </w:r>
      <w:r w:rsidRPr="00683A30">
        <w:rPr>
          <w:rFonts w:hAnsi="宋体" w:cs="Times New Roman"/>
        </w:rPr>
        <w:t xml:space="preserve"> </w:t>
      </w:r>
      <w:r w:rsidRPr="00683A30">
        <w:rPr>
          <w:rFonts w:hAnsi="宋体" w:cs="Times New Roman" w:hint="eastAsia"/>
        </w:rPr>
        <w:t>小华用透镜观察书上的字，看到如图</w:t>
      </w:r>
      <w:r w:rsidRPr="00683A30">
        <w:rPr>
          <w:rFonts w:hAnsi="宋体" w:cs="Times New Roman"/>
        </w:rPr>
        <w:t>5</w:t>
      </w:r>
      <w:r w:rsidRPr="00683A30">
        <w:rPr>
          <w:rFonts w:hAnsi="宋体" w:cs="Times New Roman" w:hint="eastAsia"/>
        </w:rPr>
        <w:t>所示情景，以下说法正确的是</w:t>
      </w:r>
      <w:r w:rsidRPr="00683A30">
        <w:rPr>
          <w:rFonts w:hAnsi="宋体" w:cs="Times New Roman"/>
        </w:rPr>
        <w:t>(</w:t>
      </w:r>
      <w:r w:rsidRPr="00683A30">
        <w:rPr>
          <w:rFonts w:hAnsi="宋体" w:cs="Times New Roman" w:hint="eastAsia"/>
        </w:rPr>
        <w:t>　　</w:t>
      </w:r>
      <w:r w:rsidRPr="00683A30">
        <w:rPr>
          <w:rFonts w:hAnsi="宋体" w:cs="Times New Roman"/>
        </w:rPr>
        <w:t>)</w:t>
      </w:r>
    </w:p>
    <w:p w:rsidR="00B86BF6" w:rsidRPr="00683A30" w:rsidP="00197BF1">
      <w:pPr>
        <w:pStyle w:val="PlainText"/>
        <w:spacing w:line="360" w:lineRule="auto"/>
        <w:ind w:firstLine="480" w:firstLineChars="200"/>
        <w:jc w:val="center"/>
        <w:rPr>
          <w:rFonts w:hAnsi="宋体" w:cs="Times New Roman"/>
        </w:rPr>
      </w:pPr>
      <w:r>
        <w:rPr>
          <w:rFonts w:hAnsi="宋体" w:cs="Times New Roman"/>
          <w:noProof/>
        </w:rPr>
        <w:pict>
          <v:shape id="图片 5" o:spid="_x0000_i1030" type="#_x0000_t75" alt=" " style="height:44.25pt;visibility:visible;width:56.25pt">
            <v:imagedata r:id="rId13" r:href="rId14" o:title=""/>
          </v:shape>
        </w:pict>
      </w:r>
    </w:p>
    <w:p w:rsidR="00B86BF6" w:rsidRPr="00683A30" w:rsidP="00197BF1">
      <w:pPr>
        <w:pStyle w:val="PlainText"/>
        <w:spacing w:line="360" w:lineRule="auto"/>
        <w:ind w:firstLine="480" w:firstLineChars="200"/>
        <w:jc w:val="center"/>
        <w:rPr>
          <w:rFonts w:hAnsi="宋体" w:cs="Times New Roman"/>
        </w:rPr>
      </w:pPr>
      <w:r w:rsidRPr="00683A30">
        <w:rPr>
          <w:rFonts w:hAnsi="宋体" w:cs="Times New Roman" w:hint="eastAsia"/>
        </w:rPr>
        <w:t>图</w:t>
      </w:r>
      <w:r w:rsidRPr="00683A30">
        <w:rPr>
          <w:rFonts w:hAnsi="宋体" w:cs="Times New Roman"/>
        </w:rPr>
        <w:t>5</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A</w:t>
      </w:r>
      <w:r w:rsidRPr="00683A30">
        <w:rPr>
          <w:rFonts w:hAnsi="宋体" w:cs="Times New Roman" w:hint="eastAsia"/>
        </w:rPr>
        <w:t>．图中成的是虚像</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B</w:t>
      </w:r>
      <w:r w:rsidRPr="00683A30">
        <w:rPr>
          <w:rFonts w:hAnsi="宋体" w:cs="Times New Roman" w:hint="eastAsia"/>
        </w:rPr>
        <w:t>．图中成像规律可应用于投影仪</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C</w:t>
      </w:r>
      <w:r w:rsidRPr="00683A30">
        <w:rPr>
          <w:rFonts w:hAnsi="宋体" w:cs="Times New Roman" w:hint="eastAsia"/>
        </w:rPr>
        <w:t>．图中的透镜制成的眼镜可以用于矫正近视眼</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D</w:t>
      </w:r>
      <w:r w:rsidRPr="00683A30">
        <w:rPr>
          <w:rFonts w:hAnsi="宋体" w:cs="Times New Roman" w:hint="eastAsia"/>
        </w:rPr>
        <w:t>．图中透镜远离书本，所成的像变大</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7</w:t>
      </w:r>
      <w:r w:rsidRPr="00683A30">
        <w:rPr>
          <w:rFonts w:hAnsi="宋体" w:cs="Times New Roman" w:hint="eastAsia"/>
        </w:rPr>
        <w:t>．</w:t>
      </w:r>
      <w:r w:rsidRPr="00683A30">
        <w:rPr>
          <w:rFonts w:hAnsi="宋体" w:cs="Times New Roman"/>
        </w:rPr>
        <w:t>2018</w:t>
      </w:r>
      <w:r w:rsidRPr="00683A30">
        <w:rPr>
          <w:rFonts w:hAnsi="宋体" w:cs="Times New Roman" w:hint="eastAsia"/>
        </w:rPr>
        <w:t>·百色</w:t>
      </w:r>
      <w:r w:rsidRPr="00683A30">
        <w:rPr>
          <w:rFonts w:hAnsi="宋体" w:cs="Times New Roman"/>
        </w:rPr>
        <w:t xml:space="preserve"> </w:t>
      </w:r>
      <w:r w:rsidRPr="00683A30">
        <w:rPr>
          <w:rFonts w:hAnsi="宋体" w:cs="Times New Roman" w:hint="eastAsia"/>
        </w:rPr>
        <w:t>做凸透镜成像实验，当蜡烛距透镜</w:t>
      </w:r>
      <w:r w:rsidRPr="00683A30">
        <w:rPr>
          <w:rFonts w:hAnsi="宋体" w:cs="Times New Roman"/>
        </w:rPr>
        <w:t>15 cm</w:t>
      </w:r>
      <w:r w:rsidRPr="00683A30">
        <w:rPr>
          <w:rFonts w:hAnsi="宋体" w:cs="Times New Roman" w:hint="eastAsia"/>
        </w:rPr>
        <w:t>时，在光屏上成放大的像，则下列说法错误的是</w:t>
      </w:r>
      <w:r w:rsidRPr="00683A30">
        <w:rPr>
          <w:rFonts w:hAnsi="宋体" w:cs="Times New Roman"/>
        </w:rPr>
        <w:t>(</w:t>
      </w:r>
      <w:r w:rsidRPr="00683A30">
        <w:rPr>
          <w:rFonts w:hAnsi="宋体" w:cs="Times New Roman" w:hint="eastAsia"/>
        </w:rPr>
        <w:t>　　</w:t>
      </w:r>
      <w:r w:rsidRPr="00683A30">
        <w:rPr>
          <w:rFonts w:hAnsi="宋体" w:cs="Times New Roman"/>
        </w:rPr>
        <w:t>)</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A</w:t>
      </w:r>
      <w:r w:rsidRPr="00683A30">
        <w:rPr>
          <w:rFonts w:hAnsi="宋体" w:cs="Times New Roman" w:hint="eastAsia"/>
        </w:rPr>
        <w:t>．当蜡烛距透镜</w:t>
      </w:r>
      <w:r w:rsidRPr="00683A30">
        <w:rPr>
          <w:rFonts w:hAnsi="宋体" w:cs="Times New Roman"/>
        </w:rPr>
        <w:t>45 cm</w:t>
      </w:r>
      <w:r w:rsidRPr="00683A30">
        <w:rPr>
          <w:rFonts w:hAnsi="宋体" w:cs="Times New Roman" w:hint="eastAsia"/>
        </w:rPr>
        <w:t>时，一定成缩小的实像</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B</w:t>
      </w:r>
      <w:r w:rsidRPr="00683A30">
        <w:rPr>
          <w:rFonts w:hAnsi="宋体" w:cs="Times New Roman" w:hint="eastAsia"/>
        </w:rPr>
        <w:t>．当蜡烛距透镜</w:t>
      </w:r>
      <w:r w:rsidRPr="00683A30">
        <w:rPr>
          <w:rFonts w:hAnsi="宋体" w:cs="Times New Roman"/>
        </w:rPr>
        <w:t>20 cm</w:t>
      </w:r>
      <w:r w:rsidRPr="00683A30">
        <w:rPr>
          <w:rFonts w:hAnsi="宋体" w:cs="Times New Roman" w:hint="eastAsia"/>
        </w:rPr>
        <w:t>时，一定成放大的实像</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C</w:t>
      </w:r>
      <w:r w:rsidRPr="00683A30">
        <w:rPr>
          <w:rFonts w:hAnsi="宋体" w:cs="Times New Roman" w:hint="eastAsia"/>
        </w:rPr>
        <w:t>．当蜡烛距透镜</w:t>
      </w:r>
      <w:r w:rsidRPr="00683A30">
        <w:rPr>
          <w:rFonts w:hAnsi="宋体" w:cs="Times New Roman"/>
        </w:rPr>
        <w:t>18 cm</w:t>
      </w:r>
      <w:r w:rsidRPr="00683A30">
        <w:rPr>
          <w:rFonts w:hAnsi="宋体" w:cs="Times New Roman" w:hint="eastAsia"/>
        </w:rPr>
        <w:t>时，可能成放大的实像</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D</w:t>
      </w:r>
      <w:r w:rsidRPr="00683A30">
        <w:rPr>
          <w:rFonts w:hAnsi="宋体" w:cs="Times New Roman" w:hint="eastAsia"/>
        </w:rPr>
        <w:t>．当蜡烛距透镜</w:t>
      </w:r>
      <w:r w:rsidRPr="00683A30">
        <w:rPr>
          <w:rFonts w:hAnsi="宋体" w:cs="Times New Roman"/>
        </w:rPr>
        <w:t>6 cm</w:t>
      </w:r>
      <w:r w:rsidRPr="00683A30">
        <w:rPr>
          <w:rFonts w:hAnsi="宋体" w:cs="Times New Roman" w:hint="eastAsia"/>
        </w:rPr>
        <w:t>时，一定成放大的虚像</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8</w:t>
      </w:r>
      <w:r w:rsidRPr="00683A30">
        <w:rPr>
          <w:rFonts w:hAnsi="宋体" w:cs="Times New Roman" w:hint="eastAsia"/>
        </w:rPr>
        <w:t>．</w:t>
      </w:r>
      <w:r w:rsidRPr="00683A30">
        <w:rPr>
          <w:rFonts w:hAnsi="宋体" w:cs="Times New Roman"/>
        </w:rPr>
        <w:t>2018</w:t>
      </w:r>
      <w:r w:rsidRPr="00683A30">
        <w:rPr>
          <w:rFonts w:hAnsi="宋体" w:cs="Times New Roman" w:hint="eastAsia"/>
        </w:rPr>
        <w:t>·白银</w:t>
      </w:r>
      <w:r w:rsidRPr="00683A30">
        <w:rPr>
          <w:rFonts w:hAnsi="宋体" w:cs="Times New Roman"/>
        </w:rPr>
        <w:t xml:space="preserve"> </w:t>
      </w:r>
      <w:r w:rsidRPr="00683A30">
        <w:rPr>
          <w:rFonts w:hAnsi="宋体" w:cs="Times New Roman" w:hint="eastAsia"/>
        </w:rPr>
        <w:t>兰州中川机场和西客站的进站通道采用了人脸识别系统</w:t>
      </w:r>
      <w:r w:rsidRPr="00683A30">
        <w:rPr>
          <w:rFonts w:hAnsi="宋体" w:cs="Times New Roman"/>
        </w:rPr>
        <w:t>(</w:t>
      </w:r>
      <w:r w:rsidRPr="00683A30">
        <w:rPr>
          <w:rFonts w:hAnsi="宋体" w:cs="Times New Roman" w:hint="eastAsia"/>
        </w:rPr>
        <w:t>如图</w:t>
      </w:r>
      <w:r w:rsidRPr="00683A30">
        <w:rPr>
          <w:rFonts w:hAnsi="宋体" w:cs="Times New Roman"/>
        </w:rPr>
        <w:t>6</w:t>
      </w:r>
      <w:r w:rsidRPr="00683A30">
        <w:rPr>
          <w:rFonts w:hAnsi="宋体" w:cs="Times New Roman" w:hint="eastAsia"/>
        </w:rPr>
        <w:t>所示</w:t>
      </w:r>
      <w:r w:rsidRPr="00683A30">
        <w:rPr>
          <w:rFonts w:hAnsi="宋体" w:cs="Times New Roman"/>
        </w:rPr>
        <w:t>)</w:t>
      </w:r>
      <w:r w:rsidRPr="00683A30">
        <w:rPr>
          <w:rFonts w:hAnsi="宋体" w:cs="Times New Roman" w:hint="eastAsia"/>
        </w:rPr>
        <w:t>，识别系统的摄像机可以自动将镜头前</w:t>
      </w:r>
      <w:r w:rsidRPr="00683A30">
        <w:rPr>
          <w:rFonts w:hAnsi="宋体" w:cs="Times New Roman"/>
        </w:rPr>
        <w:t>1 m</w:t>
      </w:r>
      <w:r w:rsidRPr="00683A30">
        <w:rPr>
          <w:rFonts w:hAnsi="宋体" w:cs="Times New Roman" w:hint="eastAsia"/>
        </w:rPr>
        <w:t>处的人脸拍摄成数码照片传递给设备识别。此系统的摄像机的镜头相当于</w:t>
      </w:r>
      <w:r w:rsidRPr="00683A30">
        <w:rPr>
          <w:rFonts w:hAnsi="宋体" w:cs="Times New Roman"/>
        </w:rPr>
        <w:t>________</w:t>
      </w:r>
      <w:r w:rsidRPr="00683A30">
        <w:rPr>
          <w:rFonts w:hAnsi="宋体" w:cs="Times New Roman" w:hint="eastAsia"/>
        </w:rPr>
        <w:t>透镜，它的焦距应小于</w:t>
      </w:r>
      <w:r w:rsidRPr="00683A30">
        <w:rPr>
          <w:rFonts w:hAnsi="宋体" w:cs="Times New Roman"/>
        </w:rPr>
        <w:t>________cm</w:t>
      </w:r>
      <w:r w:rsidRPr="00683A30">
        <w:rPr>
          <w:rFonts w:hAnsi="宋体" w:cs="Times New Roman" w:hint="eastAsia"/>
        </w:rPr>
        <w:t>。</w:t>
      </w:r>
    </w:p>
    <w:p w:rsidR="00B86BF6" w:rsidRPr="00683A30" w:rsidP="00683A30">
      <w:pPr>
        <w:pStyle w:val="PlainText"/>
        <w:spacing w:line="360" w:lineRule="auto"/>
        <w:ind w:firstLine="480" w:firstLineChars="200"/>
        <w:jc w:val="center"/>
        <w:rPr>
          <w:rFonts w:hAnsi="宋体" w:cs="Times New Roman"/>
        </w:rPr>
      </w:pPr>
      <w:r>
        <w:rPr>
          <w:rFonts w:hAnsi="宋体" w:cs="Times New Roman"/>
          <w:noProof/>
        </w:rPr>
        <w:pict>
          <v:shape id="图片 6" o:spid="_x0000_i1031" type="#_x0000_t75" alt=" " style="height:51.75pt;visibility:visible;width:84pt">
            <v:imagedata r:id="rId15" r:href="rId16" o:title=""/>
          </v:shape>
        </w:pict>
      </w:r>
    </w:p>
    <w:p w:rsidR="00B86BF6" w:rsidRPr="00683A30" w:rsidP="00197BF1">
      <w:pPr>
        <w:pStyle w:val="PlainText"/>
        <w:spacing w:line="360" w:lineRule="auto"/>
        <w:ind w:firstLine="480" w:firstLineChars="200"/>
        <w:jc w:val="center"/>
        <w:rPr>
          <w:rFonts w:hAnsi="宋体" w:cs="Times New Roman"/>
        </w:rPr>
      </w:pPr>
      <w:r w:rsidRPr="00683A30">
        <w:rPr>
          <w:rFonts w:hAnsi="宋体" w:cs="Times New Roman" w:hint="eastAsia"/>
        </w:rPr>
        <w:t>图</w:t>
      </w:r>
      <w:r w:rsidRPr="00683A30">
        <w:rPr>
          <w:rFonts w:hAnsi="宋体" w:cs="Times New Roman"/>
        </w:rPr>
        <w:t>6</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9</w:t>
      </w:r>
      <w:r w:rsidRPr="00683A30">
        <w:rPr>
          <w:rFonts w:hAnsi="宋体" w:cs="Times New Roman" w:hint="eastAsia"/>
        </w:rPr>
        <w:t>．</w:t>
      </w:r>
      <w:r w:rsidRPr="00683A30">
        <w:rPr>
          <w:rFonts w:hAnsi="宋体" w:cs="Times New Roman"/>
        </w:rPr>
        <w:t>2018</w:t>
      </w:r>
      <w:r w:rsidRPr="00683A30">
        <w:rPr>
          <w:rFonts w:hAnsi="宋体" w:cs="Times New Roman" w:hint="eastAsia"/>
        </w:rPr>
        <w:t>·扬州</w:t>
      </w:r>
      <w:r w:rsidRPr="00683A30">
        <w:rPr>
          <w:rFonts w:hAnsi="宋体" w:cs="Times New Roman"/>
        </w:rPr>
        <w:t xml:space="preserve"> </w:t>
      </w:r>
      <w:r w:rsidRPr="00683A30">
        <w:rPr>
          <w:rFonts w:hAnsi="宋体" w:cs="Times New Roman" w:hint="eastAsia"/>
        </w:rPr>
        <w:t>某手机拍照镜头可看作凸透镜，其拍照的原理是：当被拍摄的物体到凸透镜的距离</w:t>
      </w:r>
      <w:r w:rsidRPr="00683A30">
        <w:rPr>
          <w:rFonts w:hAnsi="宋体" w:cs="Times New Roman"/>
        </w:rPr>
        <w:t>________(</w:t>
      </w:r>
      <w:r w:rsidRPr="00683A30">
        <w:rPr>
          <w:rFonts w:hAnsi="宋体" w:cs="Times New Roman" w:hint="eastAsia"/>
        </w:rPr>
        <w:t>选填“大于”“等于”或“小于”</w:t>
      </w:r>
      <w:r w:rsidRPr="00683A30">
        <w:rPr>
          <w:rFonts w:hAnsi="宋体" w:cs="Times New Roman"/>
        </w:rPr>
        <w:t>)2</w:t>
      </w:r>
      <w:r w:rsidRPr="00683A30">
        <w:rPr>
          <w:rFonts w:hAnsi="宋体" w:cs="Times New Roman"/>
          <w:i/>
        </w:rPr>
        <w:t>f</w:t>
      </w:r>
      <w:r w:rsidRPr="00683A30">
        <w:rPr>
          <w:rFonts w:hAnsi="宋体" w:cs="Times New Roman" w:hint="eastAsia"/>
        </w:rPr>
        <w:t>时，成倒立、</w:t>
      </w:r>
      <w:r w:rsidRPr="00683A30">
        <w:rPr>
          <w:rFonts w:hAnsi="宋体" w:cs="Times New Roman"/>
        </w:rPr>
        <w:t>________</w:t>
      </w:r>
      <w:r w:rsidRPr="00683A30">
        <w:rPr>
          <w:rFonts w:hAnsi="宋体" w:cs="Times New Roman" w:hint="eastAsia"/>
        </w:rPr>
        <w:t>的实像。当手机离被拍摄的物体很近时，物体所成实像的像距将变</w:t>
      </w:r>
      <w:r w:rsidRPr="00683A30">
        <w:rPr>
          <w:rFonts w:hAnsi="宋体" w:cs="Times New Roman"/>
        </w:rPr>
        <w:t>________</w:t>
      </w:r>
      <w:r w:rsidRPr="00683A30">
        <w:rPr>
          <w:rFonts w:hAnsi="宋体" w:cs="Times New Roman" w:hint="eastAsia"/>
        </w:rPr>
        <w:t>，从手机中看到的像变模糊，为了仍能拍摄出清晰的像，我们可以自制手机微距镜头，即在手机镜头前加一</w:t>
      </w:r>
      <w:r w:rsidRPr="00683A30">
        <w:rPr>
          <w:rFonts w:hAnsi="宋体" w:cs="Times New Roman"/>
        </w:rPr>
        <w:t>________(</w:t>
      </w:r>
      <w:r w:rsidRPr="00683A30">
        <w:rPr>
          <w:rFonts w:hAnsi="宋体" w:cs="Times New Roman" w:hint="eastAsia"/>
        </w:rPr>
        <w:t>选填“凸”或“凹”</w:t>
      </w:r>
      <w:r w:rsidRPr="00683A30">
        <w:rPr>
          <w:rFonts w:hAnsi="宋体" w:cs="Times New Roman"/>
        </w:rPr>
        <w:t>)</w:t>
      </w:r>
      <w:r w:rsidRPr="00683A30">
        <w:rPr>
          <w:rFonts w:hAnsi="宋体" w:cs="Times New Roman" w:hint="eastAsia"/>
        </w:rPr>
        <w:t>透镜，使近距被拍摄的物体清晰成像。</w:t>
      </w:r>
    </w:p>
    <w:p w:rsidR="00B86BF6" w:rsidRPr="00683A30" w:rsidP="00197BF1">
      <w:pPr>
        <w:pStyle w:val="PlainText"/>
        <w:spacing w:line="360" w:lineRule="auto"/>
        <w:ind w:firstLine="480" w:firstLineChars="200"/>
        <w:rPr>
          <w:rFonts w:hAnsi="宋体" w:cs="Times New Roman"/>
        </w:rPr>
      </w:pPr>
      <w:r w:rsidRPr="00683A30">
        <w:rPr>
          <w:rFonts w:hAnsi="宋体" w:cs="Arial" w:hint="eastAsia"/>
        </w:rPr>
        <w:t>考点</w:t>
      </w:r>
      <w:r w:rsidRPr="00683A30">
        <w:rPr>
          <w:rFonts w:hAnsi="宋体" w:cs="Arial"/>
        </w:rPr>
        <w:t>3</w:t>
      </w:r>
      <w:r w:rsidRPr="00683A30">
        <w:rPr>
          <w:rFonts w:hAnsi="宋体" w:cs="Arial" w:hint="eastAsia"/>
        </w:rPr>
        <w:t>　近视眼、远视眼及其矫正</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10</w:t>
      </w:r>
      <w:r w:rsidRPr="00683A30">
        <w:rPr>
          <w:rFonts w:hAnsi="宋体" w:cs="Times New Roman" w:hint="eastAsia"/>
        </w:rPr>
        <w:t>．</w:t>
      </w:r>
      <w:r w:rsidRPr="00683A30">
        <w:rPr>
          <w:rFonts w:hAnsi="宋体" w:cs="Times New Roman"/>
        </w:rPr>
        <w:t>2018</w:t>
      </w:r>
      <w:r w:rsidRPr="00683A30">
        <w:rPr>
          <w:rFonts w:hAnsi="宋体" w:cs="Times New Roman" w:hint="eastAsia"/>
        </w:rPr>
        <w:t>·绥化</w:t>
      </w:r>
      <w:r w:rsidRPr="00683A30">
        <w:rPr>
          <w:rFonts w:hAnsi="宋体" w:cs="Times New Roman"/>
        </w:rPr>
        <w:t xml:space="preserve"> </w:t>
      </w:r>
      <w:r w:rsidRPr="00683A30">
        <w:rPr>
          <w:rFonts w:hAnsi="宋体" w:cs="Times New Roman" w:hint="eastAsia"/>
        </w:rPr>
        <w:t>近些年来，中小学生配戴眼镜的比例明显增加。下列关于近视眼、远视眼的成因及其矫正的说法中，正确的是</w:t>
      </w:r>
      <w:r w:rsidRPr="00683A30">
        <w:rPr>
          <w:rFonts w:hAnsi="宋体" w:cs="Times New Roman"/>
        </w:rPr>
        <w:t>(</w:t>
      </w:r>
      <w:r w:rsidRPr="00683A30">
        <w:rPr>
          <w:rFonts w:hAnsi="宋体" w:cs="Times New Roman" w:hint="eastAsia"/>
        </w:rPr>
        <w:t>　　</w:t>
      </w:r>
      <w:r w:rsidRPr="00683A30">
        <w:rPr>
          <w:rFonts w:hAnsi="宋体" w:cs="Times New Roman"/>
        </w:rPr>
        <w:t>)</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A</w:t>
      </w:r>
      <w:r w:rsidRPr="00683A30">
        <w:rPr>
          <w:rFonts w:hAnsi="宋体" w:cs="Times New Roman" w:hint="eastAsia"/>
        </w:rPr>
        <w:t>．近视眼成像于视网膜后，用凸透镜矫正</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B</w:t>
      </w:r>
      <w:r w:rsidRPr="00683A30">
        <w:rPr>
          <w:rFonts w:hAnsi="宋体" w:cs="Times New Roman" w:hint="eastAsia"/>
        </w:rPr>
        <w:t>．远视眼成像于视网膜后，用凹透镜矫正</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C</w:t>
      </w:r>
      <w:r w:rsidRPr="00683A30">
        <w:rPr>
          <w:rFonts w:hAnsi="宋体" w:cs="Times New Roman" w:hint="eastAsia"/>
        </w:rPr>
        <w:t>．近视眼成像于视网膜前，用凹透镜矫正</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D</w:t>
      </w:r>
      <w:r w:rsidRPr="00683A30">
        <w:rPr>
          <w:rFonts w:hAnsi="宋体" w:cs="Times New Roman" w:hint="eastAsia"/>
        </w:rPr>
        <w:t>．远视眼成像于视网膜前，用凸透镜矫正</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11</w:t>
      </w:r>
      <w:r w:rsidRPr="00683A30">
        <w:rPr>
          <w:rFonts w:hAnsi="宋体" w:cs="Times New Roman" w:hint="eastAsia"/>
        </w:rPr>
        <w:t>．</w:t>
      </w:r>
      <w:r w:rsidRPr="00683A30">
        <w:rPr>
          <w:rFonts w:hAnsi="宋体" w:cs="Times New Roman"/>
        </w:rPr>
        <w:t>2018</w:t>
      </w:r>
      <w:r w:rsidRPr="00683A30">
        <w:rPr>
          <w:rFonts w:hAnsi="宋体" w:cs="Times New Roman" w:hint="eastAsia"/>
        </w:rPr>
        <w:t>·青海</w:t>
      </w:r>
      <w:r w:rsidRPr="00683A30">
        <w:rPr>
          <w:rFonts w:hAnsi="宋体" w:cs="Times New Roman"/>
        </w:rPr>
        <w:t xml:space="preserve"> </w:t>
      </w:r>
      <w:r w:rsidRPr="00683A30">
        <w:rPr>
          <w:rFonts w:hAnsi="宋体" w:cs="Times New Roman" w:hint="eastAsia"/>
        </w:rPr>
        <w:t>“眼睛是心灵的窗户”，我们应该保护好自己的眼睛。但有些同学因为不良习惯导致眼睛近视了。如图</w:t>
      </w:r>
      <w:r w:rsidRPr="00683A30">
        <w:rPr>
          <w:rFonts w:hAnsi="宋体" w:cs="Times New Roman"/>
        </w:rPr>
        <w:t>7</w:t>
      </w:r>
      <w:r w:rsidRPr="00683A30">
        <w:rPr>
          <w:rFonts w:hAnsi="宋体" w:cs="Times New Roman" w:hint="eastAsia"/>
        </w:rPr>
        <w:t>所示是近视眼成因示意图，造成近视眼的原因是晶状体太</w:t>
      </w:r>
      <w:r w:rsidRPr="00683A30">
        <w:rPr>
          <w:rFonts w:hAnsi="宋体" w:cs="Times New Roman"/>
        </w:rPr>
        <w:t>________(</w:t>
      </w:r>
      <w:r w:rsidRPr="00683A30">
        <w:rPr>
          <w:rFonts w:hAnsi="宋体" w:cs="Times New Roman" w:hint="eastAsia"/>
        </w:rPr>
        <w:t>选填“薄”或“厚”</w:t>
      </w:r>
      <w:r w:rsidRPr="00683A30">
        <w:rPr>
          <w:rFonts w:hAnsi="宋体" w:cs="Times New Roman"/>
        </w:rPr>
        <w:t>)</w:t>
      </w:r>
      <w:r w:rsidRPr="00683A30">
        <w:rPr>
          <w:rFonts w:hAnsi="宋体" w:cs="Times New Roman" w:hint="eastAsia"/>
        </w:rPr>
        <w:t>，折光能力太强，使来自远处某点的光会聚在视网膜的</w:t>
      </w:r>
      <w:r w:rsidRPr="00683A30">
        <w:rPr>
          <w:rFonts w:hAnsi="宋体" w:cs="Times New Roman"/>
        </w:rPr>
        <w:t>________(</w:t>
      </w:r>
      <w:r w:rsidRPr="00683A30">
        <w:rPr>
          <w:rFonts w:hAnsi="宋体" w:cs="Times New Roman" w:hint="eastAsia"/>
        </w:rPr>
        <w:t>选填“前面”或“后面”</w:t>
      </w:r>
      <w:r w:rsidRPr="00683A30">
        <w:rPr>
          <w:rFonts w:hAnsi="宋体" w:cs="Times New Roman"/>
        </w:rPr>
        <w:t>)</w:t>
      </w:r>
      <w:r w:rsidRPr="00683A30">
        <w:rPr>
          <w:rFonts w:hAnsi="宋体" w:cs="Times New Roman" w:hint="eastAsia"/>
        </w:rPr>
        <w:t>，要用</w:t>
      </w:r>
      <w:r w:rsidRPr="00683A30">
        <w:rPr>
          <w:rFonts w:hAnsi="宋体" w:cs="Times New Roman"/>
        </w:rPr>
        <w:t>________(</w:t>
      </w:r>
      <w:r w:rsidRPr="00683A30">
        <w:rPr>
          <w:rFonts w:hAnsi="宋体" w:cs="Times New Roman" w:hint="eastAsia"/>
        </w:rPr>
        <w:t>选填“凸透镜”或“凹透镜”</w:t>
      </w:r>
      <w:r w:rsidRPr="00683A30">
        <w:rPr>
          <w:rFonts w:hAnsi="宋体" w:cs="Times New Roman"/>
        </w:rPr>
        <w:t>)</w:t>
      </w:r>
      <w:r w:rsidRPr="00683A30">
        <w:rPr>
          <w:rFonts w:hAnsi="宋体" w:cs="Times New Roman" w:hint="eastAsia"/>
        </w:rPr>
        <w:t>来矫正。</w:t>
      </w:r>
    </w:p>
    <w:p w:rsidR="00B86BF6" w:rsidRPr="00683A30" w:rsidP="00683A30">
      <w:pPr>
        <w:pStyle w:val="PlainText"/>
        <w:spacing w:line="360" w:lineRule="auto"/>
        <w:ind w:firstLine="480" w:firstLineChars="200"/>
        <w:jc w:val="center"/>
        <w:rPr>
          <w:rFonts w:hAnsi="宋体" w:cs="Times New Roman"/>
        </w:rPr>
      </w:pPr>
      <w:r>
        <w:rPr>
          <w:rFonts w:hAnsi="宋体" w:cs="Times New Roman"/>
          <w:noProof/>
        </w:rPr>
        <w:pict>
          <v:shape id="图片 7" o:spid="_x0000_i1032" type="#_x0000_t75" alt=" " style="height:42.75pt;visibility:visible;width:71.25pt">
            <v:imagedata r:id="rId17" r:href="rId18" o:title=""/>
          </v:shape>
        </w:pict>
      </w:r>
    </w:p>
    <w:p w:rsidR="00B86BF6" w:rsidRPr="00683A30" w:rsidP="00197BF1">
      <w:pPr>
        <w:pStyle w:val="PlainText"/>
        <w:spacing w:line="360" w:lineRule="auto"/>
        <w:ind w:firstLine="480" w:firstLineChars="200"/>
        <w:jc w:val="center"/>
        <w:rPr>
          <w:rFonts w:hAnsi="宋体" w:cs="Times New Roman"/>
        </w:rPr>
      </w:pPr>
      <w:r w:rsidRPr="00683A30">
        <w:rPr>
          <w:rFonts w:hAnsi="宋体" w:cs="Times New Roman" w:hint="eastAsia"/>
        </w:rPr>
        <w:t>图</w:t>
      </w:r>
      <w:r w:rsidRPr="00683A30">
        <w:rPr>
          <w:rFonts w:hAnsi="宋体" w:cs="Times New Roman"/>
        </w:rPr>
        <w:t>7</w:t>
      </w:r>
    </w:p>
    <w:p w:rsidR="00B86BF6" w:rsidRPr="00683A30" w:rsidP="00197BF1">
      <w:pPr>
        <w:pStyle w:val="PlainText"/>
        <w:spacing w:line="360" w:lineRule="auto"/>
        <w:ind w:firstLine="480" w:firstLineChars="200"/>
        <w:rPr>
          <w:rFonts w:hAnsi="宋体" w:cs="Times New Roman"/>
        </w:rPr>
      </w:pPr>
      <w:r w:rsidRPr="00683A30">
        <w:rPr>
          <w:rFonts w:hAnsi="宋体" w:cs="Arial" w:hint="eastAsia"/>
        </w:rPr>
        <w:t>考点</w:t>
      </w:r>
      <w:r w:rsidRPr="00683A30">
        <w:rPr>
          <w:rFonts w:hAnsi="宋体" w:cs="Arial"/>
        </w:rPr>
        <w:t>4</w:t>
      </w:r>
      <w:r w:rsidRPr="00683A30">
        <w:rPr>
          <w:rFonts w:hAnsi="宋体" w:cs="Arial" w:hint="eastAsia"/>
        </w:rPr>
        <w:t>　重点实验</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12</w:t>
      </w:r>
      <w:r w:rsidRPr="00683A30">
        <w:rPr>
          <w:rFonts w:hAnsi="宋体" w:cs="Times New Roman" w:hint="eastAsia"/>
        </w:rPr>
        <w:t>．</w:t>
      </w:r>
      <w:r w:rsidRPr="00683A30">
        <w:rPr>
          <w:rFonts w:hAnsi="宋体" w:cs="Times New Roman"/>
        </w:rPr>
        <w:t>2018</w:t>
      </w:r>
      <w:r w:rsidRPr="00683A30">
        <w:rPr>
          <w:rFonts w:hAnsi="宋体" w:cs="Times New Roman" w:hint="eastAsia"/>
        </w:rPr>
        <w:t>·上海节选</w:t>
      </w:r>
      <w:r w:rsidRPr="00683A30">
        <w:rPr>
          <w:rFonts w:hAnsi="宋体" w:cs="Times New Roman"/>
        </w:rPr>
        <w:t xml:space="preserve"> </w:t>
      </w:r>
      <w:r w:rsidRPr="00683A30">
        <w:rPr>
          <w:rFonts w:hAnsi="宋体" w:cs="Times New Roman" w:hint="eastAsia"/>
        </w:rPr>
        <w:t>在“探究凸透镜成像规律”的实验中，实验数据如下：</w:t>
      </w:r>
    </w:p>
    <w:tbl>
      <w:tblPr>
        <w:tblW w:w="63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053"/>
        <w:gridCol w:w="1053"/>
        <w:gridCol w:w="1053"/>
        <w:gridCol w:w="1052"/>
        <w:gridCol w:w="1052"/>
        <w:gridCol w:w="1052"/>
      </w:tblGrid>
      <w:tr w:rsidTr="00197BF1">
        <w:tblPrEx>
          <w:tblW w:w="63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Ex>
        <w:trPr>
          <w:jc w:val="center"/>
        </w:trPr>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hint="eastAsia"/>
              </w:rPr>
              <w:t>实验次数</w:t>
            </w:r>
          </w:p>
        </w:tc>
        <w:tc>
          <w:tcPr>
            <w:tcW w:w="1053" w:type="dxa"/>
            <w:vAlign w:val="center"/>
          </w:tcPr>
          <w:p w:rsidR="00B86BF6" w:rsidRPr="00683A30">
            <w:pPr>
              <w:pStyle w:val="PlainText"/>
              <w:spacing w:line="360" w:lineRule="auto"/>
              <w:jc w:val="center"/>
              <w:rPr>
                <w:rFonts w:hAnsi="宋体" w:cs="Times New Roman"/>
              </w:rPr>
            </w:pPr>
            <w:r w:rsidRPr="00683A30">
              <w:rPr>
                <w:rFonts w:hAnsi="宋体" w:cs="Times New Roman" w:hint="eastAsia"/>
              </w:rPr>
              <w:t>物距</w:t>
            </w:r>
            <w:r w:rsidRPr="00683A30">
              <w:rPr>
                <w:rFonts w:hAnsi="宋体" w:cs="Times New Roman"/>
                <w:i/>
              </w:rPr>
              <w:t>u</w:t>
            </w:r>
          </w:p>
          <w:p w:rsidR="00B86BF6" w:rsidRPr="00683A30">
            <w:pPr>
              <w:pStyle w:val="PlainText"/>
              <w:spacing w:line="360" w:lineRule="auto"/>
              <w:jc w:val="center"/>
              <w:rPr>
                <w:rFonts w:hAnsi="宋体" w:cs="Times New Roman"/>
                <w:i/>
              </w:rPr>
            </w:pPr>
            <w:r w:rsidRPr="00683A30">
              <w:rPr>
                <w:rFonts w:hAnsi="宋体" w:cs="Times New Roman"/>
              </w:rPr>
              <w:t>/cm</w:t>
            </w:r>
          </w:p>
        </w:tc>
        <w:tc>
          <w:tcPr>
            <w:tcW w:w="1053" w:type="dxa"/>
            <w:vAlign w:val="center"/>
          </w:tcPr>
          <w:p w:rsidR="00B86BF6" w:rsidRPr="00683A30">
            <w:pPr>
              <w:pStyle w:val="PlainText"/>
              <w:spacing w:line="360" w:lineRule="auto"/>
              <w:jc w:val="center"/>
              <w:rPr>
                <w:rFonts w:hAnsi="宋体" w:cs="Times New Roman"/>
              </w:rPr>
            </w:pPr>
            <w:r w:rsidRPr="00683A30">
              <w:rPr>
                <w:rFonts w:hAnsi="宋体" w:cs="Times New Roman" w:hint="eastAsia"/>
              </w:rPr>
              <w:t>像距</w:t>
            </w:r>
            <w:r w:rsidRPr="00683A30">
              <w:rPr>
                <w:rFonts w:hAnsi="宋体" w:cs="Times New Roman"/>
                <w:i/>
              </w:rPr>
              <w:t>v</w:t>
            </w:r>
          </w:p>
          <w:p w:rsidR="00B86BF6" w:rsidRPr="00683A30">
            <w:pPr>
              <w:pStyle w:val="PlainText"/>
              <w:spacing w:line="360" w:lineRule="auto"/>
              <w:jc w:val="center"/>
              <w:rPr>
                <w:rFonts w:hAnsi="宋体" w:cs="Times New Roman"/>
                <w:i/>
              </w:rPr>
            </w:pPr>
            <w:r w:rsidRPr="00683A30">
              <w:rPr>
                <w:rFonts w:hAnsi="宋体" w:cs="Times New Roman"/>
              </w:rPr>
              <w:t>/cm</w:t>
            </w:r>
          </w:p>
        </w:tc>
        <w:tc>
          <w:tcPr>
            <w:tcW w:w="1053" w:type="dxa"/>
            <w:vAlign w:val="center"/>
          </w:tcPr>
          <w:p w:rsidR="00B86BF6" w:rsidRPr="00683A30">
            <w:pPr>
              <w:pStyle w:val="PlainText"/>
              <w:spacing w:line="360" w:lineRule="auto"/>
              <w:jc w:val="center"/>
              <w:rPr>
                <w:rFonts w:hAnsi="宋体" w:cs="Times New Roman"/>
              </w:rPr>
            </w:pPr>
            <w:r w:rsidRPr="00683A30">
              <w:rPr>
                <w:rFonts w:hAnsi="宋体" w:cs="Times New Roman" w:hint="eastAsia"/>
              </w:rPr>
              <w:t>像高</w:t>
            </w:r>
            <w:r w:rsidRPr="00683A30">
              <w:rPr>
                <w:rFonts w:hAnsi="宋体" w:cs="Times New Roman"/>
              </w:rPr>
              <w:t xml:space="preserve"> </w:t>
            </w:r>
            <w:r w:rsidRPr="00683A30">
              <w:rPr>
                <w:rFonts w:hAnsi="宋体" w:cs="Times New Roman"/>
                <w:i/>
              </w:rPr>
              <w:t>h</w:t>
            </w:r>
          </w:p>
          <w:p w:rsidR="00B86BF6" w:rsidRPr="00683A30">
            <w:pPr>
              <w:pStyle w:val="PlainText"/>
              <w:spacing w:line="360" w:lineRule="auto"/>
              <w:jc w:val="center"/>
              <w:rPr>
                <w:rFonts w:hAnsi="宋体" w:cs="Times New Roman"/>
                <w:i/>
              </w:rPr>
            </w:pPr>
            <w:r w:rsidRPr="00683A30">
              <w:rPr>
                <w:rFonts w:hAnsi="宋体" w:cs="Times New Roman"/>
              </w:rPr>
              <w:t>/cm</w:t>
            </w:r>
          </w:p>
        </w:tc>
        <w:tc>
          <w:tcPr>
            <w:tcW w:w="1053" w:type="dxa"/>
            <w:vAlign w:val="center"/>
          </w:tcPr>
          <w:p w:rsidR="00B86BF6" w:rsidRPr="00683A30">
            <w:pPr>
              <w:pStyle w:val="PlainText"/>
              <w:spacing w:line="360" w:lineRule="auto"/>
              <w:jc w:val="center"/>
              <w:rPr>
                <w:rFonts w:hAnsi="宋体" w:cs="Times New Roman"/>
              </w:rPr>
            </w:pPr>
            <w:r w:rsidRPr="00683A30">
              <w:rPr>
                <w:rFonts w:hAnsi="宋体" w:cs="Times New Roman" w:hint="eastAsia"/>
              </w:rPr>
              <w:t>像的</w:t>
            </w:r>
          </w:p>
          <w:p w:rsidR="00B86BF6" w:rsidRPr="00683A30">
            <w:pPr>
              <w:pStyle w:val="PlainText"/>
              <w:spacing w:line="360" w:lineRule="auto"/>
              <w:jc w:val="center"/>
              <w:rPr>
                <w:rFonts w:hAnsi="宋体" w:cs="Times New Roman"/>
                <w:i/>
              </w:rPr>
            </w:pPr>
            <w:r w:rsidRPr="00683A30">
              <w:rPr>
                <w:rFonts w:hAnsi="宋体" w:cs="Times New Roman" w:hint="eastAsia"/>
              </w:rPr>
              <w:t>大小</w:t>
            </w:r>
          </w:p>
        </w:tc>
        <w:tc>
          <w:tcPr>
            <w:tcW w:w="1053" w:type="dxa"/>
            <w:vAlign w:val="center"/>
          </w:tcPr>
          <w:p w:rsidR="00B86BF6" w:rsidRPr="00683A30">
            <w:pPr>
              <w:pStyle w:val="PlainText"/>
              <w:spacing w:line="360" w:lineRule="auto"/>
              <w:jc w:val="center"/>
              <w:rPr>
                <w:rFonts w:hAnsi="宋体" w:cs="Times New Roman"/>
              </w:rPr>
            </w:pPr>
            <w:r w:rsidRPr="00683A30">
              <w:rPr>
                <w:rFonts w:hAnsi="宋体" w:cs="Times New Roman" w:hint="eastAsia"/>
              </w:rPr>
              <w:t>物、像之</w:t>
            </w:r>
          </w:p>
          <w:p w:rsidR="00B86BF6" w:rsidRPr="00683A30">
            <w:pPr>
              <w:pStyle w:val="PlainText"/>
              <w:spacing w:line="360" w:lineRule="auto"/>
              <w:jc w:val="center"/>
              <w:rPr>
                <w:rFonts w:hAnsi="宋体" w:cs="Times New Roman"/>
              </w:rPr>
            </w:pPr>
            <w:r w:rsidRPr="00683A30">
              <w:rPr>
                <w:rFonts w:hAnsi="宋体" w:cs="Times New Roman" w:hint="eastAsia"/>
              </w:rPr>
              <w:t>间距离</w:t>
            </w:r>
          </w:p>
          <w:p w:rsidR="00B86BF6" w:rsidRPr="00683A30">
            <w:pPr>
              <w:pStyle w:val="PlainText"/>
              <w:spacing w:line="360" w:lineRule="auto"/>
              <w:jc w:val="center"/>
              <w:rPr>
                <w:rFonts w:hAnsi="宋体" w:cs="MingLiU_HKSCS"/>
              </w:rPr>
            </w:pPr>
            <w:r w:rsidRPr="00683A30">
              <w:rPr>
                <w:rFonts w:hAnsi="宋体" w:cs="Times New Roman"/>
                <w:i/>
              </w:rPr>
              <w:t>L</w:t>
            </w:r>
            <w:r w:rsidRPr="00683A30">
              <w:rPr>
                <w:rFonts w:hAnsi="宋体" w:cs="Times New Roman"/>
              </w:rPr>
              <w:t>/cm</w:t>
            </w:r>
          </w:p>
        </w:tc>
      </w:tr>
      <w:tr w:rsidTr="00197BF1">
        <w:tblPrEx>
          <w:tblW w:w="6315" w:type="dxa"/>
          <w:jc w:val="center"/>
          <w:tblLayout w:type="fixed"/>
          <w:tblLook w:val="00A0"/>
        </w:tblPrEx>
        <w:trPr>
          <w:jc w:val="center"/>
        </w:trPr>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1</w:t>
            </w:r>
          </w:p>
        </w:tc>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48</w:t>
            </w:r>
          </w:p>
        </w:tc>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9.6</w:t>
            </w:r>
          </w:p>
        </w:tc>
        <w:tc>
          <w:tcPr>
            <w:tcW w:w="1053" w:type="dxa"/>
            <w:vAlign w:val="center"/>
          </w:tcPr>
          <w:p w:rsidR="00B86BF6" w:rsidRPr="00683A30">
            <w:pPr>
              <w:pStyle w:val="PlainText"/>
              <w:spacing w:line="360" w:lineRule="auto"/>
              <w:jc w:val="center"/>
              <w:rPr>
                <w:rFonts w:hAnsi="宋体" w:cs="MingLiU_HKSCS"/>
              </w:rPr>
            </w:pPr>
            <w:r w:rsidRPr="00683A30">
              <w:rPr>
                <w:rFonts w:hAnsi="宋体" w:cs="Times New Roman"/>
              </w:rPr>
              <w:t>0.6</w:t>
            </w:r>
          </w:p>
        </w:tc>
        <w:tc>
          <w:tcPr>
            <w:tcW w:w="1053" w:type="dxa"/>
            <w:vMerge w:val="restart"/>
            <w:vAlign w:val="center"/>
          </w:tcPr>
          <w:p w:rsidR="00B86BF6" w:rsidRPr="00683A30">
            <w:pPr>
              <w:pStyle w:val="PlainText"/>
              <w:spacing w:line="360" w:lineRule="auto"/>
              <w:jc w:val="center"/>
              <w:rPr>
                <w:rFonts w:hAnsi="宋体" w:cs="MingLiU_HKSCS"/>
              </w:rPr>
            </w:pPr>
            <w:r w:rsidRPr="00683A30">
              <w:rPr>
                <w:rFonts w:hAnsi="宋体" w:cs="Times New Roman" w:hint="eastAsia"/>
              </w:rPr>
              <w:t>缩小的像</w:t>
            </w:r>
          </w:p>
        </w:tc>
        <w:tc>
          <w:tcPr>
            <w:tcW w:w="1053" w:type="dxa"/>
            <w:vAlign w:val="center"/>
          </w:tcPr>
          <w:p w:rsidR="00B86BF6" w:rsidRPr="00683A30">
            <w:pPr>
              <w:pStyle w:val="PlainText"/>
              <w:spacing w:line="360" w:lineRule="auto"/>
              <w:jc w:val="center"/>
              <w:rPr>
                <w:rFonts w:hAnsi="宋体" w:cs="MingLiU_HKSCS"/>
              </w:rPr>
            </w:pPr>
            <w:r w:rsidRPr="00683A30">
              <w:rPr>
                <w:rFonts w:hAnsi="宋体" w:cs="Times New Roman"/>
              </w:rPr>
              <w:t>57.6</w:t>
            </w:r>
          </w:p>
        </w:tc>
      </w:tr>
      <w:tr w:rsidTr="00197BF1">
        <w:tblPrEx>
          <w:tblW w:w="6315" w:type="dxa"/>
          <w:jc w:val="center"/>
          <w:tblLayout w:type="fixed"/>
          <w:tblLook w:val="00A0"/>
        </w:tblPrEx>
        <w:trPr>
          <w:jc w:val="center"/>
        </w:trPr>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2</w:t>
            </w:r>
          </w:p>
        </w:tc>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28</w:t>
            </w:r>
          </w:p>
        </w:tc>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11.2</w:t>
            </w:r>
          </w:p>
        </w:tc>
        <w:tc>
          <w:tcPr>
            <w:tcW w:w="1053" w:type="dxa"/>
            <w:vAlign w:val="center"/>
          </w:tcPr>
          <w:p w:rsidR="00B86BF6" w:rsidRPr="00683A30">
            <w:pPr>
              <w:pStyle w:val="PlainText"/>
              <w:spacing w:line="360" w:lineRule="auto"/>
              <w:jc w:val="center"/>
              <w:rPr>
                <w:rFonts w:hAnsi="宋体" w:cs="MingLiU_HKSCS"/>
              </w:rPr>
            </w:pPr>
            <w:r w:rsidRPr="00683A30">
              <w:rPr>
                <w:rFonts w:hAnsi="宋体" w:cs="Times New Roman"/>
              </w:rPr>
              <w:t>1.2</w:t>
            </w:r>
          </w:p>
        </w:tc>
        <w:tc>
          <w:tcPr>
            <w:tcW w:w="1053" w:type="dxa"/>
            <w:vMerge/>
            <w:vAlign w:val="center"/>
          </w:tcPr>
          <w:p w:rsidR="00B86BF6" w:rsidRPr="00683A30">
            <w:pPr>
              <w:widowControl/>
              <w:jc w:val="left"/>
              <w:rPr>
                <w:rFonts w:ascii="宋体" w:cs="MingLiU_HKSCS"/>
                <w:szCs w:val="21"/>
              </w:rPr>
            </w:pPr>
          </w:p>
        </w:tc>
        <w:tc>
          <w:tcPr>
            <w:tcW w:w="1053" w:type="dxa"/>
            <w:vAlign w:val="center"/>
          </w:tcPr>
          <w:p w:rsidR="00B86BF6" w:rsidRPr="00683A30">
            <w:pPr>
              <w:pStyle w:val="PlainText"/>
              <w:spacing w:line="360" w:lineRule="auto"/>
              <w:jc w:val="center"/>
              <w:rPr>
                <w:rFonts w:hAnsi="宋体" w:cs="MingLiU_HKSCS"/>
              </w:rPr>
            </w:pPr>
            <w:r w:rsidRPr="00683A30">
              <w:rPr>
                <w:rFonts w:hAnsi="宋体" w:cs="Times New Roman"/>
              </w:rPr>
              <w:t>39.2</w:t>
            </w:r>
          </w:p>
        </w:tc>
      </w:tr>
      <w:tr w:rsidTr="00197BF1">
        <w:tblPrEx>
          <w:tblW w:w="6315" w:type="dxa"/>
          <w:jc w:val="center"/>
          <w:tblLayout w:type="fixed"/>
          <w:tblLook w:val="00A0"/>
        </w:tblPrEx>
        <w:trPr>
          <w:jc w:val="center"/>
        </w:trPr>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3</w:t>
            </w:r>
          </w:p>
        </w:tc>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16</w:t>
            </w:r>
          </w:p>
        </w:tc>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14.4</w:t>
            </w:r>
          </w:p>
        </w:tc>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2.4</w:t>
            </w:r>
          </w:p>
        </w:tc>
        <w:tc>
          <w:tcPr>
            <w:tcW w:w="1053" w:type="dxa"/>
            <w:vMerge/>
            <w:vAlign w:val="center"/>
          </w:tcPr>
          <w:p w:rsidR="00B86BF6" w:rsidRPr="00683A30">
            <w:pPr>
              <w:widowControl/>
              <w:jc w:val="left"/>
              <w:rPr>
                <w:rFonts w:ascii="宋体" w:cs="MingLiU_HKSCS"/>
                <w:szCs w:val="21"/>
              </w:rPr>
            </w:pPr>
          </w:p>
        </w:tc>
        <w:tc>
          <w:tcPr>
            <w:tcW w:w="1053" w:type="dxa"/>
            <w:vAlign w:val="center"/>
          </w:tcPr>
          <w:p w:rsidR="00B86BF6" w:rsidRPr="00683A30">
            <w:pPr>
              <w:pStyle w:val="PlainText"/>
              <w:spacing w:line="360" w:lineRule="auto"/>
              <w:jc w:val="center"/>
              <w:rPr>
                <w:rFonts w:hAnsi="宋体" w:cs="MingLiU_HKSCS"/>
              </w:rPr>
            </w:pPr>
            <w:r w:rsidRPr="00683A30">
              <w:rPr>
                <w:rFonts w:hAnsi="宋体" w:cs="Times New Roman"/>
              </w:rPr>
              <w:t>30.4</w:t>
            </w:r>
          </w:p>
        </w:tc>
      </w:tr>
      <w:tr w:rsidTr="00197BF1">
        <w:tblPrEx>
          <w:tblW w:w="6315" w:type="dxa"/>
          <w:jc w:val="center"/>
          <w:tblLayout w:type="fixed"/>
          <w:tblLook w:val="00A0"/>
        </w:tblPrEx>
        <w:trPr>
          <w:jc w:val="center"/>
        </w:trPr>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4</w:t>
            </w:r>
          </w:p>
        </w:tc>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13</w:t>
            </w:r>
          </w:p>
        </w:tc>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20.8</w:t>
            </w:r>
          </w:p>
        </w:tc>
        <w:tc>
          <w:tcPr>
            <w:tcW w:w="1053" w:type="dxa"/>
            <w:vAlign w:val="center"/>
          </w:tcPr>
          <w:p w:rsidR="00B86BF6" w:rsidRPr="00683A30">
            <w:pPr>
              <w:pStyle w:val="PlainText"/>
              <w:spacing w:line="360" w:lineRule="auto"/>
              <w:jc w:val="center"/>
              <w:rPr>
                <w:rFonts w:hAnsi="宋体" w:cs="MingLiU_HKSCS"/>
              </w:rPr>
            </w:pPr>
            <w:r w:rsidRPr="00683A30">
              <w:rPr>
                <w:rFonts w:hAnsi="宋体" w:cs="Times New Roman"/>
              </w:rPr>
              <w:t>4.8</w:t>
            </w:r>
          </w:p>
        </w:tc>
        <w:tc>
          <w:tcPr>
            <w:tcW w:w="1053" w:type="dxa"/>
            <w:vMerge w:val="restart"/>
            <w:vAlign w:val="center"/>
          </w:tcPr>
          <w:p w:rsidR="00B86BF6" w:rsidRPr="00683A30">
            <w:pPr>
              <w:pStyle w:val="PlainText"/>
              <w:spacing w:line="360" w:lineRule="auto"/>
              <w:jc w:val="center"/>
              <w:rPr>
                <w:rFonts w:hAnsi="宋体" w:cs="MingLiU_HKSCS"/>
              </w:rPr>
            </w:pPr>
            <w:r w:rsidRPr="00683A30">
              <w:rPr>
                <w:rFonts w:hAnsi="宋体" w:cs="Times New Roman" w:hint="eastAsia"/>
              </w:rPr>
              <w:t>放大的像</w:t>
            </w:r>
          </w:p>
        </w:tc>
        <w:tc>
          <w:tcPr>
            <w:tcW w:w="1053" w:type="dxa"/>
            <w:vAlign w:val="center"/>
          </w:tcPr>
          <w:p w:rsidR="00B86BF6" w:rsidRPr="00683A30">
            <w:pPr>
              <w:pStyle w:val="PlainText"/>
              <w:spacing w:line="360" w:lineRule="auto"/>
              <w:jc w:val="center"/>
              <w:rPr>
                <w:rFonts w:hAnsi="宋体" w:cs="MingLiU_HKSCS"/>
              </w:rPr>
            </w:pPr>
            <w:r w:rsidRPr="00683A30">
              <w:rPr>
                <w:rFonts w:hAnsi="宋体" w:cs="Times New Roman"/>
              </w:rPr>
              <w:t>33.8</w:t>
            </w:r>
          </w:p>
        </w:tc>
      </w:tr>
      <w:tr w:rsidTr="00197BF1">
        <w:tblPrEx>
          <w:tblW w:w="6315" w:type="dxa"/>
          <w:jc w:val="center"/>
          <w:tblLayout w:type="fixed"/>
          <w:tblLook w:val="00A0"/>
        </w:tblPrEx>
        <w:trPr>
          <w:jc w:val="center"/>
        </w:trPr>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5</w:t>
            </w:r>
          </w:p>
        </w:tc>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12</w:t>
            </w:r>
          </w:p>
        </w:tc>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24</w:t>
            </w:r>
          </w:p>
        </w:tc>
        <w:tc>
          <w:tcPr>
            <w:tcW w:w="1053" w:type="dxa"/>
            <w:vAlign w:val="center"/>
          </w:tcPr>
          <w:p w:rsidR="00B86BF6" w:rsidRPr="00683A30">
            <w:pPr>
              <w:pStyle w:val="PlainText"/>
              <w:spacing w:line="360" w:lineRule="auto"/>
              <w:jc w:val="center"/>
              <w:rPr>
                <w:rFonts w:hAnsi="宋体" w:cs="MingLiU_HKSCS"/>
              </w:rPr>
            </w:pPr>
            <w:r w:rsidRPr="00683A30">
              <w:rPr>
                <w:rFonts w:hAnsi="宋体" w:cs="Times New Roman"/>
              </w:rPr>
              <w:t>6.0</w:t>
            </w:r>
          </w:p>
        </w:tc>
        <w:tc>
          <w:tcPr>
            <w:tcW w:w="1053" w:type="dxa"/>
            <w:vMerge/>
            <w:vAlign w:val="center"/>
          </w:tcPr>
          <w:p w:rsidR="00B86BF6" w:rsidRPr="00683A30">
            <w:pPr>
              <w:widowControl/>
              <w:jc w:val="left"/>
              <w:rPr>
                <w:rFonts w:ascii="宋体" w:cs="MingLiU_HKSCS"/>
                <w:szCs w:val="21"/>
              </w:rPr>
            </w:pPr>
          </w:p>
        </w:tc>
        <w:tc>
          <w:tcPr>
            <w:tcW w:w="1053" w:type="dxa"/>
            <w:vAlign w:val="center"/>
          </w:tcPr>
          <w:p w:rsidR="00B86BF6" w:rsidRPr="00683A30">
            <w:pPr>
              <w:pStyle w:val="PlainText"/>
              <w:spacing w:line="360" w:lineRule="auto"/>
              <w:jc w:val="center"/>
              <w:rPr>
                <w:rFonts w:hAnsi="宋体" w:cs="MingLiU_HKSCS"/>
              </w:rPr>
            </w:pPr>
            <w:r w:rsidRPr="00683A30">
              <w:rPr>
                <w:rFonts w:hAnsi="宋体" w:cs="Times New Roman"/>
              </w:rPr>
              <w:t>36.0</w:t>
            </w:r>
          </w:p>
        </w:tc>
      </w:tr>
      <w:tr w:rsidTr="00197BF1">
        <w:tblPrEx>
          <w:tblW w:w="6315" w:type="dxa"/>
          <w:jc w:val="center"/>
          <w:tblLayout w:type="fixed"/>
          <w:tblLook w:val="00A0"/>
        </w:tblPrEx>
        <w:trPr>
          <w:jc w:val="center"/>
        </w:trPr>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6</w:t>
            </w:r>
          </w:p>
        </w:tc>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10</w:t>
            </w:r>
          </w:p>
        </w:tc>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40</w:t>
            </w:r>
          </w:p>
        </w:tc>
        <w:tc>
          <w:tcPr>
            <w:tcW w:w="1053" w:type="dxa"/>
            <w:vAlign w:val="center"/>
          </w:tcPr>
          <w:p w:rsidR="00B86BF6" w:rsidRPr="00683A30">
            <w:pPr>
              <w:pStyle w:val="PlainText"/>
              <w:spacing w:line="360" w:lineRule="auto"/>
              <w:jc w:val="center"/>
              <w:rPr>
                <w:rFonts w:hAnsi="宋体" w:cs="Times New Roman"/>
                <w:i/>
              </w:rPr>
            </w:pPr>
            <w:r w:rsidRPr="00683A30">
              <w:rPr>
                <w:rFonts w:hAnsi="宋体" w:cs="Times New Roman"/>
              </w:rPr>
              <w:t>12</w:t>
            </w:r>
          </w:p>
        </w:tc>
        <w:tc>
          <w:tcPr>
            <w:tcW w:w="1053" w:type="dxa"/>
            <w:vMerge/>
            <w:vAlign w:val="center"/>
          </w:tcPr>
          <w:p w:rsidR="00B86BF6" w:rsidRPr="00683A30">
            <w:pPr>
              <w:widowControl/>
              <w:jc w:val="left"/>
              <w:rPr>
                <w:rFonts w:ascii="宋体" w:cs="MingLiU_HKSCS"/>
                <w:szCs w:val="21"/>
              </w:rPr>
            </w:pPr>
          </w:p>
        </w:tc>
        <w:tc>
          <w:tcPr>
            <w:tcW w:w="1053" w:type="dxa"/>
            <w:vAlign w:val="center"/>
          </w:tcPr>
          <w:p w:rsidR="00B86BF6" w:rsidRPr="00683A30">
            <w:pPr>
              <w:pStyle w:val="PlainText"/>
              <w:spacing w:line="360" w:lineRule="auto"/>
              <w:jc w:val="center"/>
              <w:rPr>
                <w:rFonts w:hAnsi="宋体" w:cs="Times New Roman"/>
              </w:rPr>
            </w:pPr>
            <w:r w:rsidRPr="00683A30">
              <w:rPr>
                <w:rFonts w:hAnsi="宋体" w:cs="Times New Roman"/>
              </w:rPr>
              <w:t>50</w:t>
            </w:r>
          </w:p>
        </w:tc>
      </w:tr>
    </w:tbl>
    <w:p w:rsidR="00B86BF6" w:rsidRPr="00683A30" w:rsidP="00197BF1">
      <w:pPr>
        <w:pStyle w:val="PlainText"/>
        <w:spacing w:line="360" w:lineRule="auto"/>
        <w:ind w:firstLine="480" w:firstLineChars="200"/>
        <w:rPr>
          <w:rFonts w:hAnsi="宋体" w:cs="Times New Roman"/>
        </w:rPr>
      </w:pPr>
      <w:r w:rsidRPr="00683A30">
        <w:rPr>
          <w:rFonts w:hAnsi="宋体" w:cs="Times New Roman"/>
        </w:rPr>
        <w:t>(1)</w:t>
      </w:r>
      <w:r w:rsidRPr="00683A30">
        <w:rPr>
          <w:rFonts w:hAnsi="宋体" w:cs="Times New Roman" w:hint="eastAsia"/>
        </w:rPr>
        <w:t>分析实验序号</w:t>
      </w:r>
      <w:r w:rsidRPr="00683A30">
        <w:rPr>
          <w:rFonts w:hAnsi="宋体" w:cs="Times New Roman"/>
        </w:rPr>
        <w:t>1</w:t>
      </w:r>
      <w:r w:rsidRPr="00683A30">
        <w:rPr>
          <w:rFonts w:hAnsi="宋体" w:cs="Times New Roman" w:hint="eastAsia"/>
        </w:rPr>
        <w:t>、</w:t>
      </w:r>
      <w:r w:rsidRPr="00683A30">
        <w:rPr>
          <w:rFonts w:hAnsi="宋体" w:cs="Times New Roman"/>
        </w:rPr>
        <w:t>2</w:t>
      </w:r>
      <w:r w:rsidRPr="00683A30">
        <w:rPr>
          <w:rFonts w:hAnsi="宋体" w:cs="Times New Roman" w:hint="eastAsia"/>
        </w:rPr>
        <w:t>、</w:t>
      </w:r>
      <w:r w:rsidRPr="00683A30">
        <w:rPr>
          <w:rFonts w:hAnsi="宋体" w:cs="Times New Roman"/>
        </w:rPr>
        <w:t>3</w:t>
      </w:r>
      <w:r w:rsidRPr="00683A30">
        <w:rPr>
          <w:rFonts w:hAnsi="宋体" w:cs="Times New Roman" w:hint="eastAsia"/>
        </w:rPr>
        <w:t>或</w:t>
      </w:r>
      <w:r w:rsidRPr="00683A30">
        <w:rPr>
          <w:rFonts w:hAnsi="宋体" w:cs="Times New Roman"/>
        </w:rPr>
        <w:t>4</w:t>
      </w:r>
      <w:r w:rsidRPr="00683A30">
        <w:rPr>
          <w:rFonts w:hAnsi="宋体" w:cs="Times New Roman" w:hint="eastAsia"/>
        </w:rPr>
        <w:t>、</w:t>
      </w:r>
      <w:r w:rsidRPr="00683A30">
        <w:rPr>
          <w:rFonts w:hAnsi="宋体" w:cs="Times New Roman"/>
        </w:rPr>
        <w:t>5</w:t>
      </w:r>
      <w:r w:rsidRPr="00683A30">
        <w:rPr>
          <w:rFonts w:hAnsi="宋体" w:cs="Times New Roman" w:hint="eastAsia"/>
        </w:rPr>
        <w:t>、</w:t>
      </w:r>
      <w:r w:rsidRPr="00683A30">
        <w:rPr>
          <w:rFonts w:hAnsi="宋体" w:cs="Times New Roman"/>
        </w:rPr>
        <w:t>6</w:t>
      </w:r>
      <w:r w:rsidRPr="00683A30">
        <w:rPr>
          <w:rFonts w:hAnsi="宋体" w:cs="Times New Roman" w:hint="eastAsia"/>
        </w:rPr>
        <w:t>中像距</w:t>
      </w:r>
      <w:r w:rsidRPr="00683A30">
        <w:rPr>
          <w:rFonts w:hAnsi="宋体" w:cs="Times New Roman"/>
          <w:i/>
        </w:rPr>
        <w:t>v</w:t>
      </w:r>
      <w:r w:rsidRPr="00683A30">
        <w:rPr>
          <w:rFonts w:hAnsi="宋体" w:cs="Times New Roman" w:hint="eastAsia"/>
        </w:rPr>
        <w:t>和像高</w:t>
      </w:r>
      <w:r w:rsidRPr="00683A30">
        <w:rPr>
          <w:rFonts w:hAnsi="宋体" w:cs="Times New Roman"/>
          <w:i/>
        </w:rPr>
        <w:t>h</w:t>
      </w:r>
      <w:r w:rsidRPr="00683A30">
        <w:rPr>
          <w:rFonts w:hAnsi="宋体" w:cs="Times New Roman" w:hint="eastAsia"/>
        </w:rPr>
        <w:t>随物距</w:t>
      </w:r>
      <w:r w:rsidRPr="00683A30">
        <w:rPr>
          <w:rFonts w:hAnsi="宋体" w:cs="Times New Roman"/>
          <w:i/>
        </w:rPr>
        <w:t>u</w:t>
      </w:r>
      <w:r w:rsidRPr="00683A30">
        <w:rPr>
          <w:rFonts w:hAnsi="宋体" w:cs="Times New Roman" w:hint="eastAsia"/>
        </w:rPr>
        <w:t>的变化关系，可得出初步结论：</w:t>
      </w:r>
      <w:r w:rsidRPr="00683A30">
        <w:rPr>
          <w:rFonts w:hAnsi="宋体" w:cs="Times New Roman"/>
        </w:rPr>
        <w:t>________________________________________________________________________</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________________________________________________________________________</w:t>
      </w:r>
      <w:r w:rsidRPr="00683A30">
        <w:rPr>
          <w:rFonts w:hAnsi="宋体" w:cs="Times New Roman" w:hint="eastAsia"/>
        </w:rPr>
        <w:t>。</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(2)</w:t>
      </w:r>
      <w:r w:rsidRPr="00683A30">
        <w:rPr>
          <w:rFonts w:hAnsi="宋体" w:cs="Times New Roman" w:hint="eastAsia"/>
        </w:rPr>
        <w:t>分析比较实验序号</w:t>
      </w:r>
      <w:r w:rsidRPr="00683A30">
        <w:rPr>
          <w:rFonts w:hAnsi="宋体" w:cs="Times New Roman"/>
        </w:rPr>
        <w:t>1</w:t>
      </w:r>
      <w:r w:rsidRPr="00683A30">
        <w:rPr>
          <w:rFonts w:hAnsi="宋体" w:cs="Times New Roman" w:hint="eastAsia"/>
        </w:rPr>
        <w:t>～</w:t>
      </w:r>
      <w:r w:rsidRPr="00683A30">
        <w:rPr>
          <w:rFonts w:hAnsi="宋体" w:cs="Times New Roman"/>
        </w:rPr>
        <w:t>6</w:t>
      </w:r>
      <w:r w:rsidRPr="00683A30">
        <w:rPr>
          <w:rFonts w:hAnsi="宋体" w:cs="Times New Roman" w:hint="eastAsia"/>
        </w:rPr>
        <w:t>中物、像之间距离</w:t>
      </w:r>
      <w:r w:rsidRPr="00683A30">
        <w:rPr>
          <w:rFonts w:hAnsi="宋体" w:cs="Times New Roman"/>
          <w:i/>
        </w:rPr>
        <w:t>L</w:t>
      </w:r>
      <w:r w:rsidRPr="00683A30">
        <w:rPr>
          <w:rFonts w:hAnsi="宋体" w:cs="Times New Roman" w:hint="eastAsia"/>
        </w:rPr>
        <w:t>随物距</w:t>
      </w:r>
      <w:r w:rsidRPr="00683A30">
        <w:rPr>
          <w:rFonts w:hAnsi="宋体" w:cs="Times New Roman"/>
          <w:i/>
        </w:rPr>
        <w:t>u</w:t>
      </w:r>
      <w:r w:rsidRPr="00683A30">
        <w:rPr>
          <w:rFonts w:hAnsi="宋体" w:cs="Times New Roman" w:hint="eastAsia"/>
        </w:rPr>
        <w:t>的变化，可得出初步结论：</w:t>
      </w:r>
      <w:r w:rsidRPr="00683A30">
        <w:rPr>
          <w:rFonts w:hAnsi="宋体" w:cs="Times New Roman"/>
        </w:rPr>
        <w:t>____________________________________________________________________________</w:t>
      </w:r>
      <w:r w:rsidRPr="00683A30">
        <w:rPr>
          <w:rFonts w:hAnsi="宋体" w:cs="Times New Roman" w:hint="eastAsia"/>
        </w:rPr>
        <w:t>。</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(3)</w:t>
      </w:r>
      <w:r w:rsidRPr="00683A30">
        <w:rPr>
          <w:rFonts w:hAnsi="宋体" w:cs="Times New Roman" w:hint="eastAsia"/>
        </w:rPr>
        <w:t>如果物、像间距离</w:t>
      </w:r>
      <w:r w:rsidRPr="00683A30">
        <w:rPr>
          <w:rFonts w:hAnsi="宋体" w:cs="Times New Roman"/>
          <w:i/>
        </w:rPr>
        <w:t>L</w:t>
      </w:r>
      <w:r w:rsidRPr="00683A30">
        <w:rPr>
          <w:rFonts w:hAnsi="宋体" w:cs="Times New Roman" w:hint="eastAsia"/>
        </w:rPr>
        <w:t>＝</w:t>
      </w:r>
      <w:r w:rsidRPr="00683A30">
        <w:rPr>
          <w:rFonts w:hAnsi="宋体" w:cs="Times New Roman"/>
        </w:rPr>
        <w:t>35 cm</w:t>
      </w:r>
      <w:r w:rsidRPr="00683A30">
        <w:rPr>
          <w:rFonts w:hAnsi="宋体" w:cs="Times New Roman" w:hint="eastAsia"/>
        </w:rPr>
        <w:t>，则像高</w:t>
      </w:r>
      <w:r w:rsidRPr="00683A30">
        <w:rPr>
          <w:rFonts w:hAnsi="宋体" w:cs="Times New Roman"/>
          <w:i/>
        </w:rPr>
        <w:t>h</w:t>
      </w:r>
      <w:r w:rsidRPr="00683A30">
        <w:rPr>
          <w:rFonts w:hAnsi="宋体" w:cs="Times New Roman" w:hint="eastAsia"/>
        </w:rPr>
        <w:t>的范围为</w:t>
      </w:r>
      <w:r w:rsidRPr="00683A30">
        <w:rPr>
          <w:rFonts w:hAnsi="宋体" w:cs="Times New Roman"/>
        </w:rPr>
        <w:t>________________________</w:t>
      </w:r>
      <w:r w:rsidRPr="00683A30">
        <w:rPr>
          <w:rFonts w:hAnsi="宋体" w:cs="Times New Roman" w:hint="eastAsia"/>
        </w:rPr>
        <w:t>。</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13</w:t>
      </w:r>
      <w:r w:rsidRPr="00683A30">
        <w:rPr>
          <w:rFonts w:hAnsi="宋体" w:cs="Times New Roman" w:hint="eastAsia"/>
        </w:rPr>
        <w:t>．</w:t>
      </w:r>
      <w:r w:rsidRPr="00683A30">
        <w:rPr>
          <w:rFonts w:hAnsi="宋体" w:cs="Times New Roman"/>
        </w:rPr>
        <w:t>2018</w:t>
      </w:r>
      <w:r w:rsidRPr="00683A30">
        <w:rPr>
          <w:rFonts w:hAnsi="宋体" w:cs="Times New Roman" w:hint="eastAsia"/>
        </w:rPr>
        <w:t>·安顺</w:t>
      </w:r>
      <w:r w:rsidRPr="00683A30">
        <w:rPr>
          <w:rFonts w:hAnsi="宋体" w:cs="Times New Roman"/>
        </w:rPr>
        <w:t xml:space="preserve"> </w:t>
      </w:r>
      <w:r w:rsidRPr="00683A30">
        <w:rPr>
          <w:rFonts w:hAnsi="宋体" w:cs="Times New Roman" w:hint="eastAsia"/>
        </w:rPr>
        <w:t>在“探究凸透镜成像规律”的实验中：</w:t>
      </w:r>
    </w:p>
    <w:p w:rsidR="00B86BF6" w:rsidRPr="00683A30" w:rsidP="00683A30">
      <w:pPr>
        <w:pStyle w:val="PlainText"/>
        <w:spacing w:line="360" w:lineRule="auto"/>
        <w:ind w:firstLine="480" w:firstLineChars="200"/>
        <w:jc w:val="center"/>
        <w:rPr>
          <w:rFonts w:hAnsi="宋体" w:cs="Times New Roman"/>
        </w:rPr>
      </w:pPr>
      <w:r>
        <w:rPr>
          <w:rFonts w:hAnsi="宋体" w:cs="Times New Roman"/>
          <w:noProof/>
        </w:rPr>
        <w:pict>
          <v:shape id="图片 8" o:spid="_x0000_i1033" type="#_x0000_t75" alt=" " style="height:54pt;visibility:visible;width:219pt">
            <v:imagedata r:id="rId19" r:href="rId20" o:title=""/>
          </v:shape>
        </w:pict>
      </w:r>
    </w:p>
    <w:p w:rsidR="00B86BF6" w:rsidRPr="00683A30" w:rsidP="00197BF1">
      <w:pPr>
        <w:pStyle w:val="PlainText"/>
        <w:spacing w:line="360" w:lineRule="auto"/>
        <w:ind w:firstLine="480" w:firstLineChars="200"/>
        <w:jc w:val="center"/>
        <w:rPr>
          <w:rFonts w:hAnsi="宋体" w:cs="Times New Roman"/>
        </w:rPr>
      </w:pPr>
      <w:r w:rsidRPr="00683A30">
        <w:rPr>
          <w:rFonts w:hAnsi="宋体" w:cs="Times New Roman" w:hint="eastAsia"/>
        </w:rPr>
        <w:t>图</w:t>
      </w:r>
      <w:r w:rsidRPr="00683A30">
        <w:rPr>
          <w:rFonts w:hAnsi="宋体" w:cs="Times New Roman"/>
        </w:rPr>
        <w:t>8</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(1)</w:t>
      </w:r>
      <w:r w:rsidRPr="00683A30">
        <w:rPr>
          <w:rFonts w:hAnsi="宋体" w:cs="Times New Roman" w:hint="eastAsia"/>
        </w:rPr>
        <w:t>如图</w:t>
      </w:r>
      <w:r w:rsidRPr="00683A30">
        <w:rPr>
          <w:rFonts w:hAnsi="宋体" w:cs="Times New Roman"/>
        </w:rPr>
        <w:t>8</w:t>
      </w:r>
      <w:r w:rsidRPr="00683A30">
        <w:rPr>
          <w:rFonts w:hAnsi="宋体" w:cs="Times New Roman" w:hint="eastAsia"/>
        </w:rPr>
        <w:t>甲所示，平行光正对凸透镜照射，光屏上出现一个最小、最亮的光斑，则凸透镜的焦距</w:t>
      </w:r>
      <w:r w:rsidRPr="00683A30">
        <w:rPr>
          <w:rFonts w:hAnsi="宋体" w:cs="Times New Roman"/>
          <w:i/>
        </w:rPr>
        <w:t>f</w:t>
      </w:r>
      <w:r w:rsidRPr="00683A30">
        <w:rPr>
          <w:rFonts w:hAnsi="宋体" w:cs="Times New Roman" w:hint="eastAsia"/>
        </w:rPr>
        <w:t>＝</w:t>
      </w:r>
      <w:r w:rsidRPr="00683A30">
        <w:rPr>
          <w:rFonts w:hAnsi="宋体" w:cs="Times New Roman"/>
        </w:rPr>
        <w:t>________cm</w:t>
      </w:r>
      <w:r w:rsidRPr="00683A30">
        <w:rPr>
          <w:rFonts w:hAnsi="宋体" w:cs="Times New Roman" w:hint="eastAsia"/>
        </w:rPr>
        <w:t>。实验前应调节烛焰、凸透镜、光屏三者的中心，使它们在</w:t>
      </w:r>
      <w:r w:rsidRPr="00683A30">
        <w:rPr>
          <w:rFonts w:hAnsi="宋体" w:cs="Times New Roman"/>
        </w:rPr>
        <w:t>________</w:t>
      </w:r>
      <w:r w:rsidRPr="00683A30">
        <w:rPr>
          <w:rFonts w:hAnsi="宋体" w:cs="Times New Roman" w:hint="eastAsia"/>
        </w:rPr>
        <w:t>高度上。</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(2)</w:t>
      </w:r>
      <w:r w:rsidRPr="00683A30">
        <w:rPr>
          <w:rFonts w:hAnsi="宋体" w:cs="Times New Roman" w:hint="eastAsia"/>
        </w:rPr>
        <w:t>实验过程中，当蜡烛与凸透镜的距离如图乙所示时，在光屏上可得到一个清晰的倒立、</w:t>
      </w:r>
      <w:r w:rsidRPr="00683A30">
        <w:rPr>
          <w:rFonts w:hAnsi="宋体" w:cs="Times New Roman"/>
        </w:rPr>
        <w:t>________</w:t>
      </w:r>
      <w:r w:rsidRPr="00683A30">
        <w:rPr>
          <w:rFonts w:hAnsi="宋体" w:cs="Times New Roman" w:hint="eastAsia"/>
        </w:rPr>
        <w:t>的实像，生活中利用这个规律制成的光学仪器是</w:t>
      </w:r>
      <w:r w:rsidRPr="00683A30">
        <w:rPr>
          <w:rFonts w:hAnsi="宋体" w:cs="Times New Roman"/>
        </w:rPr>
        <w:t>________</w:t>
      </w:r>
      <w:r w:rsidRPr="00683A30">
        <w:rPr>
          <w:rFonts w:hAnsi="宋体" w:cs="Times New Roman" w:hint="eastAsia"/>
        </w:rPr>
        <w:t>。</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(4)</w:t>
      </w:r>
      <w:r w:rsidRPr="00683A30">
        <w:rPr>
          <w:rFonts w:hAnsi="宋体" w:cs="Times New Roman" w:hint="eastAsia"/>
        </w:rPr>
        <w:t>如图丙所示，在烛焰和凸透镜之间放一副眼镜，发现光屏上的像由清晰变模糊了，将光屏向透镜移动适当距离后光屏上再次呈现清晰的像，则该眼镜是</w:t>
      </w:r>
      <w:r w:rsidRPr="00683A30">
        <w:rPr>
          <w:rFonts w:hAnsi="宋体" w:cs="Times New Roman"/>
        </w:rPr>
        <w:t>________(</w:t>
      </w:r>
      <w:r w:rsidRPr="00683A30">
        <w:rPr>
          <w:rFonts w:hAnsi="宋体" w:cs="Times New Roman" w:hint="eastAsia"/>
        </w:rPr>
        <w:t>选填“近视”或“远视”</w:t>
      </w:r>
      <w:r w:rsidRPr="00683A30">
        <w:rPr>
          <w:rFonts w:hAnsi="宋体" w:cs="Times New Roman"/>
        </w:rPr>
        <w:t>)</w:t>
      </w:r>
      <w:r w:rsidRPr="00683A30">
        <w:rPr>
          <w:rFonts w:hAnsi="宋体" w:cs="Times New Roman" w:hint="eastAsia"/>
        </w:rPr>
        <w:t>眼镜。</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14</w:t>
      </w:r>
      <w:r w:rsidRPr="00683A30">
        <w:rPr>
          <w:rFonts w:hAnsi="宋体" w:cs="Times New Roman" w:hint="eastAsia"/>
        </w:rPr>
        <w:t>．</w:t>
      </w:r>
      <w:r w:rsidRPr="00683A30">
        <w:rPr>
          <w:rFonts w:hAnsi="宋体" w:cs="Times New Roman"/>
        </w:rPr>
        <w:t>2018</w:t>
      </w:r>
      <w:r w:rsidRPr="00683A30">
        <w:rPr>
          <w:rFonts w:hAnsi="宋体" w:cs="Times New Roman" w:hint="eastAsia"/>
        </w:rPr>
        <w:t>·宜昌</w:t>
      </w:r>
      <w:r w:rsidRPr="00683A30">
        <w:rPr>
          <w:rFonts w:hAnsi="宋体" w:cs="Times New Roman"/>
        </w:rPr>
        <w:t xml:space="preserve"> </w:t>
      </w:r>
      <w:r w:rsidRPr="00683A30">
        <w:rPr>
          <w:rFonts w:hAnsi="宋体" w:cs="Times New Roman" w:hint="eastAsia"/>
        </w:rPr>
        <w:t>五一期间，小红随父亲到宜昌市磨基山公园游玩，小红父亲用照相机拍摄了夷陵长江大桥的清晰照片，小红发现相机中桥的像有点儿小，提议能否把桥的像拍得更大一些，她父亲便更换相机镜头后在原地又拍摄了一张夷陵长江大桥的清晰照片，如图</w:t>
      </w:r>
      <w:r w:rsidRPr="00683A30">
        <w:rPr>
          <w:rFonts w:hAnsi="宋体" w:cs="Times New Roman"/>
        </w:rPr>
        <w:t>9</w:t>
      </w:r>
      <w:r w:rsidRPr="00683A30">
        <w:rPr>
          <w:rFonts w:hAnsi="宋体" w:cs="Times New Roman" w:hint="eastAsia"/>
        </w:rPr>
        <w:t>甲所示。两次成像的大小不同是什么原因造成的呢？她猜想可能是两个镜头的焦距不同造成的。为了验证这一想法，返校后，她在学校实验室找来了一支蜡烛、焦距分别为</w:t>
      </w:r>
      <w:r w:rsidRPr="00683A30">
        <w:rPr>
          <w:rFonts w:hAnsi="宋体" w:cs="Times New Roman"/>
        </w:rPr>
        <w:t>5 cm</w:t>
      </w:r>
      <w:r w:rsidRPr="00683A30">
        <w:rPr>
          <w:rFonts w:hAnsi="宋体" w:cs="Times New Roman" w:hint="eastAsia"/>
        </w:rPr>
        <w:t>和</w:t>
      </w:r>
      <w:r w:rsidRPr="00683A30">
        <w:rPr>
          <w:rFonts w:hAnsi="宋体" w:cs="Times New Roman"/>
        </w:rPr>
        <w:t>10 cm</w:t>
      </w:r>
      <w:r w:rsidRPr="00683A30">
        <w:rPr>
          <w:rFonts w:hAnsi="宋体" w:cs="Times New Roman" w:hint="eastAsia"/>
        </w:rPr>
        <w:t>的两个凸透镜、光具座、光屏等器材进行了以下探究。</w:t>
      </w:r>
    </w:p>
    <w:p w:rsidR="00B86BF6" w:rsidRPr="00683A30" w:rsidP="00683A30">
      <w:pPr>
        <w:pStyle w:val="PlainText"/>
        <w:spacing w:line="360" w:lineRule="auto"/>
        <w:ind w:firstLine="480" w:firstLineChars="200"/>
        <w:jc w:val="center"/>
        <w:rPr>
          <w:rFonts w:hAnsi="宋体" w:cs="Times New Roman"/>
        </w:rPr>
      </w:pPr>
      <w:r>
        <w:rPr>
          <w:rFonts w:hAnsi="宋体" w:cs="Times New Roman"/>
          <w:noProof/>
        </w:rPr>
        <w:pict>
          <v:shape id="图片 9" o:spid="_x0000_i1034" type="#_x0000_t75" alt=" " style="height:63pt;visibility:visible;width:223.5pt">
            <v:imagedata r:id="rId21" r:href="rId22" o:title=""/>
          </v:shape>
        </w:pict>
      </w:r>
    </w:p>
    <w:p w:rsidR="00B86BF6" w:rsidRPr="00683A30" w:rsidP="00197BF1">
      <w:pPr>
        <w:pStyle w:val="PlainText"/>
        <w:spacing w:line="360" w:lineRule="auto"/>
        <w:ind w:firstLine="480" w:firstLineChars="200"/>
        <w:jc w:val="center"/>
        <w:rPr>
          <w:rFonts w:hAnsi="宋体" w:cs="Times New Roman"/>
        </w:rPr>
      </w:pPr>
      <w:r w:rsidRPr="00683A30">
        <w:rPr>
          <w:rFonts w:hAnsi="宋体" w:cs="Times New Roman" w:hint="eastAsia"/>
        </w:rPr>
        <w:t>图</w:t>
      </w:r>
      <w:r w:rsidRPr="00683A30">
        <w:rPr>
          <w:rFonts w:hAnsi="宋体" w:cs="Times New Roman"/>
        </w:rPr>
        <w:t>9</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(1)</w:t>
      </w:r>
      <w:r w:rsidRPr="00683A30">
        <w:rPr>
          <w:rFonts w:hAnsi="宋体" w:cs="Times New Roman" w:hint="eastAsia"/>
        </w:rPr>
        <w:t>如图乙所示，她先将</w:t>
      </w:r>
      <w:r w:rsidRPr="00683A30">
        <w:rPr>
          <w:rFonts w:hAnsi="宋体" w:cs="Times New Roman"/>
          <w:i/>
        </w:rPr>
        <w:t>f</w:t>
      </w:r>
      <w:r w:rsidRPr="00683A30">
        <w:rPr>
          <w:rFonts w:hAnsi="宋体" w:cs="Times New Roman" w:hint="eastAsia"/>
        </w:rPr>
        <w:t>＝</w:t>
      </w:r>
      <w:r w:rsidRPr="00683A30">
        <w:rPr>
          <w:rFonts w:hAnsi="宋体" w:cs="Times New Roman"/>
        </w:rPr>
        <w:t>5 cm</w:t>
      </w:r>
      <w:r w:rsidRPr="00683A30">
        <w:rPr>
          <w:rFonts w:hAnsi="宋体" w:cs="Times New Roman" w:hint="eastAsia"/>
        </w:rPr>
        <w:t>的凸透镜固定在光具座</w:t>
      </w:r>
      <w:r w:rsidRPr="00683A30">
        <w:rPr>
          <w:rFonts w:hAnsi="宋体" w:cs="Times New Roman"/>
        </w:rPr>
        <w:t>50 cm</w:t>
      </w:r>
      <w:r w:rsidRPr="00683A30">
        <w:rPr>
          <w:rFonts w:hAnsi="宋体" w:cs="Times New Roman" w:hint="eastAsia"/>
        </w:rPr>
        <w:t>刻度线处，再将蜡烛放在光具座</w:t>
      </w:r>
      <w:r w:rsidRPr="00683A30">
        <w:rPr>
          <w:rFonts w:hAnsi="宋体" w:cs="Times New Roman"/>
        </w:rPr>
        <w:t>10 cm</w:t>
      </w:r>
      <w:r w:rsidRPr="00683A30">
        <w:rPr>
          <w:rFonts w:hAnsi="宋体" w:cs="Times New Roman" w:hint="eastAsia"/>
        </w:rPr>
        <w:t>刻度线处，移动光屏，使光屏上出现清晰的像，此时的像是一个倒立、</w:t>
      </w:r>
      <w:r w:rsidRPr="00683A30">
        <w:rPr>
          <w:rFonts w:hAnsi="宋体" w:cs="Times New Roman"/>
        </w:rPr>
        <w:t>________</w:t>
      </w:r>
      <w:r w:rsidRPr="00683A30">
        <w:rPr>
          <w:rFonts w:hAnsi="宋体" w:cs="Times New Roman" w:hint="eastAsia"/>
        </w:rPr>
        <w:t>的实像。</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(2)</w:t>
      </w:r>
      <w:r w:rsidRPr="00683A30">
        <w:rPr>
          <w:rFonts w:hAnsi="宋体" w:cs="Times New Roman" w:hint="eastAsia"/>
        </w:rPr>
        <w:t>接下来她换用</w:t>
      </w:r>
      <w:r w:rsidRPr="00683A30">
        <w:rPr>
          <w:rFonts w:hAnsi="宋体" w:cs="Times New Roman"/>
          <w:i/>
        </w:rPr>
        <w:t>f</w:t>
      </w:r>
      <w:r w:rsidRPr="00683A30">
        <w:rPr>
          <w:rFonts w:hAnsi="宋体" w:cs="Times New Roman" w:hint="eastAsia"/>
        </w:rPr>
        <w:t>＝</w:t>
      </w:r>
      <w:r w:rsidRPr="00683A30">
        <w:rPr>
          <w:rFonts w:hAnsi="宋体" w:cs="Times New Roman"/>
        </w:rPr>
        <w:t>10 cm</w:t>
      </w:r>
      <w:r w:rsidRPr="00683A30">
        <w:rPr>
          <w:rFonts w:hAnsi="宋体" w:cs="Times New Roman" w:hint="eastAsia"/>
        </w:rPr>
        <w:t>的凸透镜，仍然固定在光具座</w:t>
      </w:r>
      <w:r w:rsidRPr="00683A30">
        <w:rPr>
          <w:rFonts w:hAnsi="宋体" w:cs="Times New Roman"/>
        </w:rPr>
        <w:t>50 cm</w:t>
      </w:r>
      <w:r w:rsidRPr="00683A30">
        <w:rPr>
          <w:rFonts w:hAnsi="宋体" w:cs="Times New Roman" w:hint="eastAsia"/>
        </w:rPr>
        <w:t>刻度线处，为了再次得到清晰的像，她应该保持</w:t>
      </w:r>
      <w:r w:rsidRPr="00683A30">
        <w:rPr>
          <w:rFonts w:hAnsi="宋体" w:cs="Times New Roman"/>
        </w:rPr>
        <w:t>________</w:t>
      </w:r>
      <w:r w:rsidRPr="00683A30">
        <w:rPr>
          <w:rFonts w:hAnsi="宋体" w:cs="Times New Roman" w:hint="eastAsia"/>
        </w:rPr>
        <w:t>不变，移动</w:t>
      </w:r>
      <w:r w:rsidRPr="00683A30">
        <w:rPr>
          <w:rFonts w:hAnsi="宋体" w:cs="Times New Roman"/>
        </w:rPr>
        <w:t>________</w:t>
      </w:r>
      <w:r w:rsidRPr="00683A30">
        <w:rPr>
          <w:rFonts w:hAnsi="宋体" w:cs="Times New Roman" w:hint="eastAsia"/>
        </w:rPr>
        <w:t>，直到出现清晰的像为止。</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(3)</w:t>
      </w:r>
      <w:r w:rsidRPr="00683A30">
        <w:rPr>
          <w:rFonts w:hAnsi="宋体" w:cs="Times New Roman" w:hint="eastAsia"/>
        </w:rPr>
        <w:t>对比两次实验中像的大小，发现第二次成的像比第一次稍大，据此小红得出的结论是</w:t>
      </w:r>
      <w:r w:rsidRPr="00683A30">
        <w:rPr>
          <w:rFonts w:hAnsi="宋体" w:cs="Times New Roman"/>
        </w:rPr>
        <w:t>________________________________________</w:t>
      </w:r>
      <w:r w:rsidRPr="00683A30">
        <w:rPr>
          <w:rFonts w:hAnsi="宋体" w:cs="Times New Roman" w:hint="eastAsia"/>
        </w:rPr>
        <w:t>。</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(4)</w:t>
      </w:r>
      <w:r w:rsidRPr="00683A30">
        <w:rPr>
          <w:rFonts w:hAnsi="宋体" w:cs="Times New Roman" w:hint="eastAsia"/>
        </w:rPr>
        <w:t>用照相机拍照时，要想成的像更大，除了更换相机镜头外，还可以</w:t>
      </w:r>
      <w:r w:rsidRPr="00683A30">
        <w:rPr>
          <w:rFonts w:hAnsi="宋体" w:cs="Times New Roman"/>
        </w:rPr>
        <w:t>________________</w:t>
      </w:r>
      <w:r w:rsidRPr="00683A30">
        <w:rPr>
          <w:rFonts w:hAnsi="宋体" w:cs="Times New Roman" w:hint="eastAsia"/>
        </w:rPr>
        <w:t>。</w:t>
      </w:r>
    </w:p>
    <w:p w:rsidR="00B86BF6" w:rsidRPr="00683A30">
      <w:pPr>
        <w:widowControl/>
        <w:jc w:val="left"/>
        <w:rPr>
          <w:rFonts w:ascii="宋体" w:cs="黑体"/>
          <w:sz w:val="30"/>
          <w:szCs w:val="30"/>
        </w:rPr>
      </w:pPr>
      <w:r w:rsidRPr="00683A30">
        <w:rPr>
          <w:rFonts w:ascii="宋体" w:cs="黑体"/>
          <w:sz w:val="30"/>
          <w:szCs w:val="30"/>
        </w:rPr>
        <w:br w:type="page"/>
      </w:r>
    </w:p>
    <w:p w:rsidR="00B86BF6" w:rsidRPr="00683A30" w:rsidP="00557EE5">
      <w:pPr>
        <w:pStyle w:val="PlainText"/>
        <w:jc w:val="center"/>
        <w:rPr>
          <w:rFonts w:hAnsi="宋体" w:cs="黑体"/>
          <w:b/>
          <w:sz w:val="30"/>
          <w:szCs w:val="30"/>
        </w:rPr>
      </w:pPr>
      <w:bookmarkStart w:id="0" w:name="_GoBack"/>
      <w:bookmarkEnd w:id="0"/>
      <w:r w:rsidRPr="00683A30">
        <w:rPr>
          <w:rFonts w:hAnsi="宋体" w:cs="黑体" w:hint="eastAsia"/>
          <w:b/>
          <w:sz w:val="30"/>
          <w:szCs w:val="30"/>
        </w:rPr>
        <w:t>参考答案</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1</w:t>
      </w:r>
      <w:r w:rsidRPr="00683A30">
        <w:rPr>
          <w:rFonts w:hAnsi="宋体" w:cs="Times New Roman" w:hint="eastAsia"/>
        </w:rPr>
        <w:t>．</w:t>
      </w:r>
      <w:r w:rsidRPr="00683A30">
        <w:rPr>
          <w:rFonts w:hAnsi="宋体" w:cs="Times New Roman"/>
        </w:rPr>
        <w:t>AC</w:t>
      </w:r>
      <w:r w:rsidRPr="00683A30">
        <w:rPr>
          <w:rFonts w:hAnsi="宋体" w:cs="Times New Roman" w:hint="eastAsia"/>
        </w:rPr>
        <w:t>　</w:t>
      </w:r>
      <w:r w:rsidRPr="00683A30">
        <w:rPr>
          <w:rFonts w:hAnsi="宋体" w:cs="Times New Roman"/>
        </w:rPr>
        <w:t>2</w:t>
      </w:r>
      <w:r w:rsidRPr="00683A30">
        <w:rPr>
          <w:rFonts w:hAnsi="宋体" w:cs="Times New Roman" w:hint="eastAsia"/>
        </w:rPr>
        <w:t>．凸透镜　会聚　</w:t>
      </w:r>
      <w:r w:rsidRPr="00683A30">
        <w:rPr>
          <w:rFonts w:hAnsi="宋体" w:cs="Times New Roman"/>
        </w:rPr>
        <w:t>3</w:t>
      </w:r>
      <w:r w:rsidRPr="00683A30">
        <w:rPr>
          <w:rFonts w:hAnsi="宋体" w:cs="Times New Roman" w:hint="eastAsia"/>
        </w:rPr>
        <w:t>．</w:t>
      </w:r>
      <w:r w:rsidRPr="00683A30">
        <w:rPr>
          <w:rFonts w:hAnsi="宋体" w:cs="Times New Roman"/>
        </w:rPr>
        <w:t>D</w:t>
      </w:r>
      <w:r w:rsidRPr="00683A30">
        <w:rPr>
          <w:rFonts w:hAnsi="宋体" w:cs="Times New Roman" w:hint="eastAsia"/>
        </w:rPr>
        <w:t>　</w:t>
      </w:r>
      <w:r w:rsidRPr="00683A30">
        <w:rPr>
          <w:rFonts w:hAnsi="宋体" w:cs="Times New Roman"/>
        </w:rPr>
        <w:t>4</w:t>
      </w:r>
      <w:r w:rsidRPr="00683A30">
        <w:rPr>
          <w:rFonts w:hAnsi="宋体" w:cs="Times New Roman" w:hint="eastAsia"/>
        </w:rPr>
        <w:t>．</w:t>
      </w:r>
      <w:r w:rsidRPr="00683A30">
        <w:rPr>
          <w:rFonts w:hAnsi="宋体" w:cs="Times New Roman"/>
        </w:rPr>
        <w:t>B</w:t>
      </w:r>
      <w:r w:rsidRPr="00683A30">
        <w:rPr>
          <w:rFonts w:hAnsi="宋体" w:cs="Times New Roman" w:hint="eastAsia"/>
        </w:rPr>
        <w:t>　</w:t>
      </w:r>
      <w:r w:rsidRPr="00683A30">
        <w:rPr>
          <w:rFonts w:hAnsi="宋体" w:cs="Times New Roman"/>
        </w:rPr>
        <w:t>5</w:t>
      </w:r>
      <w:r w:rsidRPr="00683A30">
        <w:rPr>
          <w:rFonts w:hAnsi="宋体" w:cs="Times New Roman" w:hint="eastAsia"/>
        </w:rPr>
        <w:t>．</w:t>
      </w:r>
      <w:r w:rsidRPr="00683A30">
        <w:rPr>
          <w:rFonts w:hAnsi="宋体" w:cs="Times New Roman"/>
        </w:rPr>
        <w:t>B</w:t>
      </w:r>
      <w:r w:rsidRPr="00683A30">
        <w:rPr>
          <w:rFonts w:hAnsi="宋体" w:cs="Times New Roman" w:hint="eastAsia"/>
        </w:rPr>
        <w:t>　</w:t>
      </w:r>
      <w:r w:rsidRPr="00683A30">
        <w:rPr>
          <w:rFonts w:hAnsi="宋体" w:cs="Times New Roman"/>
        </w:rPr>
        <w:t>6</w:t>
      </w:r>
      <w:r w:rsidRPr="00683A30">
        <w:rPr>
          <w:rFonts w:hAnsi="宋体" w:cs="Times New Roman" w:hint="eastAsia"/>
        </w:rPr>
        <w:t>．</w:t>
      </w:r>
      <w:r w:rsidRPr="00683A30">
        <w:rPr>
          <w:rFonts w:hAnsi="宋体" w:cs="Times New Roman"/>
        </w:rPr>
        <w:t>B 7</w:t>
      </w:r>
      <w:r w:rsidRPr="00683A30">
        <w:rPr>
          <w:rFonts w:hAnsi="宋体" w:cs="Times New Roman" w:hint="eastAsia"/>
        </w:rPr>
        <w:t>．</w:t>
      </w:r>
      <w:r w:rsidRPr="00683A30">
        <w:rPr>
          <w:rFonts w:hAnsi="宋体" w:cs="Times New Roman"/>
        </w:rPr>
        <w:t>B</w:t>
      </w:r>
      <w:r w:rsidRPr="00683A30">
        <w:rPr>
          <w:rFonts w:hAnsi="宋体" w:cs="Times New Roman" w:hint="eastAsia"/>
        </w:rPr>
        <w:t>　</w:t>
      </w:r>
      <w:r w:rsidRPr="00683A30">
        <w:rPr>
          <w:rFonts w:hAnsi="宋体" w:cs="Times New Roman"/>
        </w:rPr>
        <w:t>8</w:t>
      </w:r>
      <w:r w:rsidRPr="00683A30">
        <w:rPr>
          <w:rFonts w:hAnsi="宋体" w:cs="Times New Roman" w:hint="eastAsia"/>
        </w:rPr>
        <w:t>．凸　</w:t>
      </w:r>
      <w:r w:rsidRPr="00683A30">
        <w:rPr>
          <w:rFonts w:hAnsi="宋体" w:cs="Times New Roman"/>
        </w:rPr>
        <w:t>50</w:t>
      </w:r>
      <w:r w:rsidRPr="00683A30">
        <w:rPr>
          <w:rFonts w:hAnsi="宋体" w:cs="Times New Roman" w:hint="eastAsia"/>
        </w:rPr>
        <w:t>　</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9</w:t>
      </w:r>
      <w:r w:rsidRPr="00683A30">
        <w:rPr>
          <w:rFonts w:hAnsi="宋体" w:cs="Times New Roman" w:hint="eastAsia"/>
        </w:rPr>
        <w:t>．大于　缩小　大　凸　</w:t>
      </w:r>
      <w:r w:rsidRPr="00683A30">
        <w:rPr>
          <w:rFonts w:hAnsi="宋体" w:cs="Times New Roman"/>
        </w:rPr>
        <w:t>10</w:t>
      </w:r>
      <w:r w:rsidRPr="00683A30">
        <w:rPr>
          <w:rFonts w:hAnsi="宋体" w:cs="Times New Roman" w:hint="eastAsia"/>
        </w:rPr>
        <w:t>．</w:t>
      </w:r>
      <w:r w:rsidRPr="00683A30">
        <w:rPr>
          <w:rFonts w:hAnsi="宋体" w:cs="Times New Roman"/>
        </w:rPr>
        <w:t>C</w:t>
      </w:r>
      <w:r w:rsidRPr="00683A30">
        <w:rPr>
          <w:rFonts w:hAnsi="宋体" w:cs="Times New Roman" w:hint="eastAsia"/>
        </w:rPr>
        <w:t>　</w:t>
      </w:r>
      <w:r w:rsidRPr="00683A30">
        <w:rPr>
          <w:rFonts w:hAnsi="宋体" w:cs="Times New Roman"/>
        </w:rPr>
        <w:t>11</w:t>
      </w:r>
      <w:r w:rsidRPr="00683A30">
        <w:rPr>
          <w:rFonts w:hAnsi="宋体" w:cs="Times New Roman" w:hint="eastAsia"/>
        </w:rPr>
        <w:t>．厚　前面　凹透镜　</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12</w:t>
      </w:r>
      <w:r w:rsidRPr="00683A30">
        <w:rPr>
          <w:rFonts w:hAnsi="宋体" w:cs="Times New Roman" w:hint="eastAsia"/>
        </w:rPr>
        <w:t>．</w:t>
      </w:r>
      <w:r w:rsidRPr="00683A30">
        <w:rPr>
          <w:rFonts w:hAnsi="宋体" w:cs="Times New Roman"/>
        </w:rPr>
        <w:t>(1)</w:t>
      </w:r>
      <w:r w:rsidRPr="00683A30">
        <w:rPr>
          <w:rFonts w:hAnsi="宋体" w:cs="Times New Roman" w:hint="eastAsia"/>
        </w:rPr>
        <w:t>物距越小，像距越大，所成的像越大</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(2)</w:t>
      </w:r>
      <w:r w:rsidRPr="00683A30">
        <w:rPr>
          <w:rFonts w:hAnsi="宋体" w:cs="Times New Roman" w:hint="eastAsia"/>
        </w:rPr>
        <w:t>凸透镜成等大的实像时，物、像之间距离</w:t>
      </w:r>
      <w:r w:rsidRPr="00683A30">
        <w:rPr>
          <w:rFonts w:hAnsi="宋体" w:cs="Times New Roman"/>
          <w:i/>
        </w:rPr>
        <w:t>L</w:t>
      </w:r>
      <w:r w:rsidRPr="00683A30">
        <w:rPr>
          <w:rFonts w:hAnsi="宋体" w:cs="Times New Roman" w:hint="eastAsia"/>
        </w:rPr>
        <w:t>最小</w:t>
      </w:r>
      <w:r w:rsidRPr="00683A30">
        <w:rPr>
          <w:rFonts w:hAnsi="宋体" w:cs="Times New Roman"/>
        </w:rPr>
        <w:t>(</w:t>
      </w:r>
      <w:r w:rsidRPr="00683A30">
        <w:rPr>
          <w:rFonts w:hAnsi="宋体" w:cs="Times New Roman" w:hint="eastAsia"/>
        </w:rPr>
        <w:t>合理即可</w:t>
      </w:r>
      <w:r w:rsidRPr="00683A30">
        <w:rPr>
          <w:rFonts w:hAnsi="宋体" w:cs="Times New Roman"/>
        </w:rPr>
        <w:t>)</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13</w:t>
      </w:r>
      <w:r w:rsidRPr="00683A30">
        <w:rPr>
          <w:rFonts w:hAnsi="宋体" w:cs="Times New Roman" w:hint="eastAsia"/>
        </w:rPr>
        <w:t>．</w:t>
      </w:r>
      <w:r w:rsidRPr="00683A30">
        <w:rPr>
          <w:rFonts w:hAnsi="宋体" w:cs="Times New Roman"/>
        </w:rPr>
        <w:t>(1)10.0</w:t>
      </w:r>
      <w:r w:rsidRPr="00683A30">
        <w:rPr>
          <w:rFonts w:hAnsi="宋体" w:cs="Times New Roman" w:hint="eastAsia"/>
        </w:rPr>
        <w:t>　同一　</w:t>
      </w:r>
      <w:r w:rsidRPr="00683A30">
        <w:rPr>
          <w:rFonts w:hAnsi="宋体" w:cs="Times New Roman"/>
        </w:rPr>
        <w:t>(2)</w:t>
      </w:r>
      <w:r w:rsidRPr="00683A30">
        <w:rPr>
          <w:rFonts w:hAnsi="宋体" w:cs="Times New Roman" w:hint="eastAsia"/>
        </w:rPr>
        <w:t>放大　投影仪</w:t>
      </w:r>
      <w:r w:rsidRPr="00683A30">
        <w:rPr>
          <w:rFonts w:hAnsi="宋体" w:cs="Times New Roman"/>
        </w:rPr>
        <w:t>(</w:t>
      </w:r>
      <w:r w:rsidRPr="00683A30">
        <w:rPr>
          <w:rFonts w:hAnsi="宋体" w:cs="Times New Roman" w:hint="eastAsia"/>
        </w:rPr>
        <w:t>或幻灯机</w:t>
      </w:r>
      <w:r w:rsidRPr="00683A30">
        <w:rPr>
          <w:rFonts w:hAnsi="宋体" w:cs="Times New Roman"/>
        </w:rPr>
        <w:t>)</w:t>
      </w:r>
      <w:r w:rsidRPr="00683A30">
        <w:rPr>
          <w:rFonts w:hAnsi="宋体" w:cs="Times New Roman" w:hint="eastAsia"/>
        </w:rPr>
        <w:t>　</w:t>
      </w:r>
      <w:r w:rsidRPr="00683A30">
        <w:rPr>
          <w:rFonts w:hAnsi="宋体" w:cs="Times New Roman"/>
        </w:rPr>
        <w:t>(3)</w:t>
      </w:r>
      <w:r w:rsidRPr="00683A30">
        <w:rPr>
          <w:rFonts w:hAnsi="宋体" w:cs="Times New Roman" w:hint="eastAsia"/>
        </w:rPr>
        <w:t>上　</w:t>
      </w:r>
      <w:r w:rsidRPr="00683A30">
        <w:rPr>
          <w:rFonts w:hAnsi="宋体" w:cs="Times New Roman"/>
        </w:rPr>
        <w:t>(4)</w:t>
      </w:r>
      <w:r w:rsidRPr="00683A30">
        <w:rPr>
          <w:rFonts w:hAnsi="宋体" w:cs="Times New Roman" w:hint="eastAsia"/>
        </w:rPr>
        <w:t>远视</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14</w:t>
      </w:r>
      <w:r w:rsidRPr="00683A30">
        <w:rPr>
          <w:rFonts w:hAnsi="宋体" w:cs="Times New Roman" w:hint="eastAsia"/>
        </w:rPr>
        <w:t>．</w:t>
      </w:r>
      <w:r w:rsidRPr="00683A30">
        <w:rPr>
          <w:rFonts w:hAnsi="宋体" w:cs="Times New Roman"/>
        </w:rPr>
        <w:t>(1)</w:t>
      </w:r>
      <w:r w:rsidRPr="00683A30">
        <w:rPr>
          <w:rFonts w:hAnsi="宋体" w:cs="Times New Roman" w:hint="eastAsia"/>
        </w:rPr>
        <w:t>缩小　</w:t>
      </w:r>
      <w:r w:rsidRPr="00683A30">
        <w:rPr>
          <w:rFonts w:hAnsi="宋体" w:cs="Times New Roman"/>
        </w:rPr>
        <w:t>(2)</w:t>
      </w:r>
      <w:r w:rsidRPr="00683A30">
        <w:rPr>
          <w:rFonts w:hAnsi="宋体" w:cs="Times New Roman" w:hint="eastAsia"/>
        </w:rPr>
        <w:t>蜡烛的位置</w:t>
      </w:r>
      <w:r w:rsidRPr="00683A30">
        <w:rPr>
          <w:rFonts w:hAnsi="宋体" w:cs="Times New Roman"/>
        </w:rPr>
        <w:t>(</w:t>
      </w:r>
      <w:r w:rsidRPr="00683A30">
        <w:rPr>
          <w:rFonts w:hAnsi="宋体" w:cs="Times New Roman" w:hint="eastAsia"/>
        </w:rPr>
        <w:t>或物距</w:t>
      </w:r>
      <w:r w:rsidRPr="00683A30">
        <w:rPr>
          <w:rFonts w:hAnsi="宋体" w:cs="Times New Roman"/>
        </w:rPr>
        <w:t>)</w:t>
      </w:r>
      <w:r w:rsidRPr="00683A30">
        <w:rPr>
          <w:rFonts w:hAnsi="宋体" w:cs="Times New Roman" w:hint="eastAsia"/>
        </w:rPr>
        <w:t>　光屏</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(3)</w:t>
      </w:r>
      <w:r w:rsidRPr="00683A30">
        <w:rPr>
          <w:rFonts w:hAnsi="宋体" w:cs="Times New Roman" w:hint="eastAsia"/>
        </w:rPr>
        <w:t>在物距相同时，焦距越大，像越大　</w:t>
      </w:r>
    </w:p>
    <w:p w:rsidR="00B86BF6" w:rsidRPr="00683A30" w:rsidP="00197BF1">
      <w:pPr>
        <w:pStyle w:val="PlainText"/>
        <w:spacing w:line="360" w:lineRule="auto"/>
        <w:ind w:firstLine="480" w:firstLineChars="200"/>
        <w:rPr>
          <w:rFonts w:hAnsi="宋体" w:cs="Times New Roman"/>
        </w:rPr>
      </w:pPr>
      <w:r w:rsidRPr="00683A30">
        <w:rPr>
          <w:rFonts w:hAnsi="宋体" w:cs="Times New Roman"/>
        </w:rPr>
        <w:t>(4)</w:t>
      </w:r>
      <w:r w:rsidRPr="00683A30">
        <w:rPr>
          <w:rFonts w:hAnsi="宋体" w:cs="Times New Roman" w:hint="eastAsia"/>
        </w:rPr>
        <w:t>使相机靠近物体</w:t>
      </w:r>
      <w:r w:rsidRPr="00683A30">
        <w:rPr>
          <w:rFonts w:hAnsi="宋体" w:cs="Times New Roman"/>
        </w:rPr>
        <w:t>(</w:t>
      </w:r>
      <w:r w:rsidRPr="00683A30">
        <w:rPr>
          <w:rFonts w:hAnsi="宋体" w:cs="Times New Roman" w:hint="eastAsia"/>
        </w:rPr>
        <w:t>或减小物距</w:t>
      </w:r>
      <w:r w:rsidRPr="00683A30">
        <w:rPr>
          <w:rFonts w:hAnsi="宋体" w:cs="Times New Roman"/>
        </w:rPr>
        <w:t>)</w:t>
      </w:r>
    </w:p>
    <w:sectPr w:rsidSect="00B10763">
      <w:headerReference w:type="even" r:id="rId23"/>
      <w:headerReference w:type="default" r:id="rId24"/>
      <w:footerReference w:type="even" r:id="rId25"/>
      <w:footerReference w:type="default" r:id="rId26"/>
      <w:headerReference w:type="first" r:id="rId27"/>
      <w:footerReference w:type="first" r:id="rId28"/>
      <w:pgSz w:w="11906" w:h="16838"/>
      <w:pgMar w:top="1440" w:right="1752" w:bottom="1440" w:left="1752" w:header="851" w:footer="992" w:gutter="0"/>
      <w:cols w:space="720"/>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MingLiU_HKSCS">
    <w:altName w:val="Malgun Gothic Semilight"/>
    <w:panose1 w:val="02020500000000000000"/>
    <w:charset w:val="88"/>
    <w:family w:val="roman"/>
    <w:pitch w:val="variable"/>
    <w:sig w:usb0="A00002FF" w:usb1="38CFFCFA" w:usb2="00000016" w:usb3="00000000" w:csb0="00100001"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6BF6">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6BF6">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6BF6">
    <w:pPr>
      <w:pStyle w:val="Foote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6BF6">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6BF6" w:rsidP="00683A30">
    <w:pPr>
      <w:pStyle w:val="Header"/>
      <w:pBdr>
        <w:bottom w:val="nil"/>
      </w:pBdr>
      <w:tabs>
        <w:tab w:val="left" w:pos="7770"/>
        <w:tab w:val="clear" w:pos="8306"/>
      </w:tabs>
      <w:snapToGrid/>
      <w:spacing w:before="234" w:beforeLines="75" w:line="240" w:lineRule="exact"/>
      <w:jc w:val="both"/>
      <w:textAlignment w:val="bottom"/>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6BF6">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gutterAtTop/>
  <w:defaultTabStop w:val="420"/>
  <w:drawingGridVerticalSpacing w:val="156"/>
  <w:noPunctuationKerning/>
  <w:characterSpacingControl w:val="compressPunctuation"/>
  <w:noLineBreaksAfter w:lang="zh-CN" w:val="$([{£¥·‘“〈《「『【〔〖〝﹙﹛﹝＄（．［｛￡￥"/>
  <w:noLineBreaksBefore w:lang="zh-CN" w:val="!%),.:;&gt;?]}¢¨°·ˇˉ―‖’”…‰′″›℃∶、。〃〉》」』】〕〗〞︶︺︾﹀﹄﹚﹜﹞！＂％＇），．：；？］｀｜｝～￠"/>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m:mathPr>
    <m:mathFont m:val="Cambria Math"/>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Plain Text" w:locked="1" w:semiHidden="0" w:uiPriority="0" w:unhideWhenUsed="0"/>
    <w:lsdException w:name="HTML Top of Form" w:locked="1" w:semiHidden="0" w:uiPriority="0" w:unhideWhenUsed="0"/>
    <w:lsdException w:name="HTML Bottom of Form" w:locked="1" w:semiHidden="0" w:uiPriority="0" w:unhideWhenUsed="0"/>
    <w:lsdException w:name="Normal Table" w:locked="1" w:semiHidden="0" w:uiPriority="0" w:unhideWhenUsed="0"/>
    <w:lsdException w:name="No List" w:locked="1" w:semiHidden="0" w:uiPriority="0" w:unhideWhenUsed="0"/>
    <w:lsdException w:name="Outline List 1" w:locked="1" w:semiHidden="0" w:uiPriority="0" w:unhideWhenUsed="0"/>
    <w:lsdException w:name="Outline List 2" w:locked="1" w:semiHidden="0" w:uiPriority="0" w:unhideWhenUsed="0"/>
    <w:lsdException w:name="Outline List 3" w:locked="1" w:semiHidden="0" w:uiPriority="0" w:unhideWhenUsed="0"/>
    <w:lsdException w:name="Balloon Text" w:locked="1" w:semiHidden="0" w:uiPriority="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10763"/>
    <w:pPr>
      <w:widowControl w:val="0"/>
      <w:jc w:val="both"/>
    </w:pPr>
    <w:rPr>
      <w:szCs w:val="24"/>
    </w:rPr>
  </w:style>
  <w:style w:type="paragraph" w:styleId="Heading1">
    <w:name w:val="heading 1"/>
    <w:basedOn w:val="Normal"/>
    <w:next w:val="Normal"/>
    <w:link w:val="Heading1Char"/>
    <w:uiPriority w:val="99"/>
    <w:qFormat/>
    <w:rsid w:val="00B10763"/>
    <w:pPr>
      <w:keepNext/>
      <w:keepLines/>
      <w:spacing w:before="340" w:after="330" w:line="578" w:lineRule="auto"/>
      <w:outlineLvl w:val="0"/>
    </w:pPr>
    <w:rPr>
      <w:rFonts w:ascii="Calibri" w:hAnsi="Calibri"/>
      <w:b/>
      <w:bCs/>
      <w:kern w:val="44"/>
      <w:sz w:val="44"/>
      <w:szCs w:val="4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B10763"/>
    <w:rPr>
      <w:rFonts w:ascii="Calibri" w:eastAsia="宋体" w:hAnsi="Calibri" w:cs="Times New Roman"/>
      <w:b/>
      <w:bCs/>
      <w:kern w:val="44"/>
      <w:sz w:val="44"/>
      <w:szCs w:val="44"/>
    </w:rPr>
  </w:style>
  <w:style w:type="paragraph" w:styleId="PlainText">
    <w:name w:val="Plain Text"/>
    <w:basedOn w:val="Normal"/>
    <w:link w:val="PlainTextChar"/>
    <w:uiPriority w:val="99"/>
    <w:rsid w:val="00B10763"/>
    <w:rPr>
      <w:rFonts w:ascii="宋体" w:hAnsi="Courier New" w:cs="Courier New"/>
      <w:szCs w:val="21"/>
    </w:rPr>
  </w:style>
  <w:style w:type="character" w:customStyle="1" w:styleId="PlainTextChar">
    <w:name w:val="Plain Text Char"/>
    <w:basedOn w:val="DefaultParagraphFont"/>
    <w:link w:val="PlainText"/>
    <w:uiPriority w:val="99"/>
    <w:locked/>
    <w:rsid w:val="00B10763"/>
    <w:rPr>
      <w:rFonts w:ascii="宋体" w:eastAsia="宋体" w:hAnsi="Courier New" w:cs="Courier New"/>
      <w:kern w:val="2"/>
      <w:sz w:val="21"/>
      <w:szCs w:val="21"/>
      <w:lang w:val="en-US" w:eastAsia="zh-CN" w:bidi="ar-SA"/>
    </w:rPr>
  </w:style>
  <w:style w:type="paragraph" w:styleId="BalloonText">
    <w:name w:val="Balloon Text"/>
    <w:basedOn w:val="Normal"/>
    <w:link w:val="BalloonTextChar"/>
    <w:uiPriority w:val="99"/>
    <w:rsid w:val="00B10763"/>
    <w:rPr>
      <w:sz w:val="18"/>
      <w:szCs w:val="18"/>
    </w:rPr>
  </w:style>
  <w:style w:type="character" w:customStyle="1" w:styleId="BalloonTextChar">
    <w:name w:val="Balloon Text Char"/>
    <w:basedOn w:val="DefaultParagraphFont"/>
    <w:link w:val="BalloonText"/>
    <w:uiPriority w:val="99"/>
    <w:locked/>
    <w:rsid w:val="00B10763"/>
    <w:rPr>
      <w:rFonts w:eastAsia="宋体" w:cs="Times New Roman"/>
      <w:kern w:val="2"/>
      <w:sz w:val="18"/>
      <w:szCs w:val="18"/>
    </w:rPr>
  </w:style>
  <w:style w:type="paragraph" w:styleId="Footer">
    <w:name w:val="footer"/>
    <w:basedOn w:val="Normal"/>
    <w:link w:val="FooterChar"/>
    <w:uiPriority w:val="99"/>
    <w:rsid w:val="00B10763"/>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locked/>
    <w:rsid w:val="00B10763"/>
    <w:rPr>
      <w:rFonts w:eastAsia="宋体" w:cs="Times New Roman"/>
      <w:kern w:val="2"/>
      <w:sz w:val="18"/>
      <w:szCs w:val="18"/>
      <w:lang w:val="en-US" w:eastAsia="zh-CN" w:bidi="ar-SA"/>
    </w:rPr>
  </w:style>
  <w:style w:type="paragraph" w:styleId="Header">
    <w:name w:val="header"/>
    <w:basedOn w:val="Normal"/>
    <w:link w:val="HeaderChar"/>
    <w:uiPriority w:val="99"/>
    <w:rsid w:val="00B10763"/>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locked/>
    <w:rsid w:val="00B10763"/>
    <w:rPr>
      <w:rFonts w:eastAsia="宋体" w:cs="Times New Roman"/>
      <w:kern w:val="2"/>
      <w:sz w:val="18"/>
      <w:szCs w:val="18"/>
      <w:lang w:val="en-US" w:eastAsia="zh-CN" w:bidi="ar-SA"/>
    </w:rPr>
  </w:style>
  <w:style w:type="character" w:styleId="Strong">
    <w:name w:val="Strong"/>
    <w:basedOn w:val="DefaultParagraphFont"/>
    <w:uiPriority w:val="99"/>
    <w:qFormat/>
    <w:rsid w:val="00B10763"/>
    <w:rPr>
      <w:rFonts w:cs="Times New Roman"/>
      <w:b/>
      <w:bC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file:///I:\19&#31179;&#20154;&#25945;&#29289;&#29702;&#20843;&#19978;&#23398;&#32451;&#32771;PPT&#21644;word(&#26446;&#24378;)\9WRN180.EPS" TargetMode="External" /><Relationship Id="rId11" Type="http://schemas.openxmlformats.org/officeDocument/2006/relationships/image" Target="media/image5.wmf" /><Relationship Id="rId12" Type="http://schemas.openxmlformats.org/officeDocument/2006/relationships/image" Target="file:///I:\19&#31179;&#20154;&#25945;&#29289;&#29702;&#20843;&#19978;&#23398;&#32451;&#32771;PPT&#21644;word(&#26446;&#24378;)\9WRN181.EPS" TargetMode="External" /><Relationship Id="rId13" Type="http://schemas.openxmlformats.org/officeDocument/2006/relationships/image" Target="media/image6.wmf" /><Relationship Id="rId14" Type="http://schemas.openxmlformats.org/officeDocument/2006/relationships/image" Target="file:///I:\19&#31179;&#20154;&#25945;&#29289;&#29702;&#20843;&#19978;&#23398;&#32451;&#32771;PPT&#21644;word(&#26446;&#24378;)\9WRN182.EPS" TargetMode="External" /><Relationship Id="rId15" Type="http://schemas.openxmlformats.org/officeDocument/2006/relationships/image" Target="media/image7.wmf" /><Relationship Id="rId16" Type="http://schemas.openxmlformats.org/officeDocument/2006/relationships/image" Target="file:///I:\19&#31179;&#20154;&#25945;&#29289;&#29702;&#20843;&#19978;&#23398;&#32451;&#32771;PPT&#21644;word(&#26446;&#24378;)\9WRN183.EPS" TargetMode="External" /><Relationship Id="rId17" Type="http://schemas.openxmlformats.org/officeDocument/2006/relationships/image" Target="media/image8.wmf" /><Relationship Id="rId18" Type="http://schemas.openxmlformats.org/officeDocument/2006/relationships/image" Target="file:///I:\19&#31179;&#20154;&#25945;&#29289;&#29702;&#20843;&#19978;&#23398;&#32451;&#32771;PPT&#21644;word(&#26446;&#24378;)\9WRN184.EPS" TargetMode="External" /><Relationship Id="rId19" Type="http://schemas.openxmlformats.org/officeDocument/2006/relationships/image" Target="media/image9.wmf" /><Relationship Id="rId2" Type="http://schemas.openxmlformats.org/officeDocument/2006/relationships/webSettings" Target="webSettings.xml" /><Relationship Id="rId20" Type="http://schemas.openxmlformats.org/officeDocument/2006/relationships/image" Target="file:///I:\19&#31179;&#20154;&#25945;&#29289;&#29702;&#20843;&#19978;&#23398;&#32451;&#32771;PPT&#21644;word(&#26446;&#24378;)\9WRN185.EPS" TargetMode="External" /><Relationship Id="rId21" Type="http://schemas.openxmlformats.org/officeDocument/2006/relationships/image" Target="media/image10.wmf" /><Relationship Id="rId22" Type="http://schemas.openxmlformats.org/officeDocument/2006/relationships/image" Target="file:///I:\19&#31179;&#20154;&#25945;&#29289;&#29702;&#20843;&#19978;&#23398;&#32451;&#32771;PPT&#21644;word(&#26446;&#24378;)\9WRN186.EPS" TargetMode="External" /><Relationship Id="rId23" Type="http://schemas.openxmlformats.org/officeDocument/2006/relationships/header" Target="header1.xml" /><Relationship Id="rId24" Type="http://schemas.openxmlformats.org/officeDocument/2006/relationships/header" Target="header2.xml" /><Relationship Id="rId25" Type="http://schemas.openxmlformats.org/officeDocument/2006/relationships/footer" Target="footer1.xml" /><Relationship Id="rId26" Type="http://schemas.openxmlformats.org/officeDocument/2006/relationships/footer" Target="footer2.xml" /><Relationship Id="rId27" Type="http://schemas.openxmlformats.org/officeDocument/2006/relationships/header" Target="header3.xml" /><Relationship Id="rId28" Type="http://schemas.openxmlformats.org/officeDocument/2006/relationships/footer" Target="footer3.xml" /><Relationship Id="rId29" Type="http://schemas.openxmlformats.org/officeDocument/2006/relationships/theme" Target="theme/theme1.xml" /><Relationship Id="rId3" Type="http://schemas.openxmlformats.org/officeDocument/2006/relationships/fontTable" Target="fontTable.xml" /><Relationship Id="rId30" Type="http://schemas.openxmlformats.org/officeDocument/2006/relationships/styles" Target="styles.xml" /><Relationship Id="rId4" Type="http://schemas.openxmlformats.org/officeDocument/2006/relationships/image" Target="media/image1.png" /><Relationship Id="rId5" Type="http://schemas.openxmlformats.org/officeDocument/2006/relationships/image" Target="media/image2.wmf" /><Relationship Id="rId6" Type="http://schemas.openxmlformats.org/officeDocument/2006/relationships/image" Target="file:///I:\19&#31179;&#20154;&#25945;&#29289;&#29702;&#20843;&#19978;&#23398;&#32451;&#32771;PPT&#21644;word(&#26446;&#24378;)\9WRN178.eps" TargetMode="External" /><Relationship Id="rId7" Type="http://schemas.openxmlformats.org/officeDocument/2006/relationships/image" Target="media/image3.wmf" /><Relationship Id="rId8" Type="http://schemas.openxmlformats.org/officeDocument/2006/relationships/image" Target="file:///I:\19&#31179;&#20154;&#25945;&#29289;&#29702;&#20843;&#19978;&#23398;&#32451;&#32771;PPT&#21644;word(&#26446;&#24378;)\9WRN179.EPS" TargetMode="External" /><Relationship Id="rId9" Type="http://schemas.openxmlformats.org/officeDocument/2006/relationships/image" Target="media/image4.wmf"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5</TotalTime>
  <Pages>6</Pages>
  <Words>471</Words>
  <Characters>2690</Characters>
  <Application>Microsoft Office Word</Application>
  <DocSecurity>0</DocSecurity>
  <Lines>0</Lines>
  <Paragraphs>0</Paragraphs>
  <ScaleCrop>false</ScaleCrop>
  <Company>微软中国</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shendu</cp:lastModifiedBy>
  <cp:revision>18</cp:revision>
  <dcterms:created xsi:type="dcterms:W3CDTF">2018-11-16T05:07:00Z</dcterms:created>
  <dcterms:modified xsi:type="dcterms:W3CDTF">2019-08-15T00:31:00Z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2052-11.1.0.8214</vt:lpwstr>
  </property>
</Properties>
</file>