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F93B32">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96pt;margin-top:887pt;mso-position-horizontal-relative:page;mso-position-vertical-relative:top-margin-area;position:absolute;width:29pt;z-index:251658240">
            <v:imagedata r:id="rId4" o:title=""/>
          </v:shape>
        </w:pict>
      </w:r>
      <w:bookmarkStart w:id="0" w:name="苏教版八年级生物下册_第八单元-生物的生殖发育与遗传-单元检测试题"/>
      <w:bookmarkStart w:id="1" w:name="_GoBack"/>
      <w:bookmarkEnd w:id="0"/>
      <w:bookmarkEnd w:id="1"/>
      <w:r>
        <w:t>苏教版八年级生物下册</w:t>
      </w:r>
      <w:r>
        <w:t>_</w:t>
      </w:r>
      <w:r>
        <w:t>第八单元</w:t>
      </w:r>
      <w:r>
        <w:t xml:space="preserve"> </w:t>
      </w:r>
      <w:r>
        <w:t>生物的生殖、发育与遗传</w:t>
      </w:r>
      <w:r>
        <w:t xml:space="preserve"> </w:t>
      </w:r>
      <w:r>
        <w:t>单元检测试题</w:t>
      </w:r>
    </w:p>
    <w:p w:rsidR="00F93B32">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F93B32" w:rsidP="00A00B57">
      <w:pPr>
        <w:textAlignment w:val="center"/>
      </w:pPr>
      <w:r>
        <w:t xml:space="preserve"> </w:t>
      </w:r>
      <w:r>
        <w:t>一、</w:t>
      </w:r>
      <w:r>
        <w:t xml:space="preserve"> </w:t>
      </w:r>
      <w:r>
        <w:t>选择题</w:t>
      </w:r>
      <w:r>
        <w:t xml:space="preserve"> </w:t>
      </w:r>
    </w:p>
    <w:p w:rsidR="00F93B32">
      <w:pPr>
        <w:textAlignment w:val="center"/>
      </w:pPr>
      <w:r>
        <w:t xml:space="preserve">1.  </w:t>
      </w:r>
      <w:r>
        <w:t>下列哪一项不是营养生殖的优点（</w:t>
      </w:r>
      <w:r>
        <w:t xml:space="preserve"> </w:t>
      </w:r>
      <w:r>
        <w:t>）</w:t>
      </w:r>
      <w:r>
        <w:t xml:space="preserve"> </w:t>
      </w:r>
    </w:p>
    <w:p w:rsidR="00F93B32">
      <w:pPr>
        <w:textAlignment w:val="center"/>
      </w:pPr>
      <w:r>
        <w:t>A.</w:t>
      </w:r>
      <w:r>
        <w:t>繁殖方式简便</w:t>
      </w:r>
    </w:p>
    <w:p w:rsidR="00F93B32">
      <w:pPr>
        <w:textAlignment w:val="center"/>
      </w:pPr>
      <w:r>
        <w:t>B.</w:t>
      </w:r>
      <w:r>
        <w:t>能保持品种的优良性状</w:t>
      </w:r>
    </w:p>
    <w:p w:rsidR="00F93B32">
      <w:pPr>
        <w:textAlignment w:val="center"/>
      </w:pPr>
      <w:r>
        <w:t>C.</w:t>
      </w:r>
      <w:r>
        <w:t>繁殖速度加快</w:t>
      </w:r>
    </w:p>
    <w:p w:rsidR="00F93B32">
      <w:pPr>
        <w:textAlignment w:val="center"/>
      </w:pPr>
      <w:r>
        <w:t>D.</w:t>
      </w:r>
      <w:r>
        <w:t>能提高后代的成活率</w:t>
      </w:r>
    </w:p>
    <w:p w:rsidR="00F93B32">
      <w:pPr>
        <w:textAlignment w:val="center"/>
      </w:pPr>
      <w:r>
        <w:t> </w:t>
      </w:r>
    </w:p>
    <w:p w:rsidR="00F93B32">
      <w:pPr>
        <w:textAlignment w:val="center"/>
      </w:pPr>
      <w:r>
        <w:t xml:space="preserve">2.  </w:t>
      </w:r>
      <w:r>
        <w:t>下列选项中属于相对性状的是（</w:t>
      </w:r>
      <w:r>
        <w:t xml:space="preserve"> </w:t>
      </w:r>
      <w:r>
        <w:t>）</w:t>
      </w:r>
      <w:r>
        <w:t xml:space="preserve"> </w:t>
      </w:r>
    </w:p>
    <w:p w:rsidR="00F93B32">
      <w:pPr>
        <w:textAlignment w:val="center"/>
      </w:pPr>
      <w:r>
        <w:t>A.</w:t>
      </w:r>
      <w:r>
        <w:t>人的身高与体重</w:t>
      </w:r>
    </w:p>
    <w:p w:rsidR="00F93B32">
      <w:pPr>
        <w:textAlignment w:val="center"/>
      </w:pPr>
      <w:r>
        <w:t>B.</w:t>
      </w:r>
      <w:r>
        <w:t>人的有酒窝与无酒窝</w:t>
      </w:r>
    </w:p>
    <w:p w:rsidR="00F93B32">
      <w:pPr>
        <w:textAlignment w:val="center"/>
      </w:pPr>
      <w:r>
        <w:t>C.</w:t>
      </w:r>
      <w:r>
        <w:t>棉花的细绒与长绒</w:t>
      </w:r>
    </w:p>
    <w:p w:rsidR="00F93B32">
      <w:pPr>
        <w:textAlignment w:val="center"/>
      </w:pPr>
      <w:r>
        <w:t>D.</w:t>
      </w:r>
      <w:r>
        <w:t>桃的红花与梨的白花</w:t>
      </w:r>
    </w:p>
    <w:p w:rsidR="00F93B32">
      <w:pPr>
        <w:textAlignment w:val="center"/>
      </w:pPr>
      <w:r>
        <w:t> </w:t>
      </w:r>
    </w:p>
    <w:p w:rsidR="00F93B32">
      <w:pPr>
        <w:textAlignment w:val="center"/>
      </w:pPr>
      <w:r>
        <w:t xml:space="preserve">3.  </w:t>
      </w:r>
      <w:r>
        <w:t>人们可用一些药物处理种子后得到新的品种，这是因为（</w:t>
      </w:r>
      <w:r>
        <w:t xml:space="preserve"> </w:t>
      </w:r>
      <w:r>
        <w:t>）</w:t>
      </w:r>
      <w:r>
        <w:t xml:space="preserve"> </w:t>
      </w:r>
    </w:p>
    <w:p w:rsidR="00F93B32">
      <w:pPr>
        <w:textAlignment w:val="center"/>
      </w:pPr>
      <w:r>
        <w:t>A.</w:t>
      </w:r>
      <w:r>
        <w:t>药物杀死了种子中的虫卵</w:t>
      </w:r>
    </w:p>
    <w:p w:rsidR="00F93B32">
      <w:pPr>
        <w:textAlignment w:val="center"/>
      </w:pPr>
      <w:r>
        <w:t>B.</w:t>
      </w:r>
      <w:r>
        <w:t>药物改变了胚的结构</w:t>
      </w:r>
    </w:p>
    <w:p w:rsidR="00F93B32">
      <w:pPr>
        <w:textAlignment w:val="center"/>
      </w:pPr>
      <w:r>
        <w:t>C.</w:t>
      </w:r>
      <w:r>
        <w:t>药物能加快种子萌发的速度</w:t>
      </w:r>
    </w:p>
    <w:p w:rsidR="00F93B32">
      <w:pPr>
        <w:textAlignment w:val="center"/>
      </w:pPr>
      <w:r>
        <w:t>D.</w:t>
      </w:r>
      <w:r>
        <w:t>药物改变了种子里的遗传物质</w:t>
      </w:r>
    </w:p>
    <w:p w:rsidR="00F93B32">
      <w:pPr>
        <w:textAlignment w:val="center"/>
      </w:pPr>
      <w:r>
        <w:t> </w:t>
      </w:r>
    </w:p>
    <w:p w:rsidR="00F93B32">
      <w:pPr>
        <w:textAlignment w:val="center"/>
      </w:pPr>
      <w:r>
        <w:t xml:space="preserve">4.  </w:t>
      </w:r>
      <w:r>
        <w:t>下列哪种生物的生殖必须在水中进行（</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F93B32">
            <w:pPr>
              <w:textAlignment w:val="center"/>
            </w:pPr>
            <w:r>
              <w:t>A.</w:t>
            </w:r>
            <w:r>
              <w:t>天鹅</w:t>
            </w:r>
          </w:p>
        </w:tc>
        <w:tc>
          <w:tcPr>
            <w:tcW w:w="0" w:type="auto"/>
          </w:tcPr>
          <w:p w:rsidR="00F93B32">
            <w:pPr>
              <w:textAlignment w:val="center"/>
            </w:pPr>
            <w:r>
              <w:t>B.</w:t>
            </w:r>
            <w:r>
              <w:t>水稻</w:t>
            </w:r>
          </w:p>
        </w:tc>
        <w:tc>
          <w:tcPr>
            <w:tcW w:w="0" w:type="auto"/>
          </w:tcPr>
          <w:p w:rsidR="00F93B32">
            <w:pPr>
              <w:textAlignment w:val="center"/>
            </w:pPr>
            <w:r>
              <w:t>C.</w:t>
            </w:r>
            <w:r>
              <w:t>蝾螈</w:t>
            </w:r>
          </w:p>
        </w:tc>
        <w:tc>
          <w:tcPr>
            <w:tcW w:w="0" w:type="auto"/>
          </w:tcPr>
          <w:p w:rsidR="00F93B32">
            <w:pPr>
              <w:textAlignment w:val="center"/>
            </w:pPr>
            <w:r>
              <w:t>D.</w:t>
            </w:r>
            <w:r>
              <w:t>水牛</w:t>
            </w:r>
          </w:p>
        </w:tc>
      </w:tr>
    </w:tbl>
    <w:p w:rsidR="00F93B32">
      <w:pPr>
        <w:textAlignment w:val="center"/>
      </w:pPr>
      <w:r>
        <w:t> </w:t>
      </w:r>
    </w:p>
    <w:p w:rsidR="00F93B32">
      <w:pPr>
        <w:textAlignment w:val="center"/>
      </w:pPr>
      <w:r>
        <w:t xml:space="preserve">5.  </w:t>
      </w:r>
      <w:r>
        <w:t>下列性状中属于一对相对性状的是（</w:t>
      </w:r>
      <w:r>
        <w:t xml:space="preserve"> </w:t>
      </w:r>
      <w:r>
        <w:t>）</w:t>
      </w:r>
      <w:r>
        <w:t xml:space="preserve"> </w:t>
      </w:r>
    </w:p>
    <w:p w:rsidR="00F93B32">
      <w:pPr>
        <w:textAlignment w:val="center"/>
      </w:pPr>
      <w:r>
        <w:t>A.</w:t>
      </w:r>
      <w:r>
        <w:t>豚鼠的黑毛与长毛</w:t>
      </w:r>
    </w:p>
    <w:p w:rsidR="00F93B32">
      <w:pPr>
        <w:textAlignment w:val="center"/>
      </w:pPr>
      <w:r>
        <w:t>B.</w:t>
      </w:r>
      <w:r>
        <w:t>豌豆的黄粒与绿粒</w:t>
      </w:r>
    </w:p>
    <w:p w:rsidR="00F93B32">
      <w:pPr>
        <w:textAlignment w:val="center"/>
      </w:pPr>
      <w:r>
        <w:t>C.</w:t>
      </w:r>
      <w:r>
        <w:t>绵羊的长毛与细毛</w:t>
      </w:r>
    </w:p>
    <w:p w:rsidR="00F93B32">
      <w:pPr>
        <w:textAlignment w:val="center"/>
      </w:pPr>
      <w:r>
        <w:t>D.</w:t>
      </w:r>
      <w:r>
        <w:t>玫瑰的红色与月季的红色</w:t>
      </w:r>
    </w:p>
    <w:p w:rsidR="00F93B32">
      <w:pPr>
        <w:textAlignment w:val="center"/>
      </w:pPr>
      <w:r>
        <w:t> </w:t>
      </w:r>
    </w:p>
    <w:p w:rsidR="00F93B32">
      <w:pPr>
        <w:textAlignment w:val="center"/>
      </w:pPr>
      <w:r>
        <w:t xml:space="preserve">6.  </w:t>
      </w:r>
      <w:r>
        <w:t>一对夫妇的第一个孩子是男孩，若这对夫妇再生一个孩子，这个孩子是女孩的概率为（</w:t>
      </w:r>
      <w:r>
        <w:t xml:space="preserve"> </w:t>
      </w:r>
      <w:r>
        <w:t>）</w:t>
      </w:r>
      <w:r>
        <w:t xml:space="preserve"> </w:t>
      </w:r>
    </w:p>
    <w:tbl>
      <w:tblPr>
        <w:tblW w:w="5000" w:type="pct"/>
        <w:tblLook w:val="04A0"/>
      </w:tblPr>
      <w:tblGrid>
        <w:gridCol w:w="2418"/>
        <w:gridCol w:w="2392"/>
        <w:gridCol w:w="2386"/>
        <w:gridCol w:w="2767"/>
      </w:tblGrid>
      <w:tr>
        <w:tblPrEx>
          <w:tblW w:w="5000" w:type="pct"/>
          <w:tblLook w:val="04A0"/>
        </w:tblPrEx>
        <w:tc>
          <w:tcPr>
            <w:tcW w:w="0" w:type="auto"/>
          </w:tcPr>
          <w:p w:rsidR="00F93B32">
            <w:pPr>
              <w:textAlignment w:val="center"/>
            </w:pPr>
            <w:r>
              <w:t>A.</w:t>
            </w:r>
            <m:oMath>
              <m:r>
                <w:rPr>
                  <w:rFonts w:ascii="Cambria Math" w:hAnsi="Cambria Math"/>
                </w:rPr>
                <m:t>75%</m:t>
              </m:r>
            </m:oMath>
          </w:p>
        </w:tc>
        <w:tc>
          <w:tcPr>
            <w:tcW w:w="0" w:type="auto"/>
          </w:tcPr>
          <w:p w:rsidR="00F93B32">
            <w:pPr>
              <w:textAlignment w:val="center"/>
            </w:pPr>
            <w:r>
              <w:t>B.</w:t>
            </w:r>
            <m:oMath>
              <m:r>
                <w:rPr>
                  <w:rFonts w:ascii="Cambria Math" w:hAnsi="Cambria Math"/>
                </w:rPr>
                <m:t>25%</m:t>
              </m:r>
            </m:oMath>
          </w:p>
        </w:tc>
        <w:tc>
          <w:tcPr>
            <w:tcW w:w="0" w:type="auto"/>
          </w:tcPr>
          <w:p w:rsidR="00F93B32">
            <w:pPr>
              <w:textAlignment w:val="center"/>
            </w:pPr>
            <w:r>
              <w:t>C.</w:t>
            </w:r>
            <m:oMath>
              <m:r>
                <w:rPr>
                  <w:rFonts w:ascii="Cambria Math" w:hAnsi="Cambria Math"/>
                </w:rPr>
                <m:t>50%</m:t>
              </m:r>
            </m:oMath>
          </w:p>
        </w:tc>
        <w:tc>
          <w:tcPr>
            <w:tcW w:w="0" w:type="auto"/>
          </w:tcPr>
          <w:p w:rsidR="00F93B32">
            <w:pPr>
              <w:textAlignment w:val="center"/>
            </w:pPr>
            <w:r>
              <w:t>D.</w:t>
            </w:r>
            <m:oMath>
              <m:r>
                <w:rPr>
                  <w:rFonts w:ascii="Cambria Math" w:hAnsi="Cambria Math"/>
                </w:rPr>
                <m:t>100%</m:t>
              </m:r>
            </m:oMath>
          </w:p>
        </w:tc>
      </w:tr>
    </w:tbl>
    <w:p w:rsidR="00F93B32">
      <w:pPr>
        <w:textAlignment w:val="center"/>
      </w:pPr>
      <w:r>
        <w:t> </w:t>
      </w:r>
    </w:p>
    <w:p w:rsidR="00F93B32">
      <w:pPr>
        <w:textAlignment w:val="center"/>
      </w:pPr>
      <w:r>
        <w:t xml:space="preserve">7.  </w:t>
      </w:r>
      <w:r>
        <w:t>无性生殖与有性生殖的根本区别在于，无性生殖（</w:t>
      </w:r>
      <w:r>
        <w:t xml:space="preserve"> </w:t>
      </w:r>
      <w:r>
        <w:t>）</w:t>
      </w:r>
      <w:r>
        <w:t xml:space="preserve"> </w:t>
      </w:r>
    </w:p>
    <w:p w:rsidR="00F93B32">
      <w:pPr>
        <w:textAlignment w:val="center"/>
      </w:pPr>
      <w:r>
        <w:t>A.</w:t>
      </w:r>
      <w:r>
        <w:t>不能进行细胞分裂</w:t>
      </w:r>
    </w:p>
    <w:p w:rsidR="00F93B32">
      <w:pPr>
        <w:textAlignment w:val="center"/>
      </w:pPr>
      <w:r>
        <w:t>B.</w:t>
      </w:r>
      <w:r>
        <w:t>没有两性生殖细胞的结合</w:t>
      </w:r>
    </w:p>
    <w:p w:rsidR="00F93B32">
      <w:pPr>
        <w:textAlignment w:val="center"/>
      </w:pPr>
      <w:r>
        <w:t>C.</w:t>
      </w:r>
      <w:r>
        <w:t>由母体直接产生新个体</w:t>
      </w:r>
    </w:p>
    <w:p w:rsidR="00F93B32">
      <w:pPr>
        <w:textAlignment w:val="center"/>
      </w:pPr>
      <w:r>
        <w:t>D.</w:t>
      </w:r>
      <w:r>
        <w:t>不能产生生殖细胞</w:t>
      </w:r>
    </w:p>
    <w:p w:rsidR="00F93B32">
      <w:pPr>
        <w:textAlignment w:val="center"/>
      </w:pPr>
      <w:r>
        <w:t> </w:t>
      </w:r>
    </w:p>
    <w:p w:rsidR="00F93B32">
      <w:pPr>
        <w:textAlignment w:val="center"/>
      </w:pPr>
      <w:r>
        <w:t xml:space="preserve">8.  </w:t>
      </w:r>
      <w:r>
        <w:t>控制生物性状的基本单位是（</w:t>
      </w:r>
      <w:r>
        <w:t xml:space="preserve"> </w:t>
      </w:r>
      <w:r>
        <w:t>）</w:t>
      </w:r>
      <w:r>
        <w:t xml:space="preserve"> </w:t>
      </w:r>
    </w:p>
    <w:tbl>
      <w:tblPr>
        <w:tblW w:w="5000" w:type="pct"/>
        <w:tblLook w:val="04A0"/>
      </w:tblPr>
      <w:tblGrid>
        <w:gridCol w:w="2778"/>
        <w:gridCol w:w="2224"/>
        <w:gridCol w:w="2177"/>
        <w:gridCol w:w="2784"/>
      </w:tblGrid>
      <w:tr>
        <w:tblPrEx>
          <w:tblW w:w="5000" w:type="pct"/>
          <w:tblLook w:val="04A0"/>
        </w:tblPrEx>
        <w:tc>
          <w:tcPr>
            <w:tcW w:w="0" w:type="auto"/>
          </w:tcPr>
          <w:p w:rsidR="00F93B32">
            <w:pPr>
              <w:textAlignment w:val="center"/>
            </w:pPr>
            <w:r>
              <w:t>A.</w:t>
            </w:r>
            <w:r>
              <w:t>染色体</w:t>
            </w:r>
          </w:p>
        </w:tc>
        <w:tc>
          <w:tcPr>
            <w:tcW w:w="0" w:type="auto"/>
          </w:tcPr>
          <w:p w:rsidR="00F93B32">
            <w:pPr>
              <w:textAlignment w:val="center"/>
            </w:pPr>
            <w:r>
              <w:t>B.</w:t>
            </w:r>
            <m:oMath>
              <m:r>
                <w:rPr>
                  <w:rFonts w:ascii="Cambria Math" w:hAnsi="Cambria Math"/>
                </w:rPr>
                <m:t>DNA</m:t>
              </m:r>
            </m:oMath>
          </w:p>
        </w:tc>
        <w:tc>
          <w:tcPr>
            <w:tcW w:w="0" w:type="auto"/>
          </w:tcPr>
          <w:p w:rsidR="00F93B32">
            <w:pPr>
              <w:textAlignment w:val="center"/>
            </w:pPr>
            <w:r>
              <w:t>C.</w:t>
            </w:r>
            <w:r>
              <w:t>基因</w:t>
            </w:r>
          </w:p>
        </w:tc>
        <w:tc>
          <w:tcPr>
            <w:tcW w:w="0" w:type="auto"/>
          </w:tcPr>
          <w:p w:rsidR="00F93B32">
            <w:pPr>
              <w:textAlignment w:val="center"/>
            </w:pPr>
            <w:r>
              <w:t>D.</w:t>
            </w:r>
            <w:r>
              <w:t>细胞核</w:t>
            </w:r>
          </w:p>
        </w:tc>
      </w:tr>
    </w:tbl>
    <w:p w:rsidR="00F93B32">
      <w:pPr>
        <w:textAlignment w:val="center"/>
      </w:pPr>
      <w:r>
        <w:t> </w:t>
      </w:r>
    </w:p>
    <w:p w:rsidR="00F93B32">
      <w:pPr>
        <w:textAlignment w:val="center"/>
      </w:pPr>
      <w:r>
        <w:t xml:space="preserve">9. </w:t>
      </w:r>
      <w:r>
        <w:t>探索</w:t>
      </w:r>
      <w:r>
        <w:t>“</w:t>
      </w:r>
      <w:r>
        <w:t>花生果实大小的变异</w:t>
      </w:r>
      <w:r>
        <w:t>”</w:t>
      </w:r>
      <w:r>
        <w:t>：分别从甲品种花生和乙品种花生中随机各取出</w:t>
      </w:r>
      <m:oMath>
        <m:r>
          <w:rPr>
            <w:rFonts w:ascii="Cambria Math" w:hAnsi="Cambria Math"/>
          </w:rPr>
          <m:t>30</m:t>
        </m:r>
      </m:oMath>
      <w:r>
        <w:t>粒花生，进行长轴长度的测量，数据如下请回答（</w:t>
      </w:r>
      <w:r>
        <w:t>1</w:t>
      </w:r>
      <w:r>
        <w:t>）</w:t>
      </w:r>
      <w:r>
        <w:t>~</w:t>
      </w:r>
      <w:r>
        <w:t>（</w:t>
      </w:r>
      <w:r>
        <w:t>2</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3"/>
        <w:gridCol w:w="815"/>
        <w:gridCol w:w="815"/>
        <w:gridCol w:w="815"/>
        <w:gridCol w:w="815"/>
        <w:gridCol w:w="815"/>
        <w:gridCol w:w="815"/>
        <w:gridCol w:w="815"/>
        <w:gridCol w:w="8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F93B32">
            <w:pPr>
              <w:textAlignment w:val="center"/>
            </w:pPr>
            <w:r>
              <w:t>品种</w:t>
            </w:r>
            <w:r>
              <w:br/>
            </w:r>
            <w:r>
              <w:t>测量结果</w:t>
            </w:r>
          </w:p>
        </w:tc>
        <w:tc>
          <w:tcPr>
            <w:tcW w:w="0" w:type="auto"/>
            <w:gridSpan w:val="4"/>
          </w:tcPr>
          <w:p w:rsidR="00F93B32">
            <w:pPr>
              <w:textAlignment w:val="center"/>
            </w:pPr>
            <w:r>
              <w:t>甲品种花生</w:t>
            </w:r>
          </w:p>
        </w:tc>
        <w:tc>
          <w:tcPr>
            <w:tcW w:w="0" w:type="auto"/>
            <w:gridSpan w:val="4"/>
          </w:tcPr>
          <w:p w:rsidR="00F93B32">
            <w:pPr>
              <w:textAlignment w:val="center"/>
            </w:pPr>
            <w:r>
              <w:t>乙品种花生</w:t>
            </w:r>
          </w:p>
        </w:tc>
      </w:tr>
      <w:tr>
        <w:tblPrEx>
          <w:tblW w:w="5000" w:type="pct"/>
          <w:tblLook w:val="04A0"/>
        </w:tblPrEx>
        <w:tc>
          <w:tcPr>
            <w:tcW w:w="0" w:type="auto"/>
          </w:tcPr>
          <w:p w:rsidR="00F93B32">
            <w:pPr>
              <w:textAlignment w:val="center"/>
            </w:pPr>
            <w:r>
              <w:t>长轴长度（毫米）</w:t>
            </w:r>
          </w:p>
        </w:tc>
        <w:tc>
          <w:tcPr>
            <w:tcW w:w="0" w:type="auto"/>
          </w:tcPr>
          <w:p w:rsidR="00F93B32">
            <w:pPr>
              <w:textAlignment w:val="center"/>
            </w:pPr>
            <m:oMathPara>
              <m:oMath>
                <m:r>
                  <w:rPr>
                    <w:rFonts w:ascii="Cambria Math" w:hAnsi="Cambria Math"/>
                  </w:rPr>
                  <m:t>12</m:t>
                </m:r>
              </m:oMath>
            </m:oMathPara>
          </w:p>
        </w:tc>
        <w:tc>
          <w:tcPr>
            <w:tcW w:w="0" w:type="auto"/>
          </w:tcPr>
          <w:p w:rsidR="00F93B32">
            <w:pPr>
              <w:textAlignment w:val="center"/>
            </w:pPr>
            <m:oMathPara>
              <m:oMath>
                <m:r>
                  <w:rPr>
                    <w:rFonts w:ascii="Cambria Math" w:hAnsi="Cambria Math"/>
                  </w:rPr>
                  <m:t>14</m:t>
                </m:r>
              </m:oMath>
            </m:oMathPara>
          </w:p>
        </w:tc>
        <w:tc>
          <w:tcPr>
            <w:tcW w:w="0" w:type="auto"/>
          </w:tcPr>
          <w:p w:rsidR="00F93B32">
            <w:pPr>
              <w:textAlignment w:val="center"/>
            </w:pPr>
            <m:oMathPara>
              <m:oMath>
                <m:r>
                  <w:rPr>
                    <w:rFonts w:ascii="Cambria Math" w:hAnsi="Cambria Math"/>
                  </w:rPr>
                  <m:t>15</m:t>
                </m:r>
              </m:oMath>
            </m:oMathPara>
          </w:p>
        </w:tc>
        <w:tc>
          <w:tcPr>
            <w:tcW w:w="0" w:type="auto"/>
          </w:tcPr>
          <w:p w:rsidR="00F93B32">
            <w:pPr>
              <w:textAlignment w:val="center"/>
            </w:pPr>
            <m:oMathPara>
              <m:oMath>
                <m:r>
                  <w:rPr>
                    <w:rFonts w:ascii="Cambria Math" w:hAnsi="Cambria Math"/>
                  </w:rPr>
                  <m:t>18</m:t>
                </m:r>
              </m:oMath>
            </m:oMathPara>
          </w:p>
        </w:tc>
        <w:tc>
          <w:tcPr>
            <w:tcW w:w="0" w:type="auto"/>
          </w:tcPr>
          <w:p w:rsidR="00F93B32">
            <w:pPr>
              <w:textAlignment w:val="center"/>
            </w:pPr>
            <m:oMathPara>
              <m:oMath>
                <m:r>
                  <w:rPr>
                    <w:rFonts w:ascii="Cambria Math" w:hAnsi="Cambria Math"/>
                  </w:rPr>
                  <m:t>22</m:t>
                </m:r>
              </m:oMath>
            </m:oMathPara>
          </w:p>
        </w:tc>
        <w:tc>
          <w:tcPr>
            <w:tcW w:w="0" w:type="auto"/>
          </w:tcPr>
          <w:p w:rsidR="00F93B32">
            <w:pPr>
              <w:textAlignment w:val="center"/>
            </w:pPr>
            <m:oMathPara>
              <m:oMath>
                <m:r>
                  <w:rPr>
                    <w:rFonts w:ascii="Cambria Math" w:hAnsi="Cambria Math"/>
                  </w:rPr>
                  <m:t>24</m:t>
                </m:r>
              </m:oMath>
            </m:oMathPara>
          </w:p>
        </w:tc>
        <w:tc>
          <w:tcPr>
            <w:tcW w:w="0" w:type="auto"/>
          </w:tcPr>
          <w:p w:rsidR="00F93B32">
            <w:pPr>
              <w:textAlignment w:val="center"/>
            </w:pPr>
            <m:oMathPara>
              <m:oMath>
                <m:r>
                  <w:rPr>
                    <w:rFonts w:ascii="Cambria Math" w:hAnsi="Cambria Math"/>
                  </w:rPr>
                  <m:t>26</m:t>
                </m:r>
              </m:oMath>
            </m:oMathPara>
          </w:p>
        </w:tc>
        <w:tc>
          <w:tcPr>
            <w:tcW w:w="0" w:type="auto"/>
          </w:tcPr>
          <w:p w:rsidR="00F93B32">
            <w:pPr>
              <w:textAlignment w:val="center"/>
            </w:pPr>
            <m:oMathPara>
              <m:oMath>
                <m:r>
                  <w:rPr>
                    <w:rFonts w:ascii="Cambria Math" w:hAnsi="Cambria Math"/>
                  </w:rPr>
                  <m:t>28</m:t>
                </m:r>
              </m:oMath>
            </m:oMathPara>
          </w:p>
        </w:tc>
      </w:tr>
      <w:tr>
        <w:tblPrEx>
          <w:tblW w:w="5000" w:type="pct"/>
          <w:tblLook w:val="04A0"/>
        </w:tblPrEx>
        <w:tc>
          <w:tcPr>
            <w:tcW w:w="0" w:type="auto"/>
          </w:tcPr>
          <w:p w:rsidR="00F93B32">
            <w:pPr>
              <w:textAlignment w:val="center"/>
            </w:pPr>
            <w:r>
              <w:t>样品个数</w:t>
            </w:r>
          </w:p>
        </w:tc>
        <w:tc>
          <w:tcPr>
            <w:tcW w:w="0" w:type="auto"/>
          </w:tcPr>
          <w:p w:rsidR="00F93B32">
            <w:pPr>
              <w:textAlignment w:val="center"/>
            </w:pPr>
            <m:oMathPara>
              <m:oMath>
                <m:r>
                  <w:rPr>
                    <w:rFonts w:ascii="Cambria Math" w:hAnsi="Cambria Math"/>
                  </w:rPr>
                  <m:t>2</m:t>
                </m:r>
              </m:oMath>
            </m:oMathPara>
          </w:p>
        </w:tc>
        <w:tc>
          <w:tcPr>
            <w:tcW w:w="0" w:type="auto"/>
          </w:tcPr>
          <w:p w:rsidR="00F93B32">
            <w:pPr>
              <w:textAlignment w:val="center"/>
            </w:pPr>
            <m:oMathPara>
              <m:oMath>
                <m:r>
                  <w:rPr>
                    <w:rFonts w:ascii="Cambria Math" w:hAnsi="Cambria Math"/>
                  </w:rPr>
                  <m:t>4</m:t>
                </m:r>
              </m:oMath>
            </m:oMathPara>
          </w:p>
        </w:tc>
        <w:tc>
          <w:tcPr>
            <w:tcW w:w="0" w:type="auto"/>
          </w:tcPr>
          <w:p w:rsidR="00F93B32">
            <w:pPr>
              <w:textAlignment w:val="center"/>
            </w:pPr>
            <m:oMathPara>
              <m:oMath>
                <m:r>
                  <w:rPr>
                    <w:rFonts w:ascii="Cambria Math" w:hAnsi="Cambria Math"/>
                  </w:rPr>
                  <m:t>20</m:t>
                </m:r>
              </m:oMath>
            </m:oMathPara>
          </w:p>
        </w:tc>
        <w:tc>
          <w:tcPr>
            <w:tcW w:w="0" w:type="auto"/>
          </w:tcPr>
          <w:p w:rsidR="00F93B32">
            <w:pPr>
              <w:textAlignment w:val="center"/>
            </w:pPr>
            <m:oMathPara>
              <m:oMath>
                <m:r>
                  <w:rPr>
                    <w:rFonts w:ascii="Cambria Math" w:hAnsi="Cambria Math"/>
                  </w:rPr>
                  <m:t>4</m:t>
                </m:r>
              </m:oMath>
            </m:oMathPara>
          </w:p>
        </w:tc>
        <w:tc>
          <w:tcPr>
            <w:tcW w:w="0" w:type="auto"/>
          </w:tcPr>
          <w:p w:rsidR="00F93B32">
            <w:pPr>
              <w:textAlignment w:val="center"/>
            </w:pPr>
            <m:oMathPara>
              <m:oMath>
                <m:r>
                  <w:rPr>
                    <w:rFonts w:ascii="Cambria Math" w:hAnsi="Cambria Math"/>
                  </w:rPr>
                  <m:t>3</m:t>
                </m:r>
              </m:oMath>
            </m:oMathPara>
          </w:p>
        </w:tc>
        <w:tc>
          <w:tcPr>
            <w:tcW w:w="0" w:type="auto"/>
          </w:tcPr>
          <w:p w:rsidR="00F93B32">
            <w:pPr>
              <w:textAlignment w:val="center"/>
            </w:pPr>
            <m:oMathPara>
              <m:oMath>
                <m:r>
                  <w:rPr>
                    <w:rFonts w:ascii="Cambria Math" w:hAnsi="Cambria Math"/>
                  </w:rPr>
                  <m:t>20</m:t>
                </m:r>
              </m:oMath>
            </m:oMathPara>
          </w:p>
        </w:tc>
        <w:tc>
          <w:tcPr>
            <w:tcW w:w="0" w:type="auto"/>
          </w:tcPr>
          <w:p w:rsidR="00F93B32">
            <w:pPr>
              <w:textAlignment w:val="center"/>
            </w:pPr>
            <m:oMathPara>
              <m:oMath>
                <m:r>
                  <w:rPr>
                    <w:rFonts w:ascii="Cambria Math" w:hAnsi="Cambria Math"/>
                  </w:rPr>
                  <m:t>5</m:t>
                </m:r>
              </m:oMath>
            </m:oMathPara>
          </w:p>
        </w:tc>
        <w:tc>
          <w:tcPr>
            <w:tcW w:w="0" w:type="auto"/>
          </w:tcPr>
          <w:p w:rsidR="00F93B32">
            <w:pPr>
              <w:textAlignment w:val="center"/>
            </w:pPr>
            <m:oMathPara>
              <m:oMath>
                <m:r>
                  <w:rPr>
                    <w:rFonts w:ascii="Cambria Math" w:hAnsi="Cambria Math"/>
                  </w:rPr>
                  <m:t>2</m:t>
                </m:r>
              </m:oMath>
            </m:oMathPara>
          </w:p>
        </w:tc>
      </w:tr>
      <w:tr>
        <w:tblPrEx>
          <w:tblW w:w="5000" w:type="pct"/>
          <w:tblLook w:val="04A0"/>
        </w:tblPrEx>
        <w:tc>
          <w:tcPr>
            <w:tcW w:w="0" w:type="auto"/>
          </w:tcPr>
          <w:p w:rsidR="00F93B32">
            <w:pPr>
              <w:textAlignment w:val="center"/>
            </w:pPr>
            <w:r>
              <w:t>平均值</w:t>
            </w:r>
          </w:p>
        </w:tc>
        <w:tc>
          <w:tcPr>
            <w:tcW w:w="0" w:type="auto"/>
            <w:gridSpan w:val="4"/>
          </w:tcPr>
          <w:p w:rsidR="00F93B32">
            <w:pPr>
              <w:textAlignment w:val="center"/>
            </w:pPr>
            <m:oMath>
              <m:r>
                <w:rPr>
                  <w:rFonts w:ascii="Cambria Math" w:hAnsi="Cambria Math"/>
                </w:rPr>
                <m:t>15</m:t>
              </m:r>
            </m:oMath>
            <w:r>
              <w:t>毫米</w:t>
            </w:r>
          </w:p>
        </w:tc>
        <w:tc>
          <w:tcPr>
            <w:tcW w:w="0" w:type="auto"/>
            <w:gridSpan w:val="4"/>
          </w:tcPr>
          <w:p w:rsidR="00F93B32">
            <w:pPr>
              <w:textAlignment w:val="center"/>
            </w:pPr>
            <m:oMath>
              <m:r>
                <w:rPr>
                  <w:rFonts w:ascii="Cambria Math" w:hAnsi="Cambria Math"/>
                </w:rPr>
                <m:t>24</m:t>
              </m:r>
            </m:oMath>
            <w:r>
              <w:t>毫米</w:t>
            </w:r>
          </w:p>
        </w:tc>
      </w:tr>
    </w:tbl>
    <w:p w:rsidR="00F93B32">
      <w:pPr>
        <w:textAlignment w:val="center"/>
      </w:pPr>
      <w:r>
        <w:t xml:space="preserve"> </w:t>
      </w:r>
    </w:p>
    <w:p w:rsidR="00F93B32">
      <w:pPr>
        <w:textAlignment w:val="center"/>
      </w:pPr>
      <w:r>
        <w:t>（</w:t>
      </w:r>
      <w:r>
        <w:t>1</w:t>
      </w:r>
      <w:r>
        <w:t>）比较甲、乙花生的分布范围和平均值，我们知道，乙花生平均值大于甲花生平值，说明花生长短的性状受（</w:t>
      </w:r>
      <w:r>
        <w:t xml:space="preserve"> </w:t>
      </w:r>
      <w:r>
        <w:t>）控制．</w:t>
      </w:r>
    </w:p>
    <w:tbl>
      <w:tblPr>
        <w:tblW w:w="5000" w:type="pct"/>
        <w:tblLook w:val="04A0"/>
      </w:tblPr>
      <w:tblGrid>
        <w:gridCol w:w="2216"/>
        <w:gridCol w:w="3340"/>
        <w:gridCol w:w="2186"/>
        <w:gridCol w:w="2221"/>
      </w:tblGrid>
      <w:tr>
        <w:tblPrEx>
          <w:tblW w:w="5000" w:type="pct"/>
          <w:tblLook w:val="04A0"/>
        </w:tblPrEx>
        <w:tc>
          <w:tcPr>
            <w:tcW w:w="0" w:type="auto"/>
          </w:tcPr>
          <w:p w:rsidR="00F93B32">
            <w:pPr>
              <w:textAlignment w:val="center"/>
            </w:pPr>
            <w:r>
              <w:t>A.</w:t>
            </w:r>
            <w:r>
              <w:t>环境</w:t>
            </w:r>
          </w:p>
        </w:tc>
        <w:tc>
          <w:tcPr>
            <w:tcW w:w="0" w:type="auto"/>
          </w:tcPr>
          <w:p w:rsidR="00F93B32">
            <w:pPr>
              <w:textAlignment w:val="center"/>
            </w:pPr>
            <w:r>
              <w:t>B.</w:t>
            </w:r>
            <w:r>
              <w:t>遗传物质</w:t>
            </w:r>
          </w:p>
        </w:tc>
        <w:tc>
          <w:tcPr>
            <w:tcW w:w="0" w:type="auto"/>
          </w:tcPr>
          <w:p w:rsidR="00F93B32">
            <w:pPr>
              <w:textAlignment w:val="center"/>
            </w:pPr>
            <w:r>
              <w:t>C.</w:t>
            </w:r>
            <w:r>
              <w:t>土壤</w:t>
            </w:r>
          </w:p>
        </w:tc>
        <w:tc>
          <w:tcPr>
            <w:tcW w:w="0" w:type="auto"/>
          </w:tcPr>
          <w:p w:rsidR="00F93B32">
            <w:pPr>
              <w:textAlignment w:val="center"/>
            </w:pPr>
            <w:r>
              <w:t>D.</w:t>
            </w:r>
            <w:r>
              <w:t>空气</w:t>
            </w:r>
          </w:p>
        </w:tc>
      </w:tr>
    </w:tbl>
    <w:p w:rsidR="00F93B32">
      <w:pPr>
        <w:textAlignment w:val="center"/>
      </w:pPr>
      <w:r>
        <w:t xml:space="preserve"> </w:t>
      </w:r>
    </w:p>
    <w:p w:rsidR="00F93B32">
      <w:pPr>
        <w:textAlignment w:val="center"/>
      </w:pPr>
      <w:r>
        <w:t>（</w:t>
      </w:r>
      <w:r>
        <w:t>2</w:t>
      </w:r>
      <w:r>
        <w:t>）甲花生之间长度也有差异，说明花生长短的发生也受（</w:t>
      </w:r>
      <w:r>
        <w:t xml:space="preserve"> </w:t>
      </w:r>
      <w:r>
        <w:t>）影响．</w:t>
      </w:r>
    </w:p>
    <w:tbl>
      <w:tblPr>
        <w:tblW w:w="5000" w:type="pct"/>
        <w:tblLook w:val="04A0"/>
      </w:tblPr>
      <w:tblGrid>
        <w:gridCol w:w="2216"/>
        <w:gridCol w:w="3340"/>
        <w:gridCol w:w="2186"/>
        <w:gridCol w:w="2221"/>
      </w:tblGrid>
      <w:tr>
        <w:tblPrEx>
          <w:tblW w:w="5000" w:type="pct"/>
          <w:tblLook w:val="04A0"/>
        </w:tblPrEx>
        <w:tc>
          <w:tcPr>
            <w:tcW w:w="0" w:type="auto"/>
          </w:tcPr>
          <w:p w:rsidR="00F93B32">
            <w:pPr>
              <w:textAlignment w:val="center"/>
            </w:pPr>
            <w:r>
              <w:t>A.</w:t>
            </w:r>
            <w:r>
              <w:t>环境</w:t>
            </w:r>
          </w:p>
        </w:tc>
        <w:tc>
          <w:tcPr>
            <w:tcW w:w="0" w:type="auto"/>
          </w:tcPr>
          <w:p w:rsidR="00F93B32">
            <w:pPr>
              <w:textAlignment w:val="center"/>
            </w:pPr>
            <w:r>
              <w:t>B.</w:t>
            </w:r>
            <w:r>
              <w:t>遗传物质</w:t>
            </w:r>
          </w:p>
        </w:tc>
        <w:tc>
          <w:tcPr>
            <w:tcW w:w="0" w:type="auto"/>
          </w:tcPr>
          <w:p w:rsidR="00F93B32">
            <w:pPr>
              <w:textAlignment w:val="center"/>
            </w:pPr>
            <w:r>
              <w:t>C.</w:t>
            </w:r>
            <w:r>
              <w:t>土壤</w:t>
            </w:r>
          </w:p>
        </w:tc>
        <w:tc>
          <w:tcPr>
            <w:tcW w:w="0" w:type="auto"/>
          </w:tcPr>
          <w:p w:rsidR="00F93B32">
            <w:pPr>
              <w:textAlignment w:val="center"/>
            </w:pPr>
            <w:r>
              <w:t>D.</w:t>
            </w:r>
            <w:r>
              <w:t>空气</w:t>
            </w:r>
          </w:p>
        </w:tc>
      </w:tr>
    </w:tbl>
    <w:p w:rsidR="00F93B32">
      <w:pPr>
        <w:textAlignment w:val="center"/>
      </w:pPr>
      <w:r>
        <w:t> </w:t>
      </w:r>
    </w:p>
    <w:p w:rsidR="00F93B32">
      <w:pPr>
        <w:textAlignment w:val="center"/>
      </w:pPr>
      <w:r>
        <w:t xml:space="preserve">10.  </w:t>
      </w:r>
      <w:r>
        <w:t>下列动物的受精方式为体外受精的是（</w:t>
      </w:r>
      <w:r>
        <w:t xml:space="preserve"> </w:t>
      </w:r>
      <w:r>
        <w:t>）</w:t>
      </w:r>
      <w:r>
        <w:t xml:space="preserve"> </w:t>
      </w:r>
    </w:p>
    <w:tbl>
      <w:tblPr>
        <w:tblW w:w="5000" w:type="pct"/>
        <w:tblLook w:val="04A0"/>
      </w:tblPr>
      <w:tblGrid>
        <w:gridCol w:w="2351"/>
        <w:gridCol w:w="2328"/>
        <w:gridCol w:w="2319"/>
        <w:gridCol w:w="2965"/>
      </w:tblGrid>
      <w:tr>
        <w:tblPrEx>
          <w:tblW w:w="5000" w:type="pct"/>
          <w:tblLook w:val="04A0"/>
        </w:tblPrEx>
        <w:tc>
          <w:tcPr>
            <w:tcW w:w="0" w:type="auto"/>
          </w:tcPr>
          <w:p w:rsidR="00F93B32">
            <w:pPr>
              <w:textAlignment w:val="center"/>
            </w:pPr>
            <w:r>
              <w:t>A.</w:t>
            </w:r>
            <w:r>
              <w:t>家蚕</w:t>
            </w:r>
          </w:p>
        </w:tc>
        <w:tc>
          <w:tcPr>
            <w:tcW w:w="0" w:type="auto"/>
          </w:tcPr>
          <w:p w:rsidR="00F93B32">
            <w:pPr>
              <w:textAlignment w:val="center"/>
            </w:pPr>
            <w:r>
              <w:t>B.</w:t>
            </w:r>
            <w:r>
              <w:t>家鸽</w:t>
            </w:r>
          </w:p>
        </w:tc>
        <w:tc>
          <w:tcPr>
            <w:tcW w:w="0" w:type="auto"/>
          </w:tcPr>
          <w:p w:rsidR="00F93B32">
            <w:pPr>
              <w:textAlignment w:val="center"/>
            </w:pPr>
            <w:r>
              <w:t>C.</w:t>
            </w:r>
            <w:r>
              <w:t>蟾蜍</w:t>
            </w:r>
          </w:p>
        </w:tc>
        <w:tc>
          <w:tcPr>
            <w:tcW w:w="0" w:type="auto"/>
          </w:tcPr>
          <w:p w:rsidR="00F93B32">
            <w:pPr>
              <w:textAlignment w:val="center"/>
            </w:pPr>
            <w:r>
              <w:t>D.</w:t>
            </w:r>
            <w:r>
              <w:t>亚洲象</w:t>
            </w:r>
          </w:p>
        </w:tc>
      </w:tr>
    </w:tbl>
    <w:p w:rsidR="00F93B32">
      <w:pPr>
        <w:textAlignment w:val="center"/>
      </w:pPr>
      <w:r>
        <w:t> </w:t>
      </w:r>
    </w:p>
    <w:p w:rsidR="00F93B32">
      <w:pPr>
        <w:textAlignment w:val="center"/>
      </w:pPr>
      <w:r>
        <w:t xml:space="preserve">11.  </w:t>
      </w:r>
      <w:r>
        <w:t>在美丽的鄂尔多斯草原上，羊、牛、马共同生活，享受着同样的牧草．它们吃了相同的食物，却长出了不同的羊肉、牛肉、马肉，其根本原因是（</w:t>
      </w:r>
      <w:r>
        <w:t xml:space="preserve"> </w:t>
      </w:r>
      <w:r>
        <w:t>）</w:t>
      </w:r>
      <w:r>
        <w:t xml:space="preserve"> </w:t>
      </w:r>
    </w:p>
    <w:p w:rsidR="00F93B32">
      <w:pPr>
        <w:textAlignment w:val="center"/>
      </w:pPr>
      <w:r>
        <w:t>A.</w:t>
      </w:r>
      <w:r>
        <w:t>它们的新陈代谢方式不同</w:t>
      </w:r>
    </w:p>
    <w:p w:rsidR="00F93B32">
      <w:pPr>
        <w:textAlignment w:val="center"/>
      </w:pPr>
      <w:r>
        <w:t>B.</w:t>
      </w:r>
      <w:r>
        <w:t>它们的消化和吸收功能显著不同</w:t>
      </w:r>
    </w:p>
    <w:p w:rsidR="00F93B32">
      <w:pPr>
        <w:textAlignment w:val="center"/>
      </w:pPr>
      <w:r>
        <w:t>C.</w:t>
      </w:r>
      <w:r>
        <w:t>它们的细胞大小形状不同</w:t>
      </w:r>
    </w:p>
    <w:p w:rsidR="00F93B32">
      <w:pPr>
        <w:textAlignment w:val="center"/>
      </w:pPr>
      <w:r>
        <w:t>D.</w:t>
      </w:r>
      <w:r>
        <w:t>它们细胞中染色体上的基因不同</w:t>
      </w:r>
    </w:p>
    <w:p w:rsidR="00F93B32">
      <w:pPr>
        <w:textAlignment w:val="center"/>
      </w:pPr>
      <w:r>
        <w:t> </w:t>
      </w:r>
    </w:p>
    <w:p w:rsidR="00F93B32">
      <w:pPr>
        <w:textAlignment w:val="center"/>
      </w:pPr>
      <w:r>
        <w:t xml:space="preserve">12.  </w:t>
      </w:r>
      <w:r>
        <w:t>促进植物产生变异，从而培育新品种的方法有（</w:t>
      </w:r>
      <w:r>
        <w:t xml:space="preserve"> </w:t>
      </w:r>
      <w:r>
        <w:t>）</w:t>
      </w:r>
      <w:r>
        <w:t xml:space="preserve"> </w:t>
      </w:r>
    </w:p>
    <w:tbl>
      <w:tblPr>
        <w:tblW w:w="5000" w:type="pct"/>
        <w:tblLook w:val="04A0"/>
      </w:tblPr>
      <w:tblGrid>
        <w:gridCol w:w="4977"/>
        <w:gridCol w:w="4986"/>
      </w:tblGrid>
      <w:tr>
        <w:tblPrEx>
          <w:tblW w:w="5000" w:type="pct"/>
          <w:tblLook w:val="04A0"/>
        </w:tblPrEx>
        <w:tc>
          <w:tcPr>
            <w:tcW w:w="0" w:type="auto"/>
          </w:tcPr>
          <w:p w:rsidR="00F93B32">
            <w:pPr>
              <w:textAlignment w:val="center"/>
            </w:pPr>
            <w:r>
              <w:t>A.</w:t>
            </w:r>
            <w:r>
              <w:t>杂交</w:t>
            </w:r>
          </w:p>
        </w:tc>
        <w:tc>
          <w:tcPr>
            <w:tcW w:w="0" w:type="auto"/>
          </w:tcPr>
          <w:p w:rsidR="00F93B32">
            <w:pPr>
              <w:textAlignment w:val="center"/>
            </w:pPr>
            <w:r>
              <w:t>B.</w:t>
            </w:r>
            <w:r>
              <w:t>射线照射种子</w:t>
            </w:r>
          </w:p>
        </w:tc>
      </w:tr>
      <w:tr>
        <w:tblPrEx>
          <w:tblW w:w="5000" w:type="pct"/>
          <w:tblLook w:val="04A0"/>
        </w:tblPrEx>
        <w:tc>
          <w:tcPr>
            <w:tcW w:w="0" w:type="auto"/>
          </w:tcPr>
          <w:p w:rsidR="00F93B32">
            <w:pPr>
              <w:textAlignment w:val="center"/>
            </w:pPr>
            <w:r>
              <w:t>C.</w:t>
            </w:r>
            <w:r>
              <w:t>药物处理种子</w:t>
            </w:r>
          </w:p>
        </w:tc>
        <w:tc>
          <w:tcPr>
            <w:tcW w:w="0" w:type="auto"/>
          </w:tcPr>
          <w:p w:rsidR="00F93B32">
            <w:pPr>
              <w:textAlignment w:val="center"/>
            </w:pPr>
            <w:r>
              <w:t>D.</w:t>
            </w:r>
            <w:r>
              <w:t>以上均是</w:t>
            </w:r>
          </w:p>
        </w:tc>
      </w:tr>
    </w:tbl>
    <w:p w:rsidR="00F93B32">
      <w:pPr>
        <w:textAlignment w:val="center"/>
      </w:pPr>
      <w:r>
        <w:t> </w:t>
      </w:r>
    </w:p>
    <w:p w:rsidR="00F93B32">
      <w:pPr>
        <w:textAlignment w:val="center"/>
      </w:pPr>
      <w:r>
        <w:t>13.  “</w:t>
      </w:r>
      <w:r>
        <w:t>毛毛虫变蝴蝶</w:t>
      </w:r>
      <w:r>
        <w:t>”</w:t>
      </w:r>
      <w:r>
        <w:t>，蝴蝶的一生中依次经历的时期分别是（</w:t>
      </w:r>
      <w:r>
        <w:t xml:space="preserve"> </w:t>
      </w:r>
      <w:r>
        <w:t>）</w:t>
      </w:r>
      <w:r>
        <w:t xml:space="preserve"> </w:t>
      </w:r>
    </w:p>
    <w:p w:rsidR="00F93B32">
      <w:pPr>
        <w:textAlignment w:val="center"/>
      </w:pPr>
      <w:r>
        <w:t>A.</w:t>
      </w:r>
      <w:r>
        <w:t>受精卵、幼虫、成虫</w:t>
      </w:r>
    </w:p>
    <w:p w:rsidR="00F93B32">
      <w:pPr>
        <w:textAlignment w:val="center"/>
      </w:pPr>
      <w:r>
        <w:t>B.</w:t>
      </w:r>
      <w:r>
        <w:t>受精卵、幼虫、蛹、成虫</w:t>
      </w:r>
    </w:p>
    <w:p w:rsidR="00F93B32">
      <w:pPr>
        <w:textAlignment w:val="center"/>
      </w:pPr>
      <w:r>
        <w:t>C.</w:t>
      </w:r>
      <w:r>
        <w:t>受精卵、蛹、幼虫、成虫</w:t>
      </w:r>
    </w:p>
    <w:p w:rsidR="00F93B32">
      <w:pPr>
        <w:textAlignment w:val="center"/>
      </w:pPr>
      <w:r>
        <w:t>D.</w:t>
      </w:r>
      <w:r>
        <w:t>受精卵、幼虫、成虫、蛹</w:t>
      </w:r>
    </w:p>
    <w:p w:rsidR="00F93B32">
      <w:pPr>
        <w:textAlignment w:val="center"/>
      </w:pPr>
      <w:r>
        <w:t> </w:t>
      </w:r>
    </w:p>
    <w:p w:rsidR="00F93B32">
      <w:pPr>
        <w:textAlignment w:val="center"/>
      </w:pPr>
      <w:r>
        <w:t xml:space="preserve">14.  </w:t>
      </w:r>
      <w:r>
        <w:t>下列哪种细胞内的基因不是成对存在的（</w:t>
      </w:r>
      <w:r>
        <w:t xml:space="preserve"> </w:t>
      </w:r>
      <w:r>
        <w:t>）</w:t>
      </w:r>
      <w:r>
        <w:t xml:space="preserve"> </w:t>
      </w:r>
    </w:p>
    <w:tbl>
      <w:tblPr>
        <w:tblW w:w="5000" w:type="pct"/>
        <w:tblLook w:val="04A0"/>
      </w:tblPr>
      <w:tblGrid>
        <w:gridCol w:w="2378"/>
        <w:gridCol w:w="2360"/>
        <w:gridCol w:w="2353"/>
        <w:gridCol w:w="2872"/>
      </w:tblGrid>
      <w:tr>
        <w:tblPrEx>
          <w:tblW w:w="5000" w:type="pct"/>
          <w:tblLook w:val="04A0"/>
        </w:tblPrEx>
        <w:tc>
          <w:tcPr>
            <w:tcW w:w="0" w:type="auto"/>
          </w:tcPr>
          <w:p w:rsidR="00F93B32">
            <w:pPr>
              <w:textAlignment w:val="center"/>
            </w:pPr>
            <w:r>
              <w:t>A.</w:t>
            </w:r>
            <w:r>
              <w:t>受精卵</w:t>
            </w:r>
          </w:p>
        </w:tc>
        <w:tc>
          <w:tcPr>
            <w:tcW w:w="0" w:type="auto"/>
          </w:tcPr>
          <w:p w:rsidR="00F93B32">
            <w:pPr>
              <w:textAlignment w:val="center"/>
            </w:pPr>
            <w:r>
              <w:t>B.</w:t>
            </w:r>
            <w:r>
              <w:t>肌细胞</w:t>
            </w:r>
          </w:p>
        </w:tc>
        <w:tc>
          <w:tcPr>
            <w:tcW w:w="0" w:type="auto"/>
          </w:tcPr>
          <w:p w:rsidR="00F93B32">
            <w:pPr>
              <w:textAlignment w:val="center"/>
            </w:pPr>
            <w:r>
              <w:t>C.</w:t>
            </w:r>
            <w:r>
              <w:t>卵细胞</w:t>
            </w:r>
          </w:p>
        </w:tc>
        <w:tc>
          <w:tcPr>
            <w:tcW w:w="0" w:type="auto"/>
          </w:tcPr>
          <w:p w:rsidR="00F93B32">
            <w:pPr>
              <w:textAlignment w:val="center"/>
            </w:pPr>
            <w:r>
              <w:t>D.</w:t>
            </w:r>
            <w:r>
              <w:t>神经细胞</w:t>
            </w:r>
          </w:p>
        </w:tc>
      </w:tr>
    </w:tbl>
    <w:p w:rsidR="00F93B32">
      <w:pPr>
        <w:textAlignment w:val="center"/>
      </w:pPr>
      <w:r>
        <w:t> </w:t>
      </w:r>
    </w:p>
    <w:p w:rsidR="00F93B32">
      <w:pPr>
        <w:textAlignment w:val="center"/>
      </w:pPr>
      <w:r>
        <w:t xml:space="preserve">15.  </w:t>
      </w:r>
      <w:r>
        <w:t>下列属于营养繁殖的方式是（</w:t>
      </w:r>
      <w:r>
        <w:t xml:space="preserve"> </w:t>
      </w:r>
      <w:r>
        <w:t>）</w:t>
      </w:r>
      <w:r>
        <w:t xml:space="preserve"> </w:t>
      </w:r>
    </w:p>
    <w:p w:rsidR="00F93B32">
      <w:pPr>
        <w:textAlignment w:val="center"/>
      </w:pPr>
      <w:r>
        <w:t>A.</w:t>
      </w:r>
      <w:r>
        <w:t>播撒玉米种子种玉米</w:t>
      </w:r>
    </w:p>
    <w:p w:rsidR="00F93B32">
      <w:pPr>
        <w:textAlignment w:val="center"/>
      </w:pPr>
      <w:r>
        <w:t>B.</w:t>
      </w:r>
      <w:r>
        <w:t>播撒蚕豆种子</w:t>
      </w:r>
    </w:p>
    <w:p w:rsidR="00F93B32">
      <w:pPr>
        <w:textAlignment w:val="center"/>
      </w:pPr>
      <w:r>
        <w:t>C.</w:t>
      </w:r>
      <w:r>
        <w:t>用马铃薯的块茎繁殖新植株</w:t>
      </w:r>
    </w:p>
    <w:p w:rsidR="00F93B32">
      <w:pPr>
        <w:textAlignment w:val="center"/>
      </w:pPr>
      <w:r>
        <w:t>D.</w:t>
      </w:r>
      <w:r>
        <w:t>埋下小麦种子后种子发芽</w:t>
      </w:r>
    </w:p>
    <w:p w:rsidR="00F93B32">
      <w:pPr>
        <w:textAlignment w:val="center"/>
      </w:pPr>
      <w:r>
        <w:t> </w:t>
      </w:r>
    </w:p>
    <w:p w:rsidR="00F93B32">
      <w:pPr>
        <w:textAlignment w:val="center"/>
      </w:pPr>
      <w:r>
        <w:t xml:space="preserve">16.  </w:t>
      </w:r>
      <w:r>
        <w:t>在家鸽的卵中，属于卵细胞结构的是（</w:t>
      </w:r>
      <w:r>
        <w:t xml:space="preserve"> </w:t>
      </w:r>
      <w:r>
        <w:t>）</w:t>
      </w:r>
      <w:r>
        <w:t xml:space="preserve"> </w:t>
      </w:r>
    </w:p>
    <w:p w:rsidR="00F93B32">
      <w:pPr>
        <w:textAlignment w:val="center"/>
      </w:pPr>
      <w:r>
        <w:t>A.</w:t>
      </w:r>
      <w:r>
        <w:t>卵壳、卵黄、卵白</w:t>
      </w:r>
    </w:p>
    <w:p w:rsidR="00F93B32">
      <w:pPr>
        <w:textAlignment w:val="center"/>
      </w:pPr>
      <w:r>
        <w:t>B.</w:t>
      </w:r>
      <w:r>
        <w:t>胚盘、卵黄、卵黄膜</w:t>
      </w:r>
    </w:p>
    <w:p w:rsidR="00F93B32">
      <w:pPr>
        <w:textAlignment w:val="center"/>
      </w:pPr>
      <w:r>
        <w:t>C.</w:t>
      </w:r>
      <w:r>
        <w:t>胚盘、卵黄、卵黄系带</w:t>
      </w:r>
    </w:p>
    <w:p w:rsidR="00F93B32">
      <w:pPr>
        <w:textAlignment w:val="center"/>
      </w:pPr>
      <w:r>
        <w:t>D.</w:t>
      </w:r>
      <w:r>
        <w:t>卵白、卵黄、胚盘</w:t>
      </w:r>
    </w:p>
    <w:p w:rsidR="00F93B32">
      <w:pPr>
        <w:textAlignment w:val="center"/>
      </w:pPr>
      <w:r>
        <w:t> </w:t>
      </w:r>
    </w:p>
    <w:p w:rsidR="00F93B32">
      <w:pPr>
        <w:textAlignment w:val="center"/>
      </w:pPr>
      <w:r>
        <w:t xml:space="preserve">17.  </w:t>
      </w:r>
      <w:r>
        <w:t>某男子将</w:t>
      </w:r>
      <m:oMath>
        <m:r>
          <w:rPr>
            <w:rFonts w:ascii="Cambria Math" w:hAnsi="Cambria Math"/>
          </w:rPr>
          <m:t>X</m:t>
        </m:r>
      </m:oMath>
      <w:r>
        <w:t>染色体上的某一突变基因传给儿子的概率是（</w:t>
      </w:r>
      <w:r>
        <w:t xml:space="preserve"> </w:t>
      </w:r>
      <w:r>
        <w:t>）</w:t>
      </w:r>
      <w:r>
        <w:t xml:space="preserve"> </w:t>
      </w:r>
    </w:p>
    <w:tbl>
      <w:tblPr>
        <w:tblW w:w="5000" w:type="pct"/>
        <w:tblLook w:val="04A0"/>
      </w:tblPr>
      <w:tblGrid>
        <w:gridCol w:w="1667"/>
        <w:gridCol w:w="2630"/>
        <w:gridCol w:w="2623"/>
        <w:gridCol w:w="3043"/>
      </w:tblGrid>
      <w:tr>
        <w:tblPrEx>
          <w:tblW w:w="5000" w:type="pct"/>
          <w:tblLook w:val="04A0"/>
        </w:tblPrEx>
        <w:tc>
          <w:tcPr>
            <w:tcW w:w="0" w:type="auto"/>
          </w:tcPr>
          <w:p w:rsidR="00F93B32">
            <w:pPr>
              <w:textAlignment w:val="center"/>
            </w:pPr>
            <w:r>
              <w:t>A.</w:t>
            </w:r>
            <m:oMath>
              <m:r>
                <w:rPr>
                  <w:rFonts w:ascii="Cambria Math" w:hAnsi="Cambria Math"/>
                </w:rPr>
                <m:t>0</m:t>
              </m:r>
            </m:oMath>
          </w:p>
        </w:tc>
        <w:tc>
          <w:tcPr>
            <w:tcW w:w="0" w:type="auto"/>
          </w:tcPr>
          <w:p w:rsidR="00F93B32">
            <w:pPr>
              <w:textAlignment w:val="center"/>
            </w:pPr>
            <w:r>
              <w:t>B.</w:t>
            </w:r>
            <m:oMath>
              <m:r>
                <w:rPr>
                  <w:rFonts w:ascii="Cambria Math" w:hAnsi="Cambria Math"/>
                </w:rPr>
                <m:t>25%</m:t>
              </m:r>
            </m:oMath>
          </w:p>
        </w:tc>
        <w:tc>
          <w:tcPr>
            <w:tcW w:w="0" w:type="auto"/>
          </w:tcPr>
          <w:p w:rsidR="00F93B32">
            <w:pPr>
              <w:textAlignment w:val="center"/>
            </w:pPr>
            <w:r>
              <w:t>C.</w:t>
            </w:r>
            <m:oMath>
              <m:r>
                <w:rPr>
                  <w:rFonts w:ascii="Cambria Math" w:hAnsi="Cambria Math"/>
                </w:rPr>
                <m:t>50%</m:t>
              </m:r>
            </m:oMath>
          </w:p>
        </w:tc>
        <w:tc>
          <w:tcPr>
            <w:tcW w:w="0" w:type="auto"/>
          </w:tcPr>
          <w:p w:rsidR="00F93B32">
            <w:pPr>
              <w:textAlignment w:val="center"/>
            </w:pPr>
            <w:r>
              <w:t>D.</w:t>
            </w:r>
            <m:oMath>
              <m:r>
                <w:rPr>
                  <w:rFonts w:ascii="Cambria Math" w:hAnsi="Cambria Math"/>
                </w:rPr>
                <m:t>100%</m:t>
              </m:r>
            </m:oMath>
          </w:p>
        </w:tc>
      </w:tr>
    </w:tbl>
    <w:p w:rsidR="00F93B32">
      <w:pPr>
        <w:textAlignment w:val="center"/>
      </w:pPr>
      <w:r>
        <w:t> </w:t>
      </w:r>
    </w:p>
    <w:p w:rsidR="00F93B32">
      <w:pPr>
        <w:textAlignment w:val="center"/>
      </w:pPr>
      <w:r>
        <w:t xml:space="preserve">18.  </w:t>
      </w:r>
      <w:r>
        <w:t>下列关于生物变异的叙述中，正确的是（</w:t>
      </w:r>
      <w:r>
        <w:t xml:space="preserve"> </w:t>
      </w:r>
      <w:r>
        <w:t>）</w:t>
      </w:r>
      <w:r>
        <w:br/>
        <w:t>①</w:t>
      </w:r>
      <w:r>
        <w:t>变异是普遍存在的</w:t>
      </w:r>
      <w:r>
        <w:t> </w:t>
      </w:r>
      <w:r>
        <w:br/>
        <w:t>②</w:t>
      </w:r>
      <w:r>
        <w:t>变异对生物都是有害的</w:t>
      </w:r>
      <w:r>
        <w:br/>
        <w:t>③</w:t>
      </w:r>
      <w:r>
        <w:t>只有可遗传的变异对生物的进化有意义</w:t>
      </w:r>
      <w:r>
        <w:br/>
        <w:t>④</w:t>
      </w:r>
      <w:r>
        <w:t>变异都可以遗传给后代</w:t>
      </w:r>
      <w:r>
        <w:br/>
        <w:t>⑤</w:t>
      </w:r>
      <w:r>
        <w:t>主要指亲代与子代的差异．</w:t>
      </w:r>
      <w:r>
        <w:t xml:space="preserve"> </w:t>
      </w:r>
    </w:p>
    <w:tbl>
      <w:tblPr>
        <w:tblW w:w="5000" w:type="pct"/>
        <w:tblLook w:val="04A0"/>
      </w:tblPr>
      <w:tblGrid>
        <w:gridCol w:w="4572"/>
        <w:gridCol w:w="5391"/>
      </w:tblGrid>
      <w:tr>
        <w:tblPrEx>
          <w:tblW w:w="5000" w:type="pct"/>
          <w:tblLook w:val="04A0"/>
        </w:tblPrEx>
        <w:tc>
          <w:tcPr>
            <w:tcW w:w="0" w:type="auto"/>
          </w:tcPr>
          <w:p w:rsidR="00F93B32">
            <w:pPr>
              <w:textAlignment w:val="center"/>
            </w:pPr>
            <w:r>
              <w:t>A.①②④⑤</w:t>
            </w:r>
          </w:p>
        </w:tc>
        <w:tc>
          <w:tcPr>
            <w:tcW w:w="0" w:type="auto"/>
          </w:tcPr>
          <w:p w:rsidR="00F93B32">
            <w:pPr>
              <w:textAlignment w:val="center"/>
            </w:pPr>
            <w:r>
              <w:t>B.①②③④⑤</w:t>
            </w:r>
          </w:p>
        </w:tc>
      </w:tr>
      <w:tr>
        <w:tblPrEx>
          <w:tblW w:w="5000" w:type="pct"/>
          <w:tblLook w:val="04A0"/>
        </w:tblPrEx>
        <w:tc>
          <w:tcPr>
            <w:tcW w:w="0" w:type="auto"/>
          </w:tcPr>
          <w:p w:rsidR="00F93B32">
            <w:pPr>
              <w:textAlignment w:val="center"/>
            </w:pPr>
            <w:r>
              <w:t>C.①③</w:t>
            </w:r>
          </w:p>
        </w:tc>
        <w:tc>
          <w:tcPr>
            <w:tcW w:w="0" w:type="auto"/>
          </w:tcPr>
          <w:p w:rsidR="00F93B32">
            <w:pPr>
              <w:textAlignment w:val="center"/>
            </w:pPr>
            <w:r>
              <w:t>D.①②④</w:t>
            </w:r>
          </w:p>
        </w:tc>
      </w:tr>
    </w:tbl>
    <w:p w:rsidR="00F93B32">
      <w:pPr>
        <w:textAlignment w:val="center"/>
      </w:pPr>
      <w:r>
        <w:t> </w:t>
      </w:r>
    </w:p>
    <w:p w:rsidR="00F93B32">
      <w:pPr>
        <w:textAlignment w:val="center"/>
      </w:pPr>
      <w:r>
        <w:t xml:space="preserve">19.  </w:t>
      </w:r>
      <w:r>
        <w:t>下列几种动物的生殖发育过程受水环境污染影响最大的是（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F93B32">
            <w:pPr>
              <w:textAlignment w:val="center"/>
            </w:pPr>
            <w:r>
              <w:t>A.</w:t>
            </w:r>
            <w:r>
              <w:t>家蚕</w:t>
            </w:r>
          </w:p>
        </w:tc>
        <w:tc>
          <w:tcPr>
            <w:tcW w:w="0" w:type="auto"/>
          </w:tcPr>
          <w:p w:rsidR="00F93B32">
            <w:pPr>
              <w:textAlignment w:val="center"/>
            </w:pPr>
            <w:r>
              <w:t>B.</w:t>
            </w:r>
            <w:r>
              <w:t>蝗虫</w:t>
            </w:r>
          </w:p>
        </w:tc>
        <w:tc>
          <w:tcPr>
            <w:tcW w:w="0" w:type="auto"/>
          </w:tcPr>
          <w:p w:rsidR="00F93B32">
            <w:pPr>
              <w:textAlignment w:val="center"/>
            </w:pPr>
            <w:r>
              <w:t>C.</w:t>
            </w:r>
            <w:r>
              <w:t>青蛙</w:t>
            </w:r>
          </w:p>
        </w:tc>
        <w:tc>
          <w:tcPr>
            <w:tcW w:w="0" w:type="auto"/>
          </w:tcPr>
          <w:p w:rsidR="00F93B32">
            <w:pPr>
              <w:textAlignment w:val="center"/>
            </w:pPr>
            <w:r>
              <w:t>D.</w:t>
            </w:r>
            <w:r>
              <w:t>喜鹊</w:t>
            </w:r>
          </w:p>
        </w:tc>
      </w:tr>
    </w:tbl>
    <w:p w:rsidR="00F93B32">
      <w:pPr>
        <w:textAlignment w:val="center"/>
      </w:pPr>
      <w:r>
        <w:t> </w:t>
      </w:r>
    </w:p>
    <w:p w:rsidR="00F93B32">
      <w:pPr>
        <w:textAlignment w:val="center"/>
      </w:pPr>
      <w:r>
        <w:t xml:space="preserve">20.  </w:t>
      </w:r>
      <w:r>
        <w:t>下列各组生物性状中，属于一对相对性状的是（</w:t>
      </w:r>
      <w:r>
        <w:t xml:space="preserve"> </w:t>
      </w:r>
      <w:r>
        <w:t>）</w:t>
      </w:r>
      <w:r>
        <w:t xml:space="preserve"> </w:t>
      </w:r>
    </w:p>
    <w:p w:rsidR="00F93B32">
      <w:pPr>
        <w:textAlignment w:val="center"/>
      </w:pPr>
      <w:r>
        <w:t>A.</w:t>
      </w:r>
      <w:r>
        <w:t>水稻的高杆与抗锈病</w:t>
      </w:r>
    </w:p>
    <w:p w:rsidR="00F93B32">
      <w:pPr>
        <w:textAlignment w:val="center"/>
      </w:pPr>
      <w:r>
        <w:t>B.</w:t>
      </w:r>
      <w:r>
        <w:t>豌豆的红花与高茎</w:t>
      </w:r>
    </w:p>
    <w:p w:rsidR="00F93B32">
      <w:pPr>
        <w:textAlignment w:val="center"/>
      </w:pPr>
      <w:r>
        <w:t>C.</w:t>
      </w:r>
      <w:r>
        <w:t>人的单眼皮与无酒窝</w:t>
      </w:r>
    </w:p>
    <w:p w:rsidR="00F93B32">
      <w:pPr>
        <w:textAlignment w:val="center"/>
      </w:pPr>
      <w:r>
        <w:t>D.</w:t>
      </w:r>
      <w:r>
        <w:t>果蝇的白眼与红眼</w:t>
      </w:r>
    </w:p>
    <w:p w:rsidR="00F93B32">
      <w:pPr>
        <w:textAlignment w:val="center"/>
      </w:pPr>
      <w:r>
        <w:t> </w:t>
      </w:r>
    </w:p>
    <w:p w:rsidR="00F93B32">
      <w:pPr>
        <w:textAlignment w:val="center"/>
      </w:pPr>
      <w:r>
        <w:t xml:space="preserve">21.  </w:t>
      </w:r>
      <w:r>
        <w:t>下列属于有性生殖的是（</w:t>
      </w:r>
      <w:r>
        <w:t xml:space="preserve"> </w:t>
      </w:r>
      <w:r>
        <w:t>）</w:t>
      </w:r>
      <w:r>
        <w:t xml:space="preserve"> </w:t>
      </w:r>
    </w:p>
    <w:p w:rsidR="00F93B32">
      <w:pPr>
        <w:textAlignment w:val="center"/>
      </w:pPr>
      <w:r>
        <w:t>A.</w:t>
      </w:r>
      <w:r>
        <w:t>克隆羊</w:t>
      </w:r>
    </w:p>
    <w:p w:rsidR="00F93B32">
      <w:pPr>
        <w:textAlignment w:val="center"/>
      </w:pPr>
      <w:r>
        <w:t>B.</w:t>
      </w:r>
      <w:r>
        <w:t>杂交水稻</w:t>
      </w:r>
    </w:p>
    <w:p w:rsidR="00F93B32">
      <w:pPr>
        <w:textAlignment w:val="center"/>
      </w:pPr>
      <w:r>
        <w:t>C.</w:t>
      </w:r>
      <w:r>
        <w:t>优良苹果树的嫁接</w:t>
      </w:r>
    </w:p>
    <w:p w:rsidR="00F93B32">
      <w:pPr>
        <w:textAlignment w:val="center"/>
      </w:pPr>
      <w:r>
        <w:t>D.</w:t>
      </w:r>
      <w:r>
        <w:t>蕨类植物用孢子繁殖</w:t>
      </w:r>
    </w:p>
    <w:p w:rsidR="00F93B32">
      <w:pPr>
        <w:textAlignment w:val="center"/>
      </w:pPr>
      <w:r>
        <w:t> </w:t>
      </w:r>
    </w:p>
    <w:p w:rsidR="00F93B32">
      <w:pPr>
        <w:textAlignment w:val="center"/>
      </w:pPr>
      <w:r>
        <w:t xml:space="preserve">22.  </w:t>
      </w:r>
      <w:r>
        <w:t>在鸟类的繁殖过程中，不一定具有的行为是（</w:t>
      </w:r>
      <w:r>
        <w:t xml:space="preserve"> </w:t>
      </w:r>
      <w:r>
        <w:t>）</w:t>
      </w:r>
      <w:r>
        <w:t xml:space="preserve"> </w:t>
      </w:r>
    </w:p>
    <w:p w:rsidR="00F93B32">
      <w:pPr>
        <w:textAlignment w:val="center"/>
      </w:pPr>
      <w:r>
        <w:t>A.</w:t>
      </w:r>
      <w:r>
        <w:t>筑巢、孵卵、育雏</w:t>
      </w:r>
    </w:p>
    <w:p w:rsidR="00F93B32">
      <w:pPr>
        <w:textAlignment w:val="center"/>
      </w:pPr>
      <w:r>
        <w:t>B.</w:t>
      </w:r>
      <w:r>
        <w:t>求偶、筑巢、孵卵</w:t>
      </w:r>
    </w:p>
    <w:p w:rsidR="00F93B32">
      <w:pPr>
        <w:textAlignment w:val="center"/>
      </w:pPr>
      <w:r>
        <w:t>C.</w:t>
      </w:r>
      <w:r>
        <w:t>求偶、交配、产卵</w:t>
      </w:r>
    </w:p>
    <w:p w:rsidR="00F93B32">
      <w:pPr>
        <w:textAlignment w:val="center"/>
      </w:pPr>
      <w:r>
        <w:t>D.</w:t>
      </w:r>
      <w:r>
        <w:t>求偶、产卵、育雏</w:t>
      </w:r>
    </w:p>
    <w:p w:rsidR="00F93B32">
      <w:pPr>
        <w:textAlignment w:val="center"/>
      </w:pPr>
      <w:r>
        <w:t> </w:t>
      </w:r>
    </w:p>
    <w:p w:rsidR="00F93B32">
      <w:pPr>
        <w:textAlignment w:val="center"/>
      </w:pPr>
      <w:r>
        <w:t xml:space="preserve">23.  </w:t>
      </w:r>
      <w:r>
        <w:t>可表示女性正常卵细胞中的染色体组成的是（</w:t>
      </w:r>
      <w:r>
        <w:t xml:space="preserve"> </w:t>
      </w:r>
      <w:r>
        <w:t>）</w:t>
      </w:r>
      <w:r>
        <w:t xml:space="preserve"> </w:t>
      </w:r>
    </w:p>
    <w:tbl>
      <w:tblPr>
        <w:tblW w:w="5000" w:type="pct"/>
        <w:tblLook w:val="04A0"/>
      </w:tblPr>
      <w:tblGrid>
        <w:gridCol w:w="4677"/>
        <w:gridCol w:w="5286"/>
      </w:tblGrid>
      <w:tr>
        <w:tblPrEx>
          <w:tblW w:w="5000" w:type="pct"/>
          <w:tblLook w:val="04A0"/>
        </w:tblPrEx>
        <w:tc>
          <w:tcPr>
            <w:tcW w:w="0" w:type="auto"/>
          </w:tcPr>
          <w:p w:rsidR="00F93B32">
            <w:pPr>
              <w:textAlignment w:val="center"/>
            </w:pPr>
            <w:r>
              <w:t>A.</w:t>
            </w:r>
            <m:oMath>
              <m:r>
                <w:rPr>
                  <w:rFonts w:ascii="Cambria Math" w:hAnsi="Cambria Math"/>
                </w:rPr>
                <m:t>22</m:t>
              </m:r>
            </m:oMath>
            <w:r>
              <w:t>条</w:t>
            </w:r>
            <m:oMath>
              <m:r>
                <w:rPr>
                  <w:rFonts w:ascii="Cambria Math" w:hAnsi="Cambria Math"/>
                </w:rPr>
                <m:t>+</m:t>
              </m:r>
              <m:r>
                <w:rPr>
                  <w:rFonts w:ascii="Cambria Math" w:hAnsi="Cambria Math"/>
                </w:rPr>
                <m:t>Y</m:t>
              </m:r>
            </m:oMath>
          </w:p>
        </w:tc>
        <w:tc>
          <w:tcPr>
            <w:tcW w:w="0" w:type="auto"/>
          </w:tcPr>
          <w:p w:rsidR="00F93B32">
            <w:pPr>
              <w:textAlignment w:val="center"/>
            </w:pPr>
            <w:r>
              <w:t>B.</w:t>
            </w:r>
            <m:oMath>
              <m:r>
                <w:rPr>
                  <w:rFonts w:ascii="Cambria Math" w:hAnsi="Cambria Math"/>
                </w:rPr>
                <m:t>22</m:t>
              </m:r>
            </m:oMath>
            <w:r>
              <w:t>条</w:t>
            </w:r>
            <m:oMath>
              <m:r>
                <w:rPr>
                  <w:rFonts w:ascii="Cambria Math" w:hAnsi="Cambria Math"/>
                </w:rPr>
                <m:t>+</m:t>
              </m:r>
              <m:r>
                <w:rPr>
                  <w:rFonts w:ascii="Cambria Math" w:hAnsi="Cambria Math"/>
                </w:rPr>
                <m:t>XY</m:t>
              </m:r>
            </m:oMath>
          </w:p>
        </w:tc>
      </w:tr>
      <w:tr>
        <w:tblPrEx>
          <w:tblW w:w="5000" w:type="pct"/>
          <w:tblLook w:val="04A0"/>
        </w:tblPrEx>
        <w:tc>
          <w:tcPr>
            <w:tcW w:w="0" w:type="auto"/>
          </w:tcPr>
          <w:p w:rsidR="00F93B32">
            <w:pPr>
              <w:textAlignment w:val="center"/>
            </w:pPr>
            <w:r>
              <w:t>C.</w:t>
            </w:r>
            <m:oMath>
              <m:r>
                <w:rPr>
                  <w:rFonts w:ascii="Cambria Math" w:hAnsi="Cambria Math"/>
                </w:rPr>
                <m:t>22</m:t>
              </m:r>
            </m:oMath>
            <w:r>
              <w:t>条</w:t>
            </w:r>
            <m:oMath>
              <m:r>
                <w:rPr>
                  <w:rFonts w:ascii="Cambria Math" w:hAnsi="Cambria Math"/>
                </w:rPr>
                <m:t>+</m:t>
              </m:r>
              <m:r>
                <w:rPr>
                  <w:rFonts w:ascii="Cambria Math" w:hAnsi="Cambria Math"/>
                </w:rPr>
                <m:t>X</m:t>
              </m:r>
            </m:oMath>
          </w:p>
        </w:tc>
        <w:tc>
          <w:tcPr>
            <w:tcW w:w="0" w:type="auto"/>
          </w:tcPr>
          <w:p w:rsidR="00F93B32">
            <w:pPr>
              <w:textAlignment w:val="center"/>
            </w:pPr>
            <w:r>
              <w:t>D.</w:t>
            </w:r>
            <m:oMath>
              <m:r>
                <w:rPr>
                  <w:rFonts w:ascii="Cambria Math" w:hAnsi="Cambria Math"/>
                </w:rPr>
                <m:t>22</m:t>
              </m:r>
            </m:oMath>
            <w:r>
              <w:t>条</w:t>
            </w:r>
            <m:oMath>
              <m:r>
                <w:rPr>
                  <w:rFonts w:ascii="Cambria Math" w:hAnsi="Cambria Math"/>
                </w:rPr>
                <m:t>+</m:t>
              </m:r>
              <m:r>
                <w:rPr>
                  <w:rFonts w:ascii="Cambria Math" w:hAnsi="Cambria Math"/>
                </w:rPr>
                <m:t>XX</m:t>
              </m:r>
            </m:oMath>
          </w:p>
        </w:tc>
      </w:tr>
    </w:tbl>
    <w:p w:rsidR="00F93B32">
      <w:pPr>
        <w:textAlignment w:val="center"/>
      </w:pPr>
      <w:r>
        <w:t> </w:t>
      </w:r>
    </w:p>
    <w:p w:rsidR="00F93B32">
      <w:pPr>
        <w:textAlignment w:val="center"/>
      </w:pPr>
      <w:r>
        <w:t xml:space="preserve">24.  </w:t>
      </w:r>
      <w:r>
        <w:t>科学家将平度马家沟芹菜的种子经过太空漫游后播种，再经过选择，培育出更加优良的品种．其原理是（</w:t>
      </w:r>
      <w:r>
        <w:t xml:space="preserve"> </w:t>
      </w:r>
      <w:r>
        <w:t>）</w:t>
      </w:r>
      <w:r>
        <w:t xml:space="preserve"> </w:t>
      </w:r>
    </w:p>
    <w:p w:rsidR="00F93B32">
      <w:pPr>
        <w:textAlignment w:val="center"/>
      </w:pPr>
      <w:r>
        <w:t>A.</w:t>
      </w:r>
      <w:r>
        <w:t>转入了新品种基因</w:t>
      </w:r>
    </w:p>
    <w:p w:rsidR="00F93B32">
      <w:pPr>
        <w:textAlignment w:val="center"/>
      </w:pPr>
      <w:r>
        <w:t>B.</w:t>
      </w:r>
      <w:r>
        <w:t>改变了芹菜种子的营养成分</w:t>
      </w:r>
    </w:p>
    <w:p w:rsidR="00F93B32">
      <w:pPr>
        <w:textAlignment w:val="center"/>
      </w:pPr>
      <w:r>
        <w:t>C.</w:t>
      </w:r>
      <w:r>
        <w:t>淘汰了芹菜的某些不良性状</w:t>
      </w:r>
    </w:p>
    <w:p w:rsidR="00F93B32">
      <w:pPr>
        <w:textAlignment w:val="center"/>
      </w:pPr>
      <w:r>
        <w:t>D.</w:t>
      </w:r>
      <w:r>
        <w:t>使得种子里的遗传物质发生了改变</w:t>
      </w:r>
    </w:p>
    <w:p w:rsidR="00F93B32">
      <w:pPr>
        <w:textAlignment w:val="center"/>
      </w:pPr>
      <w:r>
        <w:t> </w:t>
      </w:r>
    </w:p>
    <w:p w:rsidR="00F93B32">
      <w:pPr>
        <w:textAlignment w:val="center"/>
      </w:pPr>
      <w:r>
        <w:t xml:space="preserve">25.  </w:t>
      </w:r>
      <w:r>
        <w:t>下列各项中，不符合青蛙的发育特点的是（</w:t>
      </w:r>
      <w:r>
        <w:t xml:space="preserve"> </w:t>
      </w:r>
      <w:r>
        <w:t>）</w:t>
      </w:r>
      <w:r>
        <w:t xml:space="preserve"> </w:t>
      </w:r>
    </w:p>
    <w:tbl>
      <w:tblPr>
        <w:tblW w:w="5000" w:type="pct"/>
        <w:tblLook w:val="04A0"/>
      </w:tblPr>
      <w:tblGrid>
        <w:gridCol w:w="5276"/>
        <w:gridCol w:w="4687"/>
      </w:tblGrid>
      <w:tr>
        <w:tblPrEx>
          <w:tblW w:w="5000" w:type="pct"/>
          <w:tblLook w:val="04A0"/>
        </w:tblPrEx>
        <w:tc>
          <w:tcPr>
            <w:tcW w:w="0" w:type="auto"/>
          </w:tcPr>
          <w:p w:rsidR="00F93B32">
            <w:pPr>
              <w:textAlignment w:val="center"/>
            </w:pPr>
            <w:r>
              <w:t>A.</w:t>
            </w:r>
            <w:r>
              <w:t>幼体在水中发育</w:t>
            </w:r>
          </w:p>
        </w:tc>
        <w:tc>
          <w:tcPr>
            <w:tcW w:w="0" w:type="auto"/>
          </w:tcPr>
          <w:p w:rsidR="00F93B32">
            <w:pPr>
              <w:textAlignment w:val="center"/>
            </w:pPr>
            <w:r>
              <w:t>B.</w:t>
            </w:r>
            <w:r>
              <w:t>变态发育</w:t>
            </w:r>
          </w:p>
        </w:tc>
      </w:tr>
      <w:tr>
        <w:tblPrEx>
          <w:tblW w:w="5000" w:type="pct"/>
          <w:tblLook w:val="04A0"/>
        </w:tblPrEx>
        <w:tc>
          <w:tcPr>
            <w:tcW w:w="0" w:type="auto"/>
          </w:tcPr>
          <w:p w:rsidR="00F93B32">
            <w:pPr>
              <w:textAlignment w:val="center"/>
            </w:pPr>
            <w:r>
              <w:t>C.</w:t>
            </w:r>
            <w:r>
              <w:t>幼体在陆地发育</w:t>
            </w:r>
          </w:p>
        </w:tc>
        <w:tc>
          <w:tcPr>
            <w:tcW w:w="0" w:type="auto"/>
          </w:tcPr>
          <w:p w:rsidR="00F93B32">
            <w:pPr>
              <w:textAlignment w:val="center"/>
            </w:pPr>
            <w:r>
              <w:t>D.</w:t>
            </w:r>
            <w:r>
              <w:t>幼体用鳃呼吸</w:t>
            </w:r>
          </w:p>
        </w:tc>
      </w:tr>
    </w:tbl>
    <w:p w:rsidR="00F93B32">
      <w:pPr>
        <w:textAlignment w:val="center"/>
      </w:pPr>
      <w:r>
        <w:t> </w:t>
      </w:r>
    </w:p>
    <w:p w:rsidR="00F93B32">
      <w:pPr>
        <w:textAlignment w:val="center"/>
      </w:pPr>
      <w:r>
        <w:t xml:space="preserve">26.  </w:t>
      </w:r>
      <w:r>
        <w:t>人类的下列疾病中，一般不能遗传给后代的是（</w:t>
      </w:r>
      <w:r>
        <w:t xml:space="preserve"> </w:t>
      </w:r>
      <w:r>
        <w:t>）</w:t>
      </w:r>
      <w:r>
        <w:t xml:space="preserve"> </w:t>
      </w:r>
    </w:p>
    <w:tbl>
      <w:tblPr>
        <w:tblW w:w="5000" w:type="pct"/>
        <w:tblLook w:val="04A0"/>
      </w:tblPr>
      <w:tblGrid>
        <w:gridCol w:w="2501"/>
        <w:gridCol w:w="2482"/>
        <w:gridCol w:w="2474"/>
        <w:gridCol w:w="2506"/>
      </w:tblGrid>
      <w:tr>
        <w:tblPrEx>
          <w:tblW w:w="5000" w:type="pct"/>
          <w:tblLook w:val="04A0"/>
        </w:tblPrEx>
        <w:tc>
          <w:tcPr>
            <w:tcW w:w="0" w:type="auto"/>
          </w:tcPr>
          <w:p w:rsidR="00F93B32">
            <w:pPr>
              <w:textAlignment w:val="center"/>
            </w:pPr>
            <w:r>
              <w:t>A.</w:t>
            </w:r>
            <w:r>
              <w:t>艾滋病</w:t>
            </w:r>
          </w:p>
        </w:tc>
        <w:tc>
          <w:tcPr>
            <w:tcW w:w="0" w:type="auto"/>
          </w:tcPr>
          <w:p w:rsidR="00F93B32">
            <w:pPr>
              <w:textAlignment w:val="center"/>
            </w:pPr>
            <w:r>
              <w:t>B.</w:t>
            </w:r>
            <w:r>
              <w:t>血友病</w:t>
            </w:r>
          </w:p>
        </w:tc>
        <w:tc>
          <w:tcPr>
            <w:tcW w:w="0" w:type="auto"/>
          </w:tcPr>
          <w:p w:rsidR="00F93B32">
            <w:pPr>
              <w:textAlignment w:val="center"/>
            </w:pPr>
            <w:r>
              <w:t>C.</w:t>
            </w:r>
            <w:r>
              <w:t>白化病</w:t>
            </w:r>
          </w:p>
        </w:tc>
        <w:tc>
          <w:tcPr>
            <w:tcW w:w="0" w:type="auto"/>
          </w:tcPr>
          <w:p w:rsidR="00F93B32">
            <w:pPr>
              <w:textAlignment w:val="center"/>
            </w:pPr>
            <w:r>
              <w:t>D.</w:t>
            </w:r>
            <w:r>
              <w:t>色盲病</w:t>
            </w:r>
          </w:p>
        </w:tc>
      </w:tr>
    </w:tbl>
    <w:p w:rsidR="00F93B32">
      <w:pPr>
        <w:textAlignment w:val="center"/>
      </w:pPr>
      <w:r>
        <w:t> </w:t>
      </w:r>
    </w:p>
    <w:p w:rsidR="00F93B32">
      <w:pPr>
        <w:textAlignment w:val="center"/>
      </w:pPr>
      <w:r>
        <w:t xml:space="preserve">27.  </w:t>
      </w:r>
      <w:r>
        <w:t>下列各项叙述中正确的是（</w:t>
      </w:r>
      <w:r>
        <w:t xml:space="preserve"> </w:t>
      </w:r>
      <w:r>
        <w:t>）</w:t>
      </w:r>
      <w:r>
        <w:t xml:space="preserve"> </w:t>
      </w:r>
    </w:p>
    <w:p w:rsidR="00F93B32">
      <w:pPr>
        <w:textAlignment w:val="center"/>
      </w:pPr>
      <w:r>
        <w:t>A.</w:t>
      </w:r>
      <w:r>
        <w:t>成蛙既可以用鳃呼吸也可以用肺呼吸</w:t>
      </w:r>
    </w:p>
    <w:p w:rsidR="00F93B32">
      <w:pPr>
        <w:textAlignment w:val="center"/>
      </w:pPr>
      <w:r>
        <w:t>B.</w:t>
      </w:r>
      <w:r>
        <w:t>昆虫的幼虫在生长发育过程中有蜕皮现象</w:t>
      </w:r>
    </w:p>
    <w:p w:rsidR="00F93B32">
      <w:pPr>
        <w:textAlignment w:val="center"/>
      </w:pPr>
      <w:r>
        <w:t>C.</w:t>
      </w:r>
      <w:r>
        <w:t>鸟卵中进行胚胎发育的部位是卵黄</w:t>
      </w:r>
    </w:p>
    <w:p w:rsidR="00F93B32">
      <w:pPr>
        <w:textAlignment w:val="center"/>
      </w:pPr>
      <w:r>
        <w:t>D.</w:t>
      </w:r>
      <w:r>
        <w:t>果蝇、蝗虫的发育都要经过卵、幼虫、蛹和成虫四个阶段</w:t>
      </w:r>
    </w:p>
    <w:p w:rsidR="00F93B32">
      <w:pPr>
        <w:textAlignment w:val="center"/>
      </w:pPr>
      <w:r>
        <w:t> </w:t>
      </w:r>
    </w:p>
    <w:p w:rsidR="00F93B32">
      <w:pPr>
        <w:textAlignment w:val="center"/>
      </w:pPr>
      <w:r>
        <w:t xml:space="preserve">28.  </w:t>
      </w:r>
      <w:r>
        <w:t>下列现象中，属于变异的是（</w:t>
      </w:r>
      <w:r>
        <w:t xml:space="preserve"> </w:t>
      </w:r>
      <w:r>
        <w:t>）</w:t>
      </w:r>
      <w:r>
        <w:t xml:space="preserve"> </w:t>
      </w:r>
    </w:p>
    <w:p w:rsidR="00F93B32">
      <w:pPr>
        <w:textAlignment w:val="center"/>
      </w:pPr>
      <w:r>
        <w:t>A.</w:t>
      </w:r>
      <w:r>
        <w:t>种瓜得瓜，种豆得豆</w:t>
      </w:r>
    </w:p>
    <w:p w:rsidR="00F93B32">
      <w:pPr>
        <w:textAlignment w:val="center"/>
      </w:pPr>
      <w:r>
        <w:t>B.</w:t>
      </w:r>
      <w:r>
        <w:t>龙生龙，凤生凤，老鼠生儿会打洞</w:t>
      </w:r>
    </w:p>
    <w:p w:rsidR="00F93B32">
      <w:pPr>
        <w:textAlignment w:val="center"/>
      </w:pPr>
      <w:r>
        <w:t>C.</w:t>
      </w:r>
      <w:r>
        <w:t>小强和爸爸都是双眼皮</w:t>
      </w:r>
    </w:p>
    <w:p w:rsidR="00F93B32">
      <w:pPr>
        <w:textAlignment w:val="center"/>
      </w:pPr>
      <w:r>
        <w:t>D.</w:t>
      </w:r>
      <w:r>
        <w:t>一母生九子，连母十个相</w:t>
      </w:r>
    </w:p>
    <w:p w:rsidR="00F93B32">
      <w:pPr>
        <w:textAlignment w:val="center"/>
      </w:pPr>
      <w:r>
        <w:t> </w:t>
      </w:r>
    </w:p>
    <w:p w:rsidR="00F93B32">
      <w:pPr>
        <w:textAlignment w:val="center"/>
      </w:pPr>
      <w:r>
        <w:t xml:space="preserve">29.  </w:t>
      </w:r>
      <w:r>
        <w:t>通常情况下，下列现象不可能发生的是（</w:t>
      </w:r>
      <w:r>
        <w:t xml:space="preserve"> </w:t>
      </w:r>
      <w:r>
        <w:t>）</w:t>
      </w:r>
      <w:r>
        <w:t xml:space="preserve"> </w:t>
      </w:r>
    </w:p>
    <w:p w:rsidR="00F93B32">
      <w:pPr>
        <w:textAlignment w:val="center"/>
      </w:pPr>
      <w:r>
        <w:t>A.</w:t>
      </w:r>
      <w:r>
        <w:t>丈夫智力正常，妻子智力障碍，生了一个聪明的儿子</w:t>
      </w:r>
    </w:p>
    <w:p w:rsidR="00F93B32">
      <w:pPr>
        <w:textAlignment w:val="center"/>
      </w:pPr>
      <w:r>
        <w:t>B.</w:t>
      </w:r>
      <w:r>
        <w:t>普通甜椒种子遨游太空后播种，结出了</w:t>
      </w:r>
      <w:r>
        <w:t>“</w:t>
      </w:r>
      <w:r>
        <w:t>特大椒</w:t>
      </w:r>
      <w:r>
        <w:t>”</w:t>
      </w:r>
    </w:p>
    <w:p w:rsidR="00F93B32">
      <w:pPr>
        <w:textAlignment w:val="center"/>
      </w:pPr>
      <w:r>
        <w:t>C.</w:t>
      </w:r>
      <w:r>
        <w:t>两株矮茎豌豆杂交，子代</w:t>
      </w:r>
      <m:oMath>
        <m:f>
          <m:fPr>
            <m:ctrlPr>
              <w:rPr>
                <w:rFonts w:ascii="Cambria Math" w:hAnsi="Cambria Math"/>
              </w:rPr>
            </m:ctrlPr>
          </m:fPr>
          <m:num>
            <m:r>
              <w:rPr>
                <w:rFonts w:ascii="Cambria Math" w:hAnsi="Cambria Math"/>
              </w:rPr>
              <m:t>1</m:t>
            </m:r>
          </m:num>
          <m:den>
            <m:r>
              <w:rPr>
                <w:rFonts w:ascii="Cambria Math" w:hAnsi="Cambria Math"/>
              </w:rPr>
              <m:t>4</m:t>
            </m:r>
          </m:den>
        </m:f>
      </m:oMath>
      <w:r>
        <w:t>表现为高茎，</w:t>
      </w:r>
      <m:oMath>
        <m:f>
          <m:fPr>
            <m:ctrlPr>
              <w:rPr>
                <w:rFonts w:ascii="Cambria Math" w:hAnsi="Cambria Math"/>
              </w:rPr>
            </m:ctrlPr>
          </m:fPr>
          <m:num>
            <m:r>
              <w:rPr>
                <w:rFonts w:ascii="Cambria Math" w:hAnsi="Cambria Math"/>
              </w:rPr>
              <m:t>3</m:t>
            </m:r>
          </m:num>
          <m:den>
            <m:r>
              <w:rPr>
                <w:rFonts w:ascii="Cambria Math" w:hAnsi="Cambria Math"/>
              </w:rPr>
              <m:t>4</m:t>
            </m:r>
          </m:den>
        </m:f>
      </m:oMath>
      <w:r>
        <w:t>表现为矮茎</w:t>
      </w:r>
    </w:p>
    <w:p w:rsidR="00F93B32">
      <w:pPr>
        <w:textAlignment w:val="center"/>
      </w:pPr>
      <w:r>
        <w:t>D.</w:t>
      </w:r>
      <w:r>
        <w:t>高产倒伏小麦与低产抗倒伏小麦杂交培育出高产抗倒伏小麦</w:t>
      </w:r>
    </w:p>
    <w:p w:rsidR="00F93B32">
      <w:pPr>
        <w:textAlignment w:val="center"/>
      </w:pPr>
      <w:r>
        <w:t> </w:t>
      </w:r>
    </w:p>
    <w:p w:rsidR="00F93B32">
      <w:pPr>
        <w:textAlignment w:val="center"/>
      </w:pPr>
      <w:r>
        <w:t xml:space="preserve">30.  </w:t>
      </w:r>
      <w:r>
        <w:t>下列属于无性生殖的是（</w:t>
      </w:r>
      <w:r>
        <w:t xml:space="preserve"> </w:t>
      </w:r>
      <w:r>
        <w:t>）</w:t>
      </w:r>
      <w:r>
        <w:t xml:space="preserve"> </w:t>
      </w:r>
    </w:p>
    <w:p w:rsidR="00F93B32">
      <w:pPr>
        <w:textAlignment w:val="center"/>
      </w:pPr>
      <w:r>
        <w:t>A.</w:t>
      </w:r>
      <w:r>
        <w:t>用土豆发育成新植株</w:t>
      </w:r>
    </w:p>
    <w:p w:rsidR="00F93B32">
      <w:pPr>
        <w:textAlignment w:val="center"/>
      </w:pPr>
      <w:r>
        <w:t>B.</w:t>
      </w:r>
      <w:r>
        <w:t>播撒玉米种子种地</w:t>
      </w:r>
    </w:p>
    <w:p w:rsidR="00F93B32">
      <w:pPr>
        <w:textAlignment w:val="center"/>
      </w:pPr>
      <w:r>
        <w:t>C.</w:t>
      </w:r>
      <w:r>
        <w:t>埋下小麦种子后，种子发芽</w:t>
      </w:r>
    </w:p>
    <w:p w:rsidR="00F93B32">
      <w:pPr>
        <w:textAlignment w:val="center"/>
      </w:pPr>
      <w:r>
        <w:t>D.</w:t>
      </w:r>
      <w:r>
        <w:t>野生水果落地后萌发出幼苗</w:t>
      </w:r>
    </w:p>
    <w:p w:rsidR="00F93B32">
      <w:pPr>
        <w:textAlignment w:val="center"/>
      </w:pPr>
      <w:r>
        <w:t xml:space="preserve"> </w:t>
      </w:r>
      <w:r>
        <w:t>二、</w:t>
      </w:r>
      <w:r>
        <w:t xml:space="preserve"> </w:t>
      </w:r>
      <w:r>
        <w:t>填空题</w:t>
      </w:r>
      <w:r>
        <w:t xml:space="preserve"> </w:t>
      </w:r>
      <w:r>
        <w:t xml:space="preserve"> </w:t>
      </w:r>
    </w:p>
    <w:p w:rsidR="00F93B32">
      <w:pPr>
        <w:textAlignment w:val="center"/>
      </w:pPr>
      <w:r>
        <w:t xml:space="preserve">31.  </w:t>
      </w:r>
      <w:r>
        <w:t>绝大多数两栖动物的幼体生活在</w:t>
      </w:r>
      <w:r>
        <w:t>________</w:t>
      </w:r>
      <w:r>
        <w:t>中，用鳃呼吸，成体用</w:t>
      </w:r>
      <w:r>
        <w:t>________</w:t>
      </w:r>
      <w:r>
        <w:t>呼吸，所有爬行动物的体表有覆盖有</w:t>
      </w:r>
      <w:r>
        <w:t>________</w:t>
      </w:r>
      <w:r>
        <w:t>，有利于防止体内水分的散失．</w:t>
      </w:r>
      <w:r>
        <w:t xml:space="preserve"> </w:t>
      </w:r>
    </w:p>
    <w:p w:rsidR="00F93B32">
      <w:pPr>
        <w:textAlignment w:val="center"/>
      </w:pPr>
      <w:r>
        <w:t> </w:t>
      </w:r>
    </w:p>
    <w:p w:rsidR="00F93B32">
      <w:pPr>
        <w:textAlignment w:val="center"/>
      </w:pPr>
      <w:r>
        <w:t xml:space="preserve">32.  </w:t>
      </w:r>
      <w:r>
        <w:t>血缘关系越近，遗传基因越相近，婚后所生子女患遗传病的可能性就</w:t>
      </w:r>
      <w:r>
        <w:t>________</w:t>
      </w:r>
      <w:r>
        <w:t>．（</w:t>
      </w:r>
      <w:r>
        <w:t>“</w:t>
      </w:r>
      <w:r>
        <w:t>越大</w:t>
      </w:r>
      <w:r>
        <w:t>”</w:t>
      </w:r>
      <w:r>
        <w:t>或</w:t>
      </w:r>
      <w:r>
        <w:t>“</w:t>
      </w:r>
      <w:r>
        <w:t>越小</w:t>
      </w:r>
      <w:r>
        <w:t>”</w:t>
      </w:r>
      <w:r>
        <w:t>）</w:t>
      </w:r>
      <w:r>
        <w:t xml:space="preserve"> </w:t>
      </w:r>
    </w:p>
    <w:p w:rsidR="00F93B32">
      <w:pPr>
        <w:textAlignment w:val="center"/>
      </w:pPr>
      <w:r>
        <w:t> </w:t>
      </w:r>
    </w:p>
    <w:p w:rsidR="00F93B32">
      <w:pPr>
        <w:textAlignment w:val="center"/>
      </w:pPr>
      <w:r>
        <w:t xml:space="preserve">33.  </w:t>
      </w:r>
      <w:r>
        <w:t>青蛙生殖方式是</w:t>
      </w:r>
      <w:r>
        <w:t>________</w:t>
      </w:r>
      <w:r>
        <w:t>受精，卵生；发育特点是</w:t>
      </w:r>
      <w:r>
        <w:t>________</w:t>
      </w:r>
      <w:r>
        <w:t>；生殖和发育过程都离不开</w:t>
      </w:r>
      <w:r>
        <w:t>________</w:t>
      </w:r>
      <w:r>
        <w:t>．鸡的生殖方式是</w:t>
      </w:r>
      <w:r>
        <w:t>________</w:t>
      </w:r>
      <w:r>
        <w:t>受精，卵生；鸡卵比青蛙卵的结构</w:t>
      </w:r>
      <w:r>
        <w:t>________</w:t>
      </w:r>
      <w:r>
        <w:t>；整个生殖发育过程脱离了</w:t>
      </w:r>
      <w:r>
        <w:t>________</w:t>
      </w:r>
      <w:r>
        <w:t>的限制．因此，更能适应复杂的环境，是比较高等的动物．</w:t>
      </w:r>
      <w:r>
        <w:t xml:space="preserve"> </w:t>
      </w:r>
    </w:p>
    <w:p w:rsidR="00F93B32">
      <w:pPr>
        <w:textAlignment w:val="center"/>
      </w:pPr>
      <w:r>
        <w:t> </w:t>
      </w:r>
    </w:p>
    <w:p w:rsidR="00F93B32">
      <w:pPr>
        <w:textAlignment w:val="center"/>
      </w:pPr>
      <w:r>
        <w:t xml:space="preserve">34.  </w:t>
      </w:r>
      <w:r>
        <w:t>转基因超级鼠的获得，说明</w:t>
      </w:r>
      <w:r>
        <w:t>________</w:t>
      </w:r>
      <w:r>
        <w:t>控制</w:t>
      </w:r>
      <w:r>
        <w:t>________</w:t>
      </w:r>
      <w:r>
        <w:t>．</w:t>
      </w:r>
      <w:r>
        <w:t xml:space="preserve"> </w:t>
      </w:r>
    </w:p>
    <w:p w:rsidR="00F93B32">
      <w:pPr>
        <w:textAlignment w:val="center"/>
      </w:pPr>
      <w:r>
        <w:t> </w:t>
      </w:r>
    </w:p>
    <w:p w:rsidR="00F93B32">
      <w:pPr>
        <w:textAlignment w:val="center"/>
      </w:pPr>
      <w:r>
        <w:t xml:space="preserve">35.  </w:t>
      </w:r>
      <w:r>
        <w:t>男性的两条性染色体，其形状、大小</w:t>
      </w:r>
      <w:r>
        <w:t>________</w:t>
      </w:r>
      <w:r>
        <w:t>，一条叫</w:t>
      </w:r>
      <w:r>
        <w:t>________</w:t>
      </w:r>
      <w:r>
        <w:t>染色体，另一条叫</w:t>
      </w:r>
      <w:r>
        <w:t>________</w:t>
      </w:r>
      <w:r>
        <w:t>染色体；女性的两条性染色体都叫</w:t>
      </w:r>
      <w:r>
        <w:t>________</w:t>
      </w:r>
      <w:r>
        <w:t>染色体．</w:t>
      </w:r>
      <w:r>
        <w:t xml:space="preserve"> </w:t>
      </w:r>
    </w:p>
    <w:p w:rsidR="00F93B32">
      <w:pPr>
        <w:textAlignment w:val="center"/>
      </w:pPr>
      <w:r>
        <w:t> </w:t>
      </w:r>
    </w:p>
    <w:p w:rsidR="00F93B32">
      <w:pPr>
        <w:textAlignment w:val="center"/>
      </w:pPr>
      <w:r>
        <w:t xml:space="preserve">36.  </w:t>
      </w:r>
      <w:r w:rsidR="00A00B57">
        <w:t>生物主要的遗传物质是</w:t>
      </w:r>
      <w:r>
        <w:t>_______</w:t>
      </w:r>
      <w:r>
        <w:t xml:space="preserve"> </w:t>
      </w:r>
    </w:p>
    <w:p w:rsidR="00F93B32">
      <w:pPr>
        <w:textAlignment w:val="center"/>
      </w:pPr>
      <w:r>
        <w:t> </w:t>
      </w:r>
    </w:p>
    <w:p w:rsidR="00F93B32">
      <w:pPr>
        <w:textAlignment w:val="center"/>
      </w:pPr>
      <w:r>
        <w:t xml:space="preserve">37.  </w:t>
      </w:r>
      <w:r>
        <w:t>嗨，大家好，我是太空番茄</w:t>
      </w:r>
      <w:r>
        <w:t>“</w:t>
      </w:r>
      <w:r>
        <w:t>绿钻石</w:t>
      </w:r>
      <w:r>
        <w:t>”</w:t>
      </w:r>
      <w:r>
        <w:t>．可别小瞧我，在种子时期我就和伙伴们去过太空呢！在太空特殊的环境中，我的遗传物质发生了微妙变化．我长得特别快，果实醯甜浓郁，营养价值极高，成熟后穿的还是</w:t>
      </w:r>
      <w:r>
        <w:t>“</w:t>
      </w:r>
      <w:r>
        <w:t>绿衣裳</w:t>
      </w:r>
      <w:r>
        <w:t>”</w:t>
      </w:r>
      <w:r>
        <w:t>，很特别吧！</w:t>
      </w:r>
      <w:r>
        <w:br/>
      </w:r>
      <m:oMath>
        <m:r>
          <w:rPr>
            <w:rFonts w:ascii="Cambria Math" w:hAnsi="Cambria Math"/>
          </w:rPr>
          <m:t>(</m:t>
        </m:r>
        <m:r>
          <w:rPr>
            <w:rFonts w:ascii="Cambria Math" w:hAnsi="Cambria Math"/>
          </w:rPr>
          <m:t>l</m:t>
        </m:r>
        <m:r>
          <w:rPr>
            <w:rFonts w:ascii="Cambria Math" w:hAnsi="Cambria Math"/>
          </w:rPr>
          <m:t>)</m:t>
        </m:r>
      </m:oMath>
      <w:r>
        <w:t>果实中酸甜浓郁的汁液，储存在细胞结构的</w:t>
      </w:r>
      <w:r>
        <w:t>________</w:t>
      </w:r>
      <w:r>
        <w:t>中，汁液中富含的</w:t>
      </w:r>
      <w:r>
        <w:t>________</w:t>
      </w:r>
      <w:r>
        <w:t>可预防坏血病．</w:t>
      </w:r>
      <w:r>
        <w:br/>
      </w:r>
      <m:oMath>
        <m:r>
          <w:rPr>
            <w:rFonts w:ascii="Cambria Math" w:hAnsi="Cambria Math"/>
          </w:rPr>
          <m:t>(2)</m:t>
        </m:r>
      </m:oMath>
      <w:r>
        <w:t>“</w:t>
      </w:r>
      <w:r>
        <w:t>绿衣裳</w:t>
      </w:r>
      <w:r>
        <w:t>”</w:t>
      </w:r>
      <w:r>
        <w:t>指绿果皮，它和普通番茄的红果皮不同，这种变异是由</w:t>
      </w:r>
      <w:r>
        <w:t>________</w:t>
      </w:r>
      <w:r>
        <w:t>改变引起的．</w:t>
      </w:r>
      <w:r>
        <w:t>________</w:t>
      </w:r>
      <w:r>
        <w:t>（可以</w:t>
      </w:r>
      <w:r>
        <w:t>/</w:t>
      </w:r>
      <w:r>
        <w:t>不可以）遗传给后代．</w:t>
      </w:r>
      <w:r>
        <w:br/>
      </w:r>
      <m:oMath>
        <m:r>
          <w:rPr>
            <w:rFonts w:ascii="Cambria Math" w:hAnsi="Cambria Math"/>
          </w:rPr>
          <m:t>(3)</m:t>
        </m:r>
      </m:oMath>
      <w:r>
        <w:t>剥开果皮，可以看到很多种子，说明我是</w:t>
      </w:r>
      <w:r>
        <w:t>________</w:t>
      </w:r>
      <w:r>
        <w:t>（被子</w:t>
      </w:r>
      <w:r>
        <w:t>/</w:t>
      </w:r>
      <w:r>
        <w:t>裸子）植物家族中的一员</w:t>
      </w:r>
      <w:r>
        <w:t>．</w:t>
      </w:r>
      <w:r>
        <w:br/>
      </w:r>
      <m:oMath>
        <m:r>
          <w:rPr>
            <w:rFonts w:ascii="Cambria Math" w:hAnsi="Cambria Math"/>
          </w:rPr>
          <m:t>(4)</m:t>
        </m:r>
      </m:oMath>
      <w:r>
        <w:t>通过种子的繁殖，我将子孙满堂，这种生殖方式属于</w:t>
      </w:r>
      <w:r>
        <w:t>________</w:t>
      </w:r>
      <w:r>
        <w:t>（有性</w:t>
      </w:r>
      <w:r>
        <w:t>/</w:t>
      </w:r>
      <w:r>
        <w:t>无性）生殖．</w:t>
      </w:r>
      <w:r>
        <w:t xml:space="preserve"> </w:t>
      </w:r>
    </w:p>
    <w:p w:rsidR="00F93B32">
      <w:pPr>
        <w:textAlignment w:val="center"/>
      </w:pPr>
      <w:r>
        <w:t> </w:t>
      </w:r>
    </w:p>
    <w:p w:rsidR="00F93B32">
      <w:pPr>
        <w:textAlignment w:val="center"/>
      </w:pPr>
      <w:r>
        <w:t xml:space="preserve">38. </w:t>
      </w:r>
      <w:r>
        <w:t>兴趣小组的同学对女性甲及其家庭成员某常染色体控制的遗传病情况进行调查，结果如表，请根据表中的信息和所学知识回答问题．</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4"/>
        <w:gridCol w:w="936"/>
        <w:gridCol w:w="936"/>
        <w:gridCol w:w="1244"/>
        <w:gridCol w:w="1244"/>
        <w:gridCol w:w="935"/>
        <w:gridCol w:w="935"/>
        <w:gridCol w:w="935"/>
        <w:gridCol w:w="124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F93B32">
            <w:pPr>
              <w:textAlignment w:val="center"/>
            </w:pPr>
            <w:r>
              <w:t>家庭成员</w:t>
            </w:r>
          </w:p>
        </w:tc>
        <w:tc>
          <w:tcPr>
            <w:tcW w:w="0" w:type="auto"/>
          </w:tcPr>
          <w:p w:rsidR="00F93B32">
            <w:pPr>
              <w:textAlignment w:val="center"/>
            </w:pPr>
            <w:r>
              <w:t>祖父</w:t>
            </w:r>
          </w:p>
        </w:tc>
        <w:tc>
          <w:tcPr>
            <w:tcW w:w="0" w:type="auto"/>
          </w:tcPr>
          <w:p w:rsidR="00F93B32">
            <w:pPr>
              <w:textAlignment w:val="center"/>
            </w:pPr>
            <w:r>
              <w:t>祖母</w:t>
            </w:r>
          </w:p>
        </w:tc>
        <w:tc>
          <w:tcPr>
            <w:tcW w:w="0" w:type="auto"/>
          </w:tcPr>
          <w:p w:rsidR="00F93B32">
            <w:pPr>
              <w:textAlignment w:val="center"/>
            </w:pPr>
            <w:r>
              <w:t>外祖父</w:t>
            </w:r>
          </w:p>
        </w:tc>
        <w:tc>
          <w:tcPr>
            <w:tcW w:w="0" w:type="auto"/>
          </w:tcPr>
          <w:p w:rsidR="00F93B32">
            <w:pPr>
              <w:textAlignment w:val="center"/>
            </w:pPr>
            <w:r>
              <w:t>外祖母</w:t>
            </w:r>
          </w:p>
        </w:tc>
        <w:tc>
          <w:tcPr>
            <w:tcW w:w="0" w:type="auto"/>
          </w:tcPr>
          <w:p w:rsidR="00F93B32">
            <w:pPr>
              <w:textAlignment w:val="center"/>
            </w:pPr>
            <w:r>
              <w:t>父亲</w:t>
            </w:r>
          </w:p>
        </w:tc>
        <w:tc>
          <w:tcPr>
            <w:tcW w:w="0" w:type="auto"/>
          </w:tcPr>
          <w:p w:rsidR="00F93B32">
            <w:pPr>
              <w:textAlignment w:val="center"/>
            </w:pPr>
            <w:r>
              <w:t>母亲</w:t>
            </w:r>
          </w:p>
        </w:tc>
        <w:tc>
          <w:tcPr>
            <w:tcW w:w="0" w:type="auto"/>
          </w:tcPr>
          <w:p w:rsidR="00F93B32">
            <w:pPr>
              <w:textAlignment w:val="center"/>
            </w:pPr>
            <w:r>
              <w:t>哥哥</w:t>
            </w:r>
          </w:p>
        </w:tc>
        <w:tc>
          <w:tcPr>
            <w:tcW w:w="0" w:type="auto"/>
          </w:tcPr>
          <w:p w:rsidR="00F93B32">
            <w:pPr>
              <w:textAlignment w:val="center"/>
            </w:pPr>
            <w:r>
              <w:t>女性甲</w:t>
            </w:r>
          </w:p>
        </w:tc>
      </w:tr>
      <w:tr>
        <w:tblPrEx>
          <w:tblW w:w="5000" w:type="pct"/>
          <w:tblLook w:val="04A0"/>
        </w:tblPrEx>
        <w:tc>
          <w:tcPr>
            <w:tcW w:w="0" w:type="auto"/>
          </w:tcPr>
          <w:p w:rsidR="00F93B32">
            <w:pPr>
              <w:textAlignment w:val="center"/>
            </w:pPr>
            <w:r>
              <w:t>患病情况</w:t>
            </w:r>
          </w:p>
        </w:tc>
        <w:tc>
          <w:tcPr>
            <w:tcW w:w="0" w:type="auto"/>
          </w:tcPr>
          <w:p w:rsidR="00F93B32">
            <w:pPr>
              <w:textAlignment w:val="center"/>
            </w:pPr>
            <w:r>
              <w:t>正常</w:t>
            </w:r>
          </w:p>
        </w:tc>
        <w:tc>
          <w:tcPr>
            <w:tcW w:w="0" w:type="auto"/>
          </w:tcPr>
          <w:p w:rsidR="00F93B32">
            <w:pPr>
              <w:textAlignment w:val="center"/>
            </w:pPr>
            <w:r>
              <w:t>正常</w:t>
            </w:r>
          </w:p>
        </w:tc>
        <w:tc>
          <w:tcPr>
            <w:tcW w:w="0" w:type="auto"/>
          </w:tcPr>
          <w:p w:rsidR="00F93B32">
            <w:pPr>
              <w:textAlignment w:val="center"/>
            </w:pPr>
            <w:r>
              <w:t>正常</w:t>
            </w:r>
          </w:p>
        </w:tc>
        <w:tc>
          <w:tcPr>
            <w:tcW w:w="0" w:type="auto"/>
          </w:tcPr>
          <w:p w:rsidR="00F93B32">
            <w:pPr>
              <w:textAlignment w:val="center"/>
            </w:pPr>
            <w:r>
              <w:t>正常</w:t>
            </w:r>
          </w:p>
        </w:tc>
        <w:tc>
          <w:tcPr>
            <w:tcW w:w="0" w:type="auto"/>
          </w:tcPr>
          <w:p w:rsidR="00F93B32">
            <w:pPr>
              <w:textAlignment w:val="center"/>
            </w:pPr>
            <w:r>
              <w:t>正常</w:t>
            </w:r>
          </w:p>
        </w:tc>
        <w:tc>
          <w:tcPr>
            <w:tcW w:w="0" w:type="auto"/>
          </w:tcPr>
          <w:p w:rsidR="00F93B32">
            <w:pPr>
              <w:textAlignment w:val="center"/>
            </w:pPr>
            <w:r>
              <w:t>患病</w:t>
            </w:r>
          </w:p>
        </w:tc>
        <w:tc>
          <w:tcPr>
            <w:tcW w:w="0" w:type="auto"/>
          </w:tcPr>
          <w:p w:rsidR="00F93B32">
            <w:pPr>
              <w:textAlignment w:val="center"/>
            </w:pPr>
            <w:r>
              <w:t>正常</w:t>
            </w:r>
          </w:p>
        </w:tc>
        <w:tc>
          <w:tcPr>
            <w:tcW w:w="0" w:type="auto"/>
          </w:tcPr>
          <w:p w:rsidR="00F93B32">
            <w:pPr>
              <w:textAlignment w:val="center"/>
            </w:pPr>
            <w:r>
              <w:t>患病</w:t>
            </w:r>
          </w:p>
        </w:tc>
      </w:tr>
    </w:tbl>
    <w:p w:rsidR="00F93B32">
      <w:pPr>
        <w:textAlignment w:val="center"/>
      </w:pPr>
      <w:r>
        <w:t xml:space="preserve"> </w:t>
      </w:r>
    </w:p>
    <w:p w:rsidR="00F93B32">
      <w:pPr>
        <w:textAlignment w:val="center"/>
      </w:pPr>
      <w:r>
        <w:t>（</w:t>
      </w:r>
      <w:r>
        <w:t>1</w:t>
      </w:r>
      <w:r>
        <w:t>）人类的遗传病通常是由致病的基因引起的，致病基因有显性和隐性的，分析表中的信息可知，该致病基因是</w:t>
      </w:r>
      <w:r>
        <w:t>________</w:t>
      </w:r>
      <w:r>
        <w:t>的，你判断的依据是</w:t>
      </w:r>
      <w:r>
        <w:t>________</w:t>
      </w:r>
      <w:r>
        <w:t>．</w:t>
      </w:r>
    </w:p>
    <w:p w:rsidR="00F93B32">
      <w:pPr>
        <w:textAlignment w:val="center"/>
      </w:pPr>
      <w:r>
        <w:t xml:space="preserve"> </w:t>
      </w:r>
    </w:p>
    <w:p w:rsidR="00F93B32">
      <w:pPr>
        <w:textAlignment w:val="center"/>
      </w:pPr>
      <w:r>
        <w:t>（</w:t>
      </w:r>
      <w:r>
        <w:t>2</w:t>
      </w:r>
      <w:r>
        <w:t>）若用</w:t>
      </w:r>
      <m:oMath>
        <m:r>
          <w:rPr>
            <w:rFonts w:ascii="Cambria Math" w:hAnsi="Cambria Math"/>
          </w:rPr>
          <m:t>A</m:t>
        </m:r>
      </m:oMath>
      <w:r>
        <w:t>和</w:t>
      </w:r>
      <m:oMath>
        <m:r>
          <w:rPr>
            <w:rFonts w:ascii="Cambria Math" w:hAnsi="Cambria Math"/>
          </w:rPr>
          <m:t>a</m:t>
        </m:r>
      </m:oMath>
      <w:r>
        <w:t>分别表示控制该性状的基因，</w:t>
      </w:r>
      <m:oMath>
        <m:r>
          <w:rPr>
            <w:rFonts w:ascii="Cambria Math" w:hAnsi="Cambria Math"/>
          </w:rPr>
          <m:t>A</m:t>
        </m:r>
      </m:oMath>
      <w:r>
        <w:t>对</w:t>
      </w:r>
      <m:oMath>
        <m:r>
          <w:rPr>
            <w:rFonts w:ascii="Cambria Math" w:hAnsi="Cambria Math"/>
          </w:rPr>
          <m:t>a</m:t>
        </m:r>
      </m:oMath>
      <w:r>
        <w:t>是显性的，则其哥哥的基因组成是</w:t>
      </w:r>
      <w:r>
        <w:t>________</w:t>
      </w:r>
      <w:r>
        <w:t>，外祖母的基因组成是</w:t>
      </w:r>
      <w:r>
        <w:t>________</w:t>
      </w:r>
      <w:r>
        <w:t>的，．可见，一个家族中曾经有过某隐形遗传病，其后代携带该致病基因的可能性会</w:t>
      </w:r>
      <w:r>
        <w:t>________</w:t>
      </w:r>
      <w:r>
        <w:t>．如果有血缘关系的后代之间再婚配生育，后代该遗传病出现的机会就会增加，因此，我国婚姻法规定：</w:t>
      </w:r>
      <w:r>
        <w:t>________</w:t>
      </w:r>
    </w:p>
    <w:p w:rsidR="00F93B32">
      <w:pPr>
        <w:textAlignment w:val="center"/>
      </w:pPr>
      <w:r>
        <w:t xml:space="preserve"> </w:t>
      </w:r>
    </w:p>
    <w:p w:rsidR="00F93B32">
      <w:pPr>
        <w:textAlignment w:val="center"/>
      </w:pPr>
      <w:r>
        <w:t>（</w:t>
      </w:r>
      <w:r>
        <w:t>3</w:t>
      </w:r>
      <w:r>
        <w:t>）若父亲和母亲再生一个孩子，患该遗传病的几率是</w:t>
      </w:r>
      <w:r>
        <w:t>________</w:t>
      </w:r>
      <w:r>
        <w:t>．</w:t>
      </w:r>
      <w:r>
        <w:t> </w:t>
      </w:r>
      <w:r>
        <w:t>是男孩的概率是</w:t>
      </w:r>
      <w:r>
        <w:t>________</w:t>
      </w:r>
      <w:r>
        <w:t>，外祖父正常，母亲患病这在遗传学上叫</w:t>
      </w:r>
      <w:r>
        <w:t>________</w:t>
      </w:r>
      <w:r>
        <w:t>．</w:t>
      </w:r>
    </w:p>
    <w:p w:rsidR="00F93B32">
      <w:pPr>
        <w:widowControl/>
        <w:textAlignment w:val="center"/>
      </w:pPr>
      <w:r>
        <w:br w:type="page"/>
      </w:r>
    </w:p>
    <w:p w:rsidR="00F93B32">
      <w:pPr>
        <w:pStyle w:val="Heading1"/>
        <w:textAlignment w:val="center"/>
      </w:pPr>
      <w:bookmarkStart w:id="3" w:name="参考答案与试题解析"/>
      <w:bookmarkEnd w:id="3"/>
      <w:r>
        <w:t>参考答案与试题解析</w:t>
      </w:r>
    </w:p>
    <w:p w:rsidR="00F93B32">
      <w:pPr>
        <w:pStyle w:val="Heading1"/>
        <w:textAlignment w:val="center"/>
      </w:pPr>
      <w:bookmarkStart w:id="4" w:name="苏教版八年级生物下册_第八单元-生物的生殖发育与遗传-单元检测试题-1"/>
      <w:bookmarkEnd w:id="4"/>
      <w:r>
        <w:t>苏教版八年级生物下册</w:t>
      </w:r>
      <w:r>
        <w:t>_</w:t>
      </w:r>
      <w:r>
        <w:t>第八单元</w:t>
      </w:r>
      <w:r>
        <w:t xml:space="preserve"> </w:t>
      </w:r>
      <w:r>
        <w:t>生物的生殖、发育与遗传</w:t>
      </w:r>
      <w:r>
        <w:t xml:space="preserve"> </w:t>
      </w:r>
      <w:r>
        <w:t>单元检测试题</w:t>
      </w:r>
    </w:p>
    <w:p w:rsidR="00F93B32">
      <w:pPr>
        <w:pStyle w:val="Heading3"/>
        <w:textAlignment w:val="center"/>
      </w:pPr>
      <w:bookmarkStart w:id="5" w:name="一-选择题-本题共计-30-小题-每题-3-分-共计90分"/>
      <w:bookmarkEnd w:id="5"/>
      <w:r>
        <w:t>一、</w:t>
      </w:r>
      <w:r>
        <w:t xml:space="preserve"> </w:t>
      </w:r>
      <w:r>
        <w:t>选择题</w:t>
      </w:r>
      <w:r>
        <w:t xml:space="preserve"> </w:t>
      </w:r>
    </w:p>
    <w:p w:rsidR="00F93B32">
      <w:pPr>
        <w:textAlignment w:val="center"/>
      </w:pPr>
      <w:r>
        <w:t>1.</w:t>
      </w:r>
    </w:p>
    <w:p w:rsidR="00F93B32">
      <w:pPr>
        <w:textAlignment w:val="center"/>
      </w:pPr>
      <w:bookmarkStart w:id="6" w:name="答案"/>
      <w:bookmarkEnd w:id="6"/>
      <w:r>
        <w:t>【答案】</w:t>
      </w:r>
    </w:p>
    <w:p w:rsidR="00F93B32">
      <w:pPr>
        <w:textAlignment w:val="center"/>
      </w:pPr>
      <w:r>
        <w:t>D</w:t>
      </w:r>
    </w:p>
    <w:p w:rsidR="00F93B32">
      <w:pPr>
        <w:textAlignment w:val="center"/>
      </w:pPr>
      <w:bookmarkStart w:id="7" w:name="解析"/>
      <w:bookmarkEnd w:id="7"/>
      <w:r>
        <w:t>【解析】</w:t>
      </w:r>
    </w:p>
    <w:p w:rsidR="00F93B32">
      <w:pPr>
        <w:textAlignment w:val="center"/>
      </w:pPr>
      <w:r>
        <w:t>本题考查的是植物的无性生殖的优点，无性生殖指的是没有两性生殖细胞的结合，由母体直接产生新个体的生殖方式．</w:t>
      </w:r>
    </w:p>
    <w:p w:rsidR="00F93B32">
      <w:pPr>
        <w:textAlignment w:val="center"/>
      </w:pPr>
      <w:r>
        <w:t>2.</w:t>
      </w:r>
    </w:p>
    <w:p w:rsidR="00F93B32">
      <w:pPr>
        <w:textAlignment w:val="center"/>
      </w:pPr>
      <w:bookmarkStart w:id="8" w:name="答案-1"/>
      <w:bookmarkEnd w:id="8"/>
      <w:r>
        <w:t>【答案】</w:t>
      </w:r>
    </w:p>
    <w:p w:rsidR="00F93B32">
      <w:pPr>
        <w:textAlignment w:val="center"/>
      </w:pPr>
      <w:r>
        <w:t>B</w:t>
      </w:r>
    </w:p>
    <w:p w:rsidR="00F93B32">
      <w:pPr>
        <w:textAlignment w:val="center"/>
      </w:pPr>
      <w:bookmarkStart w:id="9" w:name="解析-1"/>
      <w:bookmarkEnd w:id="9"/>
      <w:r>
        <w:t>【解析】</w:t>
      </w:r>
    </w:p>
    <w:p w:rsidR="00F93B32">
      <w:pPr>
        <w:textAlignment w:val="center"/>
      </w:pPr>
      <w:r>
        <w:t>生物体的形态特征、生理特征和行为方式叫做性状；同种生物同一性状的不同表现形式叫做相对性状；如番茄果实的红色和黄色、人眼皮的单双等．</w:t>
      </w:r>
    </w:p>
    <w:p w:rsidR="00F93B32">
      <w:pPr>
        <w:textAlignment w:val="center"/>
      </w:pPr>
      <w:r>
        <w:t>3.</w:t>
      </w:r>
    </w:p>
    <w:p w:rsidR="00F93B32">
      <w:pPr>
        <w:textAlignment w:val="center"/>
      </w:pPr>
      <w:bookmarkStart w:id="10" w:name="答案-2"/>
      <w:bookmarkEnd w:id="10"/>
      <w:r>
        <w:t>【答案】</w:t>
      </w:r>
    </w:p>
    <w:p w:rsidR="00F93B32">
      <w:pPr>
        <w:textAlignment w:val="center"/>
      </w:pPr>
      <w:r>
        <w:t>D</w:t>
      </w:r>
    </w:p>
    <w:p w:rsidR="00F93B32">
      <w:pPr>
        <w:textAlignment w:val="center"/>
      </w:pPr>
      <w:bookmarkStart w:id="11" w:name="解析-2"/>
      <w:bookmarkEnd w:id="11"/>
      <w:r>
        <w:t>【解析】</w:t>
      </w:r>
    </w:p>
    <w:p w:rsidR="00F93B32">
      <w:pPr>
        <w:textAlignment w:val="center"/>
      </w:pPr>
      <w:r>
        <w:t>变异是指生物的子代与亲代之间以及子代的不同个体之间在某些性状上表现出的差异．</w:t>
      </w:r>
    </w:p>
    <w:p w:rsidR="00F93B32">
      <w:pPr>
        <w:textAlignment w:val="center"/>
      </w:pPr>
      <w:r>
        <w:t>4.</w:t>
      </w:r>
    </w:p>
    <w:p w:rsidR="00F93B32">
      <w:pPr>
        <w:textAlignment w:val="center"/>
      </w:pPr>
      <w:bookmarkStart w:id="12" w:name="答案-3"/>
      <w:bookmarkEnd w:id="12"/>
      <w:r>
        <w:t>【答案】</w:t>
      </w:r>
    </w:p>
    <w:p w:rsidR="00F93B32">
      <w:pPr>
        <w:textAlignment w:val="center"/>
      </w:pPr>
      <w:r>
        <w:t>C</w:t>
      </w:r>
    </w:p>
    <w:p w:rsidR="00F93B32">
      <w:pPr>
        <w:textAlignment w:val="center"/>
      </w:pPr>
      <w:bookmarkStart w:id="13" w:name="解析-3"/>
      <w:bookmarkEnd w:id="13"/>
      <w:r>
        <w:t>【解析】</w:t>
      </w:r>
    </w:p>
    <w:p w:rsidR="00F93B32">
      <w:pPr>
        <w:textAlignment w:val="center"/>
      </w:pPr>
      <w:r>
        <w:t>两栖动物的生殖是有性生殖，卵生．雌雄抱对时将两性生殖细胞产在水中，在水中结合形成受精卵，两栖动物的生殖发育都离不开水，</w:t>
      </w:r>
    </w:p>
    <w:p w:rsidR="00F93B32">
      <w:pPr>
        <w:textAlignment w:val="center"/>
      </w:pPr>
      <w:r>
        <w:t>5.</w:t>
      </w:r>
    </w:p>
    <w:p w:rsidR="00F93B32">
      <w:pPr>
        <w:textAlignment w:val="center"/>
      </w:pPr>
      <w:bookmarkStart w:id="14" w:name="答案-4"/>
      <w:bookmarkEnd w:id="14"/>
      <w:r>
        <w:t>【答案】</w:t>
      </w:r>
    </w:p>
    <w:p w:rsidR="00F93B32">
      <w:pPr>
        <w:textAlignment w:val="center"/>
      </w:pPr>
      <w:r>
        <w:t>B</w:t>
      </w:r>
    </w:p>
    <w:p w:rsidR="00F93B32">
      <w:pPr>
        <w:textAlignment w:val="center"/>
      </w:pPr>
      <w:bookmarkStart w:id="15" w:name="解析-4"/>
      <w:bookmarkEnd w:id="15"/>
      <w:r>
        <w:t>【解析】</w:t>
      </w:r>
    </w:p>
    <w:p w:rsidR="00F93B32">
      <w:pPr>
        <w:textAlignment w:val="center"/>
      </w:pPr>
      <w:r>
        <w:t>性状是指生物体所有特征的总和．任何生物都有许许多多性状．有的是形态结构特征，如豌豆种子的颜色、形状；有的是生理特征，如人的</w:t>
      </w:r>
      <m:oMath>
        <m:r>
          <w:rPr>
            <w:rFonts w:ascii="Cambria Math" w:hAnsi="Cambria Math"/>
          </w:rPr>
          <m:t>ABO</m:t>
        </m:r>
      </m:oMath>
      <w:r>
        <w:t>血型、植物的抗病性、耐寒性；有的是行为方式，如狗的攻击性、服从性等．</w:t>
      </w:r>
    </w:p>
    <w:p w:rsidR="00F93B32">
      <w:pPr>
        <w:textAlignment w:val="center"/>
      </w:pPr>
      <w:r>
        <w:t>6.</w:t>
      </w:r>
    </w:p>
    <w:p w:rsidR="00F93B32">
      <w:pPr>
        <w:textAlignment w:val="center"/>
      </w:pPr>
      <w:bookmarkStart w:id="16" w:name="答案-5"/>
      <w:bookmarkEnd w:id="16"/>
      <w:r>
        <w:t>【答案】</w:t>
      </w:r>
    </w:p>
    <w:p w:rsidR="00F93B32">
      <w:pPr>
        <w:textAlignment w:val="center"/>
      </w:pPr>
      <w:r>
        <w:t>C</w:t>
      </w:r>
    </w:p>
    <w:p w:rsidR="00F93B32">
      <w:pPr>
        <w:textAlignment w:val="center"/>
      </w:pPr>
      <w:bookmarkStart w:id="17" w:name="解析-5"/>
      <w:bookmarkEnd w:id="17"/>
      <w:r>
        <w:t>【解析】</w:t>
      </w:r>
    </w:p>
    <w:p w:rsidR="00F93B32">
      <w:pPr>
        <w:textAlignment w:val="center"/>
      </w:pPr>
      <w:r>
        <w:t>人的体细胞内的</w:t>
      </w:r>
      <m:oMath>
        <m:r>
          <w:rPr>
            <w:rFonts w:ascii="Cambria Math" w:hAnsi="Cambria Math"/>
          </w:rPr>
          <m:t>23</m:t>
        </m:r>
      </m:oMath>
      <w:r>
        <w:t>对染色体，有一对染色体与人的性别有关，叫做性染色体；男性的性染色体是</w:t>
      </w:r>
      <m:oMath>
        <m:r>
          <w:rPr>
            <w:rFonts w:ascii="Cambria Math" w:hAnsi="Cambria Math"/>
          </w:rPr>
          <m:t>XY</m:t>
        </m:r>
      </m:oMath>
      <w:r>
        <w:t>，女性的性染色体是</w:t>
      </w:r>
      <m:oMath>
        <m:r>
          <w:rPr>
            <w:rFonts w:ascii="Cambria Math" w:hAnsi="Cambria Math"/>
          </w:rPr>
          <m:t>XX</m:t>
        </m:r>
      </m:oMath>
      <w:r>
        <w:t>．</w:t>
      </w:r>
    </w:p>
    <w:p w:rsidR="00F93B32">
      <w:pPr>
        <w:textAlignment w:val="center"/>
      </w:pPr>
      <w:r>
        <w:t>7.</w:t>
      </w:r>
    </w:p>
    <w:p w:rsidR="00F93B32">
      <w:pPr>
        <w:textAlignment w:val="center"/>
      </w:pPr>
      <w:bookmarkStart w:id="18" w:name="答案-6"/>
      <w:bookmarkEnd w:id="18"/>
      <w:r>
        <w:t>【答案】</w:t>
      </w:r>
    </w:p>
    <w:p w:rsidR="00F93B32">
      <w:pPr>
        <w:textAlignment w:val="center"/>
      </w:pPr>
      <w:r>
        <w:t>B</w:t>
      </w:r>
    </w:p>
    <w:p w:rsidR="00F93B32">
      <w:pPr>
        <w:textAlignment w:val="center"/>
      </w:pPr>
      <w:bookmarkStart w:id="19" w:name="解析-6"/>
      <w:bookmarkEnd w:id="19"/>
      <w:r>
        <w:t>【解析】</w:t>
      </w:r>
    </w:p>
    <w:p w:rsidR="00F93B32">
      <w:pPr>
        <w:textAlignment w:val="center"/>
      </w:pPr>
      <w:r>
        <w:t>此题考查的是植物的有性生殖和无性生殖，可根据两者的概念来解答，较为基础．</w:t>
      </w:r>
    </w:p>
    <w:p w:rsidR="00F93B32">
      <w:pPr>
        <w:textAlignment w:val="center"/>
      </w:pPr>
      <w:r>
        <w:t>8.</w:t>
      </w:r>
    </w:p>
    <w:p w:rsidR="00F93B32">
      <w:pPr>
        <w:textAlignment w:val="center"/>
      </w:pPr>
      <w:bookmarkStart w:id="20" w:name="答案-7"/>
      <w:bookmarkEnd w:id="20"/>
      <w:r>
        <w:t>【答案】</w:t>
      </w:r>
    </w:p>
    <w:p w:rsidR="00F93B32">
      <w:pPr>
        <w:textAlignment w:val="center"/>
      </w:pPr>
      <w:r>
        <w:t>C</w:t>
      </w:r>
    </w:p>
    <w:p w:rsidR="00F93B32">
      <w:pPr>
        <w:textAlignment w:val="center"/>
      </w:pPr>
      <w:bookmarkStart w:id="21" w:name="解析-7"/>
      <w:bookmarkEnd w:id="21"/>
      <w:r>
        <w:t>【解析】</w:t>
      </w:r>
    </w:p>
    <w:p w:rsidR="00F93B32">
      <w:pPr>
        <w:textAlignment w:val="center"/>
      </w:pPr>
      <w:r>
        <w:t>此题考查的知识点是基因控制生物的性状．解答时可以从基因控制生物的性状方面来切入．</w:t>
      </w:r>
    </w:p>
    <w:p w:rsidR="00F93B32">
      <w:pPr>
        <w:textAlignment w:val="center"/>
      </w:pPr>
      <w:r>
        <w:t>9.</w:t>
      </w:r>
    </w:p>
    <w:p w:rsidR="00F93B32">
      <w:pPr>
        <w:textAlignment w:val="center"/>
      </w:pPr>
      <w:bookmarkStart w:id="22" w:name="答案-8"/>
      <w:bookmarkEnd w:id="22"/>
      <w:r>
        <w:t>【答案】</w:t>
      </w:r>
    </w:p>
    <w:p w:rsidR="00F93B32">
      <w:pPr>
        <w:textAlignment w:val="center"/>
      </w:pPr>
      <w:r>
        <w:t>B</w:t>
      </w:r>
    </w:p>
    <w:p w:rsidR="00F93B32">
      <w:pPr>
        <w:textAlignment w:val="center"/>
      </w:pPr>
      <w:r>
        <w:t>A</w:t>
      </w:r>
    </w:p>
    <w:p w:rsidR="00F93B32">
      <w:pPr>
        <w:textAlignment w:val="center"/>
      </w:pPr>
      <w:bookmarkStart w:id="23" w:name="解析-8"/>
      <w:bookmarkEnd w:id="23"/>
      <w:r>
        <w:t>【解析】</w:t>
      </w:r>
    </w:p>
    <w:p w:rsidR="00F93B32">
      <w:pPr>
        <w:textAlignment w:val="center"/>
      </w:pPr>
      <w:r>
        <w:t>生物个体基因型和表现型的关系是：基因型是性状表现的内在因素，而表现型则是基因型的表现形式．在个体发育过程中，生物个体的表现型不仅要受到内在基因的控制，也要受</w:t>
      </w:r>
      <w:r>
        <w:t>到环境条件的影响，表现型是基因型和环境相互作用的结果．</w:t>
      </w:r>
    </w:p>
    <w:p w:rsidR="00F93B32">
      <w:pPr>
        <w:textAlignment w:val="center"/>
      </w:pPr>
      <w:r>
        <w:t>生物体的形态特征、生理特征和行为方式叫做性状，生物的性状传给后代的现象叫遗传；生物的亲代与子代之间以及子代的个体之间在性状上的差异叫变异．</w:t>
      </w:r>
      <w:r>
        <w:br/>
      </w:r>
      <w:r>
        <w:t>不同个体之间的差异，首先决定于遗传物质，其次与环境也有关系．</w:t>
      </w:r>
    </w:p>
    <w:p w:rsidR="00F93B32">
      <w:pPr>
        <w:textAlignment w:val="center"/>
      </w:pPr>
      <w:r>
        <w:t>10.</w:t>
      </w:r>
    </w:p>
    <w:p w:rsidR="00F93B32">
      <w:pPr>
        <w:textAlignment w:val="center"/>
      </w:pPr>
      <w:bookmarkStart w:id="24" w:name="答案-9"/>
      <w:bookmarkEnd w:id="24"/>
      <w:r>
        <w:t>【答案】</w:t>
      </w:r>
    </w:p>
    <w:p w:rsidR="00F93B32">
      <w:pPr>
        <w:textAlignment w:val="center"/>
      </w:pPr>
      <w:r>
        <w:t>C</w:t>
      </w:r>
    </w:p>
    <w:p w:rsidR="00F93B32">
      <w:pPr>
        <w:textAlignment w:val="center"/>
      </w:pPr>
      <w:bookmarkStart w:id="25" w:name="解析-9"/>
      <w:bookmarkEnd w:id="25"/>
      <w:r>
        <w:t>【解析】</w:t>
      </w:r>
    </w:p>
    <w:p w:rsidR="00F93B32">
      <w:pPr>
        <w:textAlignment w:val="center"/>
      </w:pPr>
      <w:r>
        <w:t>此题考查的是两栖动物的生殖发育特点的知识，思考作答．</w:t>
      </w:r>
    </w:p>
    <w:p w:rsidR="00F93B32">
      <w:pPr>
        <w:textAlignment w:val="center"/>
      </w:pPr>
      <w:r>
        <w:t>11.</w:t>
      </w:r>
    </w:p>
    <w:p w:rsidR="00F93B32">
      <w:pPr>
        <w:textAlignment w:val="center"/>
      </w:pPr>
      <w:bookmarkStart w:id="26" w:name="答案-10"/>
      <w:bookmarkEnd w:id="26"/>
      <w:r>
        <w:t>【答案】</w:t>
      </w:r>
    </w:p>
    <w:p w:rsidR="00F93B32">
      <w:pPr>
        <w:textAlignment w:val="center"/>
      </w:pPr>
      <w:r>
        <w:t>D</w:t>
      </w:r>
    </w:p>
    <w:p w:rsidR="00F93B32">
      <w:pPr>
        <w:textAlignment w:val="center"/>
      </w:pPr>
      <w:bookmarkStart w:id="27" w:name="解析-10"/>
      <w:bookmarkEnd w:id="27"/>
      <w:r>
        <w:t>【解析】</w:t>
      </w:r>
    </w:p>
    <w:p w:rsidR="00F93B32">
      <w:pPr>
        <w:textAlignment w:val="center"/>
      </w:pPr>
      <w:r>
        <w:t>本题考查基因控制生物的性状．羊肉是羊细胞内的决定羊肉的基因控制的，牛肉是牛细胞内的决定牛肉的基因控制的，马肉马细胞内的决定马肉的基因控制的．</w:t>
      </w:r>
    </w:p>
    <w:p w:rsidR="00F93B32">
      <w:pPr>
        <w:textAlignment w:val="center"/>
      </w:pPr>
      <w:r>
        <w:t>12.</w:t>
      </w:r>
    </w:p>
    <w:p w:rsidR="00F93B32">
      <w:pPr>
        <w:textAlignment w:val="center"/>
      </w:pPr>
      <w:bookmarkStart w:id="28" w:name="答案-11"/>
      <w:bookmarkEnd w:id="28"/>
      <w:r>
        <w:t>【答案】</w:t>
      </w:r>
    </w:p>
    <w:p w:rsidR="00F93B32">
      <w:pPr>
        <w:textAlignment w:val="center"/>
      </w:pPr>
      <w:r>
        <w:t>D</w:t>
      </w:r>
    </w:p>
    <w:p w:rsidR="00F93B32">
      <w:pPr>
        <w:textAlignment w:val="center"/>
      </w:pPr>
      <w:bookmarkStart w:id="29" w:name="解析-11"/>
      <w:bookmarkEnd w:id="29"/>
      <w:r>
        <w:t>【解析】</w:t>
      </w:r>
    </w:p>
    <w:p w:rsidR="00F93B32">
      <w:pPr>
        <w:textAlignment w:val="center"/>
      </w:pPr>
      <w:r>
        <w:t>植物产生变异，从而培育新品种的方法有杂交、射线照射种子和药物处理种子等，分析作答．</w:t>
      </w:r>
    </w:p>
    <w:p w:rsidR="00F93B32">
      <w:pPr>
        <w:textAlignment w:val="center"/>
      </w:pPr>
      <w:r>
        <w:t>13.</w:t>
      </w:r>
    </w:p>
    <w:p w:rsidR="00F93B32">
      <w:pPr>
        <w:textAlignment w:val="center"/>
      </w:pPr>
      <w:bookmarkStart w:id="30" w:name="答案-12"/>
      <w:bookmarkEnd w:id="30"/>
      <w:r>
        <w:t>【答案】</w:t>
      </w:r>
    </w:p>
    <w:p w:rsidR="00F93B32">
      <w:pPr>
        <w:textAlignment w:val="center"/>
      </w:pPr>
      <w:r>
        <w:t>B</w:t>
      </w:r>
    </w:p>
    <w:p w:rsidR="00F93B32">
      <w:pPr>
        <w:textAlignment w:val="center"/>
      </w:pPr>
      <w:bookmarkStart w:id="31" w:name="解析-12"/>
      <w:bookmarkEnd w:id="31"/>
      <w:r>
        <w:t>【解析】</w:t>
      </w:r>
    </w:p>
    <w:p w:rsidR="00F93B32">
      <w:pPr>
        <w:textAlignment w:val="center"/>
      </w:pPr>
      <w:r>
        <w:t>（</w:t>
      </w:r>
      <w:r>
        <w:t>1</w:t>
      </w:r>
      <w:r>
        <w:t>）昆虫的完全变态发育经过卵、幼虫、蛹和成虫四个时期，幼虫与成虫在形态结构和生活习性上明显不同，差异很大，如蝴蝶、蜜蜂、家蚕。</w:t>
      </w:r>
      <w:r>
        <w:br/>
      </w:r>
      <w:r>
        <w:t>（</w:t>
      </w:r>
      <w:r>
        <w:t>2</w:t>
      </w:r>
      <w:r>
        <w:t>）昆虫的不完全变态发育经过卵、若虫、成虫三个时期，幼虫和成虫的形态结构、生活习性相似，只</w:t>
      </w:r>
      <w:r>
        <w:t>是大小、翅膀有无、生殖器官等发育成度不同。如蟋蟀、蝗虫等。</w:t>
      </w:r>
    </w:p>
    <w:p w:rsidR="00F93B32">
      <w:pPr>
        <w:textAlignment w:val="center"/>
      </w:pPr>
      <w:r>
        <w:t>14.</w:t>
      </w:r>
    </w:p>
    <w:p w:rsidR="00F93B32">
      <w:pPr>
        <w:textAlignment w:val="center"/>
      </w:pPr>
      <w:bookmarkStart w:id="32" w:name="答案-13"/>
      <w:bookmarkEnd w:id="32"/>
      <w:r>
        <w:t>【答案】</w:t>
      </w:r>
    </w:p>
    <w:p w:rsidR="00F93B32">
      <w:pPr>
        <w:textAlignment w:val="center"/>
      </w:pPr>
      <w:r>
        <w:t>C</w:t>
      </w:r>
    </w:p>
    <w:p w:rsidR="00F93B32">
      <w:pPr>
        <w:textAlignment w:val="center"/>
      </w:pPr>
      <w:bookmarkStart w:id="33" w:name="解析-13"/>
      <w:bookmarkEnd w:id="33"/>
      <w:r>
        <w:t>【解析】</w:t>
      </w:r>
    </w:p>
    <w:p w:rsidR="00F93B32">
      <w:pPr>
        <w:textAlignment w:val="center"/>
      </w:pPr>
      <w:r>
        <w:t>本题考查的是基因在亲子代之间的传递，首先明确染色体的概念，基因在染色体上，体细胞中染色体成对，基因也成对，生殖细胞中染色体、基因成单．</w:t>
      </w:r>
    </w:p>
    <w:p w:rsidR="00F93B32">
      <w:pPr>
        <w:textAlignment w:val="center"/>
      </w:pPr>
      <w:r>
        <w:t>15.</w:t>
      </w:r>
    </w:p>
    <w:p w:rsidR="00F93B32">
      <w:pPr>
        <w:textAlignment w:val="center"/>
      </w:pPr>
      <w:bookmarkStart w:id="34" w:name="答案-14"/>
      <w:bookmarkEnd w:id="34"/>
      <w:r>
        <w:t>【答案】</w:t>
      </w:r>
    </w:p>
    <w:p w:rsidR="00F93B32">
      <w:pPr>
        <w:textAlignment w:val="center"/>
      </w:pPr>
      <w:r>
        <w:t>C</w:t>
      </w:r>
    </w:p>
    <w:p w:rsidR="00F93B32">
      <w:pPr>
        <w:textAlignment w:val="center"/>
      </w:pPr>
      <w:bookmarkStart w:id="35" w:name="解析-14"/>
      <w:bookmarkEnd w:id="35"/>
      <w:r>
        <w:t>【解析】</w:t>
      </w:r>
    </w:p>
    <w:p w:rsidR="00F93B32">
      <w:pPr>
        <w:textAlignment w:val="center"/>
      </w:pPr>
      <w:r>
        <w:t>营养生殖是利用植物的营养器官来进行繁殖，营养生殖是无性生殖的一种方式，没有经过两性生殖细胞的结合，由母体直接产生新个体．常见的营养方式有嫁接、扦插、压条、组织培养．</w:t>
      </w:r>
    </w:p>
    <w:p w:rsidR="00F93B32">
      <w:pPr>
        <w:textAlignment w:val="center"/>
      </w:pPr>
      <w:r>
        <w:t>16.</w:t>
      </w:r>
    </w:p>
    <w:p w:rsidR="00F93B32">
      <w:pPr>
        <w:textAlignment w:val="center"/>
      </w:pPr>
      <w:bookmarkStart w:id="36" w:name="答案-15"/>
      <w:bookmarkEnd w:id="36"/>
      <w:r>
        <w:t>【答案】</w:t>
      </w:r>
    </w:p>
    <w:p w:rsidR="00F93B32">
      <w:pPr>
        <w:textAlignment w:val="center"/>
      </w:pPr>
      <w:r>
        <w:t>B</w:t>
      </w:r>
    </w:p>
    <w:p w:rsidR="00F93B32">
      <w:pPr>
        <w:textAlignment w:val="center"/>
      </w:pPr>
      <w:bookmarkStart w:id="37" w:name="解析-15"/>
      <w:bookmarkEnd w:id="37"/>
      <w:r>
        <w:t>【解析】</w:t>
      </w:r>
    </w:p>
    <w:p w:rsidR="00F93B32">
      <w:pPr>
        <w:textAlignment w:val="center"/>
      </w:pPr>
      <w:r>
        <w:t>根据鸟类卵细胞的组成分析解答．真正的卵细胞所包括胚盘、</w:t>
      </w:r>
      <w:r>
        <w:t>卵黄和紧包在卵黄外面的卵黄膜组成．</w:t>
      </w:r>
    </w:p>
    <w:p w:rsidR="00F93B32">
      <w:pPr>
        <w:textAlignment w:val="center"/>
      </w:pPr>
      <w:r>
        <w:t>17.</w:t>
      </w:r>
    </w:p>
    <w:p w:rsidR="00F93B32">
      <w:pPr>
        <w:textAlignment w:val="center"/>
      </w:pPr>
      <w:bookmarkStart w:id="38" w:name="答案-16"/>
      <w:bookmarkEnd w:id="38"/>
      <w:r>
        <w:t>【答案】</w:t>
      </w:r>
    </w:p>
    <w:p w:rsidR="00F93B32">
      <w:pPr>
        <w:textAlignment w:val="center"/>
      </w:pPr>
      <w:r>
        <w:t>A</w:t>
      </w:r>
    </w:p>
    <w:p w:rsidR="00F93B32">
      <w:pPr>
        <w:textAlignment w:val="center"/>
      </w:pPr>
      <w:bookmarkStart w:id="39" w:name="解析-16"/>
      <w:bookmarkEnd w:id="39"/>
      <w:r>
        <w:t>【解析】</w:t>
      </w:r>
    </w:p>
    <w:p w:rsidR="00F93B32">
      <w:pPr>
        <w:textAlignment w:val="center"/>
      </w:pPr>
      <w:r>
        <w:t>此题考查的知识点是人的性别的遗传，解答时可以从人的性别遗传图解方面来切入。</w:t>
      </w:r>
    </w:p>
    <w:p w:rsidR="00F93B32">
      <w:pPr>
        <w:textAlignment w:val="center"/>
      </w:pPr>
      <w:r>
        <w:t>18.</w:t>
      </w:r>
    </w:p>
    <w:p w:rsidR="00F93B32">
      <w:pPr>
        <w:textAlignment w:val="center"/>
      </w:pPr>
      <w:bookmarkStart w:id="40" w:name="答案-17"/>
      <w:bookmarkEnd w:id="40"/>
      <w:r>
        <w:t>【答案】</w:t>
      </w:r>
    </w:p>
    <w:p w:rsidR="00F93B32">
      <w:pPr>
        <w:textAlignment w:val="center"/>
      </w:pPr>
      <w:r>
        <w:t>C</w:t>
      </w:r>
    </w:p>
    <w:p w:rsidR="00F93B32">
      <w:pPr>
        <w:textAlignment w:val="center"/>
      </w:pPr>
      <w:bookmarkStart w:id="41" w:name="解析-17"/>
      <w:bookmarkEnd w:id="41"/>
      <w:r>
        <w:t>【解析】</w:t>
      </w:r>
    </w:p>
    <w:p w:rsidR="00F93B32">
      <w:pPr>
        <w:textAlignment w:val="center"/>
      </w:pPr>
      <w:r>
        <w:t>变异是指子代与亲代之间的差异，子代个体之间的差异的现象．按照变异对生物是否有利分为有利变异和不利变异．有利变异对生物生存是有利的，不利变异对生物生存是不利的．按照变异的原因可以分为可遗传的变异和不遗传的变异．可遗传的变异是由遗传物质改变引起的，可以遗传给后代；由环境改变引起的变异，是不遗传的变异，不能遗传给后代．</w:t>
      </w:r>
    </w:p>
    <w:p w:rsidR="00F93B32">
      <w:pPr>
        <w:textAlignment w:val="center"/>
      </w:pPr>
      <w:r>
        <w:t>19.</w:t>
      </w:r>
    </w:p>
    <w:p w:rsidR="00F93B32">
      <w:pPr>
        <w:textAlignment w:val="center"/>
      </w:pPr>
      <w:bookmarkStart w:id="42" w:name="答案-18"/>
      <w:bookmarkEnd w:id="42"/>
      <w:r>
        <w:t>【答案】</w:t>
      </w:r>
    </w:p>
    <w:p w:rsidR="00F93B32">
      <w:pPr>
        <w:textAlignment w:val="center"/>
      </w:pPr>
      <w:r>
        <w:t>C</w:t>
      </w:r>
    </w:p>
    <w:p w:rsidR="00F93B32">
      <w:pPr>
        <w:textAlignment w:val="center"/>
      </w:pPr>
      <w:bookmarkStart w:id="43" w:name="解析-18"/>
      <w:bookmarkEnd w:id="43"/>
      <w:r>
        <w:t>【解析】</w:t>
      </w:r>
    </w:p>
    <w:p w:rsidR="00F93B32">
      <w:pPr>
        <w:textAlignment w:val="center"/>
      </w:pPr>
      <w:r>
        <w:t>两栖动物的主要特征：幼体生活在水中，用鳃呼吸；成体生活在水中或陆地上，用肺呼吸，同时用皮肤辅助呼吸．</w:t>
      </w:r>
    </w:p>
    <w:p w:rsidR="00F93B32">
      <w:pPr>
        <w:textAlignment w:val="center"/>
      </w:pPr>
      <w:r>
        <w:t>20.</w:t>
      </w:r>
    </w:p>
    <w:p w:rsidR="00F93B32">
      <w:pPr>
        <w:textAlignment w:val="center"/>
      </w:pPr>
      <w:bookmarkStart w:id="44" w:name="答案-19"/>
      <w:bookmarkEnd w:id="44"/>
      <w:r>
        <w:t>【答案】</w:t>
      </w:r>
    </w:p>
    <w:p w:rsidR="00F93B32">
      <w:pPr>
        <w:textAlignment w:val="center"/>
      </w:pPr>
      <w:r>
        <w:t>D</w:t>
      </w:r>
    </w:p>
    <w:p w:rsidR="00F93B32">
      <w:pPr>
        <w:textAlignment w:val="center"/>
      </w:pPr>
      <w:bookmarkStart w:id="45" w:name="解析-19"/>
      <w:bookmarkEnd w:id="45"/>
      <w:r>
        <w:t>【解析】</w:t>
      </w:r>
    </w:p>
    <w:p w:rsidR="00F93B32">
      <w:pPr>
        <w:textAlignment w:val="center"/>
      </w:pPr>
      <w:r>
        <w:t>生物体的形态特征、生理特征和行为方式叫做性状，同种生物同一性状的不同表现形式称为相对性状．如人的单眼皮和双眼皮</w:t>
      </w:r>
    </w:p>
    <w:p w:rsidR="00F93B32">
      <w:pPr>
        <w:textAlignment w:val="center"/>
      </w:pPr>
      <w:r>
        <w:t>21.</w:t>
      </w:r>
    </w:p>
    <w:p w:rsidR="00F93B32">
      <w:pPr>
        <w:textAlignment w:val="center"/>
      </w:pPr>
      <w:bookmarkStart w:id="46" w:name="答案-20"/>
      <w:bookmarkEnd w:id="46"/>
      <w:r>
        <w:t>【答案】</w:t>
      </w:r>
    </w:p>
    <w:p w:rsidR="00F93B32">
      <w:pPr>
        <w:textAlignment w:val="center"/>
      </w:pPr>
      <w:r>
        <w:t>B</w:t>
      </w:r>
    </w:p>
    <w:p w:rsidR="00F93B32">
      <w:pPr>
        <w:textAlignment w:val="center"/>
      </w:pPr>
      <w:bookmarkStart w:id="47" w:name="解析-20"/>
      <w:bookmarkEnd w:id="47"/>
      <w:r>
        <w:t>【解析】</w:t>
      </w:r>
    </w:p>
    <w:p w:rsidR="00F93B32">
      <w:pPr>
        <w:textAlignment w:val="center"/>
      </w:pPr>
      <w:r>
        <w:t>由亲本产生的有性生殖细胞，经过两性生殖细胞（例如精子和卵细胞）的结合，成为受精卵，再由受精卵发育成为新的个体的生殖方式，叫做有性生殖；无性生殖指的是不经过两性生殖细胞结合，由母体直接产生新个体的生殖方式．据此作答．</w:t>
      </w:r>
    </w:p>
    <w:p w:rsidR="00F93B32">
      <w:pPr>
        <w:textAlignment w:val="center"/>
      </w:pPr>
      <w:r>
        <w:t>22.</w:t>
      </w:r>
    </w:p>
    <w:p w:rsidR="00F93B32">
      <w:pPr>
        <w:textAlignment w:val="center"/>
      </w:pPr>
      <w:bookmarkStart w:id="48" w:name="答案-21"/>
      <w:bookmarkEnd w:id="48"/>
      <w:r>
        <w:t>【答案】</w:t>
      </w:r>
    </w:p>
    <w:p w:rsidR="00F93B32">
      <w:pPr>
        <w:textAlignment w:val="center"/>
      </w:pPr>
      <w:r>
        <w:t>A</w:t>
      </w:r>
    </w:p>
    <w:p w:rsidR="00F93B32">
      <w:pPr>
        <w:textAlignment w:val="center"/>
      </w:pPr>
      <w:bookmarkStart w:id="49" w:name="解析-21"/>
      <w:bookmarkEnd w:id="49"/>
      <w:r>
        <w:t>【解析】</w:t>
      </w:r>
    </w:p>
    <w:p w:rsidR="00F93B32">
      <w:pPr>
        <w:textAlignment w:val="center"/>
      </w:pPr>
      <w:r>
        <w:t>本题考查与鸟的生殖发育有关的动物行为，可以从鸟的生殖发育的特点来解答．</w:t>
      </w:r>
    </w:p>
    <w:p w:rsidR="00F93B32">
      <w:pPr>
        <w:textAlignment w:val="center"/>
      </w:pPr>
      <w:r>
        <w:t>23.</w:t>
      </w:r>
    </w:p>
    <w:p w:rsidR="00F93B32">
      <w:pPr>
        <w:textAlignment w:val="center"/>
      </w:pPr>
      <w:bookmarkStart w:id="50" w:name="答案-22"/>
      <w:bookmarkEnd w:id="50"/>
      <w:r>
        <w:t>【答案】</w:t>
      </w:r>
    </w:p>
    <w:p w:rsidR="00F93B32">
      <w:pPr>
        <w:textAlignment w:val="center"/>
      </w:pPr>
      <w:r>
        <w:t>C</w:t>
      </w:r>
    </w:p>
    <w:p w:rsidR="00F93B32">
      <w:pPr>
        <w:textAlignment w:val="center"/>
      </w:pPr>
      <w:bookmarkStart w:id="51" w:name="解析-22"/>
      <w:bookmarkEnd w:id="51"/>
      <w:r>
        <w:t>【解析】</w:t>
      </w:r>
    </w:p>
    <w:p w:rsidR="00F93B32">
      <w:pPr>
        <w:textAlignment w:val="center"/>
      </w:pPr>
      <w:r>
        <w:t>男女体细胞中都有</w:t>
      </w:r>
      <m:oMath>
        <m:r>
          <w:rPr>
            <w:rFonts w:ascii="Cambria Math" w:hAnsi="Cambria Math"/>
          </w:rPr>
          <m:t>23</m:t>
        </m:r>
      </m:oMath>
      <w:r>
        <w:t>对染色体，有</w:t>
      </w:r>
      <m:oMath>
        <m:r>
          <w:rPr>
            <w:rFonts w:ascii="Cambria Math" w:hAnsi="Cambria Math"/>
          </w:rPr>
          <m:t>22</m:t>
        </m:r>
      </m:oMath>
      <w:r>
        <w:t>对染色体的形态、大小男女的基本相同，称为常染色体；第</w:t>
      </w:r>
      <m:oMath>
        <m:r>
          <w:rPr>
            <w:rFonts w:ascii="Cambria Math" w:hAnsi="Cambria Math"/>
          </w:rPr>
          <m:t>23</m:t>
        </m:r>
      </m:oMath>
      <w:r>
        <w:t>对染色体在形态、大小上存在着明显差异，这对染色体与人的性别决定有关，称为性染色体．男性的性染色体是</w:t>
      </w:r>
      <m:oMath>
        <m:r>
          <w:rPr>
            <w:rFonts w:ascii="Cambria Math" w:hAnsi="Cambria Math"/>
          </w:rPr>
          <m:t>XY</m:t>
        </m:r>
      </m:oMath>
      <w:r>
        <w:t>，女性的性染色体是</w:t>
      </w:r>
      <m:oMath>
        <m:r>
          <w:rPr>
            <w:rFonts w:ascii="Cambria Math" w:hAnsi="Cambria Math"/>
          </w:rPr>
          <m:t>XX</m:t>
        </m:r>
      </m:oMath>
      <w:r>
        <w:t>．</w:t>
      </w:r>
    </w:p>
    <w:p w:rsidR="00F93B32">
      <w:pPr>
        <w:textAlignment w:val="center"/>
      </w:pPr>
      <w:r>
        <w:t>24.</w:t>
      </w:r>
    </w:p>
    <w:p w:rsidR="00F93B32">
      <w:pPr>
        <w:textAlignment w:val="center"/>
      </w:pPr>
      <w:bookmarkStart w:id="52" w:name="答案-23"/>
      <w:bookmarkEnd w:id="52"/>
      <w:r>
        <w:t>【答案】</w:t>
      </w:r>
    </w:p>
    <w:p w:rsidR="00F93B32">
      <w:pPr>
        <w:textAlignment w:val="center"/>
      </w:pPr>
      <w:r>
        <w:t>D</w:t>
      </w:r>
    </w:p>
    <w:p w:rsidR="00F93B32">
      <w:pPr>
        <w:textAlignment w:val="center"/>
      </w:pPr>
      <w:bookmarkStart w:id="53" w:name="解析-23"/>
      <w:bookmarkEnd w:id="53"/>
      <w:r>
        <w:t>【解析】</w:t>
      </w:r>
    </w:p>
    <w:p w:rsidR="00F93B32">
      <w:pPr>
        <w:textAlignment w:val="center"/>
      </w:pPr>
      <w:r>
        <w:t>通过强辐射、微重力和高真空等太空综合环境因素诱发植物种子的基因变异，培育出更加优良的品种．</w:t>
      </w:r>
    </w:p>
    <w:p w:rsidR="00F93B32">
      <w:pPr>
        <w:textAlignment w:val="center"/>
      </w:pPr>
      <w:r>
        <w:t>25.</w:t>
      </w:r>
    </w:p>
    <w:p w:rsidR="00F93B32">
      <w:pPr>
        <w:textAlignment w:val="center"/>
      </w:pPr>
      <w:bookmarkStart w:id="54" w:name="答案-24"/>
      <w:bookmarkEnd w:id="54"/>
      <w:r>
        <w:t>【答案】</w:t>
      </w:r>
    </w:p>
    <w:p w:rsidR="00F93B32">
      <w:pPr>
        <w:textAlignment w:val="center"/>
      </w:pPr>
      <w:r>
        <w:t>C</w:t>
      </w:r>
    </w:p>
    <w:p w:rsidR="00F93B32">
      <w:pPr>
        <w:textAlignment w:val="center"/>
      </w:pPr>
      <w:bookmarkStart w:id="55" w:name="解析-24"/>
      <w:bookmarkEnd w:id="55"/>
      <w:r>
        <w:t>【解析】</w:t>
      </w:r>
    </w:p>
    <w:p w:rsidR="00F93B32">
      <w:pPr>
        <w:textAlignment w:val="center"/>
      </w:pPr>
      <w:r>
        <w:t>青蛙的幼体生活在水中，用鳃呼吸；成体用肺呼吸，皮肤辅助呼吸，这样的发育叫变态发育．青蛙被成为两栖动物．</w:t>
      </w:r>
    </w:p>
    <w:p w:rsidR="00F93B32">
      <w:pPr>
        <w:textAlignment w:val="center"/>
      </w:pPr>
      <w:r>
        <w:t>26.</w:t>
      </w:r>
    </w:p>
    <w:p w:rsidR="00F93B32">
      <w:pPr>
        <w:textAlignment w:val="center"/>
      </w:pPr>
      <w:bookmarkStart w:id="56" w:name="答案-25"/>
      <w:bookmarkEnd w:id="56"/>
      <w:r>
        <w:t>【答案】</w:t>
      </w:r>
    </w:p>
    <w:p w:rsidR="00F93B32">
      <w:pPr>
        <w:textAlignment w:val="center"/>
      </w:pPr>
      <w:r>
        <w:t>A</w:t>
      </w:r>
    </w:p>
    <w:p w:rsidR="00F93B32">
      <w:pPr>
        <w:textAlignment w:val="center"/>
      </w:pPr>
      <w:bookmarkStart w:id="57" w:name="解析-25"/>
      <w:bookmarkEnd w:id="57"/>
      <w:r>
        <w:t>【解析】</w:t>
      </w:r>
    </w:p>
    <w:p w:rsidR="00F93B32">
      <w:pPr>
        <w:textAlignment w:val="center"/>
      </w:pPr>
      <w:r>
        <w:t>遗传病是指由遗传物质发生改变而引起的或者是由致病基因所控制的疾病，常为先天性的，也可后天发病的，如先天愚型、多指（趾）、先天性聋哑、血友病等都是人类常见的遗传病．</w:t>
      </w:r>
    </w:p>
    <w:p w:rsidR="00F93B32">
      <w:pPr>
        <w:textAlignment w:val="center"/>
      </w:pPr>
      <w:r>
        <w:t>27.</w:t>
      </w:r>
    </w:p>
    <w:p w:rsidR="00F93B32">
      <w:pPr>
        <w:textAlignment w:val="center"/>
      </w:pPr>
      <w:bookmarkStart w:id="58" w:name="答案-26"/>
      <w:bookmarkEnd w:id="58"/>
      <w:r>
        <w:t>【答案】</w:t>
      </w:r>
    </w:p>
    <w:p w:rsidR="00F93B32">
      <w:pPr>
        <w:textAlignment w:val="center"/>
      </w:pPr>
      <w:r>
        <w:t>B</w:t>
      </w:r>
    </w:p>
    <w:p w:rsidR="00F93B32">
      <w:pPr>
        <w:textAlignment w:val="center"/>
      </w:pPr>
      <w:bookmarkStart w:id="59" w:name="解析-26"/>
      <w:bookmarkEnd w:id="59"/>
      <w:r>
        <w:t>【解析】</w:t>
      </w:r>
    </w:p>
    <w:p w:rsidR="00F93B32">
      <w:pPr>
        <w:textAlignment w:val="center"/>
      </w:pPr>
      <w:r>
        <w:t>鸟类是卵生，两栖动物属于变态发育，昆虫有完全变态和不完全变态两种发育形式．</w:t>
      </w:r>
    </w:p>
    <w:p w:rsidR="00F93B32">
      <w:pPr>
        <w:textAlignment w:val="center"/>
      </w:pPr>
      <w:r>
        <w:t>28.</w:t>
      </w:r>
    </w:p>
    <w:p w:rsidR="00F93B32">
      <w:pPr>
        <w:textAlignment w:val="center"/>
      </w:pPr>
      <w:bookmarkStart w:id="60" w:name="答案-27"/>
      <w:bookmarkEnd w:id="60"/>
      <w:r>
        <w:t>【答案】</w:t>
      </w:r>
    </w:p>
    <w:p w:rsidR="00F93B32">
      <w:pPr>
        <w:textAlignment w:val="center"/>
      </w:pPr>
      <w:r>
        <w:t>D</w:t>
      </w:r>
    </w:p>
    <w:p w:rsidR="00F93B32">
      <w:pPr>
        <w:textAlignment w:val="center"/>
      </w:pPr>
      <w:bookmarkStart w:id="61" w:name="解析-27"/>
      <w:bookmarkEnd w:id="61"/>
      <w:r>
        <w:t>【解析】</w:t>
      </w:r>
    </w:p>
    <w:p w:rsidR="00F93B32">
      <w:pPr>
        <w:textAlignment w:val="center"/>
      </w:pPr>
      <w:r>
        <w:t>遗传是指亲子间的相似性，变异是指亲子间和子代个体间的差异．</w:t>
      </w:r>
    </w:p>
    <w:p w:rsidR="00F93B32">
      <w:pPr>
        <w:textAlignment w:val="center"/>
      </w:pPr>
      <w:r>
        <w:t>29.</w:t>
      </w:r>
    </w:p>
    <w:p w:rsidR="00F93B32">
      <w:pPr>
        <w:textAlignment w:val="center"/>
      </w:pPr>
      <w:bookmarkStart w:id="62" w:name="答案-28"/>
      <w:bookmarkEnd w:id="62"/>
      <w:r>
        <w:t>【答案】</w:t>
      </w:r>
    </w:p>
    <w:p w:rsidR="00F93B32">
      <w:pPr>
        <w:textAlignment w:val="center"/>
      </w:pPr>
      <w:r>
        <w:t>C</w:t>
      </w:r>
    </w:p>
    <w:p w:rsidR="00F93B32">
      <w:pPr>
        <w:textAlignment w:val="center"/>
      </w:pPr>
      <w:bookmarkStart w:id="63" w:name="解析-28"/>
      <w:bookmarkEnd w:id="63"/>
      <w:r>
        <w:t>【解析】</w:t>
      </w:r>
    </w:p>
    <w:p w:rsidR="00F93B32">
      <w:pPr>
        <w:textAlignment w:val="center"/>
      </w:pPr>
      <w:r>
        <w:t>生物体的某些性状是由一对基因控制的，而成对的基因往往有显性和隐性之分，显性基因控制显性性状，隐性基因控制隐性性状，当控制某个性状的基因一个是显性，一个是隐性时，只表现出显性基因控制的性状．</w:t>
      </w:r>
    </w:p>
    <w:p w:rsidR="00F93B32">
      <w:pPr>
        <w:textAlignment w:val="center"/>
      </w:pPr>
      <w:r>
        <w:t>30.</w:t>
      </w:r>
    </w:p>
    <w:p w:rsidR="00F93B32">
      <w:pPr>
        <w:textAlignment w:val="center"/>
      </w:pPr>
      <w:bookmarkStart w:id="64" w:name="答案-29"/>
      <w:bookmarkEnd w:id="64"/>
      <w:r>
        <w:t>【答案】</w:t>
      </w:r>
    </w:p>
    <w:p w:rsidR="00F93B32">
      <w:pPr>
        <w:textAlignment w:val="center"/>
      </w:pPr>
      <w:r>
        <w:t>A</w:t>
      </w:r>
    </w:p>
    <w:p w:rsidR="00F93B32">
      <w:pPr>
        <w:textAlignment w:val="center"/>
      </w:pPr>
      <w:bookmarkStart w:id="65" w:name="解析-29"/>
      <w:bookmarkEnd w:id="65"/>
      <w:r>
        <w:t>【解析】</w:t>
      </w:r>
    </w:p>
    <w:p w:rsidR="00F93B32">
      <w:pPr>
        <w:textAlignment w:val="center"/>
      </w:pPr>
      <w:r>
        <w:t>本题考查无性生殖的知识．无性生殖的关键在于没有两性生殖细胞的结合，由母体直接产生新个体的方式，据此答题．</w:t>
      </w:r>
    </w:p>
    <w:p w:rsidR="00F93B32">
      <w:pPr>
        <w:pStyle w:val="Heading3"/>
        <w:textAlignment w:val="center"/>
      </w:pPr>
      <w:bookmarkStart w:id="66" w:name="二-填空题-本题共计-8-小题-每题-3-分-共计24分"/>
      <w:bookmarkEnd w:id="66"/>
      <w:r>
        <w:t>二、</w:t>
      </w:r>
      <w:r>
        <w:t xml:space="preserve"> </w:t>
      </w:r>
      <w:r>
        <w:t>填空题</w:t>
      </w:r>
      <w:r>
        <w:t xml:space="preserve"> </w:t>
      </w:r>
    </w:p>
    <w:p w:rsidR="00F93B32">
      <w:pPr>
        <w:textAlignment w:val="center"/>
      </w:pPr>
      <w:r>
        <w:t>31.</w:t>
      </w:r>
    </w:p>
    <w:p w:rsidR="00F93B32">
      <w:pPr>
        <w:textAlignment w:val="center"/>
      </w:pPr>
      <w:bookmarkStart w:id="67" w:name="答案-30"/>
      <w:bookmarkEnd w:id="67"/>
      <w:r>
        <w:t>【答案】</w:t>
      </w:r>
    </w:p>
    <w:p w:rsidR="00F93B32">
      <w:pPr>
        <w:textAlignment w:val="center"/>
      </w:pPr>
      <w:r>
        <w:t>水</w:t>
      </w:r>
      <w:r>
        <w:t>,</w:t>
      </w:r>
      <w:r>
        <w:t>肺</w:t>
      </w:r>
      <w:r>
        <w:t>,</w:t>
      </w:r>
      <w:r>
        <w:t>鳞或甲</w:t>
      </w:r>
    </w:p>
    <w:p w:rsidR="00F93B32">
      <w:pPr>
        <w:textAlignment w:val="center"/>
      </w:pPr>
      <w:bookmarkStart w:id="68" w:name="解析-30"/>
      <w:bookmarkEnd w:id="68"/>
      <w:r>
        <w:t>【解析】</w:t>
      </w:r>
    </w:p>
    <w:p w:rsidR="00F93B32">
      <w:pPr>
        <w:textAlignment w:val="center"/>
      </w:pPr>
      <m:oMath>
        <m:r>
          <w:rPr>
            <w:rFonts w:ascii="Cambria Math" w:hAnsi="Cambria Math"/>
          </w:rPr>
          <m:t>1</m:t>
        </m:r>
      </m:oMath>
      <w:r>
        <w:t>、两栖动物的主要特征：幼体生活在水中，用</w:t>
      </w:r>
      <w:r>
        <w:t>鳃呼吸；成体生活在水中或陆地上，用肺呼吸，同时用皮肤辅助呼吸．</w:t>
      </w:r>
    </w:p>
    <w:p w:rsidR="00F93B32">
      <w:pPr>
        <w:textAlignment w:val="center"/>
      </w:pPr>
      <w:r>
        <w:t>32.</w:t>
      </w:r>
    </w:p>
    <w:p w:rsidR="00F93B32">
      <w:pPr>
        <w:textAlignment w:val="center"/>
      </w:pPr>
      <w:bookmarkStart w:id="69" w:name="答案-31"/>
      <w:bookmarkEnd w:id="69"/>
      <w:r>
        <w:t>【答案】</w:t>
      </w:r>
    </w:p>
    <w:p w:rsidR="00F93B32">
      <w:pPr>
        <w:textAlignment w:val="center"/>
      </w:pPr>
      <w:r>
        <w:t>越大</w:t>
      </w:r>
    </w:p>
    <w:p w:rsidR="00F93B32">
      <w:pPr>
        <w:textAlignment w:val="center"/>
      </w:pPr>
      <w:bookmarkStart w:id="70" w:name="解析-31"/>
      <w:bookmarkEnd w:id="70"/>
      <w:r>
        <w:t>【解析】</w:t>
      </w:r>
    </w:p>
    <w:p w:rsidR="00F93B32">
      <w:pPr>
        <w:textAlignment w:val="center"/>
      </w:pPr>
      <w:r>
        <w:t>此题考查的知识点是禁止近亲结婚，解答时可以从禁止近亲结婚的原因方面来切入．</w:t>
      </w:r>
    </w:p>
    <w:p w:rsidR="00F93B32">
      <w:pPr>
        <w:textAlignment w:val="center"/>
      </w:pPr>
      <w:r>
        <w:t>33.</w:t>
      </w:r>
    </w:p>
    <w:p w:rsidR="00F93B32">
      <w:pPr>
        <w:textAlignment w:val="center"/>
      </w:pPr>
      <w:bookmarkStart w:id="71" w:name="答案-32"/>
      <w:bookmarkEnd w:id="71"/>
      <w:r>
        <w:t>【答案】</w:t>
      </w:r>
    </w:p>
    <w:p w:rsidR="00F93B32">
      <w:pPr>
        <w:textAlignment w:val="center"/>
      </w:pPr>
      <w:r>
        <w:t>体外</w:t>
      </w:r>
      <w:r>
        <w:t>,</w:t>
      </w:r>
      <w:r>
        <w:t>变态</w:t>
      </w:r>
      <w:r>
        <w:t>,</w:t>
      </w:r>
      <w:r>
        <w:t>水</w:t>
      </w:r>
      <w:r>
        <w:t>,</w:t>
      </w:r>
      <w:r>
        <w:t>体内</w:t>
      </w:r>
      <w:r>
        <w:t>,</w:t>
      </w:r>
      <w:r>
        <w:t>复杂而高等</w:t>
      </w:r>
      <w:r>
        <w:t>,</w:t>
      </w:r>
      <w:r>
        <w:t>水</w:t>
      </w:r>
    </w:p>
    <w:p w:rsidR="00F93B32">
      <w:pPr>
        <w:textAlignment w:val="center"/>
      </w:pPr>
      <w:bookmarkStart w:id="72" w:name="解析-32"/>
      <w:bookmarkEnd w:id="72"/>
      <w:r>
        <w:t>【解析】</w:t>
      </w:r>
    </w:p>
    <w:p w:rsidR="00F93B32">
      <w:pPr>
        <w:textAlignment w:val="center"/>
      </w:pPr>
      <w:r>
        <w:t>两栖动物体外受精、变态发育；鸟四体内受精，没有变态发育过程；</w:t>
      </w:r>
    </w:p>
    <w:p w:rsidR="00F93B32">
      <w:pPr>
        <w:textAlignment w:val="center"/>
      </w:pPr>
      <w:r>
        <w:t>34.</w:t>
      </w:r>
    </w:p>
    <w:p w:rsidR="00F93B32">
      <w:pPr>
        <w:textAlignment w:val="center"/>
      </w:pPr>
      <w:bookmarkStart w:id="73" w:name="答案-33"/>
      <w:bookmarkEnd w:id="73"/>
      <w:r>
        <w:t>【答案】</w:t>
      </w:r>
    </w:p>
    <w:p w:rsidR="00F93B32">
      <w:pPr>
        <w:textAlignment w:val="center"/>
      </w:pPr>
      <w:r>
        <w:t>基因</w:t>
      </w:r>
      <w:r>
        <w:t>,</w:t>
      </w:r>
      <w:r>
        <w:t>性状</w:t>
      </w:r>
    </w:p>
    <w:p w:rsidR="00F93B32">
      <w:pPr>
        <w:textAlignment w:val="center"/>
      </w:pPr>
      <w:bookmarkStart w:id="74" w:name="解析-33"/>
      <w:bookmarkEnd w:id="74"/>
      <w:r>
        <w:t>【解析】</w:t>
      </w:r>
    </w:p>
    <w:p w:rsidR="00F93B32">
      <w:pPr>
        <w:textAlignment w:val="center"/>
      </w:pPr>
      <w:r>
        <w:t>生物的性状是由基因决定的，基因决定性状的表达，一个基因对应一个性状．</w:t>
      </w:r>
    </w:p>
    <w:p w:rsidR="00F93B32">
      <w:pPr>
        <w:textAlignment w:val="center"/>
      </w:pPr>
      <w:r>
        <w:t>35.</w:t>
      </w:r>
    </w:p>
    <w:p w:rsidR="00F93B32">
      <w:pPr>
        <w:textAlignment w:val="center"/>
      </w:pPr>
      <w:bookmarkStart w:id="75" w:name="答案-34"/>
      <w:bookmarkEnd w:id="75"/>
      <w:r>
        <w:t>【答案】</w:t>
      </w:r>
    </w:p>
    <w:p w:rsidR="00F93B32">
      <w:pPr>
        <w:textAlignment w:val="center"/>
      </w:pPr>
      <w:r>
        <w:t>不相同</w:t>
      </w:r>
      <w:r>
        <w:t>,</w:t>
      </w:r>
      <m:oMath>
        <m:r>
          <w:rPr>
            <w:rFonts w:ascii="Cambria Math" w:hAnsi="Cambria Math"/>
          </w:rPr>
          <m:t>X</m:t>
        </m:r>
      </m:oMath>
      <w:r>
        <w:t>,</w:t>
      </w:r>
      <m:oMath>
        <m:r>
          <w:rPr>
            <w:rFonts w:ascii="Cambria Math" w:hAnsi="Cambria Math"/>
          </w:rPr>
          <m:t>Y</m:t>
        </m:r>
      </m:oMath>
      <w:r>
        <w:t>,</w:t>
      </w:r>
      <m:oMath>
        <m:r>
          <w:rPr>
            <w:rFonts w:ascii="Cambria Math" w:hAnsi="Cambria Math"/>
          </w:rPr>
          <m:t>X</m:t>
        </m:r>
      </m:oMath>
    </w:p>
    <w:p w:rsidR="00F93B32">
      <w:pPr>
        <w:textAlignment w:val="center"/>
      </w:pPr>
      <w:bookmarkStart w:id="76" w:name="解析-34"/>
      <w:bookmarkEnd w:id="76"/>
      <w:r>
        <w:t>【解析】</w:t>
      </w:r>
    </w:p>
    <w:p w:rsidR="00F93B32">
      <w:pPr>
        <w:textAlignment w:val="center"/>
      </w:pPr>
      <w:r>
        <w:t>男女体细胞中都有</w:t>
      </w:r>
      <m:oMath>
        <m:r>
          <w:rPr>
            <w:rFonts w:ascii="Cambria Math" w:hAnsi="Cambria Math"/>
          </w:rPr>
          <m:t>23</m:t>
        </m:r>
      </m:oMath>
      <w:r>
        <w:t>对染色体，有</w:t>
      </w:r>
      <m:oMath>
        <m:r>
          <w:rPr>
            <w:rFonts w:ascii="Cambria Math" w:hAnsi="Cambria Math"/>
          </w:rPr>
          <m:t>22</m:t>
        </m:r>
      </m:oMath>
      <w:r>
        <w:t>对染色体的形态、大小男女的基本相同，其中有一对染色体在形态、大小上存在着明显差异，这对染色体与人的性别决定有关，称为性染色体．</w:t>
      </w:r>
    </w:p>
    <w:p w:rsidR="00F93B32">
      <w:pPr>
        <w:textAlignment w:val="center"/>
      </w:pPr>
      <w:r>
        <w:t>36.</w:t>
      </w:r>
    </w:p>
    <w:p w:rsidR="00F93B32">
      <w:pPr>
        <w:textAlignment w:val="center"/>
      </w:pPr>
      <w:bookmarkStart w:id="77" w:name="答案-35"/>
      <w:bookmarkEnd w:id="77"/>
      <w:r>
        <w:t>【答案】</w:t>
      </w:r>
    </w:p>
    <w:p w:rsidR="00F93B32">
      <w:pPr>
        <w:textAlignment w:val="center"/>
      </w:pPr>
      <m:oMathPara>
        <m:oMath>
          <m:r>
            <w:rPr>
              <w:rFonts w:ascii="Cambria Math" w:hAnsi="Cambria Math"/>
            </w:rPr>
            <m:t>×</m:t>
          </m:r>
        </m:oMath>
      </m:oMathPara>
    </w:p>
    <w:p w:rsidR="00F93B32">
      <w:pPr>
        <w:textAlignment w:val="center"/>
      </w:pPr>
      <w:bookmarkStart w:id="78" w:name="解析-35"/>
      <w:bookmarkEnd w:id="78"/>
      <w:r>
        <w:t>【解析】</w:t>
      </w:r>
    </w:p>
    <w:p w:rsidR="00F93B32">
      <w:pPr>
        <w:textAlignment w:val="center"/>
      </w:pPr>
      <w:r>
        <w:t>细胞核中容易被碱性染料染成深色的是染色体，它是由</w:t>
      </w:r>
      <m:oMath>
        <m:r>
          <w:rPr>
            <w:rFonts w:ascii="Cambria Math" w:hAnsi="Cambria Math"/>
          </w:rPr>
          <m:t>DNA</m:t>
        </m:r>
      </m:oMath>
      <w:r>
        <w:t>和蛋白质组成的．</w:t>
      </w:r>
      <m:oMath>
        <m:r>
          <w:rPr>
            <w:rFonts w:ascii="Cambria Math" w:hAnsi="Cambria Math"/>
          </w:rPr>
          <m:t>DNA</m:t>
        </m:r>
      </m:oMath>
      <w:r>
        <w:t>是主要的遗传物质．</w:t>
      </w:r>
    </w:p>
    <w:p w:rsidR="00F93B32">
      <w:pPr>
        <w:textAlignment w:val="center"/>
      </w:pPr>
      <w:r>
        <w:t>37.</w:t>
      </w:r>
    </w:p>
    <w:p w:rsidR="00F93B32">
      <w:pPr>
        <w:textAlignment w:val="center"/>
      </w:pPr>
      <w:bookmarkStart w:id="79" w:name="答案-36"/>
      <w:bookmarkEnd w:id="79"/>
      <w:r>
        <w:t>【答案】</w:t>
      </w:r>
    </w:p>
    <w:p w:rsidR="00F93B32">
      <w:pPr>
        <w:textAlignment w:val="center"/>
      </w:pPr>
      <w:r>
        <w:t>液泡</w:t>
      </w:r>
      <w:r>
        <w:t>,</w:t>
      </w:r>
      <w:r>
        <w:t>维生素</w:t>
      </w:r>
      <m:oMath>
        <m:r>
          <w:rPr>
            <w:rFonts w:ascii="Cambria Math" w:hAnsi="Cambria Math"/>
          </w:rPr>
          <m:t>C</m:t>
        </m:r>
      </m:oMath>
      <w:r>
        <w:t>,</w:t>
      </w:r>
      <w:r>
        <w:t>遗传物质</w:t>
      </w:r>
      <w:r>
        <w:t>,</w:t>
      </w:r>
      <w:r>
        <w:t>可以</w:t>
      </w:r>
      <w:r>
        <w:t>,</w:t>
      </w:r>
      <w:r>
        <w:t>被子</w:t>
      </w:r>
      <w:r>
        <w:t>,</w:t>
      </w:r>
      <w:r>
        <w:t>有性</w:t>
      </w:r>
    </w:p>
    <w:p w:rsidR="00F93B32">
      <w:pPr>
        <w:textAlignment w:val="center"/>
      </w:pPr>
      <w:bookmarkStart w:id="80" w:name="解析-36"/>
      <w:bookmarkEnd w:id="80"/>
      <w:r>
        <w:t>【解析】</w:t>
      </w:r>
    </w:p>
    <w:p w:rsidR="00F93B32">
      <w:pPr>
        <w:textAlignment w:val="center"/>
      </w:pPr>
      <w:r>
        <w:t>此题是一个综合性的填空题，涉及细胞中的物质、维生素的缺乏症、变异的分类、被子植物的特征以及有性生殖和无性生殖的区别，分析解答．</w:t>
      </w:r>
    </w:p>
    <w:p w:rsidR="00F93B32">
      <w:pPr>
        <w:textAlignment w:val="center"/>
      </w:pPr>
      <w:r>
        <w:t>38.</w:t>
      </w:r>
    </w:p>
    <w:p w:rsidR="00F93B32">
      <w:pPr>
        <w:textAlignment w:val="center"/>
      </w:pPr>
      <w:bookmarkStart w:id="81" w:name="答案-37"/>
      <w:bookmarkEnd w:id="81"/>
      <w:r>
        <w:t>【答案】</w:t>
      </w:r>
    </w:p>
    <w:p w:rsidR="00F93B32">
      <w:pPr>
        <w:textAlignment w:val="center"/>
      </w:pPr>
      <w:r>
        <w:t>隐性</w:t>
      </w:r>
      <w:r>
        <w:t>,</w:t>
      </w:r>
      <w:r>
        <w:t>外祖父和外祖母均正常，但母亲患病</w:t>
      </w:r>
    </w:p>
    <w:p w:rsidR="00F93B32">
      <w:pPr>
        <w:textAlignment w:val="center"/>
      </w:pPr>
      <m:oMath>
        <m:r>
          <w:rPr>
            <w:rFonts w:ascii="Cambria Math" w:hAnsi="Cambria Math"/>
          </w:rPr>
          <m:t>Aa</m:t>
        </m:r>
      </m:oMath>
      <w:r>
        <w:t>,</w:t>
      </w:r>
      <m:oMath>
        <m:r>
          <w:rPr>
            <w:rFonts w:ascii="Cambria Math" w:hAnsi="Cambria Math"/>
          </w:rPr>
          <m:t>Aa</m:t>
        </m:r>
      </m:oMath>
      <w:r>
        <w:t>,</w:t>
      </w:r>
      <w:r>
        <w:t>增大</w:t>
      </w:r>
      <w:r>
        <w:t>,</w:t>
      </w:r>
      <w:r>
        <w:t>禁止亲近结婚</w:t>
      </w:r>
    </w:p>
    <w:p w:rsidR="00F93B32">
      <w:pPr>
        <w:textAlignment w:val="center"/>
      </w:pPr>
      <m:oMath>
        <m:r>
          <w:rPr>
            <w:rFonts w:ascii="Cambria Math" w:hAnsi="Cambria Math"/>
          </w:rPr>
          <m:t>50%</m:t>
        </m:r>
      </m:oMath>
      <w:r>
        <w:t>,</w:t>
      </w:r>
      <m:oMath>
        <m:r>
          <w:rPr>
            <w:rFonts w:ascii="Cambria Math" w:hAnsi="Cambria Math"/>
          </w:rPr>
          <m:t>50%</m:t>
        </m:r>
      </m:oMath>
      <w:r>
        <w:t>,</w:t>
      </w:r>
      <w:r>
        <w:t>变异</w:t>
      </w:r>
    </w:p>
    <w:p w:rsidR="00F93B32">
      <w:pPr>
        <w:textAlignment w:val="center"/>
      </w:pPr>
      <w:bookmarkStart w:id="82" w:name="解析-37"/>
      <w:bookmarkEnd w:id="82"/>
      <w:r>
        <w:t>【解析】</w:t>
      </w:r>
    </w:p>
    <w:p w:rsidR="00F93B32">
      <w:pPr>
        <w:textAlignment w:val="center"/>
      </w:pPr>
      <w:r>
        <w:t>（</w:t>
      </w:r>
      <w:r>
        <w:t>1</w:t>
      </w:r>
      <w:r>
        <w:t>）生物的性状是由一对基因控制的，当控制某种性状的一对基因都是显性或一个是显性、一个是隐性时，生物体表现出显性基因控制的性状；当控制某种性状的基因都是隐性时，隐性基因控制的性状才会表现出来．</w:t>
      </w:r>
      <w:r>
        <w:br/>
      </w:r>
      <w:r>
        <w:t>（</w:t>
      </w:r>
      <w:r>
        <w:t>2</w:t>
      </w:r>
      <w:r>
        <w:t>）在一对相对性状的遗传过程中，子代个体中出现了亲代没有的性状，新出现的性状一定是隐性性状，亲代的性状是显性性状．</w:t>
      </w:r>
    </w:p>
    <w:sectPr w:rsidSect="00A00B57">
      <w:footerReference w:type="even" r:id="rId5"/>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4516F421"/>
    <w:multiLevelType w:val="multilevel"/>
    <w:tmpl w:val="C1D24C7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A00B57"/>
    <w:rPr>
      <w:sz w:val="18"/>
      <w:szCs w:val="18"/>
    </w:rPr>
  </w:style>
  <w:style w:type="character" w:customStyle="1" w:styleId="Char1">
    <w:name w:val="批注框文本 Char"/>
    <w:basedOn w:val="DefaultParagraphFont"/>
    <w:link w:val="BalloonText"/>
    <w:uiPriority w:val="99"/>
    <w:semiHidden/>
    <w:rsid w:val="00A00B5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3481</Words>
  <Characters>3831</Characters>
  <Application>Microsoft Office Word</Application>
  <DocSecurity>0</DocSecurity>
  <Lines>319</Lines>
  <Paragraphs>456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2019-04-26T22:31:00Z</dcterms:created>
  <dcterms:modified xsi:type="dcterms:W3CDTF">2019-04-26T22:33:00Z</dcterms:modified>
</cp:coreProperties>
</file>