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7A0E25" w:rsidRPr="00A8011A">
      <w:pPr>
        <w:pStyle w:val="Heading1"/>
        <w:textAlignment w:val="center"/>
        <w:rPr>
          <w:rFonts w:ascii="宋体" w:eastAsia="宋体" w:hAnsi="宋体"/>
          <w:sz w:val="24"/>
          <w:szCs w:val="24"/>
        </w:rPr>
      </w:pPr>
      <w:r>
        <w:rPr>
          <w:rFonts w:ascii="宋体" w:eastAsia="宋体" w:hAnsi="宋体"/>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962pt;margin-top:838pt;mso-position-horizontal-relative:page;mso-position-vertical-relative:top-margin-area;position:absolute;width:36pt;z-index:251658240">
            <v:imagedata r:id="rId4" o:title=""/>
          </v:shape>
        </w:pict>
      </w:r>
      <w:r>
        <w:rPr>
          <w:rFonts w:ascii="宋体" w:eastAsia="宋体" w:hAnsi="宋体"/>
          <w:sz w:val="24"/>
          <w:szCs w:val="24"/>
        </w:rPr>
        <w:pict>
          <v:shape id="_x0000_s1026" type="#_x0000_t75" style="height:23pt;margin-left:806pt;margin-top:838pt;mso-position-horizontal-relative:page;mso-position-vertical-relative:top-margin-area;position:absolute;width:20pt;z-index:251659264">
            <v:imagedata r:id="rId5" o:title=""/>
          </v:shape>
        </w:pict>
      </w:r>
      <w:bookmarkStart w:id="0" w:name="人教版八年级生物下册_第八单元_第2章-用药和急救-单元检测试卷"/>
      <w:bookmarkEnd w:id="0"/>
      <w:r w:rsidRPr="00A8011A">
        <w:rPr>
          <w:rFonts w:ascii="宋体" w:eastAsia="宋体" w:hAnsi="宋体"/>
          <w:sz w:val="24"/>
          <w:szCs w:val="24"/>
        </w:rPr>
        <w:t>用药和急救</w:t>
      </w:r>
    </w:p>
    <w:p w:rsidR="00A8011A" w:rsidP="00A8011A">
      <w:pPr>
        <w:pStyle w:val="ListParagraph"/>
        <w:numPr>
          <w:ilvl w:val="0"/>
          <w:numId w:val="15"/>
        </w:numPr>
        <w:ind w:firstLineChars="0"/>
        <w:textAlignment w:val="center"/>
      </w:pPr>
      <w:bookmarkStart w:id="1" w:name="学校__________-班级__________-姓名__________-考"/>
      <w:bookmarkEnd w:id="1"/>
      <w:r>
        <w:t>选择题</w:t>
      </w:r>
    </w:p>
    <w:p w:rsidR="007A0E25">
      <w:pPr>
        <w:textAlignment w:val="center"/>
      </w:pPr>
      <w:r>
        <w:t>1</w:t>
      </w:r>
      <w:r w:rsidR="00A25BDB">
        <w:t xml:space="preserve">.  </w:t>
      </w:r>
      <w:r w:rsidR="00A25BDB">
        <w:t>下列药物中是为心脏病人准备的是（</w:t>
      </w:r>
      <w:r w:rsidR="00A25BDB">
        <w:t xml:space="preserve"> </w:t>
      </w:r>
      <w:r w:rsidR="00A25BDB">
        <w:t>）</w:t>
      </w:r>
      <w:r w:rsidR="00A25BDB">
        <w:t xml:space="preserve"> </w:t>
      </w:r>
    </w:p>
    <w:tbl>
      <w:tblPr>
        <w:tblW w:w="5000" w:type="pct"/>
        <w:tblLook w:val="04A0"/>
      </w:tblPr>
      <w:tblGrid>
        <w:gridCol w:w="2930"/>
        <w:gridCol w:w="2912"/>
        <w:gridCol w:w="2405"/>
        <w:gridCol w:w="2436"/>
      </w:tblGrid>
      <w:tr>
        <w:tblPrEx>
          <w:tblW w:w="5000" w:type="pct"/>
          <w:tblLook w:val="04A0"/>
        </w:tblPrEx>
        <w:tc>
          <w:tcPr>
            <w:tcW w:w="0" w:type="auto"/>
          </w:tcPr>
          <w:p w:rsidR="007A0E25">
            <w:pPr>
              <w:textAlignment w:val="center"/>
            </w:pPr>
            <w:r>
              <w:t>A.</w:t>
            </w:r>
            <w:r>
              <w:t>硝酸甘油</w:t>
            </w:r>
          </w:p>
        </w:tc>
        <w:tc>
          <w:tcPr>
            <w:tcW w:w="0" w:type="auto"/>
          </w:tcPr>
          <w:p w:rsidR="007A0E25">
            <w:pPr>
              <w:textAlignment w:val="center"/>
            </w:pPr>
            <w:r>
              <w:t>B.</w:t>
            </w:r>
            <w:r>
              <w:t>阿斯匹林</w:t>
            </w:r>
          </w:p>
        </w:tc>
        <w:tc>
          <w:tcPr>
            <w:tcW w:w="0" w:type="auto"/>
          </w:tcPr>
          <w:p w:rsidR="007A0E25">
            <w:pPr>
              <w:textAlignment w:val="center"/>
            </w:pPr>
            <w:r>
              <w:t>C.</w:t>
            </w:r>
            <w:r>
              <w:t>十滴水</w:t>
            </w:r>
          </w:p>
        </w:tc>
        <w:tc>
          <w:tcPr>
            <w:tcW w:w="0" w:type="auto"/>
          </w:tcPr>
          <w:p w:rsidR="007A0E25">
            <w:pPr>
              <w:textAlignment w:val="center"/>
            </w:pPr>
            <w:r>
              <w:t>D.</w:t>
            </w:r>
            <w:r>
              <w:t>黄连素</w:t>
            </w:r>
          </w:p>
        </w:tc>
      </w:tr>
    </w:tbl>
    <w:p w:rsidR="007A0E25">
      <w:pPr>
        <w:textAlignment w:val="center"/>
      </w:pPr>
      <w:r>
        <w:t> </w:t>
      </w:r>
    </w:p>
    <w:p w:rsidR="007A0E25">
      <w:pPr>
        <w:textAlignment w:val="center"/>
      </w:pPr>
      <w:r>
        <w:t>2</w:t>
      </w:r>
      <w:r w:rsidR="00A25BDB">
        <w:t xml:space="preserve">.  </w:t>
      </w:r>
      <w:r w:rsidR="00A25BDB">
        <w:t>小明患流感（病毒引起），</w:t>
      </w:r>
      <w:r w:rsidR="00A25BDB">
        <w:t>喉咙疼还流鼻涕</w:t>
      </w:r>
      <w:r w:rsidR="00A25BDB">
        <w:t>，妈妈给他吃抗生素，可是不见好转．下列合理的解释是（</w:t>
      </w:r>
      <w:r w:rsidR="00A25BDB">
        <w:t xml:space="preserve"> </w:t>
      </w:r>
      <w:r w:rsidR="00A25BDB">
        <w:t>）</w:t>
      </w:r>
      <w:r w:rsidR="00A25BDB">
        <w:t xml:space="preserve"> </w:t>
      </w:r>
    </w:p>
    <w:p w:rsidR="007A0E25">
      <w:pPr>
        <w:textAlignment w:val="center"/>
      </w:pPr>
      <w:r>
        <w:t>A.</w:t>
      </w:r>
      <w:r>
        <w:t>小明需要注射疫苗，而不是抗生素</w:t>
      </w:r>
    </w:p>
    <w:p w:rsidR="007A0E25">
      <w:pPr>
        <w:textAlignment w:val="center"/>
      </w:pPr>
      <w:r>
        <w:t>B.</w:t>
      </w:r>
      <w:r>
        <w:t>抗生素难以消除因病毒引起的感染症状</w:t>
      </w:r>
    </w:p>
    <w:p w:rsidR="007A0E25">
      <w:pPr>
        <w:textAlignment w:val="center"/>
      </w:pPr>
      <w:r>
        <w:t>C.</w:t>
      </w:r>
      <w:r>
        <w:t>小明抗药性太强</w:t>
      </w:r>
    </w:p>
    <w:p w:rsidR="007A0E25">
      <w:pPr>
        <w:textAlignment w:val="center"/>
      </w:pPr>
      <w:r>
        <w:t>D.</w:t>
      </w:r>
      <w:r>
        <w:t>抗生素要和维生素一起服用才有效果</w:t>
      </w:r>
    </w:p>
    <w:p w:rsidR="007A0E25">
      <w:pPr>
        <w:textAlignment w:val="center"/>
      </w:pPr>
      <w:r>
        <w:t> </w:t>
      </w:r>
    </w:p>
    <w:p w:rsidR="007A0E25">
      <w:pPr>
        <w:textAlignment w:val="center"/>
      </w:pPr>
      <w:r>
        <w:t>3</w:t>
      </w:r>
      <w:r w:rsidR="00A25BDB">
        <w:t xml:space="preserve">.  </w:t>
      </w:r>
      <w:r w:rsidR="00A25BDB">
        <w:t>你拨打</w:t>
      </w:r>
      <w:r w:rsidR="00A25BDB">
        <w:t>“</w:t>
      </w:r>
      <m:oMath>
        <m:r>
          <w:rPr>
            <w:rFonts w:ascii="Cambria Math" w:hAnsi="Cambria Math"/>
          </w:rPr>
          <m:t>120</m:t>
        </m:r>
      </m:oMath>
      <w:r w:rsidR="00A25BDB">
        <w:t>”</w:t>
      </w:r>
      <w:r w:rsidR="00A25BDB">
        <w:t>求救，需要首先说明的是（</w:t>
      </w:r>
      <w:r w:rsidR="00A25BDB">
        <w:t xml:space="preserve"> </w:t>
      </w:r>
      <w:r w:rsidR="00A25BDB">
        <w:t>）</w:t>
      </w:r>
      <w:r w:rsidR="00A25BDB">
        <w:t xml:space="preserve"> </w:t>
      </w:r>
    </w:p>
    <w:p w:rsidR="007A0E25">
      <w:pPr>
        <w:textAlignment w:val="center"/>
      </w:pPr>
      <w:r>
        <w:t>A.</w:t>
      </w:r>
      <w:r>
        <w:t>说明病人姓名</w:t>
      </w:r>
    </w:p>
    <w:p w:rsidR="007A0E25">
      <w:pPr>
        <w:textAlignment w:val="center"/>
      </w:pPr>
      <w:r>
        <w:t>B.</w:t>
      </w:r>
      <w:r>
        <w:t>说明求救时间</w:t>
      </w:r>
    </w:p>
    <w:p w:rsidR="007A0E25">
      <w:pPr>
        <w:textAlignment w:val="center"/>
      </w:pPr>
      <w:r>
        <w:t>C.</w:t>
      </w:r>
      <w:r>
        <w:t>说明求救者的位置</w:t>
      </w:r>
    </w:p>
    <w:p w:rsidR="007A0E25">
      <w:pPr>
        <w:textAlignment w:val="center"/>
      </w:pPr>
      <w:r>
        <w:t>D.</w:t>
      </w:r>
      <w:r>
        <w:t>说明需要带什么药</w:t>
      </w:r>
    </w:p>
    <w:p w:rsidR="007A0E25">
      <w:pPr>
        <w:textAlignment w:val="center"/>
      </w:pPr>
      <w:r>
        <w:t> </w:t>
      </w:r>
    </w:p>
    <w:p w:rsidR="007A0E25">
      <w:pPr>
        <w:textAlignment w:val="center"/>
      </w:pPr>
      <w:r>
        <w:t>4</w:t>
      </w:r>
      <w:r w:rsidR="00A25BDB">
        <w:t xml:space="preserve">.  </w:t>
      </w:r>
      <w:r w:rsidR="00A25BDB">
        <w:t>下列不属于家庭小药箱中配备的常用药物的是（</w:t>
      </w:r>
      <w:r w:rsidR="00A25BDB">
        <w:t xml:space="preserve"> </w:t>
      </w:r>
      <w:r w:rsidR="00A25BDB">
        <w:t>）</w:t>
      </w:r>
      <w:r w:rsidR="00A25BDB">
        <w:t xml:space="preserve"> </w:t>
      </w:r>
    </w:p>
    <w:tbl>
      <w:tblPr>
        <w:tblW w:w="5000" w:type="pct"/>
        <w:tblLook w:val="04A0"/>
      </w:tblPr>
      <w:tblGrid>
        <w:gridCol w:w="5338"/>
        <w:gridCol w:w="5345"/>
      </w:tblGrid>
      <w:tr>
        <w:tblPrEx>
          <w:tblW w:w="5000" w:type="pct"/>
          <w:tblLook w:val="04A0"/>
        </w:tblPrEx>
        <w:tc>
          <w:tcPr>
            <w:tcW w:w="0" w:type="auto"/>
          </w:tcPr>
          <w:p w:rsidR="007A0E25">
            <w:pPr>
              <w:textAlignment w:val="center"/>
            </w:pPr>
            <w:r>
              <w:t>A.</w:t>
            </w:r>
            <w:r>
              <w:t>板蓝根冲剂</w:t>
            </w:r>
          </w:p>
        </w:tc>
        <w:tc>
          <w:tcPr>
            <w:tcW w:w="0" w:type="auto"/>
          </w:tcPr>
          <w:p w:rsidR="007A0E25">
            <w:pPr>
              <w:textAlignment w:val="center"/>
            </w:pPr>
            <w:r>
              <w:t>B.</w:t>
            </w:r>
            <w:r>
              <w:t>青霉素</w:t>
            </w:r>
          </w:p>
        </w:tc>
      </w:tr>
      <w:tr>
        <w:tblPrEx>
          <w:tblW w:w="5000" w:type="pct"/>
          <w:tblLook w:val="04A0"/>
        </w:tblPrEx>
        <w:tc>
          <w:tcPr>
            <w:tcW w:w="0" w:type="auto"/>
          </w:tcPr>
          <w:p w:rsidR="007A0E25">
            <w:pPr>
              <w:textAlignment w:val="center"/>
            </w:pPr>
            <w:r>
              <w:t>C.</w:t>
            </w:r>
            <w:r>
              <w:t>云南白药</w:t>
            </w:r>
          </w:p>
        </w:tc>
        <w:tc>
          <w:tcPr>
            <w:tcW w:w="0" w:type="auto"/>
          </w:tcPr>
          <w:p w:rsidR="007A0E25">
            <w:pPr>
              <w:textAlignment w:val="center"/>
            </w:pPr>
            <w:r>
              <w:t>D.</w:t>
            </w:r>
            <w:r>
              <w:t>三九感冒灵</w:t>
            </w:r>
          </w:p>
        </w:tc>
      </w:tr>
    </w:tbl>
    <w:p w:rsidR="007A0E25">
      <w:pPr>
        <w:textAlignment w:val="center"/>
      </w:pPr>
      <w:r>
        <w:t> </w:t>
      </w:r>
    </w:p>
    <w:p w:rsidR="007A0E25">
      <w:pPr>
        <w:textAlignment w:val="center"/>
      </w:pPr>
      <w:r>
        <w:t>5</w:t>
      </w:r>
      <w:r w:rsidR="00A25BDB">
        <w:t xml:space="preserve">.  </w:t>
      </w:r>
      <w:r w:rsidR="00A25BDB">
        <w:t>某同学感冒后气管发炎，下列哪种做法是正确的？（</w:t>
      </w:r>
      <w:r w:rsidR="00A25BDB">
        <w:t xml:space="preserve"> </w:t>
      </w:r>
      <w:r w:rsidR="00A25BDB">
        <w:t>）</w:t>
      </w:r>
      <w:r w:rsidR="00A25BDB">
        <w:t xml:space="preserve"> </w:t>
      </w:r>
    </w:p>
    <w:p w:rsidR="007A0E25">
      <w:pPr>
        <w:textAlignment w:val="center"/>
      </w:pPr>
      <w:r>
        <w:t>A.</w:t>
      </w:r>
      <w:r>
        <w:t>家里有消炎药，随便吃些</w:t>
      </w:r>
    </w:p>
    <w:p w:rsidR="007A0E25">
      <w:pPr>
        <w:textAlignment w:val="center"/>
      </w:pPr>
      <w:r>
        <w:t>B.</w:t>
      </w:r>
      <w:r>
        <w:t>找医生诊断，并严格按医嘱服药</w:t>
      </w:r>
    </w:p>
    <w:p w:rsidR="007A0E25">
      <w:pPr>
        <w:textAlignment w:val="center"/>
      </w:pPr>
      <w:r>
        <w:t>C.</w:t>
      </w:r>
      <w:r>
        <w:t>为了节省时间，吃饭的同时服药</w:t>
      </w:r>
    </w:p>
    <w:p w:rsidR="007A0E25">
      <w:pPr>
        <w:textAlignment w:val="center"/>
      </w:pPr>
      <w:r>
        <w:t>D.</w:t>
      </w:r>
      <w:r>
        <w:t>为了不耽误功课，课间服药</w:t>
      </w:r>
    </w:p>
    <w:p w:rsidR="007A0E25">
      <w:pPr>
        <w:textAlignment w:val="center"/>
      </w:pPr>
      <w:r>
        <w:t> </w:t>
      </w:r>
    </w:p>
    <w:p w:rsidR="000F7541" w:rsidP="000F7541">
      <w:pPr>
        <w:ind w:left="48"/>
        <w:textAlignment w:val="center"/>
      </w:pPr>
      <w:r>
        <w:t xml:space="preserve">6.  </w:t>
      </w:r>
      <w:r>
        <w:t>在一次郊游中，某同学不慎摔伤，伤口出血，血液呈鲜红色，从伤口喷出，你认为应该怎样急救（</w:t>
      </w:r>
      <w:r>
        <w:t xml:space="preserve"> </w:t>
      </w:r>
      <w:r>
        <w:t>）</w:t>
      </w:r>
      <w:r>
        <w:t xml:space="preserve"> </w:t>
      </w:r>
    </w:p>
    <w:p w:rsidR="000F7541" w:rsidP="000F7541">
      <w:pPr>
        <w:textAlignment w:val="center"/>
      </w:pPr>
      <w:r>
        <w:t>A.</w:t>
      </w:r>
      <w:r>
        <w:t>赶紧去医院</w:t>
      </w:r>
    </w:p>
    <w:p w:rsidR="000F7541" w:rsidP="000F7541">
      <w:pPr>
        <w:textAlignment w:val="center"/>
      </w:pPr>
      <w:r>
        <w:t>B.</w:t>
      </w:r>
      <w:r>
        <w:t>用手指将血管的远心端压住</w:t>
      </w:r>
    </w:p>
    <w:p w:rsidR="000F7541" w:rsidP="000F7541">
      <w:pPr>
        <w:textAlignment w:val="center"/>
      </w:pPr>
      <w:r>
        <w:t>C.</w:t>
      </w:r>
      <w:r>
        <w:t>用消毒纱布包扎</w:t>
      </w:r>
    </w:p>
    <w:p w:rsidR="000F7541" w:rsidP="000F7541">
      <w:pPr>
        <w:textAlignment w:val="center"/>
      </w:pPr>
      <w:r>
        <w:t>D.</w:t>
      </w:r>
      <w:r>
        <w:t>用止血带近心端扎住，然后拨打</w:t>
      </w:r>
      <m:oMath>
        <m:r>
          <w:rPr>
            <w:rFonts w:ascii="Cambria Math" w:hAnsi="Cambria Math"/>
          </w:rPr>
          <m:t>120</m:t>
        </m:r>
      </m:oMath>
      <w:r>
        <w:t>去医院</w:t>
      </w:r>
    </w:p>
    <w:p w:rsidR="000F7541" w:rsidP="000F7541">
      <w:pPr>
        <w:textAlignment w:val="center"/>
      </w:pPr>
      <w:r>
        <w:t> </w:t>
      </w:r>
    </w:p>
    <w:p w:rsidR="000F7541" w:rsidP="000F7541">
      <w:pPr>
        <w:textAlignment w:val="center"/>
      </w:pPr>
      <w:r>
        <w:t xml:space="preserve">7.  </w:t>
      </w:r>
      <w:r>
        <w:t>以下有关用药安全与人体健康的叙述，不正确的是（</w:t>
      </w:r>
      <w:r>
        <w:t xml:space="preserve"> </w:t>
      </w:r>
      <w:r>
        <w:t>）</w:t>
      </w:r>
      <w:r>
        <w:t xml:space="preserve"> </w:t>
      </w:r>
    </w:p>
    <w:p w:rsidR="000F7541" w:rsidP="000F7541">
      <w:pPr>
        <w:textAlignment w:val="center"/>
      </w:pPr>
      <w:r>
        <w:t>A.</w:t>
      </w:r>
      <w:r>
        <w:t>非处方药也应该按照规定的方法或在医生的指导下服用</w:t>
      </w:r>
    </w:p>
    <w:p w:rsidR="000F7541" w:rsidP="000F7541">
      <w:pPr>
        <w:textAlignment w:val="center"/>
      </w:pPr>
      <w:r>
        <w:t>B.</w:t>
      </w:r>
      <w:r>
        <w:t>处方药不能随意购买，但可以根据个人习惯服药</w:t>
      </w:r>
    </w:p>
    <w:p w:rsidR="000F7541" w:rsidP="000F7541">
      <w:pPr>
        <w:textAlignment w:val="center"/>
      </w:pPr>
      <w:r>
        <w:t>C.</w:t>
      </w:r>
      <w:r>
        <w:t>健康是指身体、心理和社会适应等各个方面的良好状态</w:t>
      </w:r>
    </w:p>
    <w:p w:rsidR="000F7541" w:rsidP="000F7541">
      <w:pPr>
        <w:textAlignment w:val="center"/>
      </w:pPr>
      <w:r>
        <w:t>D.</w:t>
      </w:r>
      <w:r>
        <w:t>拒绝毒品，远离烟酒是健康向上的生活态度</w:t>
      </w:r>
    </w:p>
    <w:p w:rsidR="000F7541" w:rsidP="000F7541">
      <w:pPr>
        <w:textAlignment w:val="center"/>
      </w:pPr>
      <w:r>
        <w:t> </w:t>
      </w:r>
    </w:p>
    <w:p w:rsidR="000F7541" w:rsidP="000F7541">
      <w:pPr>
        <w:textAlignment w:val="center"/>
      </w:pPr>
      <w:r>
        <w:t xml:space="preserve">8.  </w:t>
      </w:r>
      <w:r>
        <w:t>小要前臂受伤，血流不止，小张根据</w:t>
      </w:r>
      <w:r>
        <w:t>所学生物知识</w:t>
      </w:r>
      <w:r>
        <w:t>对他实施急救．当用手按压伤口近心端时，</w:t>
      </w:r>
      <w:r>
        <w:t>血流仍不止</w:t>
      </w:r>
      <w:r>
        <w:t>；改为按压伤口远心端时，血</w:t>
      </w:r>
      <w:r>
        <w:t>流立即</w:t>
      </w:r>
      <w:r>
        <w:t>停止．由此推知受伤的血管是（</w:t>
      </w:r>
      <w:r>
        <w:t xml:space="preserve"> </w:t>
      </w:r>
      <w:r>
        <w:t>）</w:t>
      </w:r>
      <w:r>
        <w:t xml:space="preserve"> </w:t>
      </w:r>
    </w:p>
    <w:tbl>
      <w:tblPr>
        <w:tblW w:w="5000" w:type="pct"/>
        <w:tblLook w:val="04A0"/>
      </w:tblPr>
      <w:tblGrid>
        <w:gridCol w:w="3242"/>
        <w:gridCol w:w="7441"/>
      </w:tblGrid>
      <w:tr w:rsidTr="007131B9">
        <w:tblPrEx>
          <w:tblW w:w="5000" w:type="pct"/>
          <w:tblLook w:val="04A0"/>
        </w:tblPrEx>
        <w:tc>
          <w:tcPr>
            <w:tcW w:w="0" w:type="auto"/>
          </w:tcPr>
          <w:p w:rsidR="000F7541" w:rsidP="007131B9">
            <w:pPr>
              <w:textAlignment w:val="center"/>
            </w:pPr>
            <w:r>
              <w:t>A.</w:t>
            </w:r>
            <w:r>
              <w:t>静脉</w:t>
            </w:r>
          </w:p>
        </w:tc>
        <w:tc>
          <w:tcPr>
            <w:tcW w:w="0" w:type="auto"/>
          </w:tcPr>
          <w:p w:rsidR="000F7541" w:rsidP="007131B9">
            <w:pPr>
              <w:textAlignment w:val="center"/>
            </w:pPr>
            <w:r>
              <w:t>B.</w:t>
            </w:r>
            <w:r>
              <w:t>毛细血管</w:t>
            </w:r>
          </w:p>
        </w:tc>
      </w:tr>
      <w:tr w:rsidTr="007131B9">
        <w:tblPrEx>
          <w:tblW w:w="5000" w:type="pct"/>
          <w:tblLook w:val="04A0"/>
        </w:tblPrEx>
        <w:tc>
          <w:tcPr>
            <w:tcW w:w="0" w:type="auto"/>
          </w:tcPr>
          <w:p w:rsidR="000F7541" w:rsidP="007131B9">
            <w:pPr>
              <w:textAlignment w:val="center"/>
            </w:pPr>
            <w:r>
              <w:t>C.</w:t>
            </w:r>
            <w:r>
              <w:t>动脉</w:t>
            </w:r>
          </w:p>
        </w:tc>
        <w:tc>
          <w:tcPr>
            <w:tcW w:w="0" w:type="auto"/>
          </w:tcPr>
          <w:p w:rsidR="000F7541" w:rsidP="007131B9">
            <w:pPr>
              <w:textAlignment w:val="center"/>
            </w:pPr>
            <w:r>
              <w:t>D.</w:t>
            </w:r>
            <w:r>
              <w:t>三种血管都可能</w:t>
            </w:r>
          </w:p>
        </w:tc>
      </w:tr>
    </w:tbl>
    <w:p w:rsidR="000F7541" w:rsidP="000F7541">
      <w:pPr>
        <w:textAlignment w:val="center"/>
      </w:pPr>
      <w:r>
        <w:t> </w:t>
      </w:r>
    </w:p>
    <w:p w:rsidR="000F7541" w:rsidP="000F7541">
      <w:pPr>
        <w:textAlignment w:val="center"/>
      </w:pPr>
      <w:r>
        <w:t xml:space="preserve">9.  </w:t>
      </w:r>
      <w:r>
        <w:t>患心绞痛的病人应随身携带的药品是（</w:t>
      </w:r>
      <w:r>
        <w:t xml:space="preserve"> </w:t>
      </w:r>
      <w:r>
        <w:t>）</w:t>
      </w:r>
      <w:r>
        <w:t xml:space="preserve"> </w:t>
      </w:r>
    </w:p>
    <w:tbl>
      <w:tblPr>
        <w:tblW w:w="5000" w:type="pct"/>
        <w:tblLook w:val="04A0"/>
      </w:tblPr>
      <w:tblGrid>
        <w:gridCol w:w="5778"/>
        <w:gridCol w:w="4905"/>
      </w:tblGrid>
      <w:tr w:rsidTr="007131B9">
        <w:tblPrEx>
          <w:tblW w:w="5000" w:type="pct"/>
          <w:tblLook w:val="04A0"/>
        </w:tblPrEx>
        <w:tc>
          <w:tcPr>
            <w:tcW w:w="0" w:type="auto"/>
          </w:tcPr>
          <w:p w:rsidR="000F7541" w:rsidP="007131B9">
            <w:pPr>
              <w:textAlignment w:val="center"/>
            </w:pPr>
            <w:r>
              <w:t>A.</w:t>
            </w:r>
            <w:r>
              <w:t>牛黄解毒片</w:t>
            </w:r>
          </w:p>
        </w:tc>
        <w:tc>
          <w:tcPr>
            <w:tcW w:w="0" w:type="auto"/>
          </w:tcPr>
          <w:p w:rsidR="000F7541" w:rsidP="007131B9">
            <w:pPr>
              <w:textAlignment w:val="center"/>
            </w:pPr>
            <w:r>
              <w:t>B.</w:t>
            </w:r>
            <w:r>
              <w:t>硝酸甘油</w:t>
            </w:r>
          </w:p>
        </w:tc>
      </w:tr>
      <w:tr w:rsidTr="007131B9">
        <w:tblPrEx>
          <w:tblW w:w="5000" w:type="pct"/>
          <w:tblLook w:val="04A0"/>
        </w:tblPrEx>
        <w:tc>
          <w:tcPr>
            <w:tcW w:w="0" w:type="auto"/>
          </w:tcPr>
          <w:p w:rsidR="000F7541" w:rsidP="007131B9">
            <w:pPr>
              <w:textAlignment w:val="center"/>
            </w:pPr>
            <w:r>
              <w:t>C.</w:t>
            </w:r>
            <w:r>
              <w:t>青霉素片</w:t>
            </w:r>
          </w:p>
        </w:tc>
        <w:tc>
          <w:tcPr>
            <w:tcW w:w="0" w:type="auto"/>
          </w:tcPr>
          <w:p w:rsidR="000F7541" w:rsidP="007131B9">
            <w:pPr>
              <w:textAlignment w:val="center"/>
            </w:pPr>
            <w:r>
              <w:t>D.</w:t>
            </w:r>
            <w:r>
              <w:t>止痛片</w:t>
            </w:r>
          </w:p>
        </w:tc>
      </w:tr>
    </w:tbl>
    <w:p w:rsidR="000F7541" w:rsidP="000F7541">
      <w:pPr>
        <w:textAlignment w:val="center"/>
      </w:pPr>
      <w:r>
        <w:t> </w:t>
      </w:r>
    </w:p>
    <w:p w:rsidR="000F7541" w:rsidP="000F7541">
      <w:pPr>
        <w:textAlignment w:val="center"/>
      </w:pPr>
      <w:r>
        <w:t xml:space="preserve">10.  </w:t>
      </w:r>
      <w:r>
        <w:t>下列关于安全用药的做法，正确的是（</w:t>
      </w:r>
      <w:r>
        <w:t xml:space="preserve"> </w:t>
      </w:r>
      <w:r>
        <w:t>）</w:t>
      </w:r>
      <w:r>
        <w:t xml:space="preserve"> </w:t>
      </w:r>
    </w:p>
    <w:p w:rsidR="000F7541" w:rsidP="000F7541">
      <w:pPr>
        <w:textAlignment w:val="center"/>
      </w:pPr>
      <w:r>
        <w:t>A.</w:t>
      </w:r>
      <w:r>
        <w:t>干吞药物</w:t>
      </w:r>
    </w:p>
    <w:p w:rsidR="000F7541" w:rsidP="000F7541">
      <w:pPr>
        <w:textAlignment w:val="center"/>
      </w:pPr>
      <w:r>
        <w:t>B.</w:t>
      </w:r>
      <w:r>
        <w:t>为了早日恢复健康，加大用药剂量</w:t>
      </w:r>
    </w:p>
    <w:p w:rsidR="000F7541" w:rsidP="000F7541">
      <w:pPr>
        <w:textAlignment w:val="center"/>
      </w:pPr>
      <w:r>
        <w:t>C.</w:t>
      </w:r>
      <w:r>
        <w:t>根据医嘱，按时服药</w:t>
      </w:r>
    </w:p>
    <w:p w:rsidR="000F7541" w:rsidP="000F7541">
      <w:pPr>
        <w:textAlignment w:val="center"/>
      </w:pPr>
      <w:r>
        <w:t>D.</w:t>
      </w:r>
      <w:r>
        <w:t>一旦发现感冒，立即服用抗生素类药</w:t>
      </w:r>
    </w:p>
    <w:p w:rsidR="000F7541" w:rsidP="000F7541">
      <w:pPr>
        <w:textAlignment w:val="center"/>
      </w:pPr>
      <w:r>
        <w:t> </w:t>
      </w:r>
    </w:p>
    <w:p w:rsidR="007A0E25">
      <w:pPr>
        <w:textAlignment w:val="center"/>
      </w:pPr>
      <w:r>
        <w:t xml:space="preserve">11.  </w:t>
      </w:r>
      <w:r>
        <w:t>老张工作时，不慎被机器割伤前臂，伤口大量出血，血色鲜红，从伤口喷出，则初步判断属于（</w:t>
      </w:r>
      <w:r>
        <w:t xml:space="preserve"> </w:t>
      </w:r>
      <w:r>
        <w:t>）</w:t>
      </w:r>
      <w:r>
        <w:t xml:space="preserve"> </w:t>
      </w:r>
    </w:p>
    <w:tbl>
      <w:tblPr>
        <w:tblW w:w="5000" w:type="pct"/>
        <w:tblLook w:val="04A0"/>
      </w:tblPr>
      <w:tblGrid>
        <w:gridCol w:w="6115"/>
        <w:gridCol w:w="4568"/>
      </w:tblGrid>
      <w:tr>
        <w:tblPrEx>
          <w:tblW w:w="5000" w:type="pct"/>
          <w:tblLook w:val="04A0"/>
        </w:tblPrEx>
        <w:tc>
          <w:tcPr>
            <w:tcW w:w="0" w:type="auto"/>
          </w:tcPr>
          <w:p w:rsidR="007A0E25">
            <w:pPr>
              <w:textAlignment w:val="center"/>
            </w:pPr>
            <w:r>
              <w:t>A.</w:t>
            </w:r>
            <w:r>
              <w:t>毛细血管出血</w:t>
            </w:r>
          </w:p>
        </w:tc>
        <w:tc>
          <w:tcPr>
            <w:tcW w:w="0" w:type="auto"/>
          </w:tcPr>
          <w:p w:rsidR="007A0E25">
            <w:pPr>
              <w:textAlignment w:val="center"/>
            </w:pPr>
            <w:r>
              <w:t>B.</w:t>
            </w:r>
            <w:r>
              <w:t>静脉出血</w:t>
            </w:r>
          </w:p>
        </w:tc>
      </w:tr>
      <w:tr>
        <w:tblPrEx>
          <w:tblW w:w="5000" w:type="pct"/>
          <w:tblLook w:val="04A0"/>
        </w:tblPrEx>
        <w:tc>
          <w:tcPr>
            <w:tcW w:w="0" w:type="auto"/>
          </w:tcPr>
          <w:p w:rsidR="007A0E25">
            <w:pPr>
              <w:textAlignment w:val="center"/>
            </w:pPr>
            <w:r>
              <w:t>C.</w:t>
            </w:r>
            <w:r>
              <w:t>动脉出血</w:t>
            </w:r>
          </w:p>
        </w:tc>
        <w:tc>
          <w:tcPr>
            <w:tcW w:w="0" w:type="auto"/>
          </w:tcPr>
          <w:p w:rsidR="007A0E25">
            <w:pPr>
              <w:textAlignment w:val="center"/>
            </w:pPr>
            <w:r>
              <w:t>D.</w:t>
            </w:r>
            <w:r>
              <w:t>心脏破裂</w:t>
            </w:r>
          </w:p>
        </w:tc>
      </w:tr>
    </w:tbl>
    <w:p w:rsidR="007A0E25">
      <w:pPr>
        <w:textAlignment w:val="center"/>
      </w:pPr>
      <w:r>
        <w:t> </w:t>
      </w:r>
    </w:p>
    <w:p w:rsidR="007A0E25">
      <w:pPr>
        <w:textAlignment w:val="center"/>
      </w:pPr>
      <w:r>
        <w:t>12.  “</w:t>
      </w:r>
      <w:r>
        <w:t>毒胶囊</w:t>
      </w:r>
      <w:r>
        <w:t>”</w:t>
      </w:r>
      <w:r>
        <w:t>事件引起了全社会对药物安全的关注，下列有关安全用药的常识正确的是（</w:t>
      </w:r>
      <w:r>
        <w:t xml:space="preserve"> </w:t>
      </w:r>
      <w:r>
        <w:t>）</w:t>
      </w:r>
      <w:r>
        <w:t xml:space="preserve"> </w:t>
      </w:r>
    </w:p>
    <w:p w:rsidR="007A0E25">
      <w:pPr>
        <w:textAlignment w:val="center"/>
      </w:pPr>
      <w:r>
        <w:t>A.</w:t>
      </w:r>
      <w:r>
        <w:t>不再服用胶囊药物</w:t>
      </w:r>
    </w:p>
    <w:p w:rsidR="007A0E25">
      <w:pPr>
        <w:textAlignment w:val="center"/>
      </w:pPr>
      <w:r>
        <w:t>B.</w:t>
      </w:r>
      <w:r>
        <w:t>对青霉素过敏的同学可以服用青霉素</w:t>
      </w:r>
    </w:p>
    <w:p w:rsidR="007A0E25">
      <w:pPr>
        <w:textAlignment w:val="center"/>
      </w:pPr>
      <w:r>
        <w:t>C.</w:t>
      </w:r>
      <w:r>
        <w:t>生病马上服用抗生素</w:t>
      </w:r>
    </w:p>
    <w:p w:rsidR="007A0E25">
      <w:pPr>
        <w:textAlignment w:val="center"/>
      </w:pPr>
      <w:r>
        <w:t>D.</w:t>
      </w:r>
      <w:r>
        <w:t>感到身体不舒服，首先应该去医院，由医生对症下药</w:t>
      </w:r>
    </w:p>
    <w:p w:rsidR="007A0E25">
      <w:pPr>
        <w:textAlignment w:val="center"/>
      </w:pPr>
      <w:r>
        <w:t> </w:t>
      </w:r>
    </w:p>
    <w:p w:rsidR="007A0E25">
      <w:pPr>
        <w:textAlignment w:val="center"/>
      </w:pPr>
      <w:r>
        <w:t xml:space="preserve">13.  </w:t>
      </w:r>
      <w:r>
        <w:t>当你在家中自行用药时，为了安全必须考虑的是（</w:t>
      </w:r>
      <w:r>
        <w:t xml:space="preserve"> </w:t>
      </w:r>
      <w:r>
        <w:t>）</w:t>
      </w:r>
      <w:r>
        <w:br/>
        <w:t>①</w:t>
      </w:r>
      <w:r>
        <w:t>该药生产厂家与日期、有效期、批准文号</w:t>
      </w:r>
      <w:r>
        <w:br/>
        <w:t>②</w:t>
      </w:r>
      <w:r>
        <w:t>药吃得越多病好得越快</w:t>
      </w:r>
      <w:r>
        <w:br/>
        <w:t>③</w:t>
      </w:r>
      <w:r>
        <w:t>该药的功能、用法用量、不良反应、禁忌症等</w:t>
      </w:r>
      <w:r>
        <w:br/>
        <w:t>④</w:t>
      </w:r>
      <w:r>
        <w:t>该药是处方药还是非处方药</w:t>
      </w:r>
      <w:r>
        <w:t xml:space="preserve"> </w:t>
      </w:r>
    </w:p>
    <w:tbl>
      <w:tblPr>
        <w:tblW w:w="5000" w:type="pct"/>
        <w:tblLook w:val="04A0"/>
      </w:tblPr>
      <w:tblGrid>
        <w:gridCol w:w="2680"/>
        <w:gridCol w:w="2661"/>
        <w:gridCol w:w="2657"/>
        <w:gridCol w:w="2685"/>
      </w:tblGrid>
      <w:tr>
        <w:tblPrEx>
          <w:tblW w:w="5000" w:type="pct"/>
          <w:tblLook w:val="04A0"/>
        </w:tblPrEx>
        <w:tc>
          <w:tcPr>
            <w:tcW w:w="0" w:type="auto"/>
          </w:tcPr>
          <w:p w:rsidR="007A0E25">
            <w:pPr>
              <w:textAlignment w:val="center"/>
            </w:pPr>
            <w:r>
              <w:t>A.①②③</w:t>
            </w:r>
          </w:p>
        </w:tc>
        <w:tc>
          <w:tcPr>
            <w:tcW w:w="0" w:type="auto"/>
          </w:tcPr>
          <w:p w:rsidR="007A0E25">
            <w:pPr>
              <w:textAlignment w:val="center"/>
            </w:pPr>
            <w:r>
              <w:t>B.①②④</w:t>
            </w:r>
          </w:p>
        </w:tc>
        <w:tc>
          <w:tcPr>
            <w:tcW w:w="0" w:type="auto"/>
          </w:tcPr>
          <w:p w:rsidR="007A0E25">
            <w:pPr>
              <w:textAlignment w:val="center"/>
            </w:pPr>
            <w:r>
              <w:t>C.②③④</w:t>
            </w:r>
          </w:p>
        </w:tc>
        <w:tc>
          <w:tcPr>
            <w:tcW w:w="0" w:type="auto"/>
          </w:tcPr>
          <w:p w:rsidR="007A0E25">
            <w:pPr>
              <w:textAlignment w:val="center"/>
            </w:pPr>
            <w:r>
              <w:t>D.①③④</w:t>
            </w:r>
          </w:p>
        </w:tc>
      </w:tr>
    </w:tbl>
    <w:p w:rsidR="007A0E25">
      <w:pPr>
        <w:textAlignment w:val="center"/>
      </w:pPr>
      <w:r>
        <w:t> </w:t>
      </w:r>
    </w:p>
    <w:p w:rsidR="007A0E25">
      <w:pPr>
        <w:textAlignment w:val="center"/>
      </w:pPr>
      <w:r>
        <w:t xml:space="preserve">14.  </w:t>
      </w:r>
      <w:r>
        <w:t>静脉出血时，正确的初步急救方法应是（</w:t>
      </w:r>
      <w:r>
        <w:t xml:space="preserve"> </w:t>
      </w:r>
      <w:r>
        <w:t>）</w:t>
      </w:r>
      <w:r>
        <w:t xml:space="preserve"> </w:t>
      </w:r>
    </w:p>
    <w:p w:rsidR="007A0E25">
      <w:pPr>
        <w:textAlignment w:val="center"/>
      </w:pPr>
      <w:r>
        <w:t>A.</w:t>
      </w:r>
      <w:r>
        <w:t>在伤口的远心端，将静脉压住</w:t>
      </w:r>
    </w:p>
    <w:p w:rsidR="007A0E25">
      <w:pPr>
        <w:textAlignment w:val="center"/>
      </w:pPr>
      <w:r>
        <w:t>B.</w:t>
      </w:r>
      <w:r>
        <w:t>在伤口的近心端，将静脉压住</w:t>
      </w:r>
    </w:p>
    <w:p w:rsidR="007A0E25">
      <w:pPr>
        <w:textAlignment w:val="center"/>
      </w:pPr>
      <w:r>
        <w:t>C.</w:t>
      </w:r>
      <w:r>
        <w:t>在伤口的近心端，找到脉搏跳动的地方，用力将静脉压在骨面上</w:t>
      </w:r>
    </w:p>
    <w:p w:rsidR="007A0E25">
      <w:pPr>
        <w:textAlignment w:val="center"/>
      </w:pPr>
      <w:r>
        <w:t>D.</w:t>
      </w:r>
      <w:r>
        <w:t>只用</w:t>
      </w:r>
      <w:r>
        <w:t>“</w:t>
      </w:r>
      <w:r>
        <w:t>创可贴</w:t>
      </w:r>
      <w:r>
        <w:t>”</w:t>
      </w:r>
      <w:r>
        <w:t>处理伤口即可</w:t>
      </w:r>
    </w:p>
    <w:p w:rsidR="007A0E25">
      <w:pPr>
        <w:textAlignment w:val="center"/>
      </w:pPr>
      <w:r>
        <w:t> </w:t>
      </w:r>
    </w:p>
    <w:p w:rsidR="007A0E25">
      <w:pPr>
        <w:textAlignment w:val="center"/>
      </w:pPr>
      <w:r>
        <w:t xml:space="preserve">15.  </w:t>
      </w:r>
      <w:r>
        <w:t>下列哪类药是非处方药（</w:t>
      </w:r>
      <w:r>
        <w:t xml:space="preserve"> </w:t>
      </w:r>
      <w:r>
        <w:t>）</w:t>
      </w:r>
      <w:r>
        <w:t xml:space="preserve"> </w:t>
      </w:r>
    </w:p>
    <w:p w:rsidR="007A0E25">
      <w:pPr>
        <w:textAlignment w:val="center"/>
      </w:pPr>
      <w:r>
        <w:t>A.</w:t>
      </w:r>
      <w:r>
        <w:t>刚上市的新药</w:t>
      </w:r>
    </w:p>
    <w:p w:rsidR="007A0E25">
      <w:pPr>
        <w:textAlignment w:val="center"/>
      </w:pPr>
      <w:r>
        <w:t>B.</w:t>
      </w:r>
      <w:r>
        <w:t>不需要医生处方，可直接从药店买到的药物</w:t>
      </w:r>
    </w:p>
    <w:p w:rsidR="007A0E25">
      <w:pPr>
        <w:textAlignment w:val="center"/>
      </w:pPr>
      <w:r>
        <w:t>C.</w:t>
      </w:r>
      <w:r>
        <w:t>药物本身毒性较大的药</w:t>
      </w:r>
    </w:p>
    <w:p w:rsidR="007A0E25">
      <w:pPr>
        <w:textAlignment w:val="center"/>
      </w:pPr>
      <w:r>
        <w:t>D.</w:t>
      </w:r>
      <w:r>
        <w:t>可产生依赖性的某些药物</w:t>
      </w:r>
    </w:p>
    <w:p w:rsidR="007A0E25">
      <w:pPr>
        <w:textAlignment w:val="center"/>
      </w:pPr>
      <w:r>
        <w:t> </w:t>
      </w:r>
    </w:p>
    <w:p w:rsidR="007A0E25">
      <w:pPr>
        <w:textAlignment w:val="center"/>
      </w:pPr>
      <w:r>
        <w:t xml:space="preserve">16.  </w:t>
      </w:r>
      <w:r>
        <w:t>有心绞痛的病人应随时携带（</w:t>
      </w:r>
      <w:r>
        <w:t xml:space="preserve"> </w:t>
      </w:r>
      <w:r>
        <w:t>）</w:t>
      </w:r>
      <w:r>
        <w:t xml:space="preserve"> </w:t>
      </w:r>
    </w:p>
    <w:tbl>
      <w:tblPr>
        <w:tblW w:w="5000" w:type="pct"/>
        <w:tblLook w:val="04A0"/>
      </w:tblPr>
      <w:tblGrid>
        <w:gridCol w:w="2551"/>
        <w:gridCol w:w="2530"/>
        <w:gridCol w:w="2523"/>
        <w:gridCol w:w="3079"/>
      </w:tblGrid>
      <w:tr>
        <w:tblPrEx>
          <w:tblW w:w="5000" w:type="pct"/>
          <w:tblLook w:val="04A0"/>
        </w:tblPrEx>
        <w:tc>
          <w:tcPr>
            <w:tcW w:w="0" w:type="auto"/>
          </w:tcPr>
          <w:p w:rsidR="007A0E25">
            <w:pPr>
              <w:textAlignment w:val="center"/>
            </w:pPr>
            <w:r>
              <w:t>A.</w:t>
            </w:r>
            <w:r>
              <w:t>板蓝根</w:t>
            </w:r>
          </w:p>
        </w:tc>
        <w:tc>
          <w:tcPr>
            <w:tcW w:w="0" w:type="auto"/>
          </w:tcPr>
          <w:p w:rsidR="007A0E25">
            <w:pPr>
              <w:textAlignment w:val="center"/>
            </w:pPr>
            <w:r>
              <w:t>B.</w:t>
            </w:r>
            <w:r>
              <w:t>黄连素</w:t>
            </w:r>
          </w:p>
        </w:tc>
        <w:tc>
          <w:tcPr>
            <w:tcW w:w="0" w:type="auto"/>
          </w:tcPr>
          <w:p w:rsidR="007A0E25">
            <w:pPr>
              <w:textAlignment w:val="center"/>
            </w:pPr>
            <w:r>
              <w:t>C.</w:t>
            </w:r>
            <w:r>
              <w:t>风油精</w:t>
            </w:r>
          </w:p>
        </w:tc>
        <w:tc>
          <w:tcPr>
            <w:tcW w:w="0" w:type="auto"/>
          </w:tcPr>
          <w:p w:rsidR="007A0E25">
            <w:pPr>
              <w:textAlignment w:val="center"/>
            </w:pPr>
            <w:r>
              <w:t>D.</w:t>
            </w:r>
            <w:r>
              <w:t>硝酸甘油</w:t>
            </w:r>
          </w:p>
        </w:tc>
      </w:tr>
    </w:tbl>
    <w:p w:rsidR="007A0E25">
      <w:pPr>
        <w:textAlignment w:val="center"/>
      </w:pPr>
      <w:r>
        <w:t> </w:t>
      </w:r>
    </w:p>
    <w:p w:rsidR="007A0E25">
      <w:pPr>
        <w:textAlignment w:val="center"/>
      </w:pPr>
      <w:r>
        <w:t xml:space="preserve">17.  </w:t>
      </w:r>
      <w:r>
        <w:t>碘酒和红药水，在家庭药箱中属于（</w:t>
      </w:r>
      <w:r>
        <w:t xml:space="preserve"> </w:t>
      </w:r>
      <w:r>
        <w:t>）</w:t>
      </w:r>
      <w:r>
        <w:t xml:space="preserve"> </w:t>
      </w:r>
    </w:p>
    <w:tbl>
      <w:tblPr>
        <w:tblW w:w="5000" w:type="pct"/>
        <w:tblLook w:val="04A0"/>
      </w:tblPr>
      <w:tblGrid>
        <w:gridCol w:w="2682"/>
        <w:gridCol w:w="2661"/>
        <w:gridCol w:w="2653"/>
        <w:gridCol w:w="2687"/>
      </w:tblGrid>
      <w:tr>
        <w:tblPrEx>
          <w:tblW w:w="5000" w:type="pct"/>
          <w:tblLook w:val="04A0"/>
        </w:tblPrEx>
        <w:tc>
          <w:tcPr>
            <w:tcW w:w="0" w:type="auto"/>
          </w:tcPr>
          <w:p w:rsidR="007A0E25">
            <w:pPr>
              <w:textAlignment w:val="center"/>
            </w:pPr>
            <w:r>
              <w:t>A.</w:t>
            </w:r>
            <w:r>
              <w:t>特殊药</w:t>
            </w:r>
          </w:p>
        </w:tc>
        <w:tc>
          <w:tcPr>
            <w:tcW w:w="0" w:type="auto"/>
          </w:tcPr>
          <w:p w:rsidR="007A0E25">
            <w:pPr>
              <w:textAlignment w:val="center"/>
            </w:pPr>
            <w:r>
              <w:t>B.</w:t>
            </w:r>
            <w:r>
              <w:t>内服药</w:t>
            </w:r>
          </w:p>
        </w:tc>
        <w:tc>
          <w:tcPr>
            <w:tcW w:w="0" w:type="auto"/>
          </w:tcPr>
          <w:p w:rsidR="007A0E25">
            <w:pPr>
              <w:textAlignment w:val="center"/>
            </w:pPr>
            <w:r>
              <w:t>C.</w:t>
            </w:r>
            <w:r>
              <w:t>外用药</w:t>
            </w:r>
          </w:p>
        </w:tc>
        <w:tc>
          <w:tcPr>
            <w:tcW w:w="0" w:type="auto"/>
          </w:tcPr>
          <w:p w:rsidR="007A0E25">
            <w:pPr>
              <w:textAlignment w:val="center"/>
            </w:pPr>
            <w:r>
              <w:t>D.</w:t>
            </w:r>
            <w:r>
              <w:t>处方药</w:t>
            </w:r>
          </w:p>
        </w:tc>
      </w:tr>
    </w:tbl>
    <w:p w:rsidR="007A0E25">
      <w:pPr>
        <w:textAlignment w:val="center"/>
      </w:pPr>
      <w:r>
        <w:t> </w:t>
      </w:r>
    </w:p>
    <w:p w:rsidR="007A0E25">
      <w:pPr>
        <w:textAlignment w:val="center"/>
      </w:pPr>
      <w:r>
        <w:t xml:space="preserve">18.  </w:t>
      </w:r>
      <w:r>
        <w:t>蜘蛛侠喷的不是丝，而是他受伤后血液呈喷射状飚出，可据此判断蜘蛛侠受伤的血管是（</w:t>
      </w:r>
      <w:r>
        <w:t xml:space="preserve"> </w:t>
      </w:r>
      <w:r>
        <w:t>）</w:t>
      </w:r>
      <w:r>
        <w:t xml:space="preserve"> </w:t>
      </w:r>
    </w:p>
    <w:tbl>
      <w:tblPr>
        <w:tblW w:w="5000" w:type="pct"/>
        <w:tblLook w:val="04A0"/>
      </w:tblPr>
      <w:tblGrid>
        <w:gridCol w:w="2375"/>
        <w:gridCol w:w="2353"/>
        <w:gridCol w:w="3573"/>
        <w:gridCol w:w="2382"/>
      </w:tblGrid>
      <w:tr>
        <w:tblPrEx>
          <w:tblW w:w="5000" w:type="pct"/>
          <w:tblLook w:val="04A0"/>
        </w:tblPrEx>
        <w:tc>
          <w:tcPr>
            <w:tcW w:w="0" w:type="auto"/>
          </w:tcPr>
          <w:p w:rsidR="007A0E25">
            <w:pPr>
              <w:textAlignment w:val="center"/>
            </w:pPr>
            <w:r>
              <w:t>A.</w:t>
            </w:r>
            <w:r>
              <w:t>动脉</w:t>
            </w:r>
          </w:p>
        </w:tc>
        <w:tc>
          <w:tcPr>
            <w:tcW w:w="0" w:type="auto"/>
          </w:tcPr>
          <w:p w:rsidR="007A0E25">
            <w:pPr>
              <w:textAlignment w:val="center"/>
            </w:pPr>
            <w:r>
              <w:t>B.</w:t>
            </w:r>
            <w:r>
              <w:t>静脉</w:t>
            </w:r>
          </w:p>
        </w:tc>
        <w:tc>
          <w:tcPr>
            <w:tcW w:w="0" w:type="auto"/>
          </w:tcPr>
          <w:p w:rsidR="007A0E25">
            <w:pPr>
              <w:textAlignment w:val="center"/>
            </w:pPr>
            <w:r>
              <w:t>C.</w:t>
            </w:r>
            <w:r>
              <w:t>毛细血管</w:t>
            </w:r>
          </w:p>
        </w:tc>
        <w:tc>
          <w:tcPr>
            <w:tcW w:w="0" w:type="auto"/>
          </w:tcPr>
          <w:p w:rsidR="007A0E25">
            <w:pPr>
              <w:textAlignment w:val="center"/>
            </w:pPr>
            <w:r>
              <w:t>D.</w:t>
            </w:r>
            <w:r>
              <w:t>心脏</w:t>
            </w:r>
          </w:p>
        </w:tc>
      </w:tr>
    </w:tbl>
    <w:p w:rsidR="007A0E25">
      <w:pPr>
        <w:textAlignment w:val="center"/>
      </w:pPr>
      <w:r>
        <w:t> </w:t>
      </w:r>
    </w:p>
    <w:p w:rsidR="007A0E25">
      <w:pPr>
        <w:textAlignment w:val="center"/>
      </w:pPr>
      <w:r>
        <w:t xml:space="preserve">19.  </w:t>
      </w:r>
      <w:r>
        <w:t>抢救呼吸和心跳骤停的落水者时，需要采取心肺复苏的措施．为了提高抢救的成功率，</w:t>
      </w:r>
      <m:oMath>
        <m:r>
          <w:rPr>
            <w:rFonts w:ascii="Cambria Math" w:hAnsi="Cambria Math"/>
          </w:rPr>
          <m:t>2010</m:t>
        </m:r>
      </m:oMath>
      <w:r>
        <w:t>年国际上调整后的心肺复苏的顺序是（</w:t>
      </w:r>
      <w:r>
        <w:t xml:space="preserve"> </w:t>
      </w:r>
      <w:r>
        <w:t>）</w:t>
      </w:r>
      <w:r>
        <w:br/>
      </w:r>
      <w:r>
        <w:t>①</w:t>
      </w:r>
      <w:r>
        <w:t>开发气道；</w:t>
      </w:r>
      <w:r>
        <w:t>②</w:t>
      </w:r>
      <w:r>
        <w:t>人工呼吸；</w:t>
      </w:r>
      <w:r>
        <w:t>③</w:t>
      </w:r>
      <w:r>
        <w:t>胸外按压．</w:t>
      </w:r>
      <w:r>
        <w:t xml:space="preserve"> </w:t>
      </w:r>
    </w:p>
    <w:tbl>
      <w:tblPr>
        <w:tblW w:w="5000" w:type="pct"/>
        <w:tblLook w:val="04A0"/>
      </w:tblPr>
      <w:tblGrid>
        <w:gridCol w:w="5340"/>
        <w:gridCol w:w="5343"/>
      </w:tblGrid>
      <w:tr>
        <w:tblPrEx>
          <w:tblW w:w="5000" w:type="pct"/>
          <w:tblLook w:val="04A0"/>
        </w:tblPrEx>
        <w:tc>
          <w:tcPr>
            <w:tcW w:w="0" w:type="auto"/>
          </w:tcPr>
          <w:p w:rsidR="007A0E25">
            <w:pPr>
              <w:textAlignment w:val="center"/>
            </w:pPr>
            <w:r>
              <w:t>A.①</w:t>
            </w:r>
            <m:oMath>
              <m:r>
                <w:rPr>
                  <w:rFonts w:ascii="Cambria Math" w:hAnsi="Cambria Math"/>
                </w:rPr>
                <m:t>→</m:t>
              </m:r>
            </m:oMath>
            <w:r>
              <w:t>②</w:t>
            </w:r>
            <m:oMath>
              <m:r>
                <w:rPr>
                  <w:rFonts w:ascii="Cambria Math" w:hAnsi="Cambria Math"/>
                </w:rPr>
                <m:t>→</m:t>
              </m:r>
            </m:oMath>
            <w:r>
              <w:t>③</w:t>
            </w:r>
          </w:p>
        </w:tc>
        <w:tc>
          <w:tcPr>
            <w:tcW w:w="0" w:type="auto"/>
          </w:tcPr>
          <w:p w:rsidR="007A0E25">
            <w:pPr>
              <w:textAlignment w:val="center"/>
            </w:pPr>
            <w:r>
              <w:t>B.③</w:t>
            </w:r>
            <m:oMath>
              <m:r>
                <w:rPr>
                  <w:rFonts w:ascii="Cambria Math" w:hAnsi="Cambria Math"/>
                </w:rPr>
                <m:t>→</m:t>
              </m:r>
            </m:oMath>
            <w:r>
              <w:t>①</w:t>
            </w:r>
            <m:oMath>
              <m:r>
                <w:rPr>
                  <w:rFonts w:ascii="Cambria Math" w:hAnsi="Cambria Math"/>
                </w:rPr>
                <m:t>→</m:t>
              </m:r>
            </m:oMath>
            <w:r>
              <w:t>②</w:t>
            </w:r>
          </w:p>
        </w:tc>
      </w:tr>
      <w:tr>
        <w:tblPrEx>
          <w:tblW w:w="5000" w:type="pct"/>
          <w:tblLook w:val="04A0"/>
        </w:tblPrEx>
        <w:tc>
          <w:tcPr>
            <w:tcW w:w="0" w:type="auto"/>
          </w:tcPr>
          <w:p w:rsidR="007A0E25">
            <w:pPr>
              <w:textAlignment w:val="center"/>
            </w:pPr>
            <w:r>
              <w:t>C.①</w:t>
            </w:r>
            <m:oMath>
              <m:r>
                <w:rPr>
                  <w:rFonts w:ascii="Cambria Math" w:hAnsi="Cambria Math"/>
                </w:rPr>
                <m:t>→</m:t>
              </m:r>
            </m:oMath>
            <w:r>
              <w:t>③</w:t>
            </w:r>
            <m:oMath>
              <m:r>
                <w:rPr>
                  <w:rFonts w:ascii="Cambria Math" w:hAnsi="Cambria Math"/>
                </w:rPr>
                <m:t>→</m:t>
              </m:r>
            </m:oMath>
            <w:r>
              <w:t>②</w:t>
            </w:r>
          </w:p>
        </w:tc>
        <w:tc>
          <w:tcPr>
            <w:tcW w:w="0" w:type="auto"/>
          </w:tcPr>
          <w:p w:rsidR="007A0E25">
            <w:pPr>
              <w:textAlignment w:val="center"/>
            </w:pPr>
            <w:r>
              <w:t>D.②</w:t>
            </w:r>
            <m:oMath>
              <m:r>
                <w:rPr>
                  <w:rFonts w:ascii="Cambria Math" w:hAnsi="Cambria Math"/>
                </w:rPr>
                <m:t>→</m:t>
              </m:r>
            </m:oMath>
            <w:r>
              <w:t>①</w:t>
            </w:r>
            <m:oMath>
              <m:r>
                <w:rPr>
                  <w:rFonts w:ascii="Cambria Math" w:hAnsi="Cambria Math"/>
                </w:rPr>
                <m:t>→</m:t>
              </m:r>
            </m:oMath>
            <w:r>
              <w:t>③</w:t>
            </w:r>
          </w:p>
        </w:tc>
      </w:tr>
    </w:tbl>
    <w:p w:rsidR="007A0E25">
      <w:pPr>
        <w:textAlignment w:val="center"/>
      </w:pPr>
      <w:r>
        <w:t> </w:t>
      </w:r>
    </w:p>
    <w:p w:rsidR="007A0E25">
      <w:pPr>
        <w:textAlignment w:val="center"/>
      </w:pPr>
      <w:r>
        <w:t xml:space="preserve">20.  </w:t>
      </w:r>
      <w:r>
        <w:t>关注健康，首先从家庭做起，你家里配备了家庭药箱吗？请问板蓝根和黄连素在家庭药箱中属于（</w:t>
      </w:r>
      <w:r>
        <w:t xml:space="preserve"> </w:t>
      </w:r>
      <w:r>
        <w:t>）</w:t>
      </w:r>
      <w:r>
        <w:t xml:space="preserve"> </w:t>
      </w:r>
    </w:p>
    <w:tbl>
      <w:tblPr>
        <w:tblW w:w="5000" w:type="pct"/>
        <w:tblLook w:val="04A0"/>
      </w:tblPr>
      <w:tblGrid>
        <w:gridCol w:w="2551"/>
        <w:gridCol w:w="2530"/>
        <w:gridCol w:w="2523"/>
        <w:gridCol w:w="3079"/>
      </w:tblGrid>
      <w:tr>
        <w:tblPrEx>
          <w:tblW w:w="5000" w:type="pct"/>
          <w:tblLook w:val="04A0"/>
        </w:tblPrEx>
        <w:tc>
          <w:tcPr>
            <w:tcW w:w="0" w:type="auto"/>
          </w:tcPr>
          <w:p w:rsidR="007A0E25">
            <w:pPr>
              <w:textAlignment w:val="center"/>
            </w:pPr>
            <w:r>
              <w:t>A.</w:t>
            </w:r>
            <w:r>
              <w:t>内服药</w:t>
            </w:r>
          </w:p>
        </w:tc>
        <w:tc>
          <w:tcPr>
            <w:tcW w:w="0" w:type="auto"/>
          </w:tcPr>
          <w:p w:rsidR="007A0E25">
            <w:pPr>
              <w:textAlignment w:val="center"/>
            </w:pPr>
            <w:r>
              <w:t>B.</w:t>
            </w:r>
            <w:r>
              <w:t>外用药</w:t>
            </w:r>
          </w:p>
        </w:tc>
        <w:tc>
          <w:tcPr>
            <w:tcW w:w="0" w:type="auto"/>
          </w:tcPr>
          <w:p w:rsidR="007A0E25">
            <w:pPr>
              <w:textAlignment w:val="center"/>
            </w:pPr>
            <w:r>
              <w:t>C.</w:t>
            </w:r>
            <w:r>
              <w:t>特殊药</w:t>
            </w:r>
          </w:p>
        </w:tc>
        <w:tc>
          <w:tcPr>
            <w:tcW w:w="0" w:type="auto"/>
          </w:tcPr>
          <w:p w:rsidR="007A0E25">
            <w:pPr>
              <w:textAlignment w:val="center"/>
            </w:pPr>
            <w:r>
              <w:t>D.</w:t>
            </w:r>
            <w:r>
              <w:t>医用器具</w:t>
            </w:r>
          </w:p>
        </w:tc>
      </w:tr>
    </w:tbl>
    <w:p w:rsidR="007A0E25">
      <w:pPr>
        <w:textAlignment w:val="center"/>
      </w:pPr>
      <w:r>
        <w:t> </w:t>
      </w:r>
    </w:p>
    <w:p w:rsidR="007A0E25">
      <w:pPr>
        <w:textAlignment w:val="center"/>
      </w:pPr>
      <w:r>
        <w:t xml:space="preserve">21.  </w:t>
      </w:r>
      <w:r>
        <w:t>当遇到因溺水等意外事故心脏停止的患者，需要进行</w:t>
      </w:r>
      <w:r>
        <w:t>“</w:t>
      </w:r>
      <w:r>
        <w:t>人工胸外心脏挤压</w:t>
      </w:r>
      <w:r>
        <w:t>”</w:t>
      </w:r>
      <w:r>
        <w:t>．下列做法中错误的是（</w:t>
      </w:r>
      <w:r>
        <w:t xml:space="preserve"> </w:t>
      </w:r>
      <w:r>
        <w:t>）</w:t>
      </w:r>
      <w:r>
        <w:t xml:space="preserve"> </w:t>
      </w:r>
    </w:p>
    <w:p w:rsidR="007A0E25">
      <w:pPr>
        <w:textAlignment w:val="center"/>
      </w:pPr>
      <w:r>
        <w:t>A.</w:t>
      </w:r>
      <w:r>
        <w:t>救护者站在患者的左侧</w:t>
      </w:r>
    </w:p>
    <w:p w:rsidR="007A0E25">
      <w:pPr>
        <w:textAlignment w:val="center"/>
      </w:pPr>
      <w:r>
        <w:t>B.</w:t>
      </w:r>
      <w:r>
        <w:t>救护者双手叠放在一起，有节奏、带有冲击力地用力向下按</w:t>
      </w:r>
    </w:p>
    <w:p w:rsidR="007A0E25">
      <w:pPr>
        <w:textAlignment w:val="center"/>
      </w:pPr>
      <w:r>
        <w:t>C.</w:t>
      </w:r>
      <w:r>
        <w:t>应按压病人的胸骨下端，使其下陷</w:t>
      </w:r>
      <m:oMath>
        <m:r>
          <w:rPr>
            <w:rFonts w:ascii="Cambria Math" w:hAnsi="Cambria Math"/>
          </w:rPr>
          <m:t>3-4</m:t>
        </m:r>
      </m:oMath>
      <w:r>
        <w:t>厘米，然后放松</w:t>
      </w:r>
    </w:p>
    <w:p w:rsidR="007A0E25">
      <w:pPr>
        <w:textAlignment w:val="center"/>
      </w:pPr>
      <w:r>
        <w:t>D.</w:t>
      </w:r>
      <w:r>
        <w:t>每做一次人工呼吸，就做一次胸外心脏挤压，反复进行</w:t>
      </w:r>
    </w:p>
    <w:p w:rsidR="007A0E25">
      <w:pPr>
        <w:textAlignment w:val="center"/>
      </w:pPr>
      <w:r>
        <w:t> </w:t>
      </w:r>
    </w:p>
    <w:p w:rsidR="007A0E25">
      <w:pPr>
        <w:textAlignment w:val="center"/>
      </w:pPr>
      <w:r>
        <w:t xml:space="preserve">22.  </w:t>
      </w:r>
      <w:r>
        <w:t>小明不小心手被划破了，从伤口缓慢流出暗红色的血液，请判断出血类型和在伤口的哪一端按压止血？（</w:t>
      </w:r>
      <w:r>
        <w:t xml:space="preserve"> </w:t>
      </w:r>
      <w:r>
        <w:t>）</w:t>
      </w:r>
      <w:r>
        <w:t xml:space="preserve"> </w:t>
      </w:r>
    </w:p>
    <w:p w:rsidR="007A0E25">
      <w:pPr>
        <w:textAlignment w:val="center"/>
      </w:pPr>
      <w:r>
        <w:t>A.</w:t>
      </w:r>
      <w:r>
        <w:t>动脉出血、近心端</w:t>
      </w:r>
    </w:p>
    <w:p w:rsidR="007A0E25">
      <w:pPr>
        <w:textAlignment w:val="center"/>
      </w:pPr>
      <w:r>
        <w:t>B.</w:t>
      </w:r>
      <w:r>
        <w:t>动脉出血、远心端</w:t>
      </w:r>
    </w:p>
    <w:p w:rsidR="007A0E25">
      <w:pPr>
        <w:textAlignment w:val="center"/>
      </w:pPr>
      <w:r>
        <w:t>C.</w:t>
      </w:r>
      <w:r>
        <w:t>静脉出血、近心端</w:t>
      </w:r>
    </w:p>
    <w:p w:rsidR="007A0E25">
      <w:pPr>
        <w:textAlignment w:val="center"/>
      </w:pPr>
      <w:r>
        <w:t>D.</w:t>
      </w:r>
      <w:r>
        <w:t>静脉出血、远心端</w:t>
      </w:r>
    </w:p>
    <w:p w:rsidR="007A0E25">
      <w:pPr>
        <w:textAlignment w:val="center"/>
      </w:pPr>
      <w:r>
        <w:t> </w:t>
      </w:r>
    </w:p>
    <w:p w:rsidR="007A0E25">
      <w:pPr>
        <w:textAlignment w:val="center"/>
      </w:pPr>
      <w:r>
        <w:t xml:space="preserve">23.  </w:t>
      </w:r>
      <w:r>
        <w:t>家庭药箱中一般不作为常用外用药的是（</w:t>
      </w:r>
      <w:r>
        <w:t xml:space="preserve"> </w:t>
      </w:r>
      <w:r>
        <w:t>）</w:t>
      </w:r>
      <w:r>
        <w:t xml:space="preserve"> </w:t>
      </w:r>
    </w:p>
    <w:tbl>
      <w:tblPr>
        <w:tblW w:w="5000" w:type="pct"/>
        <w:tblLook w:val="04A0"/>
      </w:tblPr>
      <w:tblGrid>
        <w:gridCol w:w="3075"/>
        <w:gridCol w:w="2530"/>
        <w:gridCol w:w="2523"/>
        <w:gridCol w:w="2555"/>
      </w:tblGrid>
      <w:tr>
        <w:tblPrEx>
          <w:tblW w:w="5000" w:type="pct"/>
          <w:tblLook w:val="04A0"/>
        </w:tblPrEx>
        <w:tc>
          <w:tcPr>
            <w:tcW w:w="0" w:type="auto"/>
          </w:tcPr>
          <w:p w:rsidR="007A0E25">
            <w:pPr>
              <w:textAlignment w:val="center"/>
            </w:pPr>
            <w:r>
              <w:t>A.</w:t>
            </w:r>
            <w:r>
              <w:t>云南白药</w:t>
            </w:r>
          </w:p>
        </w:tc>
        <w:tc>
          <w:tcPr>
            <w:tcW w:w="0" w:type="auto"/>
          </w:tcPr>
          <w:p w:rsidR="007A0E25">
            <w:pPr>
              <w:textAlignment w:val="center"/>
            </w:pPr>
            <w:r>
              <w:t>B.</w:t>
            </w:r>
            <w:r>
              <w:t>创可贴</w:t>
            </w:r>
          </w:p>
        </w:tc>
        <w:tc>
          <w:tcPr>
            <w:tcW w:w="0" w:type="auto"/>
          </w:tcPr>
          <w:p w:rsidR="007A0E25">
            <w:pPr>
              <w:textAlignment w:val="center"/>
            </w:pPr>
            <w:r>
              <w:t>C.</w:t>
            </w:r>
            <w:r>
              <w:t>风油精</w:t>
            </w:r>
          </w:p>
        </w:tc>
        <w:tc>
          <w:tcPr>
            <w:tcW w:w="0" w:type="auto"/>
          </w:tcPr>
          <w:p w:rsidR="007A0E25">
            <w:pPr>
              <w:textAlignment w:val="center"/>
            </w:pPr>
            <w:r>
              <w:t>D.</w:t>
            </w:r>
            <w:r>
              <w:t>眼药水</w:t>
            </w:r>
          </w:p>
        </w:tc>
      </w:tr>
    </w:tbl>
    <w:p w:rsidR="007A0E25">
      <w:pPr>
        <w:textAlignment w:val="center"/>
      </w:pPr>
      <w:r>
        <w:t> </w:t>
      </w:r>
    </w:p>
    <w:p w:rsidR="007A0E25">
      <w:pPr>
        <w:textAlignment w:val="center"/>
      </w:pPr>
      <w:r>
        <w:t xml:space="preserve">24.  </w:t>
      </w:r>
      <w:r>
        <w:t>某同学一家人准备到海南旅游，由于他的奶奶有心脏病、妈妈晕车、爸爸又有胃病、为了能够照顾好家人，他的旅行小药箱里备用的常用药必须要有（</w:t>
      </w:r>
      <w:r>
        <w:t xml:space="preserve"> </w:t>
      </w:r>
      <w:r>
        <w:t>）</w:t>
      </w:r>
      <w:r>
        <w:t xml:space="preserve"> </w:t>
      </w:r>
    </w:p>
    <w:p w:rsidR="007A0E25">
      <w:pPr>
        <w:textAlignment w:val="center"/>
      </w:pPr>
      <w:r>
        <w:t>A.</w:t>
      </w:r>
      <w:r>
        <w:t>晕海宁、珍视明、白加黑</w:t>
      </w:r>
    </w:p>
    <w:p w:rsidR="007A0E25">
      <w:pPr>
        <w:textAlignment w:val="center"/>
      </w:pPr>
      <w:r>
        <w:t>B.</w:t>
      </w:r>
      <w:r>
        <w:t>止痛素、止泻灵、感康</w:t>
      </w:r>
    </w:p>
    <w:p w:rsidR="007A0E25">
      <w:pPr>
        <w:textAlignment w:val="center"/>
      </w:pPr>
      <w:r>
        <w:t>C.</w:t>
      </w:r>
      <w:r>
        <w:t>乘晕宁、胃安、咽喉片</w:t>
      </w:r>
    </w:p>
    <w:p w:rsidR="007A0E25">
      <w:pPr>
        <w:textAlignment w:val="center"/>
      </w:pPr>
      <w:r>
        <w:t>D.</w:t>
      </w:r>
      <w:r>
        <w:t>硝酸甘油（速效救心丸）、乘晕宁、胃长宁</w:t>
      </w:r>
    </w:p>
    <w:p w:rsidR="007A0E25">
      <w:pPr>
        <w:textAlignment w:val="center"/>
      </w:pPr>
      <w:r>
        <w:t> </w:t>
      </w:r>
    </w:p>
    <w:p w:rsidR="007A0E25">
      <w:pPr>
        <w:textAlignment w:val="center"/>
      </w:pPr>
      <w:r>
        <w:t xml:space="preserve">25.  </w:t>
      </w:r>
      <w:r>
        <w:t>在一次郊游中某同学不慎摔伤，擦破了点皮，伤口布满血丝．你认为应首先采用哪种措施救护（</w:t>
      </w:r>
      <w:r>
        <w:t xml:space="preserve"> </w:t>
      </w:r>
      <w:r>
        <w:t>）</w:t>
      </w:r>
      <w:r>
        <w:t xml:space="preserve"> </w:t>
      </w:r>
    </w:p>
    <w:p w:rsidR="007A0E25">
      <w:pPr>
        <w:textAlignment w:val="center"/>
      </w:pPr>
      <w:r>
        <w:t>A.</w:t>
      </w:r>
      <w:r>
        <w:t>赶紧送往医院</w:t>
      </w:r>
    </w:p>
    <w:p w:rsidR="007A0E25">
      <w:pPr>
        <w:textAlignment w:val="center"/>
      </w:pPr>
      <w:r>
        <w:t>B.</w:t>
      </w:r>
      <w:r>
        <w:t>指压法远心端压住</w:t>
      </w:r>
    </w:p>
    <w:p w:rsidR="007A0E25">
      <w:pPr>
        <w:textAlignment w:val="center"/>
      </w:pPr>
      <w:r>
        <w:t>C.</w:t>
      </w:r>
      <w:r>
        <w:t>消毒后用纱布包扎</w:t>
      </w:r>
    </w:p>
    <w:p w:rsidR="007A0E25">
      <w:pPr>
        <w:textAlignment w:val="center"/>
      </w:pPr>
      <w:r>
        <w:t>D.</w:t>
      </w:r>
      <w:r>
        <w:t>用止血带近心端捆住</w:t>
      </w:r>
    </w:p>
    <w:p w:rsidR="007A0E25">
      <w:pPr>
        <w:textAlignment w:val="center"/>
      </w:pPr>
      <w:r>
        <w:t> </w:t>
      </w:r>
    </w:p>
    <w:p w:rsidR="007A0E25">
      <w:pPr>
        <w:textAlignment w:val="center"/>
      </w:pPr>
      <w:r>
        <w:t xml:space="preserve">26.  </w:t>
      </w:r>
      <w:r>
        <w:t>准备家庭小药箱时，应注意不能混入家庭成员（</w:t>
      </w:r>
      <w:r>
        <w:t xml:space="preserve"> </w:t>
      </w:r>
      <w:r>
        <w:t>）</w:t>
      </w:r>
      <w:r>
        <w:t xml:space="preserve"> </w:t>
      </w:r>
    </w:p>
    <w:p w:rsidR="007A0E25">
      <w:pPr>
        <w:textAlignment w:val="center"/>
      </w:pPr>
      <w:r>
        <w:t>A.</w:t>
      </w:r>
      <w:r>
        <w:t>都能服用的感冒药</w:t>
      </w:r>
    </w:p>
    <w:p w:rsidR="007A0E25">
      <w:pPr>
        <w:textAlignment w:val="center"/>
      </w:pPr>
      <w:r>
        <w:t>B.</w:t>
      </w:r>
      <w:r>
        <w:t>防蚊子的清凉油</w:t>
      </w:r>
    </w:p>
    <w:p w:rsidR="007A0E25">
      <w:pPr>
        <w:textAlignment w:val="center"/>
      </w:pPr>
      <w:r>
        <w:t>C.</w:t>
      </w:r>
      <m:oMath>
        <m:r>
          <w:rPr>
            <w:rFonts w:ascii="Cambria Math" w:hAnsi="Cambria Math"/>
          </w:rPr>
          <m:t>OTC</m:t>
        </m:r>
      </m:oMath>
      <w:r>
        <w:t>标志的非处方药</w:t>
      </w:r>
    </w:p>
    <w:p w:rsidR="007A0E25">
      <w:pPr>
        <w:textAlignment w:val="center"/>
      </w:pPr>
      <w:r>
        <w:t>D.</w:t>
      </w:r>
      <w:r>
        <w:t>过敏或过期的药物</w:t>
      </w:r>
    </w:p>
    <w:p w:rsidR="007A0E25">
      <w:pPr>
        <w:textAlignment w:val="center"/>
      </w:pPr>
      <w:r>
        <w:t> </w:t>
      </w:r>
    </w:p>
    <w:p w:rsidR="007A0E25">
      <w:pPr>
        <w:textAlignment w:val="center"/>
      </w:pPr>
      <w:r>
        <w:t xml:space="preserve">27.  </w:t>
      </w:r>
      <w:r>
        <w:t>下面关于安全用药和急救等相关知识的叙述，正确的是（</w:t>
      </w:r>
      <w:r>
        <w:t xml:space="preserve"> </w:t>
      </w:r>
      <w:r>
        <w:t>）</w:t>
      </w:r>
      <w:r>
        <w:t xml:space="preserve"> </w:t>
      </w:r>
    </w:p>
    <w:p w:rsidR="007A0E25">
      <w:pPr>
        <w:textAlignment w:val="center"/>
      </w:pPr>
      <w:r>
        <w:t>A.“</w:t>
      </w:r>
      <w:r>
        <w:t>是药三分毒</w:t>
      </w:r>
      <w:r>
        <w:t>”</w:t>
      </w:r>
      <w:r>
        <w:t>的含义是：除补药外，其他药物都具有一定的毒性或副作用</w:t>
      </w:r>
    </w:p>
    <w:p w:rsidR="007A0E25">
      <w:pPr>
        <w:textAlignment w:val="center"/>
      </w:pPr>
      <w:r>
        <w:t>B.</w:t>
      </w:r>
      <w:r>
        <w:t>当遇到有人突然晕倒或溺水时，应尽快拨打</w:t>
      </w:r>
      <m:oMath>
        <m:r>
          <w:rPr>
            <w:rFonts w:ascii="Cambria Math" w:hAnsi="Cambria Math"/>
          </w:rPr>
          <m:t>110</m:t>
        </m:r>
      </m:oMath>
      <w:r>
        <w:t>电话</w:t>
      </w:r>
    </w:p>
    <w:p w:rsidR="007A0E25">
      <w:pPr>
        <w:textAlignment w:val="center"/>
      </w:pPr>
      <w:r>
        <w:t>C.</w:t>
      </w:r>
      <w:r>
        <w:t>用口对口吃气法进行急救时，每分钟吹气的次数应为</w:t>
      </w:r>
      <m:oMath>
        <m:r>
          <w:rPr>
            <w:rFonts w:ascii="Cambria Math" w:hAnsi="Cambria Math"/>
          </w:rPr>
          <m:t>15--20</m:t>
        </m:r>
      </m:oMath>
      <w:r>
        <w:t>次</w:t>
      </w:r>
    </w:p>
    <w:p w:rsidR="007A0E25">
      <w:pPr>
        <w:textAlignment w:val="center"/>
      </w:pPr>
      <w:r>
        <w:t>D.</w:t>
      </w:r>
      <w:r>
        <w:t>对于大静脉出血，拨打急救电话时可用手指压迫止血，手指压迫点应位于近心端</w:t>
      </w:r>
    </w:p>
    <w:p w:rsidR="007A0E25">
      <w:pPr>
        <w:textAlignment w:val="center"/>
      </w:pPr>
      <w:r>
        <w:t> </w:t>
      </w:r>
    </w:p>
    <w:p w:rsidR="007A0E25">
      <w:pPr>
        <w:textAlignment w:val="center"/>
      </w:pPr>
      <w:r>
        <w:t xml:space="preserve">28.  </w:t>
      </w:r>
      <w:r>
        <w:t>如表列出了四种疾病和相应药物，不正确的一项是（</w:t>
      </w:r>
      <w:r>
        <w:t xml:space="preserve"> </w:t>
      </w:r>
      <w:r>
        <w:t>）</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8"/>
        <w:gridCol w:w="3202"/>
        <w:gridCol w:w="2671"/>
        <w:gridCol w:w="320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7A0E25">
            <w:pPr>
              <w:textAlignment w:val="center"/>
            </w:pPr>
            <w:r>
              <w:t>选项</w:t>
            </w:r>
          </w:p>
        </w:tc>
        <w:tc>
          <w:tcPr>
            <w:tcW w:w="0" w:type="auto"/>
          </w:tcPr>
          <w:p w:rsidR="007A0E25">
            <w:pPr>
              <w:textAlignment w:val="center"/>
            </w:pPr>
            <w:r>
              <w:t>疾病种类</w:t>
            </w:r>
          </w:p>
        </w:tc>
        <w:tc>
          <w:tcPr>
            <w:tcW w:w="0" w:type="auto"/>
          </w:tcPr>
          <w:p w:rsidR="007A0E25">
            <w:pPr>
              <w:textAlignment w:val="center"/>
            </w:pPr>
            <w:r>
              <w:t>疾病名称</w:t>
            </w:r>
          </w:p>
        </w:tc>
        <w:tc>
          <w:tcPr>
            <w:tcW w:w="0" w:type="auto"/>
          </w:tcPr>
          <w:p w:rsidR="007A0E25">
            <w:pPr>
              <w:textAlignment w:val="center"/>
            </w:pPr>
            <w:r>
              <w:t>相应药物</w:t>
            </w:r>
          </w:p>
        </w:tc>
      </w:tr>
      <w:tr>
        <w:tblPrEx>
          <w:tblW w:w="5000" w:type="pct"/>
          <w:tblLook w:val="04A0"/>
        </w:tblPrEx>
        <w:tc>
          <w:tcPr>
            <w:tcW w:w="0" w:type="auto"/>
          </w:tcPr>
          <w:p w:rsidR="007A0E25">
            <w:pPr>
              <w:textAlignment w:val="center"/>
            </w:pPr>
            <m:oMathPara>
              <m:oMath>
                <m:r>
                  <w:rPr>
                    <w:rFonts w:ascii="Cambria Math" w:hAnsi="Cambria Math"/>
                  </w:rPr>
                  <m:t>A</m:t>
                </m:r>
              </m:oMath>
            </m:oMathPara>
          </w:p>
        </w:tc>
        <w:tc>
          <w:tcPr>
            <w:tcW w:w="0" w:type="auto"/>
          </w:tcPr>
          <w:p w:rsidR="007A0E25">
            <w:pPr>
              <w:textAlignment w:val="center"/>
            </w:pPr>
            <w:r>
              <w:t>消化道疾病</w:t>
            </w:r>
          </w:p>
        </w:tc>
        <w:tc>
          <w:tcPr>
            <w:tcW w:w="0" w:type="auto"/>
          </w:tcPr>
          <w:p w:rsidR="007A0E25">
            <w:pPr>
              <w:textAlignment w:val="center"/>
            </w:pPr>
            <w:r>
              <w:t>腹泻</w:t>
            </w:r>
          </w:p>
        </w:tc>
        <w:tc>
          <w:tcPr>
            <w:tcW w:w="0" w:type="auto"/>
          </w:tcPr>
          <w:p w:rsidR="007A0E25">
            <w:pPr>
              <w:textAlignment w:val="center"/>
            </w:pPr>
            <w:r>
              <w:t>黄连素</w:t>
            </w:r>
          </w:p>
        </w:tc>
      </w:tr>
      <w:tr>
        <w:tblPrEx>
          <w:tblW w:w="5000" w:type="pct"/>
          <w:tblLook w:val="04A0"/>
        </w:tblPrEx>
        <w:tc>
          <w:tcPr>
            <w:tcW w:w="0" w:type="auto"/>
          </w:tcPr>
          <w:p w:rsidR="007A0E25">
            <w:pPr>
              <w:textAlignment w:val="center"/>
            </w:pPr>
            <m:oMathPara>
              <m:oMath>
                <m:r>
                  <w:rPr>
                    <w:rFonts w:ascii="Cambria Math" w:hAnsi="Cambria Math"/>
                  </w:rPr>
                  <m:t>B</m:t>
                </m:r>
              </m:oMath>
            </m:oMathPara>
          </w:p>
        </w:tc>
        <w:tc>
          <w:tcPr>
            <w:tcW w:w="0" w:type="auto"/>
          </w:tcPr>
          <w:p w:rsidR="007A0E25">
            <w:pPr>
              <w:textAlignment w:val="center"/>
            </w:pPr>
            <w:r>
              <w:t>呼吸道疾病</w:t>
            </w:r>
          </w:p>
        </w:tc>
        <w:tc>
          <w:tcPr>
            <w:tcW w:w="0" w:type="auto"/>
          </w:tcPr>
          <w:p w:rsidR="007A0E25">
            <w:pPr>
              <w:textAlignment w:val="center"/>
            </w:pPr>
            <w:r>
              <w:t>感冒</w:t>
            </w:r>
          </w:p>
        </w:tc>
        <w:tc>
          <w:tcPr>
            <w:tcW w:w="0" w:type="auto"/>
          </w:tcPr>
          <w:p w:rsidR="007A0E25">
            <w:pPr>
              <w:textAlignment w:val="center"/>
            </w:pPr>
            <w:r>
              <w:t>板蓝根冲剂</w:t>
            </w:r>
          </w:p>
        </w:tc>
      </w:tr>
      <w:tr>
        <w:tblPrEx>
          <w:tblW w:w="5000" w:type="pct"/>
          <w:tblLook w:val="04A0"/>
        </w:tblPrEx>
        <w:tc>
          <w:tcPr>
            <w:tcW w:w="0" w:type="auto"/>
          </w:tcPr>
          <w:p w:rsidR="007A0E25">
            <w:pPr>
              <w:textAlignment w:val="center"/>
            </w:pPr>
            <m:oMathPara>
              <m:oMath>
                <m:r>
                  <w:rPr>
                    <w:rFonts w:ascii="Cambria Math" w:hAnsi="Cambria Math"/>
                  </w:rPr>
                  <m:t>C</m:t>
                </m:r>
              </m:oMath>
            </m:oMathPara>
          </w:p>
        </w:tc>
        <w:tc>
          <w:tcPr>
            <w:tcW w:w="0" w:type="auto"/>
          </w:tcPr>
          <w:p w:rsidR="007A0E25">
            <w:pPr>
              <w:textAlignment w:val="center"/>
            </w:pPr>
            <w:r>
              <w:t>外伤</w:t>
            </w:r>
          </w:p>
        </w:tc>
        <w:tc>
          <w:tcPr>
            <w:tcW w:w="0" w:type="auto"/>
          </w:tcPr>
          <w:p w:rsidR="007A0E25">
            <w:pPr>
              <w:textAlignment w:val="center"/>
            </w:pPr>
            <w:r>
              <w:t>擦伤</w:t>
            </w:r>
          </w:p>
        </w:tc>
        <w:tc>
          <w:tcPr>
            <w:tcW w:w="0" w:type="auto"/>
          </w:tcPr>
          <w:p w:rsidR="007A0E25">
            <w:pPr>
              <w:textAlignment w:val="center"/>
            </w:pPr>
            <w:r>
              <w:t>碘酒</w:t>
            </w:r>
          </w:p>
        </w:tc>
      </w:tr>
      <w:tr>
        <w:tblPrEx>
          <w:tblW w:w="5000" w:type="pct"/>
          <w:tblLook w:val="04A0"/>
        </w:tblPrEx>
        <w:tc>
          <w:tcPr>
            <w:tcW w:w="0" w:type="auto"/>
          </w:tcPr>
          <w:p w:rsidR="007A0E25">
            <w:pPr>
              <w:textAlignment w:val="center"/>
            </w:pPr>
            <m:oMathPara>
              <m:oMath>
                <m:r>
                  <w:rPr>
                    <w:rFonts w:ascii="Cambria Math" w:hAnsi="Cambria Math"/>
                  </w:rPr>
                  <m:t>D</m:t>
                </m:r>
              </m:oMath>
            </m:oMathPara>
          </w:p>
        </w:tc>
        <w:tc>
          <w:tcPr>
            <w:tcW w:w="0" w:type="auto"/>
          </w:tcPr>
          <w:p w:rsidR="007A0E25">
            <w:pPr>
              <w:textAlignment w:val="center"/>
            </w:pPr>
            <w:r>
              <w:t>其他</w:t>
            </w:r>
          </w:p>
        </w:tc>
        <w:tc>
          <w:tcPr>
            <w:tcW w:w="0" w:type="auto"/>
          </w:tcPr>
          <w:p w:rsidR="007A0E25">
            <w:pPr>
              <w:textAlignment w:val="center"/>
            </w:pPr>
            <w:r>
              <w:t>蚊子叮咬</w:t>
            </w:r>
          </w:p>
        </w:tc>
        <w:tc>
          <w:tcPr>
            <w:tcW w:w="0" w:type="auto"/>
          </w:tcPr>
          <w:p w:rsidR="007A0E25">
            <w:pPr>
              <w:textAlignment w:val="center"/>
            </w:pPr>
            <w:r>
              <w:t>创可贴</w:t>
            </w:r>
          </w:p>
        </w:tc>
      </w:tr>
      <w:tr>
        <w:tblPrEx>
          <w:tblW w:w="5000" w:type="pct"/>
          <w:tblBorders>
            <w:top w:val="nil"/>
            <w:left w:val="nil"/>
            <w:bottom w:val="nil"/>
            <w:right w:val="nil"/>
            <w:insideH w:val="nil"/>
            <w:insideV w:val="nil"/>
          </w:tblBorders>
          <w:tblLook w:val="04A0"/>
        </w:tblPrEx>
        <w:tc>
          <w:tcPr>
            <w:tcW w:w="0" w:type="auto"/>
          </w:tcPr>
          <w:p w:rsidR="007A0E25">
            <w:pPr>
              <w:textAlignment w:val="center"/>
            </w:pPr>
            <w:r>
              <w:t>A.</w:t>
            </w:r>
            <m:oMath>
              <m:r>
                <w:rPr>
                  <w:rFonts w:ascii="Cambria Math" w:hAnsi="Cambria Math"/>
                </w:rPr>
                <m:t>A</m:t>
              </m:r>
            </m:oMath>
          </w:p>
        </w:tc>
        <w:tc>
          <w:tcPr>
            <w:tcW w:w="0" w:type="auto"/>
          </w:tcPr>
          <w:p w:rsidR="007A0E25">
            <w:pPr>
              <w:textAlignment w:val="center"/>
            </w:pPr>
            <w:r>
              <w:t>B.</w:t>
            </w:r>
            <m:oMath>
              <m:r>
                <w:rPr>
                  <w:rFonts w:ascii="Cambria Math" w:hAnsi="Cambria Math"/>
                </w:rPr>
                <m:t>B</m:t>
              </m:r>
            </m:oMath>
          </w:p>
        </w:tc>
        <w:tc>
          <w:tcPr>
            <w:tcW w:w="0" w:type="auto"/>
          </w:tcPr>
          <w:p w:rsidR="007A0E25">
            <w:pPr>
              <w:textAlignment w:val="center"/>
            </w:pPr>
            <w:r>
              <w:t>C.</w:t>
            </w:r>
            <m:oMath>
              <m:r>
                <w:rPr>
                  <w:rFonts w:ascii="Cambria Math" w:hAnsi="Cambria Math"/>
                </w:rPr>
                <m:t>C</m:t>
              </m:r>
            </m:oMath>
          </w:p>
        </w:tc>
        <w:tc>
          <w:tcPr>
            <w:tcW w:w="0" w:type="auto"/>
          </w:tcPr>
          <w:p w:rsidR="007A0E25">
            <w:pPr>
              <w:textAlignment w:val="center"/>
            </w:pPr>
            <w:r>
              <w:t>D.</w:t>
            </w:r>
            <m:oMath>
              <m:r>
                <w:rPr>
                  <w:rFonts w:ascii="Cambria Math" w:hAnsi="Cambria Math"/>
                </w:rPr>
                <m:t>D</m:t>
              </m:r>
            </m:oMath>
          </w:p>
        </w:tc>
      </w:tr>
    </w:tbl>
    <w:p w:rsidR="007A0E25">
      <w:pPr>
        <w:textAlignment w:val="center"/>
      </w:pPr>
      <w:r>
        <w:t> </w:t>
      </w:r>
    </w:p>
    <w:p w:rsidR="007A0E25">
      <w:pPr>
        <w:textAlignment w:val="center"/>
      </w:pPr>
      <w:r>
        <w:t xml:space="preserve">29.  </w:t>
      </w:r>
      <w:r>
        <w:t>血液从伤口喷出或一股股流出，血色鲜红，这是（</w:t>
      </w:r>
      <w:r>
        <w:t xml:space="preserve"> </w:t>
      </w:r>
      <w:r>
        <w:t>）</w:t>
      </w:r>
      <w:r>
        <w:t xml:space="preserve"> </w:t>
      </w:r>
    </w:p>
    <w:tbl>
      <w:tblPr>
        <w:tblW w:w="5000" w:type="pct"/>
        <w:tblLook w:val="04A0"/>
      </w:tblPr>
      <w:tblGrid>
        <w:gridCol w:w="5701"/>
        <w:gridCol w:w="4982"/>
      </w:tblGrid>
      <w:tr>
        <w:tblPrEx>
          <w:tblW w:w="5000" w:type="pct"/>
          <w:tblLook w:val="04A0"/>
        </w:tblPrEx>
        <w:tc>
          <w:tcPr>
            <w:tcW w:w="0" w:type="auto"/>
          </w:tcPr>
          <w:p w:rsidR="007A0E25">
            <w:pPr>
              <w:textAlignment w:val="center"/>
            </w:pPr>
            <w:r>
              <w:t>A.</w:t>
            </w:r>
            <w:r>
              <w:t>小静脉出血</w:t>
            </w:r>
          </w:p>
        </w:tc>
        <w:tc>
          <w:tcPr>
            <w:tcW w:w="0" w:type="auto"/>
          </w:tcPr>
          <w:p w:rsidR="007A0E25">
            <w:pPr>
              <w:textAlignment w:val="center"/>
            </w:pPr>
            <w:r>
              <w:t>B.</w:t>
            </w:r>
            <w:r>
              <w:t>大静脉出血</w:t>
            </w:r>
          </w:p>
        </w:tc>
      </w:tr>
      <w:tr>
        <w:tblPrEx>
          <w:tblW w:w="5000" w:type="pct"/>
          <w:tblLook w:val="04A0"/>
        </w:tblPrEx>
        <w:tc>
          <w:tcPr>
            <w:tcW w:w="0" w:type="auto"/>
          </w:tcPr>
          <w:p w:rsidR="007A0E25">
            <w:pPr>
              <w:textAlignment w:val="center"/>
            </w:pPr>
            <w:r>
              <w:t>C.</w:t>
            </w:r>
            <w:r>
              <w:t>毛细血管出血</w:t>
            </w:r>
          </w:p>
        </w:tc>
        <w:tc>
          <w:tcPr>
            <w:tcW w:w="0" w:type="auto"/>
          </w:tcPr>
          <w:p w:rsidR="007A0E25">
            <w:pPr>
              <w:textAlignment w:val="center"/>
            </w:pPr>
            <w:r>
              <w:t>D.</w:t>
            </w:r>
            <w:r>
              <w:t>动脉出血</w:t>
            </w:r>
          </w:p>
        </w:tc>
      </w:tr>
    </w:tbl>
    <w:p w:rsidR="007A0E25">
      <w:pPr>
        <w:textAlignment w:val="center"/>
      </w:pPr>
      <w:r>
        <w:t> </w:t>
      </w:r>
    </w:p>
    <w:p w:rsidR="007A0E25">
      <w:pPr>
        <w:textAlignment w:val="center"/>
      </w:pPr>
      <w:r>
        <w:t xml:space="preserve">30.  </w:t>
      </w:r>
      <w:r>
        <w:t>下列药品不作为外用药的是（</w:t>
      </w:r>
      <w:r>
        <w:t xml:space="preserve"> </w:t>
      </w:r>
      <w:r>
        <w:t>）</w:t>
      </w:r>
      <w:r>
        <w:t xml:space="preserve"> </w:t>
      </w:r>
    </w:p>
    <w:tbl>
      <w:tblPr>
        <w:tblW w:w="5000" w:type="pct"/>
        <w:tblLook w:val="04A0"/>
      </w:tblPr>
      <w:tblGrid>
        <w:gridCol w:w="4417"/>
        <w:gridCol w:w="6266"/>
      </w:tblGrid>
      <w:tr>
        <w:tblPrEx>
          <w:tblW w:w="5000" w:type="pct"/>
          <w:tblLook w:val="04A0"/>
        </w:tblPrEx>
        <w:tc>
          <w:tcPr>
            <w:tcW w:w="0" w:type="auto"/>
          </w:tcPr>
          <w:p w:rsidR="007A0E25">
            <w:pPr>
              <w:textAlignment w:val="center"/>
            </w:pPr>
            <w:r>
              <w:t>A.</w:t>
            </w:r>
            <w:r>
              <w:t>酒精</w:t>
            </w:r>
          </w:p>
        </w:tc>
        <w:tc>
          <w:tcPr>
            <w:tcW w:w="0" w:type="auto"/>
          </w:tcPr>
          <w:p w:rsidR="007A0E25">
            <w:pPr>
              <w:textAlignment w:val="center"/>
            </w:pPr>
            <w:r>
              <w:t>B.</w:t>
            </w:r>
            <w:r>
              <w:t>风湿止痛膏</w:t>
            </w:r>
          </w:p>
        </w:tc>
      </w:tr>
      <w:tr>
        <w:tblPrEx>
          <w:tblW w:w="5000" w:type="pct"/>
          <w:tblLook w:val="04A0"/>
        </w:tblPrEx>
        <w:tc>
          <w:tcPr>
            <w:tcW w:w="0" w:type="auto"/>
          </w:tcPr>
          <w:p w:rsidR="007A0E25">
            <w:pPr>
              <w:textAlignment w:val="center"/>
            </w:pPr>
            <w:r>
              <w:t>C.</w:t>
            </w:r>
            <w:r>
              <w:t>红药水</w:t>
            </w:r>
          </w:p>
        </w:tc>
        <w:tc>
          <w:tcPr>
            <w:tcW w:w="0" w:type="auto"/>
          </w:tcPr>
          <w:p w:rsidR="007A0E25">
            <w:pPr>
              <w:textAlignment w:val="center"/>
            </w:pPr>
            <w:r>
              <w:t>D.</w:t>
            </w:r>
            <w:r>
              <w:t>板蓝根</w:t>
            </w:r>
          </w:p>
        </w:tc>
      </w:tr>
    </w:tbl>
    <w:p w:rsidR="007A0E25">
      <w:pPr>
        <w:textAlignment w:val="center"/>
      </w:pPr>
      <w:r>
        <w:t xml:space="preserve"> </w:t>
      </w:r>
      <w:r>
        <w:t>二、</w:t>
      </w:r>
      <w:r>
        <w:t xml:space="preserve"> </w:t>
      </w:r>
      <w:r>
        <w:t>填空题</w:t>
      </w:r>
      <w:r>
        <w:t xml:space="preserve">  </w:t>
      </w:r>
    </w:p>
    <w:p w:rsidR="007A0E25">
      <w:pPr>
        <w:textAlignment w:val="center"/>
      </w:pPr>
      <w:r>
        <w:t xml:space="preserve">31.  </w:t>
      </w:r>
      <w:r>
        <w:t>西药是化学合成制剂，有副作用；中药是纯天然的草药，也有副作用．</w:t>
      </w:r>
      <w:r>
        <w:t>________</w:t>
      </w:r>
      <w:r>
        <w:t>（判断对错）</w:t>
      </w:r>
      <w:r>
        <w:t xml:space="preserve"> </w:t>
      </w:r>
    </w:p>
    <w:p w:rsidR="007A0E25">
      <w:pPr>
        <w:textAlignment w:val="center"/>
      </w:pPr>
      <w:r>
        <w:t> </w:t>
      </w:r>
    </w:p>
    <w:p w:rsidR="007A0E25">
      <w:pPr>
        <w:textAlignment w:val="center"/>
      </w:pPr>
      <w:r>
        <w:t xml:space="preserve">32.  </w:t>
      </w:r>
      <w:r>
        <w:t>当有人遇到溺水、触电、中暑、煤气中毒等紧急情况时，需对患者进行急救处理．急救的方法是</w:t>
      </w:r>
      <w:r>
        <w:t>________</w:t>
      </w:r>
      <w:r>
        <w:t>和</w:t>
      </w:r>
      <w:r>
        <w:t>________</w:t>
      </w:r>
      <w:r>
        <w:t>．</w:t>
      </w:r>
      <w:r>
        <w:t xml:space="preserve"> </w:t>
      </w:r>
    </w:p>
    <w:p w:rsidR="007A0E25">
      <w:pPr>
        <w:textAlignment w:val="center"/>
      </w:pPr>
      <w:r>
        <w:t> </w:t>
      </w:r>
    </w:p>
    <w:p w:rsidR="007A0E25">
      <w:pPr>
        <w:textAlignment w:val="center"/>
      </w:pPr>
      <w:r>
        <w:t xml:space="preserve">33.  </w:t>
      </w:r>
      <w:r>
        <w:t>催眠药和镇痛药等成瘾性药物一定要在医生的指导下进行，千万不要自行服用．</w:t>
      </w:r>
      <w:r>
        <w:t>________</w:t>
      </w:r>
      <w:r>
        <w:t>．（判断对错）</w:t>
      </w:r>
      <w:r>
        <w:t xml:space="preserve"> </w:t>
      </w:r>
    </w:p>
    <w:p w:rsidR="007A0E25">
      <w:pPr>
        <w:textAlignment w:val="center"/>
      </w:pPr>
      <w:r>
        <w:t> </w:t>
      </w:r>
    </w:p>
    <w:p w:rsidR="007A0E25">
      <w:pPr>
        <w:textAlignment w:val="center"/>
      </w:pPr>
      <w:r>
        <w:t xml:space="preserve">34.  </w:t>
      </w:r>
      <w:r>
        <w:t>当遇到有人突然晕倒等情况，先判断有无呼吸和意识后，立即拨打</w:t>
      </w:r>
      <w:r>
        <w:t>________ </w:t>
      </w:r>
      <w:r>
        <w:t>急救电话．</w:t>
      </w:r>
      <w:r>
        <w:t xml:space="preserve"> </w:t>
      </w:r>
    </w:p>
    <w:p w:rsidR="007A0E25">
      <w:pPr>
        <w:textAlignment w:val="center"/>
      </w:pPr>
      <w:r>
        <w:t> </w:t>
      </w:r>
    </w:p>
    <w:p w:rsidR="007A0E25">
      <w:pPr>
        <w:textAlignment w:val="center"/>
      </w:pPr>
      <w:r>
        <w:t xml:space="preserve">35.  </w:t>
      </w:r>
      <w:r>
        <w:t>药盒上的</w:t>
      </w:r>
      <w:r>
        <w:t>“</w:t>
      </w:r>
      <m:oMath>
        <m:r>
          <w:rPr>
            <w:rFonts w:ascii="Cambria Math" w:hAnsi="Cambria Math"/>
          </w:rPr>
          <m:t>OTC</m:t>
        </m:r>
      </m:oMath>
      <w:r>
        <w:t>”</w:t>
      </w:r>
      <w:r>
        <w:t>代表的含义是</w:t>
      </w:r>
      <w:r>
        <w:t>____</w:t>
      </w:r>
      <w:r>
        <w:t>____</w:t>
      </w:r>
      <w:r>
        <w:t>．</w:t>
      </w:r>
      <w:r>
        <w:t xml:space="preserve"> </w:t>
      </w:r>
    </w:p>
    <w:p w:rsidR="007A0E25">
      <w:pPr>
        <w:textAlignment w:val="center"/>
      </w:pPr>
      <w:r>
        <w:t> </w:t>
      </w:r>
    </w:p>
    <w:p w:rsidR="007A0E25">
      <w:pPr>
        <w:textAlignment w:val="center"/>
      </w:pPr>
      <w:r>
        <w:t xml:space="preserve">36.  </w:t>
      </w:r>
      <w:r>
        <w:t>外伤出血时，若血色暗红，缓缓淌出，则为静脉出血，可以在伤口的近心端压迫止血．</w:t>
      </w:r>
      <w:r>
        <w:t>________</w:t>
      </w:r>
      <w:r>
        <w:t>．（判断对错）</w:t>
      </w:r>
      <w:r>
        <w:t xml:space="preserve"> </w:t>
      </w:r>
    </w:p>
    <w:p w:rsidR="007A0E25">
      <w:pPr>
        <w:textAlignment w:val="center"/>
      </w:pPr>
      <w:r>
        <w:t> </w:t>
      </w:r>
    </w:p>
    <w:p w:rsidR="007A0E25">
      <w:pPr>
        <w:textAlignment w:val="center"/>
      </w:pPr>
      <w:r>
        <w:t xml:space="preserve">37.  </w:t>
      </w:r>
      <w:r>
        <w:t>《中华人民共和国药品管理法》中要求加强药品监督管理，保证</w:t>
      </w:r>
      <w:r>
        <w:t>________</w:t>
      </w:r>
      <w:r>
        <w:t>，保障人体</w:t>
      </w:r>
      <w:r>
        <w:t>________</w:t>
      </w:r>
      <w:r>
        <w:t>，并要求药品包装必须按规定印有或贴有标签，并附有</w:t>
      </w:r>
      <w:r>
        <w:t>________</w:t>
      </w:r>
      <w:r>
        <w:t>．</w:t>
      </w:r>
      <w:r>
        <w:t xml:space="preserve"> </w:t>
      </w:r>
    </w:p>
    <w:p w:rsidR="007A0E25">
      <w:pPr>
        <w:textAlignment w:val="center"/>
      </w:pPr>
      <w:r>
        <w:t> </w:t>
      </w:r>
    </w:p>
    <w:p w:rsidR="007A0E25">
      <w:pPr>
        <w:textAlignment w:val="center"/>
      </w:pPr>
      <w:r>
        <w:t xml:space="preserve">38.  </w:t>
      </w:r>
      <w:r>
        <w:t>当你遇到老年人突然昏倒在路旁，你应尽快拨打</w:t>
      </w:r>
      <w:r>
        <w:t>“________”</w:t>
      </w:r>
      <w:r>
        <w:t>急救电话．</w:t>
      </w:r>
      <w:r>
        <w:t xml:space="preserve"> </w:t>
      </w:r>
    </w:p>
    <w:p w:rsidR="007A0E25">
      <w:pPr>
        <w:textAlignment w:val="center"/>
      </w:pPr>
      <w:r>
        <w:t> </w:t>
      </w:r>
    </w:p>
    <w:p w:rsidR="007A0E25">
      <w:pPr>
        <w:textAlignment w:val="center"/>
      </w:pPr>
      <w:r>
        <w:t xml:space="preserve">39.  </w:t>
      </w:r>
      <w:r>
        <w:t>某人因醉酒溺水，被救上来时呼吸、心跳均已停止．假如你在现场，你最先做的就是拨打</w:t>
      </w:r>
      <w:r>
        <w:t>_____</w:t>
      </w:r>
      <w:r>
        <w:t>___</w:t>
      </w:r>
      <w:r>
        <w:t>急救电话．当救护人员赶到现场之前应进行心肺复苏，先做</w:t>
      </w:r>
      <m:oMath>
        <m:r>
          <w:rPr>
            <w:rFonts w:ascii="Cambria Math" w:hAnsi="Cambria Math"/>
          </w:rPr>
          <m:t>30</m:t>
        </m:r>
      </m:oMath>
      <w:r>
        <w:t>次人工胸外心脏按压，再用口对口吹气法做</w:t>
      </w:r>
      <m:oMath>
        <m:r>
          <w:rPr>
            <w:rFonts w:ascii="Cambria Math" w:hAnsi="Cambria Math"/>
          </w:rPr>
          <m:t>2</m:t>
        </m:r>
      </m:oMath>
      <w:r>
        <w:t>次</w:t>
      </w:r>
      <w:r>
        <w:t>________</w:t>
      </w:r>
      <w:r>
        <w:t>，交替反复进行．另外，如果还发现落水者在被救上来的过程中，有划伤并不停地流血现象，</w:t>
      </w:r>
      <w:r>
        <w:t>“</w:t>
      </w:r>
      <w:r>
        <w:t>血液呈暗红色，不断地从伤口缓慢而连续地流出</w:t>
      </w:r>
      <w:r>
        <w:t>”</w:t>
      </w:r>
      <w:r>
        <w:t>，请你判断这是</w:t>
      </w:r>
      <w:r>
        <w:t>________</w:t>
      </w:r>
      <w:r>
        <w:t>血管出血，正确的止血方法是</w:t>
      </w:r>
      <w:r>
        <w:t>________</w:t>
      </w:r>
      <w:r>
        <w:t>．</w:t>
      </w:r>
      <w:r>
        <w:t xml:space="preserve"> </w:t>
      </w:r>
    </w:p>
    <w:p w:rsidR="007A0E25">
      <w:pPr>
        <w:textAlignment w:val="center"/>
      </w:pPr>
      <w:r>
        <w:t> </w:t>
      </w:r>
    </w:p>
    <w:p w:rsidR="007A0E25">
      <w:pPr>
        <w:textAlignment w:val="center"/>
      </w:pPr>
      <w:r>
        <w:t xml:space="preserve">40. </w:t>
      </w:r>
      <w:r>
        <w:t>请分析下列资料，回答相关问题．</w:t>
      </w:r>
      <w:r>
        <w:br/>
      </w:r>
      <w:r>
        <w:t>资料一：近年来，越来越多的人喜欢养狗、猫等宠物，这为狂犬病的传播带来隐患，我市狂犬病发病率呈逐年上升趋势．狂犬病患者一旦发病几乎全部死亡．专家提醒：如被宠物咬伤，应在</w:t>
      </w:r>
      <m:oMath>
        <m:r>
          <w:rPr>
            <w:rFonts w:ascii="Cambria Math" w:hAnsi="Cambria Math"/>
          </w:rPr>
          <m:t>24</m:t>
        </m:r>
      </m:oMath>
      <w:r>
        <w:t>小时内注射狂犬疫苗．</w:t>
      </w:r>
      <w:r>
        <w:br/>
      </w:r>
      <w:r>
        <w:t>资料二：几年前曾经肆虐的甲流，因为甲流疫苗的广泛使用而得到了有效遏制，而没有接种过甲流疫苗的人则往往容易患病．</w:t>
      </w:r>
      <w:r>
        <w:br/>
      </w:r>
      <w:r>
        <w:t>资料三：古人云：</w:t>
      </w:r>
      <w:r>
        <w:t>“</w:t>
      </w:r>
      <w:r>
        <w:t>是药三分毒．</w:t>
      </w:r>
      <w:r>
        <w:t>”</w:t>
      </w:r>
      <w:r>
        <w:t>但在我国，滥用抗生素的现象却非常普遍，有的人把它当作感冒等疾病的</w:t>
      </w:r>
      <w:r>
        <w:t>“</w:t>
      </w:r>
      <w:r>
        <w:t>万灵丹</w:t>
      </w:r>
      <w:r>
        <w:t>”</w:t>
      </w:r>
      <w:r>
        <w:t>．据不完全统计，我国每年约有</w:t>
      </w:r>
      <m:oMath>
        <m:r>
          <w:rPr>
            <w:rFonts w:ascii="Cambria Math" w:hAnsi="Cambria Math"/>
          </w:rPr>
          <m:t>8</m:t>
        </m:r>
      </m:oMath>
      <w:r>
        <w:t>万人直接或间接死于滥用抗生素．</w:t>
      </w:r>
      <w:r>
        <w:t xml:space="preserve">  </w:t>
      </w:r>
    </w:p>
    <w:p w:rsidR="007A0E25">
      <w:pPr>
        <w:textAlignment w:val="center"/>
      </w:pPr>
      <w:r>
        <w:t>（</w:t>
      </w:r>
      <w:r>
        <w:t>1</w:t>
      </w:r>
      <w:r>
        <w:t>）从免疫的角度来看，被宠物咬伤后</w:t>
      </w:r>
      <w:r>
        <w:t>注射的狂犬疫苗属于</w:t>
      </w:r>
      <w:r>
        <w:t>________</w:t>
      </w:r>
      <w:r>
        <w:t>，通过接种疫苗获得免疫力，属于</w:t>
      </w:r>
      <w:r>
        <w:t>________</w:t>
      </w:r>
      <w:r>
        <w:t>免疫．</w:t>
      </w:r>
    </w:p>
    <w:p w:rsidR="007A0E25">
      <w:pPr>
        <w:textAlignment w:val="center"/>
      </w:pPr>
      <w:r>
        <w:t xml:space="preserve"> </w:t>
      </w:r>
    </w:p>
    <w:p w:rsidR="007A0E25">
      <w:pPr>
        <w:textAlignment w:val="center"/>
      </w:pPr>
      <w:r>
        <w:t>（</w:t>
      </w:r>
      <w:r>
        <w:t>2</w:t>
      </w:r>
      <w:r>
        <w:t>）甲流具有传染性和流行性的特点，从传染病流行的基本环节来看，没有接种甲流疫苗的人属于</w:t>
      </w:r>
      <w:r>
        <w:t>________</w:t>
      </w:r>
      <w:r>
        <w:t>．学校为防止甲流大面积流行，采取了定期消毒、开窗通风等措施，这在传染病的预防措施上属于</w:t>
      </w:r>
      <w:r>
        <w:t>________</w:t>
      </w:r>
      <w:r>
        <w:t>．</w:t>
      </w:r>
    </w:p>
    <w:p w:rsidR="007A0E25">
      <w:pPr>
        <w:textAlignment w:val="center"/>
      </w:pPr>
      <w:r>
        <w:t xml:space="preserve"> </w:t>
      </w:r>
    </w:p>
    <w:p w:rsidR="007A0E25">
      <w:pPr>
        <w:textAlignment w:val="center"/>
      </w:pPr>
      <w:r>
        <w:t>（</w:t>
      </w:r>
      <w:r>
        <w:t>3</w:t>
      </w:r>
      <w:r>
        <w:t>）甲流流行时，使用抗生素治疗效果不显著，主要是因为抗生素的作用对象是细菌、真菌等微生物，而甲流的病原体是病毒，病毒结构简单，一般由</w:t>
      </w:r>
      <w:r>
        <w:t>________</w:t>
      </w:r>
      <w:r>
        <w:t>组成．</w:t>
      </w:r>
    </w:p>
    <w:p w:rsidR="007A0E25">
      <w:pPr>
        <w:textAlignment w:val="center"/>
      </w:pPr>
      <w:r>
        <w:t xml:space="preserve"> </w:t>
      </w:r>
    </w:p>
    <w:p w:rsidR="007A0E25">
      <w:pPr>
        <w:textAlignment w:val="center"/>
      </w:pPr>
      <w:r>
        <w:t>（</w:t>
      </w:r>
      <w:r>
        <w:t>4</w:t>
      </w:r>
      <w:r>
        <w:t>）抗生素类药属于处方药．为确保药安全，无</w:t>
      </w:r>
      <w:r>
        <w:t>论是处方药还是非处方药，在用药前都应关注</w:t>
      </w:r>
      <w:r>
        <w:t>________</w:t>
      </w:r>
      <w:r>
        <w:t>上的各项信息．</w:t>
      </w:r>
    </w:p>
    <w:p w:rsidR="000F7541" w:rsidP="000F7541">
      <w:pPr>
        <w:widowControl/>
        <w:jc w:val="center"/>
        <w:textAlignment w:val="center"/>
        <w:rPr>
          <w:rFonts w:hint="eastAsia"/>
        </w:rPr>
      </w:pPr>
      <w:r>
        <w:br w:type="page"/>
      </w:r>
      <w:bookmarkStart w:id="2" w:name="参考答案与试题解析"/>
      <w:bookmarkEnd w:id="2"/>
      <w:r>
        <w:t>参考答案与试题解析</w:t>
      </w:r>
      <w:bookmarkStart w:id="3" w:name="人教版八年级生物下册_第八单元_第2章-用药和急救-单元检测试卷-1"/>
      <w:bookmarkStart w:id="4" w:name="一-选择题-本题共计-30-小题-每题-3-分-共计90分"/>
      <w:bookmarkEnd w:id="3"/>
      <w:bookmarkEnd w:id="4"/>
    </w:p>
    <w:p w:rsidR="007A0E25" w:rsidP="000F7541">
      <w:pPr>
        <w:widowControl/>
        <w:textAlignment w:val="center"/>
      </w:pPr>
      <w:r>
        <w:t>一、</w:t>
      </w:r>
      <w:r>
        <w:t xml:space="preserve"> </w:t>
      </w:r>
      <w:r>
        <w:t>选择题</w:t>
      </w:r>
      <w:r>
        <w:t xml:space="preserve">  </w:t>
      </w:r>
    </w:p>
    <w:p w:rsidR="007A0E25">
      <w:pPr>
        <w:textAlignment w:val="center"/>
      </w:pPr>
      <w:r>
        <w:rPr>
          <w:rFonts w:hint="eastAsia"/>
        </w:rPr>
        <w:t>1</w:t>
      </w:r>
      <w:r w:rsidR="00A25BDB">
        <w:t>.</w:t>
      </w:r>
    </w:p>
    <w:p w:rsidR="007A0E25">
      <w:pPr>
        <w:textAlignment w:val="center"/>
      </w:pPr>
      <w:bookmarkStart w:id="5" w:name="答案-5"/>
      <w:bookmarkEnd w:id="5"/>
      <w:r>
        <w:t>【答案】</w:t>
      </w:r>
    </w:p>
    <w:p w:rsidR="007A0E25">
      <w:pPr>
        <w:textAlignment w:val="center"/>
      </w:pPr>
      <w:r>
        <w:t>A</w:t>
      </w:r>
    </w:p>
    <w:p w:rsidR="007A0E25">
      <w:pPr>
        <w:textAlignment w:val="center"/>
      </w:pPr>
      <w:bookmarkStart w:id="6" w:name="解析-5"/>
      <w:bookmarkEnd w:id="6"/>
      <w:r>
        <w:t>【解析】</w:t>
      </w:r>
    </w:p>
    <w:p w:rsidR="007A0E25">
      <w:pPr>
        <w:textAlignment w:val="center"/>
      </w:pPr>
      <w:r>
        <w:t>安全用药是指根据病人的病情、体质和药物的作用，适当的选择药物的品种，以适当的方法、剂量和时间准确用药，以充分发挥药物的最佳效果，尽量减小药物对人体所产生的不良影响或危害．药品分处方药和非处方</w:t>
      </w:r>
      <w:r>
        <w:t>药，非处方药是不需要医师处方、即可自行判断、购买和使用的药品，简称</w:t>
      </w:r>
      <m:oMath>
        <m:r>
          <w:rPr>
            <w:rFonts w:ascii="Cambria Math" w:hAnsi="Cambria Math"/>
          </w:rPr>
          <m:t>OTC</m:t>
        </m:r>
      </m:oMath>
      <w:r>
        <w:t>．这些药物大都用于多发病常见病的自行诊治，非处方药要严格按说明书服用；处方药是必须凭执业医师或执助理医师才可调配、购买和使用的药品，非处方药不必医生嘱咐下使用，根据病情需要，恰当选择药物，以达到好的治疗效果，尽量避免药物人体的不良作用，才是安全用药的根本．</w:t>
      </w:r>
    </w:p>
    <w:p w:rsidR="007A0E25">
      <w:pPr>
        <w:textAlignment w:val="center"/>
      </w:pPr>
      <w:r>
        <w:rPr>
          <w:rFonts w:hint="eastAsia"/>
        </w:rPr>
        <w:t>2</w:t>
      </w:r>
      <w:r w:rsidR="00A25BDB">
        <w:t>.</w:t>
      </w:r>
    </w:p>
    <w:p w:rsidR="007A0E25">
      <w:pPr>
        <w:textAlignment w:val="center"/>
      </w:pPr>
      <w:bookmarkStart w:id="7" w:name="答案-6"/>
      <w:bookmarkEnd w:id="7"/>
      <w:r>
        <w:t>【答案】</w:t>
      </w:r>
    </w:p>
    <w:p w:rsidR="007A0E25">
      <w:pPr>
        <w:textAlignment w:val="center"/>
      </w:pPr>
      <w:r>
        <w:t>B</w:t>
      </w:r>
    </w:p>
    <w:p w:rsidR="007A0E25">
      <w:pPr>
        <w:textAlignment w:val="center"/>
      </w:pPr>
      <w:bookmarkStart w:id="8" w:name="解析-6"/>
      <w:bookmarkEnd w:id="8"/>
      <w:r>
        <w:t>【解析】</w:t>
      </w:r>
    </w:p>
    <w:p w:rsidR="007A0E25">
      <w:pPr>
        <w:textAlignment w:val="center"/>
      </w:pPr>
      <w:r>
        <w:t>流行性感冒是由流感病毒引起的，抗生素难以消除因病毒引起的感染症状．</w:t>
      </w:r>
    </w:p>
    <w:p w:rsidR="007A0E25">
      <w:pPr>
        <w:textAlignment w:val="center"/>
      </w:pPr>
      <w:r>
        <w:rPr>
          <w:rFonts w:hint="eastAsia"/>
        </w:rPr>
        <w:t>3</w:t>
      </w:r>
      <w:r w:rsidR="00A25BDB">
        <w:t>.</w:t>
      </w:r>
    </w:p>
    <w:p w:rsidR="007A0E25">
      <w:pPr>
        <w:textAlignment w:val="center"/>
      </w:pPr>
      <w:bookmarkStart w:id="9" w:name="答案-7"/>
      <w:bookmarkEnd w:id="9"/>
      <w:r>
        <w:t>【答案】</w:t>
      </w:r>
    </w:p>
    <w:p w:rsidR="007A0E25">
      <w:pPr>
        <w:textAlignment w:val="center"/>
      </w:pPr>
      <w:r>
        <w:t>C</w:t>
      </w:r>
    </w:p>
    <w:p w:rsidR="007A0E25">
      <w:pPr>
        <w:textAlignment w:val="center"/>
      </w:pPr>
      <w:bookmarkStart w:id="10" w:name="解析-7"/>
      <w:bookmarkEnd w:id="10"/>
      <w:r>
        <w:t>【解析】</w:t>
      </w:r>
    </w:p>
    <w:p w:rsidR="007A0E25">
      <w:pPr>
        <w:textAlignment w:val="center"/>
      </w:pPr>
      <m:oMath>
        <m:r>
          <w:rPr>
            <w:rFonts w:ascii="Cambria Math" w:hAnsi="Cambria Math"/>
          </w:rPr>
          <m:t>120</m:t>
        </m:r>
      </m:oMath>
      <w:r>
        <w:t>”</w:t>
      </w:r>
      <w:r>
        <w:t>是急救电话号码，在遇到意外时，我们可以打</w:t>
      </w:r>
      <w:r>
        <w:t>此电话寻求救助．据此解答．</w:t>
      </w:r>
    </w:p>
    <w:p w:rsidR="007A0E25">
      <w:pPr>
        <w:textAlignment w:val="center"/>
      </w:pPr>
      <w:r>
        <w:rPr>
          <w:rFonts w:hint="eastAsia"/>
        </w:rPr>
        <w:t>4</w:t>
      </w:r>
      <w:r w:rsidR="00A25BDB">
        <w:t>.</w:t>
      </w:r>
    </w:p>
    <w:p w:rsidR="007A0E25">
      <w:pPr>
        <w:textAlignment w:val="center"/>
      </w:pPr>
      <w:bookmarkStart w:id="11" w:name="答案-8"/>
      <w:bookmarkEnd w:id="11"/>
      <w:r>
        <w:t>【答案】</w:t>
      </w:r>
    </w:p>
    <w:p w:rsidR="007A0E25">
      <w:pPr>
        <w:textAlignment w:val="center"/>
      </w:pPr>
      <w:r>
        <w:t>B</w:t>
      </w:r>
    </w:p>
    <w:p w:rsidR="007A0E25">
      <w:pPr>
        <w:textAlignment w:val="center"/>
      </w:pPr>
      <w:bookmarkStart w:id="12" w:name="解析-8"/>
      <w:bookmarkEnd w:id="12"/>
      <w:r>
        <w:t>【解析】</w:t>
      </w:r>
    </w:p>
    <w:p w:rsidR="007A0E25">
      <w:pPr>
        <w:textAlignment w:val="center"/>
      </w:pPr>
      <w:r>
        <w:t>安全用药是指根据病情需要，正确选择药物的品种、剂量和服用时间等，以充分发挥最佳效果，尽量避免药物对人体产生的不良作用或危害．</w:t>
      </w:r>
    </w:p>
    <w:p w:rsidR="007A0E25">
      <w:pPr>
        <w:textAlignment w:val="center"/>
      </w:pPr>
      <w:r>
        <w:rPr>
          <w:rFonts w:hint="eastAsia"/>
        </w:rPr>
        <w:t>5</w:t>
      </w:r>
      <w:r w:rsidR="00A25BDB">
        <w:t>.</w:t>
      </w:r>
    </w:p>
    <w:p w:rsidR="007A0E25">
      <w:pPr>
        <w:textAlignment w:val="center"/>
      </w:pPr>
      <w:bookmarkStart w:id="13" w:name="答案-9"/>
      <w:bookmarkEnd w:id="13"/>
      <w:r>
        <w:t>【答案】</w:t>
      </w:r>
    </w:p>
    <w:p w:rsidR="007A0E25">
      <w:pPr>
        <w:textAlignment w:val="center"/>
      </w:pPr>
      <w:r>
        <w:t>B</w:t>
      </w:r>
    </w:p>
    <w:p w:rsidR="007A0E25">
      <w:pPr>
        <w:textAlignment w:val="center"/>
      </w:pPr>
      <w:bookmarkStart w:id="14" w:name="解析-9"/>
      <w:bookmarkEnd w:id="14"/>
      <w:r>
        <w:t>【解析】</w:t>
      </w:r>
    </w:p>
    <w:p w:rsidR="007A0E25">
      <w:pPr>
        <w:textAlignment w:val="center"/>
      </w:pPr>
      <w:r>
        <w:t>安全用药是指根据病情需要，正确选择药物的品种、剂量和服用时间等，以充分发挥最佳效果，尽量避免药物对人体产生的不良作用或危害．</w:t>
      </w:r>
    </w:p>
    <w:p w:rsidR="000F7541" w:rsidP="000F7541">
      <w:pPr>
        <w:textAlignment w:val="center"/>
      </w:pPr>
      <w:r>
        <w:t>6.</w:t>
      </w:r>
    </w:p>
    <w:p w:rsidR="000F7541" w:rsidP="000F7541">
      <w:pPr>
        <w:textAlignment w:val="center"/>
      </w:pPr>
      <w:bookmarkStart w:id="15" w:name="答案"/>
      <w:bookmarkEnd w:id="15"/>
      <w:r>
        <w:t>【答案】</w:t>
      </w:r>
    </w:p>
    <w:p w:rsidR="000F7541" w:rsidP="000F7541">
      <w:pPr>
        <w:textAlignment w:val="center"/>
      </w:pPr>
      <w:r>
        <w:t>D</w:t>
      </w:r>
    </w:p>
    <w:p w:rsidR="000F7541" w:rsidP="000F7541">
      <w:pPr>
        <w:textAlignment w:val="center"/>
      </w:pPr>
      <w:bookmarkStart w:id="16" w:name="解析"/>
      <w:bookmarkEnd w:id="16"/>
      <w:r>
        <w:t>【解析】</w:t>
      </w:r>
    </w:p>
    <w:p w:rsidR="000F7541" w:rsidP="000F7541">
      <w:pPr>
        <w:textAlignment w:val="center"/>
      </w:pPr>
      <m:oMath>
        <m:r>
          <w:rPr>
            <w:rFonts w:ascii="Cambria Math" w:hAnsi="Cambria Math"/>
          </w:rPr>
          <m:t>(1)</m:t>
        </m:r>
      </m:oMath>
      <w:r>
        <w:t>动脉出血的特点，颜色鲜红，血流较快，常呈喷射状，静脉出血的特点是静脉血色暗红，血流较缓，毛细血管出血，血液缓慢渗出；</w:t>
      </w:r>
      <w:r>
        <w:br/>
      </w:r>
      <m:oMath>
        <m:r>
          <w:rPr>
            <w:rFonts w:ascii="Cambria Math" w:hAnsi="Cambria Math"/>
          </w:rPr>
          <m:t>(2)</m:t>
        </m:r>
      </m:oMath>
      <w:r>
        <w:t>动脉是把血液从心脏送往全身各处，血液流动方向是心脏</w:t>
      </w:r>
      <m:oMath>
        <m:r>
          <w:rPr>
            <w:rFonts w:ascii="Cambria Math" w:hAnsi="Cambria Math"/>
          </w:rPr>
          <m:t>→</m:t>
        </m:r>
      </m:oMath>
      <w:r>
        <w:t>动脉，因此脉出血在近心端止血；</w:t>
      </w:r>
      <w:r>
        <w:br/>
      </w:r>
      <w:r>
        <w:t>静脉是把全身各处的血液送回心脏的血管，静脉的血液流动的方向是心脏</w:t>
      </w:r>
      <m:oMath>
        <m:r>
          <w:rPr>
            <w:rFonts w:ascii="Cambria Math" w:hAnsi="Cambria Math"/>
          </w:rPr>
          <m:t>←</m:t>
        </m:r>
      </m:oMath>
      <w:r>
        <w:t>静脉，因此，静脉受伤出血时，在远心端止血；毛细血管出血可以自然止血，也可以用干净纱布包扎伤口．</w:t>
      </w:r>
    </w:p>
    <w:p w:rsidR="000F7541" w:rsidP="000F7541">
      <w:pPr>
        <w:textAlignment w:val="center"/>
      </w:pPr>
      <w:r>
        <w:t>7.</w:t>
      </w:r>
    </w:p>
    <w:p w:rsidR="000F7541" w:rsidP="000F7541">
      <w:pPr>
        <w:textAlignment w:val="center"/>
      </w:pPr>
      <w:bookmarkStart w:id="17" w:name="答案-1"/>
      <w:bookmarkEnd w:id="17"/>
      <w:r>
        <w:t>【答案】</w:t>
      </w:r>
    </w:p>
    <w:p w:rsidR="000F7541" w:rsidP="000F7541">
      <w:pPr>
        <w:textAlignment w:val="center"/>
      </w:pPr>
      <w:r>
        <w:t>B</w:t>
      </w:r>
    </w:p>
    <w:p w:rsidR="000F7541" w:rsidP="000F7541">
      <w:pPr>
        <w:textAlignment w:val="center"/>
      </w:pPr>
      <w:bookmarkStart w:id="18" w:name="解析-1"/>
      <w:bookmarkEnd w:id="18"/>
      <w:r>
        <w:t>【解析】</w:t>
      </w:r>
    </w:p>
    <w:p w:rsidR="000F7541" w:rsidP="000F7541">
      <w:pPr>
        <w:textAlignment w:val="center"/>
      </w:pPr>
      <w:r>
        <w:t>安全用药是指根据病情需要，正确选择药物的品种、剂量和服用时间等，以充分</w:t>
      </w:r>
      <w:r>
        <w:t>发最佳</w:t>
      </w:r>
      <w:r>
        <w:t>效果，尽量避免药物对人体产生的不良作用或危害</w:t>
      </w:r>
    </w:p>
    <w:p w:rsidR="000F7541" w:rsidP="000F7541">
      <w:pPr>
        <w:textAlignment w:val="center"/>
      </w:pPr>
      <w:r>
        <w:t>8.</w:t>
      </w:r>
    </w:p>
    <w:p w:rsidR="000F7541" w:rsidP="000F7541">
      <w:pPr>
        <w:textAlignment w:val="center"/>
      </w:pPr>
      <w:bookmarkStart w:id="19" w:name="答案-2"/>
      <w:bookmarkEnd w:id="19"/>
      <w:r>
        <w:t>【答案】</w:t>
      </w:r>
    </w:p>
    <w:p w:rsidR="000F7541" w:rsidP="000F7541">
      <w:pPr>
        <w:textAlignment w:val="center"/>
      </w:pPr>
      <w:r>
        <w:t>A</w:t>
      </w:r>
    </w:p>
    <w:p w:rsidR="000F7541" w:rsidP="000F7541">
      <w:pPr>
        <w:textAlignment w:val="center"/>
      </w:pPr>
      <w:bookmarkStart w:id="20" w:name="解析-2"/>
      <w:bookmarkEnd w:id="20"/>
      <w:r>
        <w:t>【解析】</w:t>
      </w:r>
    </w:p>
    <w:p w:rsidR="000F7541" w:rsidP="000F7541">
      <w:pPr>
        <w:textAlignment w:val="center"/>
      </w:pPr>
      <w:r>
        <w:t>本题考查的是出血的初步护理，血管包括动脉血管、静脉血管、毛细血管三种类型，首先明确破裂的是哪种血管．</w:t>
      </w:r>
    </w:p>
    <w:p w:rsidR="000F7541" w:rsidP="000F7541">
      <w:pPr>
        <w:textAlignment w:val="center"/>
      </w:pPr>
      <w:r>
        <w:t>9.</w:t>
      </w:r>
    </w:p>
    <w:p w:rsidR="000F7541" w:rsidP="000F7541">
      <w:pPr>
        <w:textAlignment w:val="center"/>
      </w:pPr>
      <w:bookmarkStart w:id="21" w:name="答案-3"/>
      <w:bookmarkEnd w:id="21"/>
      <w:r>
        <w:t>【答案】</w:t>
      </w:r>
    </w:p>
    <w:p w:rsidR="000F7541" w:rsidP="000F7541">
      <w:pPr>
        <w:textAlignment w:val="center"/>
      </w:pPr>
      <w:r>
        <w:t>B</w:t>
      </w:r>
    </w:p>
    <w:p w:rsidR="000F7541" w:rsidP="000F7541">
      <w:pPr>
        <w:textAlignment w:val="center"/>
      </w:pPr>
      <w:bookmarkStart w:id="22" w:name="解析-3"/>
      <w:bookmarkEnd w:id="22"/>
      <w:r>
        <w:t>【解析】</w:t>
      </w:r>
    </w:p>
    <w:p w:rsidR="000F7541" w:rsidP="000F7541">
      <w:pPr>
        <w:textAlignment w:val="center"/>
      </w:pPr>
      <w:r>
        <w:t>心绞痛是冠状动脉供血不足，心肌急剧的、暂时缺血与缺氧所引起的以发作性胸痛或胸部不适为主要表现的临床综合征．硝酸甘油、麝香保心丸的功能与主治是用于冠心病心绞痛的治疗及预防．</w:t>
      </w:r>
    </w:p>
    <w:p w:rsidR="000F7541" w:rsidP="000F7541">
      <w:pPr>
        <w:textAlignment w:val="center"/>
      </w:pPr>
      <w:r>
        <w:t>10.</w:t>
      </w:r>
    </w:p>
    <w:p w:rsidR="000F7541" w:rsidP="000F7541">
      <w:pPr>
        <w:textAlignment w:val="center"/>
      </w:pPr>
      <w:bookmarkStart w:id="23" w:name="答案-4"/>
      <w:bookmarkEnd w:id="23"/>
      <w:r>
        <w:t>【答案】</w:t>
      </w:r>
    </w:p>
    <w:p w:rsidR="000F7541" w:rsidP="000F7541">
      <w:pPr>
        <w:textAlignment w:val="center"/>
      </w:pPr>
      <w:r>
        <w:t>C</w:t>
      </w:r>
    </w:p>
    <w:p w:rsidR="000F7541" w:rsidP="000F7541">
      <w:pPr>
        <w:textAlignment w:val="center"/>
      </w:pPr>
      <w:bookmarkStart w:id="24" w:name="解析-4"/>
      <w:bookmarkEnd w:id="24"/>
      <w:r>
        <w:t>【解析】</w:t>
      </w:r>
    </w:p>
    <w:p w:rsidR="000F7541" w:rsidP="000F7541">
      <w:pPr>
        <w:textAlignment w:val="center"/>
      </w:pPr>
      <w:r>
        <w:t>安全用药是指根据病情需要，正确选择药物的品种、剂量和服用时间等，以充分发挥最佳效果，尽量避免药物对人体产生的不良作用或危害．</w:t>
      </w:r>
    </w:p>
    <w:p w:rsidR="007A0E25">
      <w:pPr>
        <w:textAlignment w:val="center"/>
      </w:pPr>
      <w:r>
        <w:t>11.</w:t>
      </w:r>
    </w:p>
    <w:p w:rsidR="007A0E25">
      <w:pPr>
        <w:textAlignment w:val="center"/>
      </w:pPr>
      <w:bookmarkStart w:id="25" w:name="答案-10"/>
      <w:bookmarkEnd w:id="25"/>
      <w:r>
        <w:t>【答案】</w:t>
      </w:r>
    </w:p>
    <w:p w:rsidR="007A0E25">
      <w:pPr>
        <w:textAlignment w:val="center"/>
      </w:pPr>
      <w:r>
        <w:t>C</w:t>
      </w:r>
    </w:p>
    <w:p w:rsidR="007A0E25">
      <w:pPr>
        <w:textAlignment w:val="center"/>
      </w:pPr>
      <w:bookmarkStart w:id="26" w:name="解析-10"/>
      <w:bookmarkEnd w:id="26"/>
      <w:r>
        <w:t>【解析】</w:t>
      </w:r>
    </w:p>
    <w:p w:rsidR="007A0E25">
      <w:pPr>
        <w:textAlignment w:val="center"/>
      </w:pPr>
      <w:r>
        <w:t>本题考查的是出血的初步护理，血管包括动脉血管、静脉血管、毛细血管三种类型，首先明确破裂的是哪种血管．</w:t>
      </w:r>
    </w:p>
    <w:p w:rsidR="007A0E25">
      <w:pPr>
        <w:textAlignment w:val="center"/>
      </w:pPr>
      <w:r>
        <w:t>12.</w:t>
      </w:r>
    </w:p>
    <w:p w:rsidR="007A0E25">
      <w:pPr>
        <w:textAlignment w:val="center"/>
      </w:pPr>
      <w:bookmarkStart w:id="27" w:name="答案-11"/>
      <w:bookmarkEnd w:id="27"/>
      <w:r>
        <w:t>【答案】</w:t>
      </w:r>
    </w:p>
    <w:p w:rsidR="007A0E25">
      <w:pPr>
        <w:textAlignment w:val="center"/>
      </w:pPr>
      <w:r>
        <w:t>D</w:t>
      </w:r>
    </w:p>
    <w:p w:rsidR="007A0E25">
      <w:pPr>
        <w:textAlignment w:val="center"/>
      </w:pPr>
      <w:bookmarkStart w:id="28" w:name="解析-11"/>
      <w:bookmarkEnd w:id="28"/>
      <w:r>
        <w:t>【解析】</w:t>
      </w:r>
    </w:p>
    <w:p w:rsidR="007A0E25">
      <w:pPr>
        <w:textAlignment w:val="center"/>
      </w:pPr>
      <w:r>
        <w:t>本题涉及的是安全用药和正确用药的知识．安全用药是指根据病情需要，正确选择药物的品种、剂量和服用时间等，以充分发挥最佳效果，尽量避免药物对人体产生的不良作用或危害．</w:t>
      </w:r>
    </w:p>
    <w:p w:rsidR="007A0E25">
      <w:pPr>
        <w:textAlignment w:val="center"/>
      </w:pPr>
      <w:r>
        <w:t>13.</w:t>
      </w:r>
    </w:p>
    <w:p w:rsidR="007A0E25">
      <w:pPr>
        <w:textAlignment w:val="center"/>
      </w:pPr>
      <w:bookmarkStart w:id="29" w:name="答案-12"/>
      <w:bookmarkEnd w:id="29"/>
      <w:r>
        <w:t>【答案】</w:t>
      </w:r>
    </w:p>
    <w:p w:rsidR="007A0E25">
      <w:pPr>
        <w:textAlignment w:val="center"/>
      </w:pPr>
      <w:r>
        <w:t>D</w:t>
      </w:r>
    </w:p>
    <w:p w:rsidR="007A0E25">
      <w:pPr>
        <w:textAlignment w:val="center"/>
      </w:pPr>
      <w:bookmarkStart w:id="30" w:name="解析-12"/>
      <w:bookmarkEnd w:id="30"/>
      <w:r>
        <w:t>【解析】</w:t>
      </w:r>
    </w:p>
    <w:p w:rsidR="007A0E25">
      <w:pPr>
        <w:textAlignment w:val="center"/>
      </w:pPr>
      <w:r>
        <w:t>安全用药是指根据病情需要，正确选择药物的品种、剂量和服用时间等，以充分发挥最佳效果，尽量避免药物对人体产生的不良作用或危害。</w:t>
      </w:r>
    </w:p>
    <w:p w:rsidR="007A0E25">
      <w:pPr>
        <w:textAlignment w:val="center"/>
      </w:pPr>
      <w:r>
        <w:t>14.</w:t>
      </w:r>
    </w:p>
    <w:p w:rsidR="007A0E25">
      <w:pPr>
        <w:textAlignment w:val="center"/>
      </w:pPr>
      <w:bookmarkStart w:id="31" w:name="答案-13"/>
      <w:bookmarkEnd w:id="31"/>
      <w:r>
        <w:t>【答案】</w:t>
      </w:r>
    </w:p>
    <w:p w:rsidR="007A0E25">
      <w:pPr>
        <w:textAlignment w:val="center"/>
      </w:pPr>
      <w:r>
        <w:t>A</w:t>
      </w:r>
    </w:p>
    <w:p w:rsidR="007A0E25">
      <w:pPr>
        <w:textAlignment w:val="center"/>
      </w:pPr>
      <w:bookmarkStart w:id="32" w:name="解析-13"/>
      <w:bookmarkEnd w:id="32"/>
      <w:r>
        <w:t>【解析】</w:t>
      </w:r>
    </w:p>
    <w:p w:rsidR="007A0E25">
      <w:pPr>
        <w:textAlignment w:val="center"/>
      </w:pPr>
      <w:r>
        <w:t>动脉出血的特点，颜色鲜红，血流较快，常呈喷射状；静脉出血的特点是静脉血色暗红，血流较缓；毛细血管出血，血液缓慢渗出，据此解答．</w:t>
      </w:r>
    </w:p>
    <w:p w:rsidR="007A0E25">
      <w:pPr>
        <w:textAlignment w:val="center"/>
      </w:pPr>
      <w:r>
        <w:t>15.</w:t>
      </w:r>
    </w:p>
    <w:p w:rsidR="007A0E25">
      <w:pPr>
        <w:textAlignment w:val="center"/>
      </w:pPr>
      <w:bookmarkStart w:id="33" w:name="答案-14"/>
      <w:bookmarkEnd w:id="33"/>
      <w:r>
        <w:t>【答案】</w:t>
      </w:r>
    </w:p>
    <w:p w:rsidR="007A0E25">
      <w:pPr>
        <w:textAlignment w:val="center"/>
      </w:pPr>
      <w:r>
        <w:t>B</w:t>
      </w:r>
    </w:p>
    <w:p w:rsidR="007A0E25">
      <w:pPr>
        <w:textAlignment w:val="center"/>
      </w:pPr>
      <w:bookmarkStart w:id="34" w:name="解析-14"/>
      <w:bookmarkEnd w:id="34"/>
      <w:r>
        <w:t>【解析】</w:t>
      </w:r>
    </w:p>
    <w:p w:rsidR="007A0E25">
      <w:pPr>
        <w:textAlignment w:val="center"/>
      </w:pPr>
      <w:r>
        <w:t>处方药是必须凭执业医师或执业助理医师的处方才可以购买，并按医嘱服用的药物；非处方药是不需凭医师处方即可购买，按所附说明服用的药物；非处方药适用于消费者容易自我诊断、自我治疗的小伤小病．非处方药简称</w:t>
      </w:r>
      <m:oMath>
        <m:r>
          <w:rPr>
            <w:rFonts w:ascii="Cambria Math" w:hAnsi="Cambria Math"/>
          </w:rPr>
          <m:t>OTC</m:t>
        </m:r>
      </m:oMath>
      <w:r>
        <w:t>，据此答题．</w:t>
      </w:r>
    </w:p>
    <w:p w:rsidR="007A0E25">
      <w:pPr>
        <w:textAlignment w:val="center"/>
      </w:pPr>
      <w:r>
        <w:t>16.</w:t>
      </w:r>
    </w:p>
    <w:p w:rsidR="007A0E25">
      <w:pPr>
        <w:textAlignment w:val="center"/>
      </w:pPr>
      <w:bookmarkStart w:id="35" w:name="答案-15"/>
      <w:bookmarkEnd w:id="35"/>
      <w:r>
        <w:t>【答案】</w:t>
      </w:r>
    </w:p>
    <w:p w:rsidR="007A0E25">
      <w:pPr>
        <w:textAlignment w:val="center"/>
      </w:pPr>
      <w:r>
        <w:t>D</w:t>
      </w:r>
    </w:p>
    <w:p w:rsidR="007A0E25">
      <w:pPr>
        <w:textAlignment w:val="center"/>
      </w:pPr>
      <w:bookmarkStart w:id="36" w:name="解析-15"/>
      <w:bookmarkEnd w:id="36"/>
      <w:r>
        <w:t>【解析】</w:t>
      </w:r>
    </w:p>
    <w:p w:rsidR="007A0E25">
      <w:pPr>
        <w:textAlignment w:val="center"/>
      </w:pPr>
      <w:r>
        <w:t>本题考查的是急救的方法，急救必须根据病人的病情和当时所处的情境．心绞痛属于心脏病的一种．</w:t>
      </w:r>
    </w:p>
    <w:p w:rsidR="007A0E25">
      <w:pPr>
        <w:textAlignment w:val="center"/>
      </w:pPr>
      <w:r>
        <w:t>17.</w:t>
      </w:r>
    </w:p>
    <w:p w:rsidR="007A0E25">
      <w:pPr>
        <w:textAlignment w:val="center"/>
      </w:pPr>
      <w:bookmarkStart w:id="37" w:name="答案-16"/>
      <w:bookmarkEnd w:id="37"/>
      <w:r>
        <w:t>【答案】</w:t>
      </w:r>
    </w:p>
    <w:p w:rsidR="007A0E25">
      <w:pPr>
        <w:textAlignment w:val="center"/>
      </w:pPr>
      <w:r>
        <w:t>C</w:t>
      </w:r>
    </w:p>
    <w:p w:rsidR="007A0E25">
      <w:pPr>
        <w:textAlignment w:val="center"/>
      </w:pPr>
      <w:bookmarkStart w:id="38" w:name="解析-16"/>
      <w:bookmarkEnd w:id="38"/>
      <w:r>
        <w:t>【解析】</w:t>
      </w:r>
    </w:p>
    <w:p w:rsidR="007A0E25">
      <w:pPr>
        <w:textAlignment w:val="center"/>
      </w:pPr>
      <w:r>
        <w:t>药品按照使用的部位可以分外用、内服、注射药．外用药是指皮肤表面用药，内服药是指各种口服药，注射药是指直接注入血液的各种药．</w:t>
      </w:r>
    </w:p>
    <w:p w:rsidR="007A0E25">
      <w:pPr>
        <w:textAlignment w:val="center"/>
      </w:pPr>
      <w:r>
        <w:t>18.</w:t>
      </w:r>
    </w:p>
    <w:p w:rsidR="007A0E25">
      <w:pPr>
        <w:textAlignment w:val="center"/>
      </w:pPr>
      <w:bookmarkStart w:id="39" w:name="答案-17"/>
      <w:bookmarkEnd w:id="39"/>
      <w:r>
        <w:t>【</w:t>
      </w:r>
      <w:r>
        <w:t>答案】</w:t>
      </w:r>
    </w:p>
    <w:p w:rsidR="007A0E25">
      <w:pPr>
        <w:textAlignment w:val="center"/>
      </w:pPr>
      <w:r>
        <w:t>A</w:t>
      </w:r>
    </w:p>
    <w:p w:rsidR="007A0E25">
      <w:pPr>
        <w:textAlignment w:val="center"/>
      </w:pPr>
      <w:bookmarkStart w:id="40" w:name="解析-17"/>
      <w:bookmarkEnd w:id="40"/>
      <w:r>
        <w:t>【解析】</w:t>
      </w:r>
    </w:p>
    <w:p w:rsidR="007A0E25">
      <w:pPr>
        <w:textAlignment w:val="center"/>
      </w:pPr>
      <w:r>
        <w:t>血管包括动脉血管、静脉血管、毛细血管三种类型，解答此题首先明确破裂的是哪种血管．</w:t>
      </w:r>
    </w:p>
    <w:p w:rsidR="007A0E25">
      <w:pPr>
        <w:textAlignment w:val="center"/>
      </w:pPr>
      <w:r>
        <w:t>19.</w:t>
      </w:r>
    </w:p>
    <w:p w:rsidR="007A0E25">
      <w:pPr>
        <w:textAlignment w:val="center"/>
      </w:pPr>
      <w:bookmarkStart w:id="41" w:name="答案-18"/>
      <w:bookmarkEnd w:id="41"/>
      <w:r>
        <w:t>【答案】</w:t>
      </w:r>
    </w:p>
    <w:p w:rsidR="007A0E25">
      <w:pPr>
        <w:textAlignment w:val="center"/>
      </w:pPr>
      <w:r>
        <w:t>B</w:t>
      </w:r>
    </w:p>
    <w:p w:rsidR="007A0E25">
      <w:pPr>
        <w:textAlignment w:val="center"/>
      </w:pPr>
      <w:bookmarkStart w:id="42" w:name="解析-18"/>
      <w:bookmarkEnd w:id="42"/>
      <w:r>
        <w:t>【解析】</w:t>
      </w:r>
    </w:p>
    <w:p w:rsidR="007A0E25">
      <w:pPr>
        <w:textAlignment w:val="center"/>
      </w:pPr>
      <w:r>
        <w:t>心肺复苏是一种救助心跳突然停止跳动的患者的急救措施，通过人工保持脑功能直到自然呼吸和血液循环回复．</w:t>
      </w:r>
    </w:p>
    <w:p w:rsidR="007A0E25">
      <w:pPr>
        <w:textAlignment w:val="center"/>
      </w:pPr>
      <w:r>
        <w:t>20.</w:t>
      </w:r>
    </w:p>
    <w:p w:rsidR="007A0E25">
      <w:pPr>
        <w:textAlignment w:val="center"/>
      </w:pPr>
      <w:bookmarkStart w:id="43" w:name="答案-19"/>
      <w:bookmarkEnd w:id="43"/>
      <w:r>
        <w:t>【答案】</w:t>
      </w:r>
    </w:p>
    <w:p w:rsidR="007A0E25">
      <w:pPr>
        <w:textAlignment w:val="center"/>
      </w:pPr>
      <w:r>
        <w:t>A</w:t>
      </w:r>
    </w:p>
    <w:p w:rsidR="007A0E25">
      <w:pPr>
        <w:textAlignment w:val="center"/>
      </w:pPr>
      <w:bookmarkStart w:id="44" w:name="解析-19"/>
      <w:bookmarkEnd w:id="44"/>
      <w:r>
        <w:t>【解析】</w:t>
      </w:r>
    </w:p>
    <w:p w:rsidR="007A0E25">
      <w:pPr>
        <w:textAlignment w:val="center"/>
      </w:pPr>
      <w:r>
        <w:t>此题考查的知识点是常用药物的分类、使用．解答时可以从内服药、外用药方面来分析．</w:t>
      </w:r>
    </w:p>
    <w:p w:rsidR="007A0E25">
      <w:pPr>
        <w:textAlignment w:val="center"/>
      </w:pPr>
      <w:r>
        <w:t>21.</w:t>
      </w:r>
    </w:p>
    <w:p w:rsidR="007A0E25">
      <w:pPr>
        <w:textAlignment w:val="center"/>
      </w:pPr>
      <w:bookmarkStart w:id="45" w:name="答案-20"/>
      <w:bookmarkEnd w:id="45"/>
      <w:r>
        <w:t>【答案】</w:t>
      </w:r>
    </w:p>
    <w:p w:rsidR="007A0E25">
      <w:pPr>
        <w:textAlignment w:val="center"/>
      </w:pPr>
      <w:r>
        <w:t>D</w:t>
      </w:r>
    </w:p>
    <w:p w:rsidR="007A0E25">
      <w:pPr>
        <w:textAlignment w:val="center"/>
      </w:pPr>
      <w:bookmarkStart w:id="46" w:name="解析-20"/>
      <w:bookmarkEnd w:id="46"/>
      <w:r>
        <w:t>【解析】</w:t>
      </w:r>
    </w:p>
    <w:p w:rsidR="007A0E25">
      <w:pPr>
        <w:textAlignment w:val="center"/>
      </w:pPr>
      <w:r>
        <w:t>人工呼吸以及胸外心脏挤压是常用的两种急救措施，思考解答．</w:t>
      </w:r>
    </w:p>
    <w:p w:rsidR="007A0E25">
      <w:pPr>
        <w:textAlignment w:val="center"/>
      </w:pPr>
      <w:r>
        <w:t>22.</w:t>
      </w:r>
    </w:p>
    <w:p w:rsidR="007A0E25">
      <w:pPr>
        <w:textAlignment w:val="center"/>
      </w:pPr>
      <w:bookmarkStart w:id="47" w:name="答案-21"/>
      <w:bookmarkEnd w:id="47"/>
      <w:r>
        <w:t>【答案】</w:t>
      </w:r>
    </w:p>
    <w:p w:rsidR="007A0E25">
      <w:pPr>
        <w:textAlignment w:val="center"/>
      </w:pPr>
      <w:r>
        <w:t>D</w:t>
      </w:r>
    </w:p>
    <w:p w:rsidR="007A0E25">
      <w:pPr>
        <w:textAlignment w:val="center"/>
      </w:pPr>
      <w:bookmarkStart w:id="48" w:name="解析-21"/>
      <w:bookmarkEnd w:id="48"/>
      <w:r>
        <w:t>【解析】</w:t>
      </w:r>
    </w:p>
    <w:p w:rsidR="007A0E25">
      <w:pPr>
        <w:textAlignment w:val="center"/>
      </w:pPr>
      <w:r>
        <w:t>动脉出血的特点，颜色鲜红，血流较快，常呈喷射状；静脉出血的特点是静脉血色暗红，血流较缓；毛细血管出血，血液缓慢渗出．动脉是把血液从心脏送往全身各处，血液流动方向是心脏</w:t>
      </w:r>
      <m:oMath>
        <m:r>
          <w:rPr>
            <w:rFonts w:ascii="Cambria Math" w:hAnsi="Cambria Math"/>
          </w:rPr>
          <m:t>→</m:t>
        </m:r>
      </m:oMath>
      <w:r>
        <w:t>动脉；静脉是把全身各处的血液送回心脏的血管，静脉的血液流动的方向是心脏</w:t>
      </w:r>
      <m:oMath>
        <m:r>
          <w:rPr>
            <w:rFonts w:ascii="Cambria Math" w:hAnsi="Cambria Math"/>
          </w:rPr>
          <m:t>←</m:t>
        </m:r>
      </m:oMath>
      <w:r>
        <w:t>静脉．因此，大静脉受伤出血时，正确的急救方法是采用指压法（或止血带）远心端止血；动脉出血在近心端止血；毛细血管出血可以自然止血，也可以用干净纱布包扎伤口．</w:t>
      </w:r>
    </w:p>
    <w:p w:rsidR="007A0E25">
      <w:pPr>
        <w:textAlignment w:val="center"/>
      </w:pPr>
      <w:r>
        <w:t>23.</w:t>
      </w:r>
    </w:p>
    <w:p w:rsidR="007A0E25">
      <w:pPr>
        <w:textAlignment w:val="center"/>
      </w:pPr>
      <w:bookmarkStart w:id="49" w:name="答案-22"/>
      <w:bookmarkEnd w:id="49"/>
      <w:r>
        <w:t>【答案】</w:t>
      </w:r>
    </w:p>
    <w:p w:rsidR="007A0E25">
      <w:pPr>
        <w:textAlignment w:val="center"/>
      </w:pPr>
      <w:r>
        <w:t>A</w:t>
      </w:r>
    </w:p>
    <w:p w:rsidR="007A0E25">
      <w:pPr>
        <w:textAlignment w:val="center"/>
      </w:pPr>
      <w:bookmarkStart w:id="50" w:name="解析-22"/>
      <w:bookmarkEnd w:id="50"/>
      <w:r>
        <w:t>【解析】</w:t>
      </w:r>
    </w:p>
    <w:p w:rsidR="007A0E25">
      <w:pPr>
        <w:textAlignment w:val="center"/>
      </w:pPr>
      <w:r>
        <w:t>药品按照使用的部位可以分外用、内服、注射药．外用药是指皮肤表面用药，内服药是指各种口</w:t>
      </w:r>
      <w:r>
        <w:t>服药，注射药是指直接注入血液的各种药．</w:t>
      </w:r>
    </w:p>
    <w:p w:rsidR="007A0E25">
      <w:pPr>
        <w:textAlignment w:val="center"/>
      </w:pPr>
      <w:r>
        <w:t>24.</w:t>
      </w:r>
    </w:p>
    <w:p w:rsidR="007A0E25">
      <w:pPr>
        <w:textAlignment w:val="center"/>
      </w:pPr>
      <w:bookmarkStart w:id="51" w:name="答案-23"/>
      <w:bookmarkEnd w:id="51"/>
      <w:r>
        <w:t>【答案】</w:t>
      </w:r>
    </w:p>
    <w:p w:rsidR="007A0E25">
      <w:pPr>
        <w:textAlignment w:val="center"/>
      </w:pPr>
      <w:r>
        <w:t>D</w:t>
      </w:r>
    </w:p>
    <w:p w:rsidR="007A0E25">
      <w:pPr>
        <w:textAlignment w:val="center"/>
      </w:pPr>
      <w:bookmarkStart w:id="52" w:name="解析-23"/>
      <w:bookmarkEnd w:id="52"/>
      <w:r>
        <w:t>【解析】</w:t>
      </w:r>
    </w:p>
    <w:p w:rsidR="007A0E25">
      <w:pPr>
        <w:textAlignment w:val="center"/>
      </w:pPr>
      <w:r>
        <w:t>硝酸甘油有松弛血管平滑肌，特别是小血管平滑肌，使全身血管扩张，外周阻力减少，静脉回流减少，减轻心脏前后负荷，降低心肌耗氧量、解除心肌缺氧．用于心绞痛急性发作，也用于急性左心衰竭的药物．乘晕宁是防止</w:t>
      </w:r>
      <w:r>
        <w:t>晕车的药物．胃长宁抗胆碱药．具有抑制胃液分泌的作用，主要用于胃及十二指肠溃疡、胃肠道痉挛所引起的疼痛及胃液分泌过多等症．</w:t>
      </w:r>
    </w:p>
    <w:p w:rsidR="007A0E25">
      <w:pPr>
        <w:textAlignment w:val="center"/>
      </w:pPr>
      <w:r>
        <w:t>25.</w:t>
      </w:r>
    </w:p>
    <w:p w:rsidR="007A0E25">
      <w:pPr>
        <w:textAlignment w:val="center"/>
      </w:pPr>
      <w:bookmarkStart w:id="53" w:name="答案-24"/>
      <w:bookmarkEnd w:id="53"/>
      <w:r>
        <w:t>【答案】</w:t>
      </w:r>
    </w:p>
    <w:p w:rsidR="007A0E25">
      <w:pPr>
        <w:textAlignment w:val="center"/>
      </w:pPr>
      <w:r>
        <w:t>C</w:t>
      </w:r>
    </w:p>
    <w:p w:rsidR="007A0E25">
      <w:pPr>
        <w:textAlignment w:val="center"/>
      </w:pPr>
      <w:bookmarkStart w:id="54" w:name="解析-24"/>
      <w:bookmarkEnd w:id="54"/>
      <w:r>
        <w:t>【解析】</w:t>
      </w:r>
    </w:p>
    <w:p w:rsidR="007A0E25">
      <w:pPr>
        <w:textAlignment w:val="center"/>
      </w:pPr>
      <w:r>
        <w:t>根据动脉、静脉、毛细血管出血的特点和止血方法分析．</w:t>
      </w:r>
    </w:p>
    <w:p w:rsidR="007A0E25">
      <w:pPr>
        <w:textAlignment w:val="center"/>
      </w:pPr>
      <w:r>
        <w:t>26.</w:t>
      </w:r>
    </w:p>
    <w:p w:rsidR="007A0E25">
      <w:pPr>
        <w:textAlignment w:val="center"/>
      </w:pPr>
      <w:bookmarkStart w:id="55" w:name="答案-25"/>
      <w:bookmarkEnd w:id="55"/>
      <w:r>
        <w:t>【答案】</w:t>
      </w:r>
    </w:p>
    <w:p w:rsidR="007A0E25">
      <w:pPr>
        <w:textAlignment w:val="center"/>
      </w:pPr>
      <w:r>
        <w:t>D</w:t>
      </w:r>
    </w:p>
    <w:p w:rsidR="007A0E25">
      <w:pPr>
        <w:textAlignment w:val="center"/>
      </w:pPr>
      <w:bookmarkStart w:id="56" w:name="解析-25"/>
      <w:bookmarkEnd w:id="56"/>
      <w:r>
        <w:t>【解析】</w:t>
      </w:r>
    </w:p>
    <w:p w:rsidR="007A0E25">
      <w:pPr>
        <w:textAlignment w:val="center"/>
      </w:pPr>
      <w:r>
        <w:t>我们在</w:t>
      </w:r>
      <w:r>
        <w:t>日常生活中要准备家庭小药箱，以备急用，分析解答．</w:t>
      </w:r>
    </w:p>
    <w:p w:rsidR="007A0E25">
      <w:pPr>
        <w:textAlignment w:val="center"/>
      </w:pPr>
      <w:r>
        <w:t>27.</w:t>
      </w:r>
    </w:p>
    <w:p w:rsidR="007A0E25">
      <w:pPr>
        <w:textAlignment w:val="center"/>
      </w:pPr>
      <w:bookmarkStart w:id="57" w:name="答案-26"/>
      <w:bookmarkEnd w:id="57"/>
      <w:r>
        <w:t>【答案】</w:t>
      </w:r>
    </w:p>
    <w:p w:rsidR="007A0E25">
      <w:pPr>
        <w:textAlignment w:val="center"/>
      </w:pPr>
      <w:r>
        <w:t>C</w:t>
      </w:r>
    </w:p>
    <w:p w:rsidR="007A0E25">
      <w:pPr>
        <w:textAlignment w:val="center"/>
      </w:pPr>
      <w:bookmarkStart w:id="58" w:name="解析-26"/>
      <w:bookmarkEnd w:id="58"/>
      <w:r>
        <w:t>【解析】</w:t>
      </w:r>
    </w:p>
    <w:p w:rsidR="007A0E25">
      <w:pPr>
        <w:textAlignment w:val="center"/>
      </w:pPr>
      <w:r>
        <w:t>根据安全用药和正确用药的知识、紧急电话、呼吸频率、血管的血流特点等知识分析解答．</w:t>
      </w:r>
    </w:p>
    <w:p w:rsidR="007A0E25">
      <w:pPr>
        <w:textAlignment w:val="center"/>
      </w:pPr>
      <w:r>
        <w:t>28.</w:t>
      </w:r>
    </w:p>
    <w:p w:rsidR="007A0E25">
      <w:pPr>
        <w:textAlignment w:val="center"/>
      </w:pPr>
      <w:bookmarkStart w:id="59" w:name="答案-27"/>
      <w:bookmarkEnd w:id="59"/>
      <w:r>
        <w:t>【答案】</w:t>
      </w:r>
    </w:p>
    <w:p w:rsidR="007A0E25">
      <w:pPr>
        <w:textAlignment w:val="center"/>
      </w:pPr>
      <w:r>
        <w:t>D</w:t>
      </w:r>
    </w:p>
    <w:p w:rsidR="007A0E25">
      <w:pPr>
        <w:textAlignment w:val="center"/>
      </w:pPr>
      <w:bookmarkStart w:id="60" w:name="解析-27"/>
      <w:bookmarkEnd w:id="60"/>
      <w:r>
        <w:t>【解析】</w:t>
      </w:r>
    </w:p>
    <w:p w:rsidR="007A0E25">
      <w:pPr>
        <w:textAlignment w:val="center"/>
      </w:pPr>
      <w:r>
        <w:t>要根据病情需要，正确选择药物的品种、剂量和服用时间等，以充分发挥最佳效果，尽量避免药物对人体产生的不良作用或危害．</w:t>
      </w:r>
    </w:p>
    <w:p w:rsidR="007A0E25">
      <w:pPr>
        <w:textAlignment w:val="center"/>
      </w:pPr>
      <w:r>
        <w:t>29.</w:t>
      </w:r>
    </w:p>
    <w:p w:rsidR="007A0E25">
      <w:pPr>
        <w:textAlignment w:val="center"/>
      </w:pPr>
      <w:bookmarkStart w:id="61" w:name="答案-28"/>
      <w:bookmarkEnd w:id="61"/>
      <w:r>
        <w:t>【答案】</w:t>
      </w:r>
    </w:p>
    <w:p w:rsidR="007A0E25">
      <w:pPr>
        <w:textAlignment w:val="center"/>
      </w:pPr>
      <w:r>
        <w:t>D</w:t>
      </w:r>
    </w:p>
    <w:p w:rsidR="007A0E25">
      <w:pPr>
        <w:textAlignment w:val="center"/>
      </w:pPr>
      <w:bookmarkStart w:id="62" w:name="解析-28"/>
      <w:bookmarkEnd w:id="62"/>
      <w:r>
        <w:t>【解析】</w:t>
      </w:r>
    </w:p>
    <w:p w:rsidR="007A0E25">
      <w:pPr>
        <w:textAlignment w:val="center"/>
      </w:pPr>
      <w:r>
        <w:t>动脉出血的特点，颜色鲜红，血流较快，常呈喷射状，静脉出血的特点是静脉血色暗红，血流较缓，毛细血管出血，血液缓慢渗出．</w:t>
      </w:r>
    </w:p>
    <w:p w:rsidR="007A0E25">
      <w:pPr>
        <w:textAlignment w:val="center"/>
      </w:pPr>
      <w:r>
        <w:t>30.</w:t>
      </w:r>
    </w:p>
    <w:p w:rsidR="007A0E25">
      <w:pPr>
        <w:textAlignment w:val="center"/>
      </w:pPr>
      <w:bookmarkStart w:id="63" w:name="答案-29"/>
      <w:bookmarkEnd w:id="63"/>
      <w:r>
        <w:t>【答案】</w:t>
      </w:r>
    </w:p>
    <w:p w:rsidR="007A0E25">
      <w:pPr>
        <w:textAlignment w:val="center"/>
      </w:pPr>
      <w:r>
        <w:t>D</w:t>
      </w:r>
    </w:p>
    <w:p w:rsidR="007A0E25">
      <w:pPr>
        <w:textAlignment w:val="center"/>
      </w:pPr>
      <w:bookmarkStart w:id="64" w:name="解析-29"/>
      <w:bookmarkEnd w:id="64"/>
      <w:r>
        <w:t>【解析】</w:t>
      </w:r>
    </w:p>
    <w:p w:rsidR="000F7541" w:rsidP="000F7541">
      <w:pPr>
        <w:textAlignment w:val="center"/>
        <w:rPr>
          <w:rFonts w:hint="eastAsia"/>
        </w:rPr>
      </w:pPr>
      <w:r>
        <w:t>药品按照使用的部位可以分外用、内服、注射药．外用药是指皮肤表面用药，内服药是指各种口服药，注射药是指直接注入血液的各种药．</w:t>
      </w:r>
      <w:bookmarkStart w:id="65" w:name="二-填空题-本题共计-10-小题-每题-3-分-共计30分"/>
      <w:bookmarkEnd w:id="65"/>
    </w:p>
    <w:p w:rsidR="007A0E25" w:rsidP="000F7541">
      <w:pPr>
        <w:textAlignment w:val="center"/>
      </w:pPr>
      <w:bookmarkStart w:id="66" w:name="_GoBack"/>
      <w:bookmarkEnd w:id="66"/>
      <w:r>
        <w:t>二、</w:t>
      </w:r>
      <w:r>
        <w:t xml:space="preserve"> </w:t>
      </w:r>
      <w:r>
        <w:t>填空题</w:t>
      </w:r>
      <w:r>
        <w:t xml:space="preserve"> </w:t>
      </w:r>
    </w:p>
    <w:p w:rsidR="007A0E25">
      <w:pPr>
        <w:textAlignment w:val="center"/>
      </w:pPr>
      <w:r>
        <w:t>31.</w:t>
      </w:r>
    </w:p>
    <w:p w:rsidR="007A0E25">
      <w:pPr>
        <w:textAlignment w:val="center"/>
      </w:pPr>
      <w:bookmarkStart w:id="67" w:name="答案-30"/>
      <w:bookmarkEnd w:id="67"/>
      <w:r>
        <w:t>【答案】</w:t>
      </w:r>
    </w:p>
    <w:p w:rsidR="007A0E25">
      <w:pPr>
        <w:textAlignment w:val="center"/>
      </w:pPr>
      <w:r>
        <w:t>√</w:t>
      </w:r>
    </w:p>
    <w:p w:rsidR="007A0E25">
      <w:pPr>
        <w:textAlignment w:val="center"/>
      </w:pPr>
      <w:bookmarkStart w:id="68" w:name="解析-30"/>
      <w:bookmarkEnd w:id="68"/>
      <w:r>
        <w:t>【解析】</w:t>
      </w:r>
    </w:p>
    <w:p w:rsidR="007A0E25">
      <w:pPr>
        <w:textAlignment w:val="center"/>
      </w:pPr>
      <w:r>
        <w:t>安全用药是指根据病情需要，正确选择药物的品种、剂量和服用时间等，以充分发最佳效果，尽量避免药物对人体产生的不良作用或危害．</w:t>
      </w:r>
    </w:p>
    <w:p w:rsidR="007A0E25">
      <w:pPr>
        <w:textAlignment w:val="center"/>
      </w:pPr>
      <w:r>
        <w:t>32.</w:t>
      </w:r>
    </w:p>
    <w:p w:rsidR="007A0E25">
      <w:pPr>
        <w:textAlignment w:val="center"/>
      </w:pPr>
      <w:bookmarkStart w:id="69" w:name="答案-31"/>
      <w:bookmarkEnd w:id="69"/>
      <w:r>
        <w:t>【答案】</w:t>
      </w:r>
    </w:p>
    <w:p w:rsidR="007A0E25">
      <w:pPr>
        <w:textAlignment w:val="center"/>
      </w:pPr>
      <w:r>
        <w:t>人工呼吸</w:t>
      </w:r>
      <w:r>
        <w:t>,</w:t>
      </w:r>
      <w:r>
        <w:t>胸外心脏按压</w:t>
      </w:r>
    </w:p>
    <w:p w:rsidR="007A0E25">
      <w:pPr>
        <w:textAlignment w:val="center"/>
      </w:pPr>
      <w:bookmarkStart w:id="70" w:name="解析-31"/>
      <w:bookmarkEnd w:id="70"/>
      <w:r>
        <w:t>【解析】</w:t>
      </w:r>
    </w:p>
    <w:p w:rsidR="007A0E25">
      <w:pPr>
        <w:textAlignment w:val="center"/>
      </w:pPr>
      <w:r>
        <w:t>本题考查人体遇到意外伤害时的急救方法，据此解答．</w:t>
      </w:r>
    </w:p>
    <w:p w:rsidR="007A0E25">
      <w:pPr>
        <w:textAlignment w:val="center"/>
      </w:pPr>
      <w:r>
        <w:t>33.</w:t>
      </w:r>
    </w:p>
    <w:p w:rsidR="007A0E25">
      <w:pPr>
        <w:textAlignment w:val="center"/>
      </w:pPr>
      <w:bookmarkStart w:id="71" w:name="答案-32"/>
      <w:bookmarkEnd w:id="71"/>
      <w:r>
        <w:t>【答案】</w:t>
      </w:r>
    </w:p>
    <w:p w:rsidR="007A0E25">
      <w:pPr>
        <w:textAlignment w:val="center"/>
      </w:pPr>
      <w:r>
        <w:t>√</w:t>
      </w:r>
    </w:p>
    <w:p w:rsidR="007A0E25">
      <w:pPr>
        <w:textAlignment w:val="center"/>
      </w:pPr>
      <w:bookmarkStart w:id="72" w:name="解析-32"/>
      <w:bookmarkEnd w:id="72"/>
      <w:r>
        <w:t>【解析】</w:t>
      </w:r>
    </w:p>
    <w:p w:rsidR="007A0E25">
      <w:pPr>
        <w:textAlignment w:val="center"/>
      </w:pPr>
      <w:r>
        <w:t>许多镇静催眠药和镇痛药</w:t>
      </w:r>
      <w:r>
        <w:t>通过作用于大脑等中枢神经器官而起到治疗作用，这些药物的长期使用不但会使人产生药物依赖，还会逐渐产生对药物的耐受性，使人不得不增加服用的剂量，以达到需要的药效，结果患者对药物的依赖越来越严重，也就是说药瘾越来越大．服用药物上瘾，会损害健康，严重时会改变人的心境、情绪、意识和行为，引起人格改变和各种精神障碍，甚至导致急性中毒乃至死亡．</w:t>
      </w:r>
    </w:p>
    <w:p w:rsidR="007A0E25">
      <w:pPr>
        <w:textAlignment w:val="center"/>
      </w:pPr>
      <w:r>
        <w:t>34.</w:t>
      </w:r>
    </w:p>
    <w:p w:rsidR="007A0E25">
      <w:pPr>
        <w:textAlignment w:val="center"/>
      </w:pPr>
      <w:bookmarkStart w:id="73" w:name="答案-33"/>
      <w:bookmarkEnd w:id="73"/>
      <w:r>
        <w:t>【答案】</w:t>
      </w:r>
    </w:p>
    <w:p w:rsidR="007A0E25">
      <w:pPr>
        <w:textAlignment w:val="center"/>
      </w:pPr>
      <m:oMathPara>
        <m:oMath>
          <m:r>
            <w:rPr>
              <w:rFonts w:ascii="Cambria Math" w:hAnsi="Cambria Math"/>
            </w:rPr>
            <m:t>120</m:t>
          </m:r>
        </m:oMath>
      </m:oMathPara>
    </w:p>
    <w:p w:rsidR="007A0E25">
      <w:pPr>
        <w:textAlignment w:val="center"/>
      </w:pPr>
      <w:bookmarkStart w:id="74" w:name="解析-33"/>
      <w:bookmarkEnd w:id="74"/>
      <w:r>
        <w:t>【解析】</w:t>
      </w:r>
    </w:p>
    <w:p w:rsidR="007A0E25">
      <w:pPr>
        <w:textAlignment w:val="center"/>
      </w:pPr>
      <w:r>
        <w:t>当遇到某人突然溺水时，我们应该迅速拨打</w:t>
      </w:r>
      <m:oMath>
        <m:r>
          <w:rPr>
            <w:rFonts w:ascii="Cambria Math" w:hAnsi="Cambria Math"/>
          </w:rPr>
          <m:t>120</m:t>
        </m:r>
      </m:oMath>
      <w:r>
        <w:t>急救电话，同时采取科学的自救措施．</w:t>
      </w:r>
    </w:p>
    <w:p w:rsidR="007A0E25">
      <w:pPr>
        <w:textAlignment w:val="center"/>
      </w:pPr>
      <w:r>
        <w:t>35.</w:t>
      </w:r>
    </w:p>
    <w:p w:rsidR="007A0E25">
      <w:pPr>
        <w:textAlignment w:val="center"/>
      </w:pPr>
      <w:bookmarkStart w:id="75" w:name="答案-34"/>
      <w:bookmarkEnd w:id="75"/>
      <w:r>
        <w:t>【答案】</w:t>
      </w:r>
    </w:p>
    <w:p w:rsidR="007A0E25">
      <w:pPr>
        <w:textAlignment w:val="center"/>
      </w:pPr>
      <w:r>
        <w:t>非处方药</w:t>
      </w:r>
    </w:p>
    <w:p w:rsidR="007A0E25">
      <w:pPr>
        <w:textAlignment w:val="center"/>
      </w:pPr>
      <w:bookmarkStart w:id="76" w:name="解析-34"/>
      <w:bookmarkEnd w:id="76"/>
      <w:r>
        <w:t>【解析】</w:t>
      </w:r>
    </w:p>
    <w:p w:rsidR="007A0E25">
      <w:pPr>
        <w:textAlignment w:val="center"/>
      </w:pPr>
      <w:r>
        <w:t>药物可以分为处方药和非处</w:t>
      </w:r>
      <w:r>
        <w:t>方药，非处方药简称为</w:t>
      </w:r>
      <m:oMath>
        <m:r>
          <w:rPr>
            <w:rFonts w:ascii="Cambria Math" w:hAnsi="Cambria Math"/>
          </w:rPr>
          <m:t>OTC</m:t>
        </m:r>
      </m:oMath>
      <w:r>
        <w:t>．</w:t>
      </w:r>
    </w:p>
    <w:p w:rsidR="007A0E25">
      <w:pPr>
        <w:textAlignment w:val="center"/>
      </w:pPr>
      <w:r>
        <w:t>36.</w:t>
      </w:r>
    </w:p>
    <w:p w:rsidR="007A0E25">
      <w:pPr>
        <w:textAlignment w:val="center"/>
      </w:pPr>
      <w:bookmarkStart w:id="77" w:name="答案-35"/>
      <w:bookmarkEnd w:id="77"/>
      <w:r>
        <w:t>【答案】</w:t>
      </w:r>
    </w:p>
    <w:p w:rsidR="007A0E25">
      <w:pPr>
        <w:textAlignment w:val="center"/>
      </w:pPr>
      <m:oMathPara>
        <m:oMath>
          <m:r>
            <w:rPr>
              <w:rFonts w:ascii="Cambria Math" w:hAnsi="Cambria Math"/>
            </w:rPr>
            <m:t>×</m:t>
          </m:r>
        </m:oMath>
      </m:oMathPara>
    </w:p>
    <w:p w:rsidR="007A0E25">
      <w:pPr>
        <w:textAlignment w:val="center"/>
      </w:pPr>
      <w:bookmarkStart w:id="78" w:name="解析-35"/>
      <w:bookmarkEnd w:id="78"/>
      <w:r>
        <w:t>【解析】</w:t>
      </w:r>
    </w:p>
    <w:p w:rsidR="007A0E25">
      <w:pPr>
        <w:textAlignment w:val="center"/>
      </w:pPr>
      <w:r>
        <w:t>三种血管的出血特点和止血方法：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3"/>
        <w:gridCol w:w="4272"/>
        <w:gridCol w:w="4538"/>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7A0E25">
            <w:pPr>
              <w:textAlignment w:val="center"/>
            </w:pPr>
            <w:r>
              <w:t>出血类型</w:t>
            </w:r>
          </w:p>
        </w:tc>
        <w:tc>
          <w:tcPr>
            <w:tcW w:w="0" w:type="auto"/>
          </w:tcPr>
          <w:p w:rsidR="007A0E25">
            <w:pPr>
              <w:textAlignment w:val="center"/>
            </w:pPr>
            <w:r>
              <w:t>出血特点</w:t>
            </w:r>
          </w:p>
        </w:tc>
        <w:tc>
          <w:tcPr>
            <w:tcW w:w="0" w:type="auto"/>
          </w:tcPr>
          <w:p w:rsidR="007A0E25">
            <w:pPr>
              <w:textAlignment w:val="center"/>
            </w:pPr>
            <w:r>
              <w:t>止血方法</w:t>
            </w:r>
          </w:p>
        </w:tc>
      </w:tr>
      <w:tr>
        <w:tblPrEx>
          <w:tblW w:w="5000" w:type="pct"/>
          <w:tblLook w:val="04A0"/>
        </w:tblPrEx>
        <w:tc>
          <w:tcPr>
            <w:tcW w:w="0" w:type="auto"/>
          </w:tcPr>
          <w:p w:rsidR="007A0E25">
            <w:pPr>
              <w:textAlignment w:val="center"/>
            </w:pPr>
            <w:r>
              <w:t>动脉出血</w:t>
            </w:r>
          </w:p>
        </w:tc>
        <w:tc>
          <w:tcPr>
            <w:tcW w:w="0" w:type="auto"/>
          </w:tcPr>
          <w:p w:rsidR="007A0E25">
            <w:pPr>
              <w:textAlignment w:val="center"/>
            </w:pPr>
            <w:r>
              <w:t>颜色鲜红，血流较快，常呈喷射状</w:t>
            </w:r>
          </w:p>
        </w:tc>
        <w:tc>
          <w:tcPr>
            <w:tcW w:w="0" w:type="auto"/>
          </w:tcPr>
          <w:p w:rsidR="007A0E25">
            <w:pPr>
              <w:textAlignment w:val="center"/>
            </w:pPr>
            <w:r>
              <w:t>可用止血带或绷带在近心端止血</w:t>
            </w:r>
          </w:p>
        </w:tc>
      </w:tr>
      <w:tr>
        <w:tblPrEx>
          <w:tblW w:w="5000" w:type="pct"/>
          <w:tblLook w:val="04A0"/>
        </w:tblPrEx>
        <w:tc>
          <w:tcPr>
            <w:tcW w:w="0" w:type="auto"/>
          </w:tcPr>
          <w:p w:rsidR="007A0E25">
            <w:pPr>
              <w:textAlignment w:val="center"/>
            </w:pPr>
            <w:r>
              <w:t>静脉出血</w:t>
            </w:r>
          </w:p>
        </w:tc>
        <w:tc>
          <w:tcPr>
            <w:tcW w:w="0" w:type="auto"/>
          </w:tcPr>
          <w:p w:rsidR="007A0E25">
            <w:pPr>
              <w:textAlignment w:val="center"/>
            </w:pPr>
            <w:r>
              <w:t>颜色暗红，血液较缓</w:t>
            </w:r>
          </w:p>
        </w:tc>
        <w:tc>
          <w:tcPr>
            <w:tcW w:w="0" w:type="auto"/>
          </w:tcPr>
          <w:p w:rsidR="007A0E25">
            <w:pPr>
              <w:textAlignment w:val="center"/>
            </w:pPr>
            <w:r>
              <w:t>可用指压法或止血带在远心端止血</w:t>
            </w:r>
          </w:p>
        </w:tc>
      </w:tr>
      <w:tr>
        <w:tblPrEx>
          <w:tblW w:w="5000" w:type="pct"/>
          <w:tblLook w:val="04A0"/>
        </w:tblPrEx>
        <w:tc>
          <w:tcPr>
            <w:tcW w:w="0" w:type="auto"/>
          </w:tcPr>
          <w:p w:rsidR="007A0E25">
            <w:pPr>
              <w:textAlignment w:val="center"/>
            </w:pPr>
            <w:r>
              <w:t>毛细血管出血</w:t>
            </w:r>
          </w:p>
        </w:tc>
        <w:tc>
          <w:tcPr>
            <w:tcW w:w="0" w:type="auto"/>
          </w:tcPr>
          <w:p w:rsidR="007A0E25">
            <w:pPr>
              <w:textAlignment w:val="center"/>
            </w:pPr>
            <w:r>
              <w:t>颜色红色，血液缓慢渗出</w:t>
            </w:r>
          </w:p>
        </w:tc>
        <w:tc>
          <w:tcPr>
            <w:tcW w:w="0" w:type="auto"/>
          </w:tcPr>
          <w:p w:rsidR="007A0E25">
            <w:pPr>
              <w:textAlignment w:val="center"/>
            </w:pPr>
            <w:r>
              <w:t>可自然止血，也可用创可贴包扎伤口</w:t>
            </w:r>
          </w:p>
        </w:tc>
      </w:tr>
    </w:tbl>
    <w:p w:rsidR="007A0E25">
      <w:pPr>
        <w:textAlignment w:val="center"/>
      </w:pPr>
      <w:r>
        <w:t>37.</w:t>
      </w:r>
    </w:p>
    <w:p w:rsidR="007A0E25">
      <w:pPr>
        <w:textAlignment w:val="center"/>
      </w:pPr>
      <w:bookmarkStart w:id="79" w:name="答案-36"/>
      <w:bookmarkEnd w:id="79"/>
      <w:r>
        <w:t>【答案】</w:t>
      </w:r>
    </w:p>
    <w:p w:rsidR="007A0E25">
      <w:pPr>
        <w:textAlignment w:val="center"/>
      </w:pPr>
      <w:r>
        <w:t>药品质量</w:t>
      </w:r>
      <w:r>
        <w:t>,</w:t>
      </w:r>
      <w:r>
        <w:t>用药安全</w:t>
      </w:r>
      <w:r>
        <w:t>,</w:t>
      </w:r>
      <w:r>
        <w:t>说明书</w:t>
      </w:r>
    </w:p>
    <w:p w:rsidR="007A0E25">
      <w:pPr>
        <w:textAlignment w:val="center"/>
      </w:pPr>
      <w:bookmarkStart w:id="80" w:name="解析-36"/>
      <w:bookmarkEnd w:id="80"/>
      <w:r>
        <w:t>【解析】</w:t>
      </w:r>
    </w:p>
    <w:p w:rsidR="007A0E25">
      <w:pPr>
        <w:textAlignment w:val="center"/>
      </w:pPr>
      <w:r>
        <w:t>凡是药物都带有一定的毒性或副作用，如果应用合理，可以防治疾病，反之，则有可能危害健康．</w:t>
      </w:r>
    </w:p>
    <w:p w:rsidR="007A0E25">
      <w:pPr>
        <w:textAlignment w:val="center"/>
      </w:pPr>
      <w:r>
        <w:t>38.</w:t>
      </w:r>
    </w:p>
    <w:p w:rsidR="007A0E25">
      <w:pPr>
        <w:textAlignment w:val="center"/>
      </w:pPr>
      <w:bookmarkStart w:id="81" w:name="答案-37"/>
      <w:bookmarkEnd w:id="81"/>
      <w:r>
        <w:t>【答案】</w:t>
      </w:r>
    </w:p>
    <w:p w:rsidR="007A0E25">
      <w:pPr>
        <w:textAlignment w:val="center"/>
      </w:pPr>
      <m:oMathPara>
        <m:oMath>
          <m:r>
            <w:rPr>
              <w:rFonts w:ascii="Cambria Math" w:hAnsi="Cambria Math"/>
            </w:rPr>
            <m:t>120</m:t>
          </m:r>
        </m:oMath>
      </m:oMathPara>
    </w:p>
    <w:p w:rsidR="007A0E25">
      <w:pPr>
        <w:textAlignment w:val="center"/>
      </w:pPr>
      <w:bookmarkStart w:id="82" w:name="解析-37"/>
      <w:bookmarkEnd w:id="82"/>
      <w:r>
        <w:t>【解析】</w:t>
      </w:r>
    </w:p>
    <w:p w:rsidR="007A0E25">
      <w:pPr>
        <w:textAlignment w:val="center"/>
      </w:pPr>
      <w:r>
        <w:t>各电话的用途，查阅资料可知：</w:t>
      </w:r>
      <m:oMath>
        <m:r>
          <w:rPr>
            <w:rFonts w:ascii="Cambria Math" w:hAnsi="Cambria Math"/>
          </w:rPr>
          <m:t>110</m:t>
        </m:r>
      </m:oMath>
      <w:r>
        <w:t>：匪警，</w:t>
      </w:r>
      <m:oMath>
        <m:r>
          <w:rPr>
            <w:rFonts w:ascii="Cambria Math" w:hAnsi="Cambria Math"/>
          </w:rPr>
          <m:t>112</m:t>
        </m:r>
      </m:oMath>
      <w:r>
        <w:t>：电话障碍申告，</w:t>
      </w:r>
      <m:oMath>
        <m:r>
          <w:rPr>
            <w:rFonts w:ascii="Cambria Math" w:hAnsi="Cambria Math"/>
          </w:rPr>
          <m:t>114</m:t>
        </m:r>
      </m:oMath>
      <w:r>
        <w:t>：电话查号台，</w:t>
      </w:r>
      <m:oMath>
        <m:r>
          <w:rPr>
            <w:rFonts w:ascii="Cambria Math" w:hAnsi="Cambria Math"/>
          </w:rPr>
          <m:t>117</m:t>
        </m:r>
      </m:oMath>
      <w:r>
        <w:t>：报时台，</w:t>
      </w:r>
      <m:oMath>
        <m:r>
          <w:rPr>
            <w:rFonts w:ascii="Cambria Math" w:hAnsi="Cambria Math"/>
          </w:rPr>
          <m:t>119</m:t>
        </m:r>
      </m:oMath>
      <w:r>
        <w:t>：火警，</w:t>
      </w:r>
      <m:oMath>
        <m:r>
          <w:rPr>
            <w:rFonts w:ascii="Cambria Math" w:hAnsi="Cambria Math"/>
          </w:rPr>
          <m:t>120</m:t>
        </m:r>
      </m:oMath>
      <w:r>
        <w:t>：急救中心，</w:t>
      </w:r>
      <m:oMath>
        <m:r>
          <w:rPr>
            <w:rFonts w:ascii="Cambria Math" w:hAnsi="Cambria Math"/>
          </w:rPr>
          <m:t>121</m:t>
        </m:r>
      </m:oMath>
      <w:r>
        <w:t>：天气预报，</w:t>
      </w:r>
      <m:oMath>
        <m:r>
          <w:rPr>
            <w:rFonts w:ascii="Cambria Math" w:hAnsi="Cambria Math"/>
          </w:rPr>
          <m:t>122</m:t>
        </m:r>
      </m:oMath>
      <w:r>
        <w:t>：道路交通事故报警，</w:t>
      </w:r>
      <m:oMath>
        <m:r>
          <w:rPr>
            <w:rFonts w:ascii="Cambria Math" w:hAnsi="Cambria Math"/>
          </w:rPr>
          <m:t>12315</m:t>
        </m:r>
      </m:oMath>
      <w:r>
        <w:t>：消费者投诉热线．</w:t>
      </w:r>
      <m:oMath>
        <m:r>
          <w:rPr>
            <w:rFonts w:ascii="Cambria Math" w:hAnsi="Cambria Math"/>
          </w:rPr>
          <m:t>170</m:t>
        </m:r>
      </m:oMath>
      <w:r>
        <w:t>：通信话费查询，</w:t>
      </w:r>
      <m:oMath>
        <m:r>
          <w:rPr>
            <w:rFonts w:ascii="Cambria Math" w:hAnsi="Cambria Math"/>
          </w:rPr>
          <m:t>189</m:t>
        </m:r>
      </m:oMath>
      <w:r>
        <w:t>：通信业务咨询电话，</w:t>
      </w:r>
      <m:oMath>
        <m:r>
          <w:rPr>
            <w:rFonts w:ascii="Cambria Math" w:hAnsi="Cambria Math"/>
          </w:rPr>
          <m:t>180</m:t>
        </m:r>
      </m:oMath>
      <w:r>
        <w:t>：通信服务质量投诉电话．</w:t>
      </w:r>
    </w:p>
    <w:p w:rsidR="007A0E25">
      <w:pPr>
        <w:textAlignment w:val="center"/>
      </w:pPr>
      <w:r>
        <w:t>39.</w:t>
      </w:r>
    </w:p>
    <w:p w:rsidR="007A0E25">
      <w:pPr>
        <w:textAlignment w:val="center"/>
      </w:pPr>
      <w:bookmarkStart w:id="83" w:name="答案-38"/>
      <w:bookmarkEnd w:id="83"/>
      <w:r>
        <w:t>【答案】</w:t>
      </w:r>
    </w:p>
    <w:p w:rsidR="007A0E25">
      <w:pPr>
        <w:textAlignment w:val="center"/>
      </w:pPr>
      <m:oMath>
        <m:r>
          <w:rPr>
            <w:rFonts w:ascii="Cambria Math" w:hAnsi="Cambria Math"/>
          </w:rPr>
          <m:t>120</m:t>
        </m:r>
      </m:oMath>
      <w:r>
        <w:t>,</w:t>
      </w:r>
      <w:r>
        <w:t>人工呼吸</w:t>
      </w:r>
      <w:r>
        <w:t>,</w:t>
      </w:r>
      <w:r>
        <w:t>静脉</w:t>
      </w:r>
      <w:r>
        <w:t>,</w:t>
      </w:r>
      <w:r>
        <w:t>用止血带或绷带压迫远心端</w:t>
      </w:r>
    </w:p>
    <w:p w:rsidR="007A0E25">
      <w:pPr>
        <w:textAlignment w:val="center"/>
      </w:pPr>
      <w:bookmarkStart w:id="84" w:name="解析-38"/>
      <w:bookmarkEnd w:id="84"/>
      <w:r>
        <w:t>【解析】</w:t>
      </w:r>
    </w:p>
    <w:p w:rsidR="007A0E25">
      <w:pPr>
        <w:textAlignment w:val="center"/>
      </w:pPr>
      <w:r>
        <w:t>出现意外、危机时，我们要拨打急救电话并采取一定的急救措施，人工呼吸以及胸外心脏挤压是常用的两种急救措施．</w:t>
      </w:r>
    </w:p>
    <w:p w:rsidR="007A0E25">
      <w:pPr>
        <w:textAlignment w:val="center"/>
      </w:pPr>
      <w:r>
        <w:t>40.</w:t>
      </w:r>
    </w:p>
    <w:p w:rsidR="007A0E25">
      <w:pPr>
        <w:textAlignment w:val="center"/>
      </w:pPr>
      <w:bookmarkStart w:id="85" w:name="答案-39"/>
      <w:bookmarkEnd w:id="85"/>
      <w:r>
        <w:t>【答案】</w:t>
      </w:r>
    </w:p>
    <w:p w:rsidR="007A0E25">
      <w:pPr>
        <w:textAlignment w:val="center"/>
      </w:pPr>
      <w:r>
        <w:t>抗原</w:t>
      </w:r>
      <w:r>
        <w:t>,</w:t>
      </w:r>
      <w:r>
        <w:t>特异性</w:t>
      </w:r>
    </w:p>
    <w:p w:rsidR="007A0E25">
      <w:pPr>
        <w:textAlignment w:val="center"/>
      </w:pPr>
      <w:r>
        <w:t>易感人群</w:t>
      </w:r>
      <w:r>
        <w:t>,</w:t>
      </w:r>
      <w:r>
        <w:t>切断传播途径</w:t>
      </w:r>
    </w:p>
    <w:p w:rsidR="007A0E25">
      <w:pPr>
        <w:textAlignment w:val="center"/>
      </w:pPr>
      <w:r>
        <w:t>蛋白质外壳和内部遗传物质</w:t>
      </w:r>
    </w:p>
    <w:p w:rsidR="007A0E25">
      <w:pPr>
        <w:textAlignment w:val="center"/>
      </w:pPr>
      <w:r>
        <w:t>使用说明</w:t>
      </w:r>
    </w:p>
    <w:p w:rsidR="007A0E25">
      <w:pPr>
        <w:textAlignment w:val="center"/>
      </w:pPr>
      <w:bookmarkStart w:id="86" w:name="解析-39"/>
      <w:bookmarkEnd w:id="86"/>
      <w:r>
        <w:t>【解析】</w:t>
      </w:r>
    </w:p>
    <w:p w:rsidR="007A0E25">
      <w:pPr>
        <w:textAlignment w:val="center"/>
      </w:pPr>
      <w:r>
        <w:t>（</w:t>
      </w:r>
      <w:r>
        <w:t>1</w:t>
      </w:r>
      <w:r>
        <w:t>）引起淋巴细胞产生抗体的抗原物质就是抗原．抗原包括进入人体的微生物等病原体、异物、异体器官等．</w:t>
      </w:r>
      <w:r>
        <w:br/>
      </w:r>
      <w:r>
        <w:t>（</w:t>
      </w:r>
      <w:r>
        <w:t>2</w:t>
      </w:r>
      <w:r>
        <w:t>）抗体是指抗原物质侵入人体后，刺激淋巴细胞产生的一种抵抗该抗原物质的特殊蛋白质，可与相应抗原发生特异性结合的免疫球蛋白．</w:t>
      </w:r>
      <w:r>
        <w:br/>
      </w:r>
      <w:r>
        <w:t>（</w:t>
      </w:r>
      <w:r>
        <w:t>3</w:t>
      </w:r>
      <w:r>
        <w:t>）传染病是由病原体引起的，能在生物之间传播的疾病．具有传染性和流行性；病原体指能引起传染病的细菌、真菌、病毒和寄生虫等．传染病若能流行起来必须具备传染源、传播途径、易感人群三个环节，所以预防传染病的措施有控制传染</w:t>
      </w:r>
      <w:r>
        <w:t>源、切断传播途径、保护易感人群．</w:t>
      </w:r>
      <w:r>
        <w:br/>
      </w:r>
      <w:r>
        <w:t>（</w:t>
      </w:r>
      <w:r>
        <w:t>4</w:t>
      </w:r>
      <w:r>
        <w:t>）特异性免疫是指第三道防线，产生抗体，消灭抗原，是出生后才有的，只能对特定的病原体有防御作用．是患过这种病或注射过疫苗后获得的．</w:t>
      </w:r>
      <w:r>
        <w:br/>
      </w:r>
      <w:r>
        <w:t>（</w:t>
      </w:r>
      <w:r>
        <w:t>5</w:t>
      </w:r>
      <w:r>
        <w:t>）病毒的结构非常简单，没有细胞结构，仅由蛋白质外壳和内部的遗传物质组成，不能独立生存，只有寄生在活细胞里才能进行生命活动．一旦离开就会变成结晶体．</w:t>
      </w:r>
    </w:p>
    <w:sectPr w:rsidSect="000F7541">
      <w:headerReference w:type="even" r:id="rId6"/>
      <w:footerReference w:type="even" r:id="rId7"/>
      <w:pgSz w:w="11907" w:h="16839" w:code="9"/>
      <w:pgMar w:top="720" w:right="720" w:bottom="720" w:left="72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85F63">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764E60D"/>
    <w:multiLevelType w:val="multilevel"/>
    <w:tmpl w:val="382EA826"/>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3">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4">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5">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6">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7">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8">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9">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10">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1">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2">
    <w:nsid w:val="FFFFFF88"/>
    <w:multiLevelType w:val="singleLevel"/>
    <w:tmpl w:val="D6BEDF4C"/>
    <w:lvl w:ilvl="0">
      <w:start w:val="1"/>
      <w:numFmt w:val="decimal"/>
      <w:lvlText w:val="%1."/>
      <w:lvlJc w:val="left"/>
      <w:pPr>
        <w:tabs>
          <w:tab w:val="num" w:pos="360"/>
        </w:tabs>
        <w:ind w:left="360" w:hanging="360" w:hangingChars="200"/>
      </w:pPr>
    </w:lvl>
  </w:abstractNum>
  <w:abstractNum w:abstractNumId="13">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4">
    <w:nsid w:val="2DE96E90"/>
    <w:multiLevelType w:val="hybridMultilevel"/>
    <w:tmpl w:val="8CEE1FC6"/>
    <w:lvl w:ilvl="0">
      <w:start w:val="1"/>
      <w:numFmt w:val="japaneseCounting"/>
      <w:lvlText w:val="%1、"/>
      <w:lvlJc w:val="left"/>
      <w:pPr>
        <w:ind w:left="516" w:hanging="468"/>
      </w:pPr>
      <w:rPr>
        <w:rFonts w:hint="default"/>
      </w:rPr>
    </w:lvl>
    <w:lvl w:ilvl="1" w:tentative="1">
      <w:start w:val="1"/>
      <w:numFmt w:val="lowerLetter"/>
      <w:lvlText w:val="%2)"/>
      <w:lvlJc w:val="left"/>
      <w:pPr>
        <w:ind w:left="888" w:hanging="420"/>
      </w:pPr>
    </w:lvl>
    <w:lvl w:ilvl="2" w:tentative="1">
      <w:start w:val="1"/>
      <w:numFmt w:val="lowerRoman"/>
      <w:lvlText w:val="%3."/>
      <w:lvlJc w:val="right"/>
      <w:pPr>
        <w:ind w:left="1308" w:hanging="420"/>
      </w:pPr>
    </w:lvl>
    <w:lvl w:ilvl="3" w:tentative="1">
      <w:start w:val="1"/>
      <w:numFmt w:val="decimal"/>
      <w:lvlText w:val="%4."/>
      <w:lvlJc w:val="left"/>
      <w:pPr>
        <w:ind w:left="1728" w:hanging="420"/>
      </w:pPr>
    </w:lvl>
    <w:lvl w:ilvl="4" w:tentative="1">
      <w:start w:val="1"/>
      <w:numFmt w:val="lowerLetter"/>
      <w:lvlText w:val="%5)"/>
      <w:lvlJc w:val="left"/>
      <w:pPr>
        <w:ind w:left="2148" w:hanging="420"/>
      </w:pPr>
    </w:lvl>
    <w:lvl w:ilvl="5" w:tentative="1">
      <w:start w:val="1"/>
      <w:numFmt w:val="lowerRoman"/>
      <w:lvlText w:val="%6."/>
      <w:lvlJc w:val="right"/>
      <w:pPr>
        <w:ind w:left="2568" w:hanging="420"/>
      </w:pPr>
    </w:lvl>
    <w:lvl w:ilvl="6" w:tentative="1">
      <w:start w:val="1"/>
      <w:numFmt w:val="decimal"/>
      <w:lvlText w:val="%7."/>
      <w:lvlJc w:val="left"/>
      <w:pPr>
        <w:ind w:left="2988" w:hanging="420"/>
      </w:pPr>
    </w:lvl>
    <w:lvl w:ilvl="7" w:tentative="1">
      <w:start w:val="1"/>
      <w:numFmt w:val="lowerLetter"/>
      <w:lvlText w:val="%8)"/>
      <w:lvlJc w:val="left"/>
      <w:pPr>
        <w:ind w:left="3408" w:hanging="420"/>
      </w:pPr>
    </w:lvl>
    <w:lvl w:ilvl="8" w:tentative="1">
      <w:start w:val="1"/>
      <w:numFmt w:val="lowerRoman"/>
      <w:lvlText w:val="%9."/>
      <w:lvlJc w:val="right"/>
      <w:pPr>
        <w:ind w:left="3828" w:hanging="420"/>
      </w:pPr>
    </w:lvl>
  </w:abstractNum>
  <w:num w:numId="1">
    <w:abstractNumId w:val="1"/>
  </w:num>
  <w:num w:numId="2">
    <w:abstractNumId w:val="2"/>
  </w:num>
  <w:num w:numId="3">
    <w:abstractNumId w:val="3"/>
  </w:num>
  <w:num w:numId="4">
    <w:abstractNumId w:val="8"/>
  </w:num>
  <w:num w:numId="5">
    <w:abstractNumId w:val="9"/>
  </w:num>
  <w:num w:numId="6">
    <w:abstractNumId w:val="10"/>
  </w:num>
  <w:num w:numId="7">
    <w:abstractNumId w:val="11"/>
  </w:num>
  <w:num w:numId="8">
    <w:abstractNumId w:val="13"/>
  </w:num>
  <w:num w:numId="9">
    <w:abstractNumId w:val="4"/>
  </w:num>
  <w:num w:numId="10">
    <w:abstractNumId w:val="5"/>
  </w:num>
  <w:num w:numId="11">
    <w:abstractNumId w:val="6"/>
  </w:num>
  <w:num w:numId="12">
    <w:abstractNumId w:val="7"/>
  </w:num>
  <w:num w:numId="13">
    <w:abstractNumId w:val="12"/>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ListParagraph">
    <w:name w:val="List Paragraph"/>
    <w:basedOn w:val="Normal"/>
    <w:uiPriority w:val="34"/>
    <w:qFormat/>
    <w:rsid w:val="00A8011A"/>
    <w:pPr>
      <w:ind w:firstLine="420" w:firstLineChars="200"/>
    </w:pPr>
  </w:style>
  <w:style w:type="paragraph" w:styleId="BalloonText">
    <w:name w:val="Balloon Text"/>
    <w:basedOn w:val="Normal"/>
    <w:link w:val="Char1"/>
    <w:uiPriority w:val="99"/>
    <w:semiHidden/>
    <w:unhideWhenUsed/>
    <w:rsid w:val="000F7541"/>
    <w:rPr>
      <w:sz w:val="18"/>
      <w:szCs w:val="18"/>
    </w:rPr>
  </w:style>
  <w:style w:type="character" w:customStyle="1" w:styleId="Char1">
    <w:name w:val="批注框文本 Char"/>
    <w:basedOn w:val="DefaultParagraphFont"/>
    <w:link w:val="BalloonText"/>
    <w:uiPriority w:val="99"/>
    <w:semiHidden/>
    <w:rsid w:val="000F7541"/>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4056</Words>
  <Characters>4138</Characters>
  <Application>Microsoft Office Word</Application>
  <DocSecurity>0</DocSecurity>
  <Lines>172</Lines>
  <Paragraphs>210</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7984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4</cp:revision>
  <dcterms:created xsi:type="dcterms:W3CDTF">2019-04-17T13:58:00Z</dcterms:created>
  <dcterms:modified xsi:type="dcterms:W3CDTF">2019-04-22T18:06:00Z</dcterms:modified>
</cp:coreProperties>
</file>