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ind w:firstLine="600" w:firstLineChars="200"/>
        <w:jc w:val="center"/>
        <w:rPr>
          <w:rFonts w:ascii="黑体" w:hAnsi="黑体" w:eastAsia="黑体" w:cs="Times New Roman"/>
          <w:sz w:val="30"/>
          <w:szCs w:val="30"/>
        </w:rPr>
      </w:pPr>
      <w:r>
        <w:rPr>
          <w:rFonts w:ascii="黑体" w:hAnsi="黑体" w:eastAsia="黑体" w:cs="Times New Roman"/>
          <w:sz w:val="30"/>
          <w:szCs w:val="30"/>
        </w:rPr>
        <w:pict>
          <v:shape id="_x0000_s1025" o:spid="_x0000_s1025" o:spt="75" type="#_x0000_t75" style="position:absolute;left:0pt;margin-left:911pt;margin-top:835pt;height:23pt;width:3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黑体" w:hAnsi="黑体" w:eastAsia="黑体" w:cs="Times New Roman"/>
          <w:sz w:val="30"/>
          <w:szCs w:val="30"/>
        </w:rPr>
        <w:t>自我综合评价(二)</w:t>
      </w:r>
    </w:p>
    <w:p>
      <w:pPr>
        <w:pStyle w:val="3"/>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drawing>
          <wp:inline distT="0" distB="0" distL="0" distR="0">
            <wp:extent cx="1628775" cy="28575"/>
            <wp:effectExtent l="19050" t="0" r="9525" b="0"/>
            <wp:docPr id="5" name="图片 1" descr="C:\Users\Administrator\Desktop\道法山西八作\三角标.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C:\Users\Administrator\Desktop\道法山西八作\三角标.eps"/>
                    <pic:cNvPicPr>
                      <a:picLocks noChangeAspect="1" noChangeArrowheads="1"/>
                    </pic:cNvPicPr>
                  </pic:nvPicPr>
                  <pic:blipFill>
                    <a:blip r:embed="rId7" cstate="print"/>
                    <a:srcRect/>
                    <a:stretch>
                      <a:fillRect/>
                    </a:stretch>
                  </pic:blipFill>
                  <pic:spPr>
                    <a:xfrm>
                      <a:off x="0" y="0"/>
                      <a:ext cx="1628775" cy="28575"/>
                    </a:xfrm>
                    <a:prstGeom prst="rect">
                      <a:avLst/>
                    </a:prstGeom>
                    <a:noFill/>
                    <a:ln w="9525">
                      <a:noFill/>
                      <a:miter lim="800000"/>
                      <a:headEnd/>
                      <a:tailEnd/>
                    </a:ln>
                  </pic:spPr>
                </pic:pic>
              </a:graphicData>
            </a:graphic>
          </wp:inline>
        </w:drawing>
      </w:r>
    </w:p>
    <w:p>
      <w:pPr>
        <w:pStyle w:val="3"/>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t>[范围：第二单元　时间：70分钟　分值：75分]　　　　　　　　　　　　　　　　　　　　　　</w:t>
      </w:r>
    </w:p>
    <w:p>
      <w:pPr>
        <w:pStyle w:val="3"/>
        <w:spacing w:line="360" w:lineRule="auto"/>
        <w:ind w:firstLine="422" w:firstLineChars="200"/>
        <w:rPr>
          <w:rFonts w:cs="Times New Roman" w:asciiTheme="minorEastAsia" w:hAnsiTheme="minorEastAsia" w:eastAsiaTheme="minorEastAsia"/>
          <w:b/>
        </w:rPr>
      </w:pPr>
      <w:r>
        <w:rPr>
          <w:rFonts w:cs="Times New Roman" w:asciiTheme="minorEastAsia" w:hAnsiTheme="minorEastAsia" w:eastAsiaTheme="minorEastAsia"/>
          <w:b/>
        </w:rPr>
        <w:t>一、单项选择题(每小题2分，共30分)</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1．山西阶段二质量评估下面图片与文字信息对应正确的共有(　　)</w:t>
      </w:r>
    </w:p>
    <w:p>
      <w:pPr>
        <w:pStyle w:val="3"/>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drawing>
          <wp:inline distT="0" distB="0" distL="0" distR="0">
            <wp:extent cx="3061970" cy="895350"/>
            <wp:effectExtent l="19050" t="0" r="4953" b="0"/>
            <wp:docPr id="4" name="图片 2" descr="C:\Users\Administrator\Desktop\道法山西八作\19BS5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C:\Users\Administrator\Desktop\道法山西八作\19BS52.TIF"/>
                    <pic:cNvPicPr>
                      <a:picLocks noChangeAspect="1" noChangeArrowheads="1"/>
                    </pic:cNvPicPr>
                  </pic:nvPicPr>
                  <pic:blipFill>
                    <a:blip r:embed="rId8" cstate="print"/>
                    <a:srcRect/>
                    <a:stretch>
                      <a:fillRect/>
                    </a:stretch>
                  </pic:blipFill>
                  <pic:spPr>
                    <a:xfrm>
                      <a:off x="0" y="0"/>
                      <a:ext cx="3062097" cy="895350"/>
                    </a:xfrm>
                    <a:prstGeom prst="rect">
                      <a:avLst/>
                    </a:prstGeom>
                    <a:noFill/>
                    <a:ln w="9525">
                      <a:noFill/>
                      <a:miter lim="800000"/>
                      <a:headEnd/>
                      <a:tailEnd/>
                    </a:ln>
                  </pic:spPr>
                </pic:pic>
              </a:graphicData>
            </a:graphic>
          </wp:inline>
        </w:drawing>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 1</w:t>
      </w:r>
      <w:r>
        <w:rPr>
          <w:rFonts w:hint="eastAsia" w:cs="Times New Roman" w:asciiTheme="minorEastAsia" w:hAnsiTheme="minorEastAsia" w:eastAsiaTheme="minorEastAsia"/>
        </w:rPr>
        <w:t>处</w:t>
      </w:r>
      <w:r>
        <w:rPr>
          <w:rFonts w:cs="Times New Roman" w:asciiTheme="minorEastAsia" w:hAnsiTheme="minorEastAsia" w:eastAsiaTheme="minorEastAsia"/>
        </w:rPr>
        <w:t xml:space="preserve">       B. 2处       C. 3处       D. 4处</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2．随着物质生活水平的不断提高，车辆日益增多，道路经常拥堵，但只要行人、车辆都遵守交通规则，各行其道，道路拥堵现象就会得到缓解。这说明  (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A．车辆增多必然会造成交通拥堵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B．车辆要注意避让行人</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C．社会规则保障</w:t>
      </w:r>
      <w:r>
        <w:rPr>
          <w:rFonts w:hint="eastAsia" w:cs="Times New Roman" w:asciiTheme="minorEastAsia" w:hAnsiTheme="minorEastAsia" w:eastAsiaTheme="minorEastAsia"/>
        </w:rPr>
        <w:t>社会秩序的实现</w:t>
      </w:r>
      <w:r>
        <w:rPr>
          <w:rFonts w:cs="Times New Roman" w:asciiTheme="minorEastAsia" w:hAnsiTheme="minorEastAsia" w:eastAsiaTheme="minorEastAsia"/>
        </w:rPr>
        <w:t xml:space="preserve">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D．行人要注意避让车辆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3．山西阶段二质量评估自由与规则是不是矛盾的？下面几位同学的讨论中有误的是(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张强：是矛盾的，只要遵守规则，就没有自由可谈，也就是说没有自由</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李丽：不矛盾，人们建立规则的目的不是限制自由，而是为了促进社会有序进行</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薛飞：不矛盾，因为自由不是随心所欲的，它只受道德和法律的约束</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何况：不矛盾，社会规则是人们享有自由的保障</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A．张强和薛飞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xml:space="preserve"> B．李丽和薛飞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C．张强和何况     D．李丽和何况</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4．自由不是随心所欲的，它受道德、纪律、法律等社会规则的约束，社会规则是人们享有自由的保障。以下材料有助于帮助同学们理解这一道理的是        (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A．小鸡孵化出壳时，需要自己吃力地一点一点啄破蛋壳，才能爬出来。有人觉得小鸡可怜便帮它把蛋壳剥开……可人们很快发现</w:t>
      </w:r>
      <w:r>
        <w:rPr>
          <w:rFonts w:hint="eastAsia" w:cs="Times New Roman" w:asciiTheme="minorEastAsia" w:hAnsiTheme="minorEastAsia" w:eastAsiaTheme="minorEastAsia"/>
        </w:rPr>
        <w:t>，这些“被”顺利出壳的小鸡多是病怏怏的，而那些自己啄破蛋壳艰难出壳的小鸡却个个强壮</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B</w:t>
      </w:r>
      <w:r>
        <w:rPr>
          <w:rFonts w:hint="eastAsia" w:cs="Times New Roman" w:asciiTheme="minorEastAsia" w:hAnsiTheme="minorEastAsia" w:eastAsiaTheme="minorEastAsia"/>
        </w:rPr>
        <w:t>．</w:t>
      </w:r>
      <w:r>
        <w:rPr>
          <w:rFonts w:cs="Times New Roman" w:asciiTheme="minorEastAsia" w:hAnsiTheme="minorEastAsia" w:eastAsiaTheme="minorEastAsia"/>
        </w:rPr>
        <w:t>“断线的风筝会落地。”风筝在空中的自由，是靠人在地面上拉着的线维系的，是通过长长的线束缚而得到的，一旦系着它的线断了，风筝就失去了飞翔的自由</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C．孙中山先生是中国民主革命的先行者，也是文明礼貌的楷模。他认为：随地吐痰、留长指甲、不刷牙等陋习，都是违反文明礼貌的行为，是与我们中华民族的文明传统不相称的。他提倡“诚忠形外”，注意“一举一动之微”的文明</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D．公共汽</w:t>
      </w:r>
      <w:r>
        <w:rPr>
          <w:rFonts w:hint="eastAsia" w:cs="Times New Roman" w:asciiTheme="minorEastAsia" w:hAnsiTheme="minorEastAsia" w:eastAsiaTheme="minorEastAsia"/>
        </w:rPr>
        <w:t>车上，一个中年妇女提着鱼上车，蹭脏了中学生小刚的新衣服。中年妇女说：“衣服脏了没关系，回家洗洗就行了。”小刚笑了：“阿姨，我该说的话都让您说了。我只有说对不起了！”众人向小刚投来赞许的目光，中年妇女因这幽默的批评而羞红了脸</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5</w:t>
      </w:r>
      <w:r>
        <w:rPr>
          <w:rFonts w:hint="eastAsia" w:cs="Times New Roman" w:asciiTheme="minorEastAsia" w:hAnsiTheme="minorEastAsia" w:eastAsiaTheme="minorEastAsia"/>
        </w:rPr>
        <w:t>．</w:t>
      </w:r>
      <w:r>
        <w:rPr>
          <w:rFonts w:cs="Times New Roman" w:asciiTheme="minorEastAsia" w:hAnsiTheme="minorEastAsia" w:eastAsiaTheme="minorEastAsia"/>
        </w:rPr>
        <w:t>我们要坚定维护规则，一方面要从自己做起，自觉遵守规则；另一方面要在保证自身安全的前提下，提醒、监督、帮助他人遵守规则。下列做法不正确的是       (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A．小伟在上下学的路上，自觉遵守交通</w:t>
      </w:r>
      <w:r>
        <w:rPr>
          <w:rFonts w:hint="eastAsia" w:cs="Times New Roman" w:asciiTheme="minorEastAsia" w:hAnsiTheme="minorEastAsia" w:eastAsiaTheme="minorEastAsia"/>
        </w:rPr>
        <w:t>规则，总是等绿灯亮了才走</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B</w:t>
      </w:r>
      <w:r>
        <w:rPr>
          <w:rFonts w:hint="eastAsia" w:cs="Times New Roman" w:asciiTheme="minorEastAsia" w:hAnsiTheme="minorEastAsia" w:eastAsiaTheme="minorEastAsia"/>
        </w:rPr>
        <w:t>．</w:t>
      </w:r>
      <w:r>
        <w:rPr>
          <w:rFonts w:cs="Times New Roman" w:asciiTheme="minorEastAsia" w:hAnsiTheme="minorEastAsia" w:eastAsiaTheme="minorEastAsia"/>
        </w:rPr>
        <w:t>丽丽看到有人践踏草坪，上前制止并告诉他们要遵守相关规定</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C．小鹏看见一行人在翻越护栏，他上前制止并劝说</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D．小江跟父母去旅游，看见有游客在文物上刻画自己的名字，他也随手写上“到此一游”</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6．尊重，是一种美德，它体现在你待人接物时的彬彬有礼；尊重，是一种精神，它显现在你面对苦难时的积极乐观；尊重，是一种生活态度，目光所及的万事万物都有值得我们尊重的地方。千万不要小觑了尊重的力量</w:t>
      </w:r>
      <w:r>
        <w:rPr>
          <w:rFonts w:hint="eastAsia" w:cs="Times New Roman" w:asciiTheme="minorEastAsia" w:hAnsiTheme="minorEastAsia" w:eastAsiaTheme="minorEastAsia"/>
        </w:rPr>
        <w:t>。尊重的“力量”表现在</w:t>
      </w:r>
      <w:r>
        <w:rPr>
          <w:rFonts w:cs="Times New Roman" w:asciiTheme="minorEastAsia" w:hAnsiTheme="minorEastAsia" w:eastAsiaTheme="minorEastAsia"/>
        </w:rPr>
        <w:t>(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①受到他人尊重能够增强自尊、自信　②受到他人尊重能够获得满足感、成就感等　③尊重使社会生活和谐融洽　④尊重能提高社会文明程度</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A．①④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B．②③④</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xml:space="preserve">  C．①②③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D．①②③④</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7．一个企业家看到一个衣衫褴褛的卖铅笔的小贩，顿生怜悯之情，他把一元钱丢进卖笔人的怀中就走了，后来觉得不妥，返回身从卖铅笔的小贩那里取出一支铅笔，抱歉地解释说自己忘记拿</w:t>
      </w:r>
      <w:r>
        <w:rPr>
          <w:rFonts w:hint="eastAsia" w:cs="Times New Roman" w:asciiTheme="minorEastAsia" w:hAnsiTheme="minorEastAsia" w:eastAsiaTheme="minorEastAsia"/>
        </w:rPr>
        <w:t>笔了，并且说：“你我都是商人，你是卖家，我是买家。”下列做法与这个故事表达的意思一致的是</w:t>
      </w:r>
      <w:r>
        <w:rPr>
          <w:rFonts w:cs="Times New Roman" w:asciiTheme="minorEastAsia" w:hAnsiTheme="minorEastAsia" w:eastAsiaTheme="minorEastAsia"/>
        </w:rPr>
        <w:t>(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①学会换位思考，能够站在对方的角度想问题　②尊重他人就是尊重自己　③以希望别人对待自己的方式对待别人　④从鼓励、期待的角度善待他人，做一个信守承诺的人</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A．①②③       B．②③④       C．①③④      D．①②④</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8．中国具有五千年文明史，素有“礼仪之邦”的美誉</w:t>
      </w:r>
      <w:r>
        <w:rPr>
          <w:rFonts w:hint="eastAsia" w:cs="Times New Roman" w:asciiTheme="minorEastAsia" w:hAnsiTheme="minorEastAsia" w:eastAsiaTheme="minorEastAsia"/>
        </w:rPr>
        <w:t>。下列行为不符合文明有礼要求的是</w:t>
      </w:r>
      <w:r>
        <w:rPr>
          <w:rFonts w:cs="Times New Roman" w:asciiTheme="minorEastAsia" w:hAnsiTheme="minorEastAsia" w:eastAsiaTheme="minorEastAsia"/>
        </w:rPr>
        <w:t>(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A．小军见到老师时主动打招呼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B．小明得到爸爸的表扬时表示感谢</w:t>
      </w: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C．小超看到对手比赛失利时大声喝彩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D．小华在公交车上主动给老人让座</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9．我国自古强调“为人子，方少时，亲师友，习礼仪”。西方也有“礼貌是通行四方的推荐书”的谚语。这表明         (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w:t>
      </w:r>
      <w:r>
        <w:rPr>
          <w:rFonts w:hint="eastAsia" w:cs="Times New Roman" w:asciiTheme="minorEastAsia" w:hAnsiTheme="minorEastAsia" w:eastAsiaTheme="minorEastAsia"/>
        </w:rPr>
        <w:t>礼体现一个人的尊重、谦让、与人为善等良好品质　②文明有礼是一个人立身处世的前提　③文明礼貌是处理人与人之间关系、维系社会正常生活的一种道德行为规范　④文明有礼是一个人思想道德素质、科学文化素质和交际能力的外在表现</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w:t>
      </w:r>
      <w:r>
        <w:rPr>
          <w:rFonts w:hint="eastAsia" w:cs="Times New Roman" w:asciiTheme="minorEastAsia" w:hAnsiTheme="minorEastAsia" w:eastAsiaTheme="minorEastAsia"/>
        </w:rPr>
        <w:t>．</w:t>
      </w:r>
      <w:r>
        <w:rPr>
          <w:rFonts w:cs="Times New Roman" w:asciiTheme="minorEastAsia" w:hAnsiTheme="minorEastAsia" w:eastAsiaTheme="minorEastAsia"/>
        </w:rPr>
        <w:t>①②③④     B．①②     C．①③④     D．②③④</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10．山西阶段二质量评估班主任张老师在一次调查中</w:t>
      </w:r>
      <w:r>
        <w:rPr>
          <w:rFonts w:hint="eastAsia" w:cs="Times New Roman" w:asciiTheme="minorEastAsia" w:hAnsiTheme="minorEastAsia" w:eastAsiaTheme="minorEastAsia"/>
        </w:rPr>
        <w:t>发现，有四分之一的同学存在抄袭作业的现象，张老师让作为班长的你对他们进行劝阻，你可以选择以下哪些知识</w:t>
      </w:r>
      <w:r>
        <w:rPr>
          <w:rFonts w:cs="Times New Roman" w:asciiTheme="minorEastAsia" w:hAnsiTheme="minorEastAsia" w:eastAsiaTheme="minorEastAsia"/>
        </w:rPr>
        <w:t xml:space="preserve">        (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①培养诚实的品德要从小事做起　②日常生活中，我们都愿意和诚实的人打交道　③做一个诚实的人就意味着要说实话、做实事　④只有诚实的人才能获得他人的信任与尊重</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A．①②③④    B．③④    C．①③④   D．②③④</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11</w:t>
      </w:r>
      <w:r>
        <w:rPr>
          <w:rFonts w:hint="eastAsia" w:cs="Times New Roman" w:asciiTheme="minorEastAsia" w:hAnsiTheme="minorEastAsia" w:eastAsiaTheme="minorEastAsia"/>
        </w:rPr>
        <w:t>．</w:t>
      </w:r>
      <w:r>
        <w:rPr>
          <w:rFonts w:cs="Times New Roman" w:asciiTheme="minorEastAsia" w:hAnsiTheme="minorEastAsia" w:eastAsiaTheme="minorEastAsia"/>
        </w:rPr>
        <w:t>我国法律对“老赖”失信者作出了一系列的惩罚约束措施：禁止高消费，限办信用卡，审批受限制等。这告诉我们(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①失信于人就会产生信任危机　②诚信与隐私，二者不可兼顾　③要珍惜个人的诚信记录　④为了个人前程，可以适当弄虚作假</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A．①②③     B．①③     C．②③    D．①②</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12．运城盐湖区期中联考下列按民事违法行为、行政违法行为、刑事违法行为顺序排列的是(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①骑自行车闯红灯　②拾获他人遗失物不还　③饲养动物干扰他人正常生活　④欠债不还　⑤越境走私</w:t>
      </w:r>
    </w:p>
    <w:p>
      <w:pPr>
        <w:pStyle w:val="3"/>
        <w:spacing w:line="360" w:lineRule="auto"/>
        <w:ind w:firstLine="420" w:firstLineChars="200"/>
        <w:rPr>
          <w:rFonts w:hint="eastAsia" w:cs="Times New Roman" w:asciiTheme="minorEastAsia" w:hAnsiTheme="minorEastAsia" w:eastAsiaTheme="minorEastAsia"/>
        </w:rPr>
      </w:pPr>
      <w:r>
        <w:rPr>
          <w:rFonts w:cs="Times New Roman" w:asciiTheme="minorEastAsia" w:hAnsiTheme="minorEastAsia" w:eastAsiaTheme="minorEastAsia"/>
        </w:rPr>
        <w:t xml:space="preserve">A．②④/①③/⑤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B．①④/③⑤/②   </w:t>
      </w:r>
    </w:p>
    <w:p>
      <w:pPr>
        <w:pStyle w:val="3"/>
        <w:spacing w:line="360" w:lineRule="auto"/>
        <w:ind w:firstLine="420" w:firstLineChars="200"/>
        <w:rPr>
          <w:rFonts w:hint="eastAsia" w:cs="Times New Roman" w:asciiTheme="minorEastAsia" w:hAnsiTheme="minorEastAsia" w:eastAsiaTheme="minorEastAsia"/>
        </w:rPr>
      </w:pPr>
      <w:r>
        <w:rPr>
          <w:rFonts w:cs="Times New Roman" w:asciiTheme="minorEastAsia" w:hAnsiTheme="minorEastAsia" w:eastAsiaTheme="minorEastAsia"/>
        </w:rPr>
        <w:t xml:space="preserve">C．①②/③④/⑤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D．②③/①/④⑤</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张家界市永定区人民法院以生产、销售不符合安全标准的食品罪作出一审判决，判处被告人杨某某有期徒刑七个月，并</w:t>
      </w:r>
      <w:r>
        <w:rPr>
          <w:rFonts w:hint="eastAsia" w:cs="Times New Roman" w:asciiTheme="minorEastAsia" w:hAnsiTheme="minorEastAsia" w:eastAsiaTheme="minorEastAsia"/>
        </w:rPr>
        <w:t>处罚金人民币二万元。这是张家界市首起食品犯罪案例。</w:t>
      </w:r>
      <w:r>
        <w:rPr>
          <w:rFonts w:cs="Times New Roman" w:asciiTheme="minorEastAsia" w:hAnsiTheme="minorEastAsia" w:eastAsiaTheme="minorEastAsia"/>
        </w:rPr>
        <w:t>回答12～13题。</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13．运城盐湖区期中联考杨某某的行为违反了(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A．民事法律规范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xml:space="preserve"> B．刑事法律规范</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C．行政法律规范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xml:space="preserve"> D．治安管理处罚法</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14．运城盐湖区期中联考对这一案例认识正确的是(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①食品犯罪具有严重的社会危害性　②有期徒</w:t>
      </w:r>
      <w:r>
        <w:rPr>
          <w:rFonts w:hint="eastAsia" w:cs="Times New Roman" w:asciiTheme="minorEastAsia" w:hAnsiTheme="minorEastAsia" w:eastAsiaTheme="minorEastAsia"/>
        </w:rPr>
        <w:t>刑七个月属于主刑　③罚金人民币二万元属于附加刑　④一般违法行为要承担法律责任</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w:t>
      </w:r>
      <w:r>
        <w:rPr>
          <w:rFonts w:hint="eastAsia" w:cs="Times New Roman" w:asciiTheme="minorEastAsia" w:hAnsiTheme="minorEastAsia" w:eastAsiaTheme="minorEastAsia"/>
        </w:rPr>
        <w:t>．</w:t>
      </w:r>
      <w:r>
        <w:rPr>
          <w:rFonts w:cs="Times New Roman" w:asciiTheme="minorEastAsia" w:hAnsiTheme="minorEastAsia" w:eastAsiaTheme="minorEastAsia"/>
        </w:rPr>
        <w:t xml:space="preserve">①②③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B．②③④</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xml:space="preserve">C．①②④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xml:space="preserve"> D．①③④</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15．太原期中以下观点正确的是(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小张：与刑事违法行为不同，民事违法行为和行政违法行为对社会的危害性相对轻微，可以不必承担法律责任</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小王：很多犯罪行为是从一般违法行为发展而来的，我们应防微杜渐、防患于未然</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小李：诉讼是处理纠纷、</w:t>
      </w:r>
      <w:r>
        <w:rPr>
          <w:rFonts w:hint="eastAsia" w:cs="Times New Roman" w:asciiTheme="minorEastAsia" w:hAnsiTheme="minorEastAsia" w:eastAsiaTheme="minorEastAsia"/>
        </w:rPr>
        <w:t>应对侵害最正规、最权威的手段。受到侵害时，我们可以依法到公安机关、人民法院或人民检察院中的任何一个机关起诉</w:t>
      </w:r>
    </w:p>
    <w:p>
      <w:pPr>
        <w:pStyle w:val="3"/>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小赵：同违法犯罪作斗争是包括青少年在内的全体公民义不容辞的责任，但作为未成年人，</w:t>
      </w:r>
      <w:r>
        <w:rPr>
          <w:rFonts w:cs="Times New Roman" w:asciiTheme="minorEastAsia" w:hAnsiTheme="minorEastAsia" w:eastAsiaTheme="minorEastAsia"/>
        </w:rPr>
        <w:t xml:space="preserve"> 更应见义智为，在保全自己、减少伤害的前提下同违法犯罪作斗争</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 小张和小王     B. 小张和小李    C. 小李和小赵     D. 小王和小赵</w:t>
      </w:r>
    </w:p>
    <w:p>
      <w:pPr>
        <w:pStyle w:val="3"/>
        <w:spacing w:line="360" w:lineRule="auto"/>
        <w:ind w:firstLine="422" w:firstLineChars="200"/>
        <w:rPr>
          <w:rFonts w:cs="Times New Roman" w:asciiTheme="minorEastAsia" w:hAnsiTheme="minorEastAsia" w:eastAsiaTheme="minorEastAsia"/>
          <w:b/>
        </w:rPr>
      </w:pPr>
      <w:r>
        <w:rPr>
          <w:rFonts w:cs="Times New Roman" w:asciiTheme="minorEastAsia" w:hAnsiTheme="minorEastAsia" w:eastAsiaTheme="minorEastAsia"/>
          <w:b/>
        </w:rPr>
        <w:t>二、简答题(共2小题，16分)</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16．(5分)请你完成下面单元复习学案中“自主复习”环节所设置的问题。</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(1)孔子说：“己所不欲，勿施于人。”说的是在人际交往中要学会__________。(1分)</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(2)文明有礼是一个人__________的前提。(1分)</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(3)________是处理纠纷和应对侵害最正规、最权威的手段，是维护合法权益的最后屏障。(1分)</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(4)刑罚是指________依法对犯罪分子适用的最严厉的强制性法律制裁方法，以限制或剥夺____________为主要内容。(2分)</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17．(11分)傍晚放学的时候，某中学门口混乱不堪。开着私家车、骑着电动车和步行前来接孩子的家长，都希望背着书包的孩子能迅速找到自己。但拥挤的车辆和人群将学校大门堵得水泄不通，下雨时情况更加糟糕。</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(1)学校大门口的这种混乱状态说明了什么</w:t>
      </w:r>
      <w:r>
        <w:rPr>
          <w:rFonts w:hint="eastAsia" w:cs="Times New Roman" w:asciiTheme="minorEastAsia" w:hAnsiTheme="minorEastAsia" w:eastAsiaTheme="minorEastAsia"/>
        </w:rPr>
        <w:t>？</w:t>
      </w:r>
      <w:r>
        <w:rPr>
          <w:rFonts w:cs="Times New Roman" w:asciiTheme="minorEastAsia" w:hAnsiTheme="minorEastAsia" w:eastAsiaTheme="minorEastAsia"/>
        </w:rPr>
        <w:t>(6分)</w:t>
      </w:r>
    </w:p>
    <w:p>
      <w:pPr>
        <w:pStyle w:val="3"/>
        <w:spacing w:line="360" w:lineRule="auto"/>
        <w:ind w:firstLine="420" w:firstLineChars="200"/>
        <w:rPr>
          <w:rFonts w:cs="Times New Roman" w:asciiTheme="minorEastAsia" w:hAnsiTheme="minorEastAsia" w:eastAsiaTheme="minorEastAsia"/>
        </w:rPr>
      </w:pPr>
    </w:p>
    <w:p>
      <w:pPr>
        <w:pStyle w:val="3"/>
        <w:spacing w:line="360" w:lineRule="auto"/>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有一次，歌德在一条窄窄的小路上散步，遇到了一位评论家。这位评论家不喜欢歌德的诗，在报纸上把歌德的作品说得一文不值。评论家看到对面走来的是歌德，先是一愣，随后挺起胸膛，露出很傲慢的神情，高声喊道：“我从来不给傻子让路的！”歌德却摘下头上的帽子，满面笑容地闪在一旁让开了路说：“我恰恰相反！”</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(2)如果你欣赏歌德的言行，请说说欣赏的理由。(5分)</w:t>
      </w:r>
    </w:p>
    <w:p>
      <w:pPr>
        <w:pStyle w:val="3"/>
        <w:spacing w:line="360" w:lineRule="auto"/>
        <w:ind w:firstLine="420" w:firstLineChars="200"/>
        <w:rPr>
          <w:rFonts w:cs="Times New Roman" w:asciiTheme="minorEastAsia" w:hAnsiTheme="minorEastAsia" w:eastAsiaTheme="minorEastAsia"/>
        </w:rPr>
      </w:pPr>
    </w:p>
    <w:p>
      <w:pPr>
        <w:pStyle w:val="3"/>
        <w:spacing w:line="360" w:lineRule="auto"/>
        <w:rPr>
          <w:rFonts w:cs="Times New Roman" w:asciiTheme="minorEastAsia" w:hAnsiTheme="minorEastAsia" w:eastAsiaTheme="minorEastAsia"/>
        </w:rPr>
      </w:pPr>
    </w:p>
    <w:p>
      <w:pPr>
        <w:pStyle w:val="3"/>
        <w:spacing w:line="360" w:lineRule="auto"/>
        <w:ind w:firstLine="422" w:firstLineChars="200"/>
        <w:rPr>
          <w:rFonts w:cs="Times New Roman" w:asciiTheme="minorEastAsia" w:hAnsiTheme="minorEastAsia" w:eastAsiaTheme="minorEastAsia"/>
          <w:b/>
        </w:rPr>
      </w:pPr>
      <w:r>
        <w:rPr>
          <w:rFonts w:cs="Times New Roman" w:asciiTheme="minorEastAsia" w:hAnsiTheme="minorEastAsia" w:eastAsiaTheme="minorEastAsia"/>
          <w:b/>
        </w:rPr>
        <w:t>三、分析说明题</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18．(12分)山西阶段二质量评估               </w:t>
      </w:r>
    </w:p>
    <w:p>
      <w:pPr>
        <w:pStyle w:val="3"/>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t>奇葩“车票”</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近日，沈阳铁路公安处的乘警在配合列车长验票时，发现一名自称“来不及取票，手机上有订票信息”的男子。乘务人员随即将他提供的购票信息与列车乘务信息终端做比对，发现信息对应不上。经民警讯问，男子交代了他使用修图软件伪造车票的行为。目前，该乘客已移交沈阳北车站进行后续处置。</w:t>
      </w:r>
    </w:p>
    <w:p>
      <w:pPr>
        <w:pStyle w:val="3"/>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法律链接</w:t>
      </w:r>
      <w:r>
        <w:rPr>
          <w:rFonts w:cs="Times New Roman" w:asciiTheme="minorEastAsia" w:hAnsiTheme="minorEastAsia" w:eastAsiaTheme="minorEastAsia"/>
        </w:rPr>
        <w:t>　《中华人民共和国刑法》第二百二十七条：伪造或者倒卖伪造的车票、船票、邮票或者其他有价票证，数额较大的，处二年以下有期徒刑、拘役或者管制，并处或者单处票证价额一倍以上五倍以下罚金；数额巨大的，处二年以上七年以下有期徒刑，并处票证价额一倍以上五倍以下罚金。该消息一经发出，立即引起网友热议，请发表你的看法。</w:t>
      </w: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rPr>
          <w:rFonts w:cs="Times New Roman" w:asciiTheme="minorEastAsia" w:hAnsiTheme="minorEastAsia" w:eastAsiaTheme="minorEastAsia"/>
        </w:rPr>
      </w:pPr>
    </w:p>
    <w:p>
      <w:pPr>
        <w:pStyle w:val="3"/>
        <w:spacing w:line="360" w:lineRule="auto"/>
        <w:ind w:firstLine="422" w:firstLineChars="200"/>
        <w:rPr>
          <w:rFonts w:cs="Times New Roman" w:asciiTheme="minorEastAsia" w:hAnsiTheme="minorEastAsia" w:eastAsiaTheme="minorEastAsia"/>
          <w:b/>
        </w:rPr>
      </w:pPr>
      <w:r>
        <w:rPr>
          <w:rFonts w:cs="Times New Roman" w:asciiTheme="minorEastAsia" w:hAnsiTheme="minorEastAsia" w:eastAsiaTheme="minorEastAsia"/>
          <w:b/>
        </w:rPr>
        <w:t>四、活动探究题</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19．(17分)重庆市万州区</w:t>
      </w:r>
      <w:r>
        <w:rPr>
          <w:rFonts w:hint="eastAsia" w:cs="Times New Roman" w:asciiTheme="minorEastAsia" w:hAnsiTheme="minorEastAsia" w:eastAsiaTheme="minorEastAsia"/>
        </w:rPr>
        <w:t>一大巴车在万州长江二桥桥面与一辆私家车发生碰撞后，坠入江中。经初步事故现场调查，系公交客车在行驶中突然越过中心实线，撞击对向正常行驶的小轿车后冲上路沿，撞断护栏，坠入江中。经公安机关走访调查并综合接报警情况，初步核实失联人员</w:t>
      </w:r>
      <w:r>
        <w:rPr>
          <w:rFonts w:cs="Times New Roman" w:asciiTheme="minorEastAsia" w:hAnsiTheme="minorEastAsia" w:eastAsiaTheme="minorEastAsia"/>
        </w:rPr>
        <w:t>15人(含公交车驾驶员1人)</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【传闻】 公交车与私家车相撞坠江事件一出，私家车女司机被万州警方控制带走调查。网上有消息称事故发生的原因是私家车的女司机穿着高跟鞋开车，而且还在桥上逆行，为了躲避私家车，公交车才会坠入江中，部分媒体也对“女司机逆</w:t>
      </w:r>
      <w:r>
        <w:rPr>
          <w:rFonts w:hint="eastAsia" w:cs="Times New Roman" w:asciiTheme="minorEastAsia" w:hAnsiTheme="minorEastAsia" w:eastAsiaTheme="minorEastAsia"/>
        </w:rPr>
        <w:t>行”一事进行了报道，在网上引起了公众对私家车女司机的谴责和声讨。</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(1)看到这个传闻，妈妈准备转发到微信朋友圈，你应该怎么做？为什么？(5分) </w:t>
      </w: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【真相】 公交车坠江事故原因公布：系乘客与司机激烈争执、互殴，致车辆失控所致。乘客刘某发现自己坐过站，不是等车在下一次停靠时下车，而是选择与司机发生肢体冲突，企图以暴力解决问题。公交司机是一种事关公共安全的特殊职业，如何正确处置突发事件，如何确保全车乘客的安全，是这一职业应当首</w:t>
      </w:r>
      <w:r>
        <w:rPr>
          <w:rFonts w:hint="eastAsia" w:cs="Times New Roman" w:asciiTheme="minorEastAsia" w:hAnsiTheme="minorEastAsia" w:eastAsiaTheme="minorEastAsia"/>
        </w:rPr>
        <w:t>先考虑的问题。乘客刘某和驾驶员冉某的互殴行为与危害后果具有刑法意义上的因果关系，两人的行为严重危害公共安全，已触犯刑法相关规定。</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(2)乘客刘某和驾驶员冉某涉嫌什么行为？这种行为的基本特征是什么？(5分)</w:t>
      </w: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【深思】 万州公交车坠江事件，是社会的一个缩影。有人不遵守规则、不讲公德，导致事件发生，而旁观者并未出手制止，最终酿成惨剧。</w:t>
      </w:r>
    </w:p>
    <w:p>
      <w:pPr>
        <w:pStyle w:val="3"/>
        <w:spacing w:line="360" w:lineRule="auto"/>
        <w:ind w:firstLine="420" w:firstLineChars="200"/>
        <w:rPr>
          <w:rFonts w:hint="eastAsia" w:cs="Times New Roman" w:asciiTheme="minorEastAsia" w:hAnsiTheme="minorEastAsia" w:eastAsiaTheme="minorEastAsia"/>
        </w:rPr>
      </w:pPr>
      <w:r>
        <w:rPr>
          <w:rFonts w:cs="Times New Roman" w:asciiTheme="minorEastAsia" w:hAnsiTheme="minorEastAsia" w:eastAsiaTheme="minorEastAsia"/>
        </w:rPr>
        <w:t xml:space="preserve">(3)万州公交车坠江事件给你什么警示？(7分) </w:t>
      </w: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hint="eastAsia" w:cs="Times New Roman" w:asciiTheme="minorEastAsia" w:hAnsiTheme="minorEastAsia" w:eastAsiaTheme="minorEastAsia"/>
        </w:rPr>
      </w:pPr>
      <w:bookmarkStart w:id="0" w:name="_GoBack"/>
      <w:bookmarkEnd w:id="0"/>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jc w:val="center"/>
        <w:rPr>
          <w:rFonts w:ascii="黑体" w:hAnsi="黑体" w:eastAsia="黑体" w:cs="黑体"/>
          <w:sz w:val="30"/>
          <w:szCs w:val="30"/>
        </w:rPr>
      </w:pPr>
      <w:r>
        <w:rPr>
          <w:rFonts w:hint="eastAsia" w:ascii="黑体" w:hAnsi="黑体" w:eastAsia="黑体" w:cs="黑体"/>
          <w:sz w:val="30"/>
          <w:szCs w:val="30"/>
        </w:rPr>
        <w:t>教师详解详析</w:t>
      </w:r>
    </w:p>
    <w:p>
      <w:pPr>
        <w:pStyle w:val="3"/>
        <w:spacing w:line="360" w:lineRule="auto"/>
        <w:ind w:firstLine="422" w:firstLineChars="200"/>
        <w:jc w:val="center"/>
        <w:rPr>
          <w:rFonts w:hAnsi="宋体" w:cs="Times New Roman"/>
          <w:b/>
        </w:rPr>
      </w:pPr>
      <w:r>
        <w:rPr>
          <w:rFonts w:hAnsi="宋体" w:cs="Times New Roman"/>
          <w:b/>
        </w:rPr>
        <w:t>自我综合评价(二)</w:t>
      </w:r>
    </w:p>
    <w:p>
      <w:pPr>
        <w:pStyle w:val="3"/>
        <w:spacing w:line="360" w:lineRule="auto"/>
        <w:ind w:firstLine="420" w:firstLineChars="200"/>
        <w:rPr>
          <w:rFonts w:hAnsi="宋体" w:cs="Times New Roman"/>
        </w:rPr>
      </w:pPr>
      <w:r>
        <w:rPr>
          <w:rFonts w:hAnsi="宋体" w:cs="Times New Roman"/>
        </w:rPr>
        <w:t>1．B</w:t>
      </w:r>
    </w:p>
    <w:p>
      <w:pPr>
        <w:pStyle w:val="3"/>
        <w:spacing w:line="360" w:lineRule="auto"/>
        <w:ind w:firstLine="420" w:firstLineChars="200"/>
        <w:rPr>
          <w:rFonts w:hAnsi="宋体" w:cs="Times New Roman"/>
        </w:rPr>
      </w:pPr>
      <w:r>
        <w:rPr>
          <w:rFonts w:hAnsi="宋体" w:cs="Times New Roman"/>
        </w:rPr>
        <w:t>2．C　[解析] 维护秩序靠规则，社会生活离不开规则。材料中道路状况的改善说明了社会规则的重要性，C符合题意。故选C。</w:t>
      </w:r>
    </w:p>
    <w:p>
      <w:pPr>
        <w:pStyle w:val="3"/>
        <w:spacing w:line="360" w:lineRule="auto"/>
        <w:ind w:firstLine="420" w:firstLineChars="200"/>
        <w:rPr>
          <w:rFonts w:hAnsi="宋体" w:cs="Times New Roman"/>
        </w:rPr>
      </w:pPr>
      <w:r>
        <w:rPr>
          <w:rFonts w:hAnsi="宋体" w:cs="Times New Roman"/>
        </w:rPr>
        <w:t>3．A</w:t>
      </w:r>
    </w:p>
    <w:p>
      <w:pPr>
        <w:pStyle w:val="3"/>
        <w:spacing w:line="360" w:lineRule="auto"/>
        <w:ind w:firstLine="420" w:firstLineChars="200"/>
        <w:rPr>
          <w:rFonts w:hAnsi="宋体" w:cs="Times New Roman"/>
        </w:rPr>
      </w:pPr>
      <w:r>
        <w:rPr>
          <w:rFonts w:hAnsi="宋体" w:cs="Times New Roman"/>
        </w:rPr>
        <w:t>4．B　[解析] 本题考查自由与规则。A说的是逆境和困难未必就是坏事情，它可以磨炼一个人的意志；B正确；C说的是礼貌；D说的是尊重。A、C、D不符合题意，故选B。</w:t>
      </w:r>
    </w:p>
    <w:p>
      <w:pPr>
        <w:pStyle w:val="3"/>
        <w:spacing w:line="360" w:lineRule="auto"/>
        <w:ind w:firstLine="420" w:firstLineChars="200"/>
        <w:rPr>
          <w:rFonts w:hAnsi="宋体" w:cs="Times New Roman"/>
        </w:rPr>
      </w:pPr>
      <w:r>
        <w:rPr>
          <w:rFonts w:hAnsi="宋体" w:cs="Times New Roman"/>
        </w:rPr>
        <w:t>5．D　[解析] 本题考查遵守规则。A中小伟的做法是自觉遵守规则的表现；B、C都是提醒、监督、帮助他人遵守规则；D没有自觉遵守规则。本题属于逆向思维题，故选D。</w:t>
      </w:r>
    </w:p>
    <w:p>
      <w:pPr>
        <w:pStyle w:val="3"/>
        <w:spacing w:line="360" w:lineRule="auto"/>
        <w:ind w:firstLine="420" w:firstLineChars="200"/>
        <w:rPr>
          <w:rFonts w:hAnsi="宋体" w:cs="Times New Roman"/>
        </w:rPr>
      </w:pPr>
      <w:r>
        <w:rPr>
          <w:rFonts w:hAnsi="宋体" w:cs="Times New Roman"/>
        </w:rPr>
        <w:t>6．D　7.A</w:t>
      </w:r>
    </w:p>
    <w:p>
      <w:pPr>
        <w:pStyle w:val="3"/>
        <w:spacing w:line="360" w:lineRule="auto"/>
        <w:ind w:firstLine="420" w:firstLineChars="200"/>
        <w:rPr>
          <w:rFonts w:hAnsi="宋体" w:cs="Times New Roman"/>
        </w:rPr>
      </w:pPr>
      <w:r>
        <w:rPr>
          <w:rFonts w:hAnsi="宋体" w:cs="Times New Roman"/>
        </w:rPr>
        <w:t>8．C　[解析] 本题考查社交礼仪。礼仪是一个人、一个集体乃至一个国家精神文明的象征，注重礼仪要求是我们中学生的必备素质。A、B、D都是礼的表现，符合文明有礼的要求，与题意不符；C是缺乏素质的体现，不符合文明有礼的要求，符合题意。故选C。</w:t>
      </w:r>
    </w:p>
    <w:p>
      <w:pPr>
        <w:pStyle w:val="3"/>
        <w:spacing w:line="360" w:lineRule="auto"/>
        <w:ind w:firstLine="420" w:firstLineChars="200"/>
        <w:rPr>
          <w:rFonts w:hAnsi="宋体" w:cs="Times New Roman"/>
        </w:rPr>
      </w:pPr>
      <w:r>
        <w:rPr>
          <w:rFonts w:hAnsi="宋体" w:cs="Times New Roman"/>
        </w:rPr>
        <w:t>9．A　[解析] 本题考查文明有礼。根据题意分析可知，①②③④都是正确的。故选A。</w:t>
      </w:r>
    </w:p>
    <w:p>
      <w:pPr>
        <w:pStyle w:val="3"/>
        <w:spacing w:line="360" w:lineRule="auto"/>
        <w:ind w:firstLine="420" w:firstLineChars="200"/>
        <w:rPr>
          <w:rFonts w:hAnsi="宋体" w:cs="Times New Roman"/>
        </w:rPr>
      </w:pPr>
      <w:r>
        <w:rPr>
          <w:rFonts w:hAnsi="宋体" w:cs="Times New Roman"/>
        </w:rPr>
        <w:t>10．A　[解析] 本题考查对诚信的认识和理解。培养诚实的品德要从小事做起，人们都愿意和诚实的人打交道，诚实意味着要说实话、做实事，诚实的人才能获得他人的信任与尊重，①②③④都符合题意。故选A。</w:t>
      </w:r>
    </w:p>
    <w:p>
      <w:pPr>
        <w:pStyle w:val="3"/>
        <w:spacing w:line="360" w:lineRule="auto"/>
        <w:ind w:firstLine="420" w:firstLineChars="200"/>
        <w:rPr>
          <w:rFonts w:hAnsi="宋体" w:cs="Times New Roman"/>
        </w:rPr>
      </w:pPr>
      <w:r>
        <w:rPr>
          <w:rFonts w:hAnsi="宋体" w:cs="Times New Roman"/>
        </w:rPr>
        <w:t>11．B　[解析] 本题考查诚信的重要性。题干表明国家加大了对失信行为的惩罚力度，让“老赖”无处可藏。我们从中得到的启示是不讲诚信难以在社会上立足，失信于人就会产生信任危机，我们要珍惜个人诚信记录，①③是正确的。②诚信与隐私并不是水火不相容</w:t>
      </w:r>
      <w:r>
        <w:rPr>
          <w:rFonts w:hint="eastAsia" w:hAnsi="宋体" w:cs="Times New Roman"/>
        </w:rPr>
        <w:t>的，有时候为了尊重他人的隐私，可以说些善意的谎言，排除。④是错误的，做人就要讲诚信，排除。故选</w:t>
      </w:r>
      <w:r>
        <w:rPr>
          <w:rFonts w:hAnsi="宋体" w:cs="Times New Roman"/>
        </w:rPr>
        <w:t>B。</w:t>
      </w:r>
    </w:p>
    <w:p>
      <w:pPr>
        <w:pStyle w:val="3"/>
        <w:spacing w:line="360" w:lineRule="auto"/>
        <w:ind w:firstLine="420" w:firstLineChars="200"/>
        <w:rPr>
          <w:rFonts w:hint="eastAsia" w:hAnsi="宋体" w:cs="Times New Roman"/>
        </w:rPr>
      </w:pPr>
      <w:r>
        <w:rPr>
          <w:rFonts w:hAnsi="宋体" w:cs="Times New Roman"/>
        </w:rPr>
        <w:t>12．A　</w:t>
      </w:r>
    </w:p>
    <w:p>
      <w:pPr>
        <w:pStyle w:val="3"/>
        <w:spacing w:line="360" w:lineRule="auto"/>
        <w:ind w:firstLine="420" w:firstLineChars="200"/>
        <w:rPr>
          <w:rFonts w:hAnsi="宋体" w:cs="Times New Roman"/>
        </w:rPr>
      </w:pPr>
      <w:r>
        <w:rPr>
          <w:rFonts w:hAnsi="宋体" w:cs="Times New Roman"/>
        </w:rPr>
        <w:t>13.B　14.A</w:t>
      </w:r>
    </w:p>
    <w:p>
      <w:pPr>
        <w:pStyle w:val="3"/>
        <w:spacing w:line="360" w:lineRule="auto"/>
        <w:ind w:firstLine="420" w:firstLineChars="200"/>
        <w:rPr>
          <w:rFonts w:hAnsi="宋体" w:cs="Times New Roman"/>
        </w:rPr>
      </w:pPr>
      <w:r>
        <w:rPr>
          <w:rFonts w:hAnsi="宋体" w:cs="Times New Roman"/>
        </w:rPr>
        <w:t>15．D　[解析] 与刑事违法行为不同，民事违法行为和行政违法行为对社会的危害性相对轻微，但也要承担相应的法律责任，小张的观点错误；一般违法和犯罪之间没有一条不可逾越的鸿沟，我们要防微杜渐，防患于未然，</w:t>
      </w:r>
      <w:r>
        <w:rPr>
          <w:rFonts w:hint="eastAsia" w:hAnsi="宋体" w:cs="Times New Roman"/>
        </w:rPr>
        <w:t>小王的观点正确；诉讼是处理纠纷、应对侵害最正规、最权威的手段，我们可以依法到人民法院起诉，小李的观点错误；同违法犯罪行为作斗争是每个公民义不容辞的责任，作为未成年人，要善于斗争，在保全自己、减少伤害的前提下同违法犯罪作斗争，小赵的观点是正确的，所以本题选择</w:t>
      </w:r>
      <w:r>
        <w:rPr>
          <w:rFonts w:hAnsi="宋体" w:cs="Times New Roman"/>
        </w:rPr>
        <w:t>D答案。</w:t>
      </w:r>
    </w:p>
    <w:p>
      <w:pPr>
        <w:pStyle w:val="3"/>
        <w:spacing w:line="360" w:lineRule="auto"/>
        <w:ind w:firstLine="420" w:firstLineChars="200"/>
        <w:rPr>
          <w:rFonts w:hAnsi="宋体" w:cs="Times New Roman"/>
        </w:rPr>
      </w:pPr>
      <w:r>
        <w:rPr>
          <w:rFonts w:hAnsi="宋体" w:cs="Times New Roman"/>
        </w:rPr>
        <w:t>16．(1)换位思考　</w:t>
      </w:r>
    </w:p>
    <w:p>
      <w:pPr>
        <w:pStyle w:val="3"/>
        <w:spacing w:line="360" w:lineRule="auto"/>
        <w:ind w:firstLine="420" w:firstLineChars="200"/>
        <w:rPr>
          <w:rFonts w:hAnsi="宋体" w:cs="Times New Roman"/>
        </w:rPr>
      </w:pPr>
      <w:r>
        <w:rPr>
          <w:rFonts w:hAnsi="宋体" w:cs="Times New Roman"/>
        </w:rPr>
        <w:t>(2)立身处世　</w:t>
      </w:r>
    </w:p>
    <w:p>
      <w:pPr>
        <w:pStyle w:val="3"/>
        <w:spacing w:line="360" w:lineRule="auto"/>
        <w:ind w:firstLine="420" w:firstLineChars="200"/>
        <w:rPr>
          <w:rFonts w:hAnsi="宋体" w:cs="Times New Roman"/>
        </w:rPr>
      </w:pPr>
      <w:r>
        <w:rPr>
          <w:rFonts w:hAnsi="宋体" w:cs="Times New Roman"/>
        </w:rPr>
        <w:t>(3)诉讼</w:t>
      </w:r>
    </w:p>
    <w:p>
      <w:pPr>
        <w:pStyle w:val="3"/>
        <w:spacing w:line="360" w:lineRule="auto"/>
        <w:ind w:firstLine="420" w:firstLineChars="200"/>
        <w:rPr>
          <w:rFonts w:hAnsi="宋体" w:cs="Times New Roman"/>
        </w:rPr>
      </w:pPr>
      <w:r>
        <w:rPr>
          <w:rFonts w:hAnsi="宋体" w:cs="Times New Roman"/>
        </w:rPr>
        <w:t>(4)审判机关　犯罪人权益</w:t>
      </w:r>
    </w:p>
    <w:p>
      <w:pPr>
        <w:pStyle w:val="3"/>
        <w:spacing w:line="360" w:lineRule="auto"/>
        <w:ind w:firstLine="420" w:firstLineChars="200"/>
        <w:rPr>
          <w:rFonts w:hAnsi="宋体" w:cs="Times New Roman"/>
        </w:rPr>
      </w:pPr>
      <w:r>
        <w:rPr>
          <w:rFonts w:hAnsi="宋体" w:cs="Times New Roman"/>
        </w:rPr>
        <w:t>17．(1)①社会正常运行需要秩序。每个社会成员都有生存和发展的需要，只有大家有序地占</w:t>
      </w:r>
      <w:r>
        <w:rPr>
          <w:rFonts w:hint="eastAsia" w:hAnsi="宋体" w:cs="Times New Roman"/>
        </w:rPr>
        <w:t>据一定的社会资源和承担相应的社会责任，才能避免混乱、减少障碍、化解矛盾，从而提高社会运行效率，降低社会管理成本。②社会秩序是人民安居乐业的保障。社会秩序营造良好的社会环境。在有序、整洁、安全的社会环境中，我们享有人身自由和财产安全，享有公平的发展机遇，从而能够感受到生活的美好，激发对生活的热情。</w:t>
      </w:r>
    </w:p>
    <w:p>
      <w:pPr>
        <w:pStyle w:val="3"/>
        <w:spacing w:line="360" w:lineRule="auto"/>
        <w:ind w:firstLine="420" w:firstLineChars="200"/>
        <w:rPr>
          <w:rFonts w:hAnsi="宋体" w:cs="Times New Roman"/>
        </w:rPr>
      </w:pPr>
      <w:r>
        <w:rPr>
          <w:rFonts w:hint="eastAsia" w:hAnsi="宋体" w:cs="Times New Roman"/>
        </w:rPr>
        <w:t>(</w:t>
      </w:r>
      <w:r>
        <w:rPr>
          <w:rFonts w:hAnsi="宋体" w:cs="Times New Roman"/>
        </w:rPr>
        <w:t>2)歌德让路体现了他待人礼为先，尊重他人；歌德语言文明、仪表端庄、举止文雅，体现了个人良好的素养；歌德用幽默机智的语言回击了对方的傲慢无礼，维护了自尊。</w:t>
      </w:r>
    </w:p>
    <w:p>
      <w:pPr>
        <w:pStyle w:val="3"/>
        <w:spacing w:line="360" w:lineRule="auto"/>
        <w:ind w:firstLine="420" w:firstLineChars="200"/>
        <w:rPr>
          <w:rFonts w:hAnsi="宋体" w:cs="Times New Roman"/>
        </w:rPr>
      </w:pPr>
      <w:r>
        <w:rPr>
          <w:rFonts w:hAnsi="宋体" w:cs="Times New Roman"/>
        </w:rPr>
        <w:t>18．①该男子的做</w:t>
      </w:r>
      <w:r>
        <w:rPr>
          <w:rFonts w:hint="eastAsia" w:hAnsi="宋体" w:cs="Times New Roman"/>
        </w:rPr>
        <w:t>法是错误的，违背了诚信的原则，同时破坏了社会的正常秩序，应受到道德和社会舆论的谴责，同时应承担相应的法律责任。②该男子利用网络伪造购票信息的做法，说明他缺乏媒介素养，没能正确发挥互联网的积极作用，反而利用互联网做出了违背道德和法律的事情，理应受到谴责和处罚。③该男子谎称“来不及取票，手机上有订票信息”，是一种不讲诚信的表现。诚信是社会主义核心价值观在公民个人层面的一个价值准则，是一种道德规范和品质，是中华民族的传统美德，也是一项民法原则。④该男子的这种做法不仅违背了道德要求，更触犯了法律规定，对其个人而言不利于其在社会安身立命，对整个社会而言不利于现代社会体系和制度建设，其危害是巨大的，理应接受相应的处罚。⑤从规则的层面分析，该男子的行为表明其没能将规则作为自己行动的准绳，没有发自内心地敬畏规则，将规则内化于心，外化于行。⑥相关部门对这种行为作出处罚足以说明这种行为带来了不良社会影响。⑦虽然按照刑法的规定不能对该男子作出刑事处罚，但是他的行为已经构成一般违法，必须按照相关法律规定，对其作出一定处罚，让他承担相应的法律责任。⑧我们应深入解析这一消息，从表层和深层分析该男子行为带来的不良个人影响和社会影响，营造和谐、诚信、有序的社会环境，增强全体公民的法治观念，自觉维护法治社会的建设。(任意答出四点即可)</w:t>
      </w:r>
    </w:p>
    <w:p>
      <w:pPr>
        <w:pStyle w:val="3"/>
        <w:spacing w:line="360" w:lineRule="auto"/>
        <w:ind w:firstLine="420" w:firstLineChars="200"/>
        <w:rPr>
          <w:rFonts w:hAnsi="宋体" w:cs="Times New Roman"/>
        </w:rPr>
      </w:pPr>
      <w:r>
        <w:rPr>
          <w:rFonts w:hAnsi="宋体" w:cs="Times New Roman"/>
        </w:rPr>
        <w:t>19</w:t>
      </w:r>
      <w:r>
        <w:rPr>
          <w:rFonts w:hint="eastAsia" w:hAnsi="宋体" w:cs="Times New Roman"/>
        </w:rPr>
        <w:t>．</w:t>
      </w:r>
      <w:r>
        <w:rPr>
          <w:rFonts w:hAnsi="宋体" w:cs="Times New Roman"/>
        </w:rPr>
        <w:t>(1)告诉妈妈未经证实的消息不要随便乱发。</w:t>
      </w:r>
    </w:p>
    <w:p>
      <w:pPr>
        <w:pStyle w:val="3"/>
        <w:spacing w:line="360" w:lineRule="auto"/>
        <w:ind w:firstLine="420" w:firstLineChars="200"/>
        <w:rPr>
          <w:rFonts w:hAnsi="宋体" w:cs="Times New Roman"/>
        </w:rPr>
      </w:pPr>
      <w:r>
        <w:rPr>
          <w:rFonts w:hAnsi="宋体" w:cs="Times New Roman"/>
        </w:rPr>
        <w:t>理由：我们要学会辨析网络信息，让谣言止于智者，自觉抵制不良信息。</w:t>
      </w:r>
    </w:p>
    <w:p>
      <w:pPr>
        <w:pStyle w:val="3"/>
        <w:spacing w:line="360" w:lineRule="auto"/>
        <w:ind w:firstLine="420" w:firstLineChars="200"/>
        <w:rPr>
          <w:rFonts w:hAnsi="宋体" w:cs="Times New Roman"/>
        </w:rPr>
      </w:pPr>
      <w:r>
        <w:rPr>
          <w:rFonts w:hAnsi="宋体" w:cs="Times New Roman"/>
        </w:rPr>
        <w:t>(2)犯罪行为。特征：严重社会危害性、刑事违法性、应受刑罚处罚性</w:t>
      </w:r>
    </w:p>
    <w:p>
      <w:pPr>
        <w:pStyle w:val="3"/>
        <w:spacing w:line="360" w:lineRule="auto"/>
        <w:ind w:firstLine="420" w:firstLineChars="200"/>
        <w:rPr>
          <w:rFonts w:hAnsi="宋体" w:cs="Times New Roman"/>
        </w:rPr>
      </w:pPr>
      <w:r>
        <w:rPr>
          <w:rFonts w:hAnsi="宋体" w:cs="Times New Roman"/>
        </w:rPr>
        <w:t>(3)①要珍爱生命、敬畏生命，行有所止；②社会规则划定了自由的边界，我们要发自内心地敬畏规则；③法不可违，遵章守法是社会和谐的保证；④日常生活要遵守规则，树立道德底线</w:t>
      </w:r>
      <w:r>
        <w:rPr>
          <w:rFonts w:hint="eastAsia" w:hAnsi="宋体" w:cs="Times New Roman"/>
        </w:rPr>
        <w:t>和法律底线意识；⑤在社会生活中，我们要依靠法律维护自己的合法权益；⑥见义勇为是高尚的道德品质，我们青少年要敢于并善于同违法犯罪作斗争；等等。</w:t>
      </w:r>
    </w:p>
    <w:p>
      <w:pPr>
        <w:pStyle w:val="3"/>
        <w:ind w:firstLine="420" w:firstLineChars="200"/>
        <w:rPr>
          <w:rFonts w:ascii="Times New Roman" w:hAnsi="Times New Roman" w:cs="Times New Roman"/>
        </w:rPr>
      </w:pPr>
    </w:p>
    <w:sectPr>
      <w:headerReference r:id="rId3" w:type="default"/>
      <w:footerReference r:id="rId4" w:type="default"/>
      <w:pgSz w:w="11906" w:h="16838"/>
      <w:pgMar w:top="1440" w:right="1752" w:bottom="1440" w:left="1752"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gutterAtTop/>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490B36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
    <w:pPr>
      <w:keepNext/>
      <w:keepLines/>
      <w:spacing w:before="340" w:after="330" w:line="578" w:lineRule="auto"/>
      <w:outlineLvl w:val="0"/>
    </w:pPr>
    <w:rPr>
      <w:rFonts w:ascii="Calibri" w:hAnsi="Calibri"/>
      <w:b/>
      <w:bCs/>
      <w:kern w:val="44"/>
      <w:sz w:val="44"/>
      <w:szCs w:val="44"/>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12"/>
    <w:qFormat/>
    <w:uiPriority w:val="99"/>
    <w:rPr>
      <w:rFonts w:ascii="宋体" w:hAnsi="Courier New" w:cs="Courier New"/>
      <w:szCs w:val="21"/>
    </w:rPr>
  </w:style>
  <w:style w:type="paragraph" w:styleId="4">
    <w:name w:val="Balloon Text"/>
    <w:basedOn w:val="1"/>
    <w:link w:val="14"/>
    <w:qFormat/>
    <w:uiPriority w:val="0"/>
    <w:rPr>
      <w:sz w:val="18"/>
      <w:szCs w:val="18"/>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rFonts w:cs="Times New Roman"/>
      <w:b/>
      <w:bCs/>
    </w:rPr>
  </w:style>
  <w:style w:type="character" w:customStyle="1" w:styleId="10">
    <w:name w:val="页眉 Char"/>
    <w:basedOn w:val="8"/>
    <w:link w:val="6"/>
    <w:qFormat/>
    <w:uiPriority w:val="0"/>
    <w:rPr>
      <w:rFonts w:eastAsia="宋体"/>
      <w:kern w:val="2"/>
      <w:sz w:val="18"/>
      <w:szCs w:val="18"/>
      <w:lang w:val="en-US" w:eastAsia="zh-CN" w:bidi="ar-SA"/>
    </w:rPr>
  </w:style>
  <w:style w:type="character" w:customStyle="1" w:styleId="11">
    <w:name w:val="页脚 Char"/>
    <w:basedOn w:val="8"/>
    <w:link w:val="5"/>
    <w:qFormat/>
    <w:uiPriority w:val="0"/>
    <w:rPr>
      <w:rFonts w:eastAsia="宋体"/>
      <w:kern w:val="2"/>
      <w:sz w:val="18"/>
      <w:szCs w:val="18"/>
      <w:lang w:val="en-US" w:eastAsia="zh-CN" w:bidi="ar-SA"/>
    </w:rPr>
  </w:style>
  <w:style w:type="character" w:customStyle="1" w:styleId="12">
    <w:name w:val="纯文本 Char"/>
    <w:basedOn w:val="8"/>
    <w:link w:val="3"/>
    <w:qFormat/>
    <w:uiPriority w:val="99"/>
    <w:rPr>
      <w:rFonts w:ascii="宋体" w:hAnsi="Courier New" w:eastAsia="宋体" w:cs="Courier New"/>
      <w:kern w:val="2"/>
      <w:sz w:val="21"/>
      <w:szCs w:val="21"/>
      <w:lang w:val="en-US" w:eastAsia="zh-CN" w:bidi="ar-SA"/>
    </w:rPr>
  </w:style>
  <w:style w:type="character" w:customStyle="1" w:styleId="13">
    <w:name w:val="标题 1 Char"/>
    <w:basedOn w:val="8"/>
    <w:link w:val="2"/>
    <w:qFormat/>
    <w:uiPriority w:val="9"/>
    <w:rPr>
      <w:rFonts w:ascii="Calibri" w:hAnsi="Calibri" w:eastAsia="宋体" w:cs="Times New Roman"/>
      <w:b/>
      <w:bCs/>
      <w:kern w:val="44"/>
      <w:sz w:val="44"/>
      <w:szCs w:val="44"/>
    </w:rPr>
  </w:style>
  <w:style w:type="character" w:customStyle="1" w:styleId="14">
    <w:name w:val="批注框文本 Char"/>
    <w:basedOn w:val="8"/>
    <w:link w:val="4"/>
    <w:qFormat/>
    <w:uiPriority w:val="0"/>
    <w:rPr>
      <w:rFonts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wmf"/><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8A244-7340-4E43-8049-8179E890B5B5}">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1000</Words>
  <Characters>5702</Characters>
  <Lines>47</Lines>
  <Paragraphs>13</Paragraphs>
  <TotalTime>8</TotalTime>
  <ScaleCrop>false</ScaleCrop>
  <LinksUpToDate>false</LinksUpToDate>
  <CharactersWithSpaces>6689</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2019-05-31T05:29:00Z</dcterms:created>
  <dc:creator>User</dc:creator>
  <cp:lastModifiedBy>戴尔</cp:lastModifiedBy>
  <dcterms:modified xsi:type="dcterms:W3CDTF">2019-09-07T12:38:03Z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