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12661900</wp:posOffset>
            </wp:positionV>
            <wp:extent cx="254000" cy="4953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8344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八年级上册历史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第5课甲午中日战争与“瓜分”中国狂潮</w:t>
      </w:r>
      <w:r>
        <w:rPr>
          <w:rFonts w:ascii="宋体" w:hAnsi="宋体" w:cs="宋体" w:hint="eastAsia"/>
          <w:b/>
          <w:bCs/>
          <w:sz w:val="32"/>
          <w:szCs w:val="32"/>
          <w:lang w:eastAsia="zh-CN"/>
        </w:rPr>
        <w:t>测试卷</w:t>
      </w:r>
    </w:p>
    <w:p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知识要点一:甲午中日战争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1.征服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8"/>
          <w:szCs w:val="28"/>
        </w:rPr>
        <w:t>是日本企图侵略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hAnsi="宋体" w:cs="宋体" w:hint="eastAsia"/>
          <w:sz w:val="28"/>
          <w:szCs w:val="28"/>
          <w:u w:val="none"/>
          <w:lang w:val="en-US" w:eastAsia="zh-CN"/>
        </w:rPr>
        <w:t>、</w:t>
      </w:r>
      <w:r>
        <w:rPr>
          <w:rFonts w:ascii="宋体" w:hAnsi="宋体" w:cs="宋体" w:hint="eastAsia"/>
          <w:sz w:val="28"/>
          <w:szCs w:val="28"/>
          <w:lang w:eastAsia="zh-CN"/>
        </w:rPr>
        <w:t>称</w:t>
      </w:r>
      <w:r>
        <w:rPr>
          <w:rFonts w:ascii="宋体" w:eastAsia="宋体" w:hAnsi="宋体" w:cs="宋体" w:hint="eastAsia"/>
          <w:sz w:val="28"/>
          <w:szCs w:val="28"/>
        </w:rPr>
        <w:t>霸世界的重要步骤</w:t>
      </w:r>
      <w:r>
        <w:rPr>
          <w:rFonts w:ascii="宋体" w:hAnsi="宋体" w:cs="宋体" w:hint="eastAsia"/>
          <w:sz w:val="28"/>
          <w:szCs w:val="28"/>
          <w:lang w:eastAsia="zh-CN"/>
        </w:rPr>
        <w:t>。</w:t>
      </w:r>
      <w:r>
        <w:rPr>
          <w:rFonts w:ascii="宋体" w:eastAsia="宋体" w:hAnsi="宋体" w:cs="宋体" w:hint="eastAsia"/>
          <w:sz w:val="28"/>
          <w:szCs w:val="28"/>
        </w:rPr>
        <w:t>1894年，在朝鲜发生东学党起义时、日本乘机出兵朝鲜，蓄意挑起战争。7月，日军进攻驻守朝鲜的中国军队</w:t>
      </w:r>
      <w:r>
        <w:rPr>
          <w:rFonts w:ascii="宋体" w:hAnsi="宋体" w:cs="宋体" w:hint="eastAsia"/>
          <w:sz w:val="28"/>
          <w:szCs w:val="28"/>
          <w:lang w:eastAsia="zh-CN"/>
        </w:rPr>
        <w:t>袭击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sz w:val="28"/>
          <w:szCs w:val="28"/>
          <w:u w:val="none"/>
          <w:lang w:val="en-US" w:eastAsia="zh-CN"/>
        </w:rPr>
        <w:t>。</w:t>
      </w:r>
      <w:r>
        <w:rPr>
          <w:rFonts w:ascii="宋体" w:hAnsi="宋体" w:cs="宋体" w:hint="eastAsia"/>
          <w:sz w:val="28"/>
          <w:szCs w:val="28"/>
          <w:lang w:eastAsia="zh-CN"/>
        </w:rPr>
        <w:t>清政</w:t>
      </w:r>
      <w:r>
        <w:rPr>
          <w:rFonts w:ascii="宋体" w:eastAsia="宋体" w:hAnsi="宋体" w:cs="宋体" w:hint="eastAsia"/>
          <w:sz w:val="28"/>
          <w:szCs w:val="28"/>
        </w:rPr>
        <w:t>府被迫对日</w:t>
      </w:r>
      <w:r>
        <w:rPr>
          <w:rFonts w:ascii="宋体" w:hAnsi="宋体" w:cs="宋体" w:hint="eastAsia"/>
          <w:sz w:val="28"/>
          <w:szCs w:val="28"/>
          <w:lang w:eastAsia="zh-CN"/>
        </w:rPr>
        <w:t>宣</w:t>
      </w:r>
      <w:r>
        <w:rPr>
          <w:rFonts w:ascii="宋体" w:eastAsia="宋体" w:hAnsi="宋体" w:cs="宋体" w:hint="eastAsia"/>
          <w:sz w:val="28"/>
          <w:szCs w:val="28"/>
        </w:rPr>
        <w:t>战</w:t>
      </w:r>
      <w:r>
        <w:rPr>
          <w:rFonts w:ascii="宋体" w:hAnsi="宋体" w:cs="宋体" w:hint="eastAsia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2.甲午中日战争爆发的主要原因是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ascii="宋体" w:hAnsi="宋体" w:cs="宋体" w:hint="eastAsia"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A.请政府出兵朝鲜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sz w:val="28"/>
          <w:szCs w:val="28"/>
        </w:rPr>
        <w:t>B.日本急需侵略扩张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C.朝鲜东学党起义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sz w:val="28"/>
          <w:szCs w:val="28"/>
        </w:rPr>
        <w:t>D.各国纵容支持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3.甲年中日战争中，日军在哪座城市</w:t>
      </w:r>
      <w:r>
        <w:rPr>
          <w:rFonts w:ascii="宋体" w:hAnsi="宋体" w:cs="宋体" w:hint="eastAsia"/>
          <w:sz w:val="28"/>
          <w:szCs w:val="28"/>
          <w:lang w:eastAsia="zh-CN"/>
        </w:rPr>
        <w:t>疯</w:t>
      </w:r>
      <w:r>
        <w:rPr>
          <w:rFonts w:ascii="宋体" w:eastAsia="宋体" w:hAnsi="宋体" w:cs="宋体" w:hint="eastAsia"/>
          <w:sz w:val="28"/>
          <w:szCs w:val="28"/>
        </w:rPr>
        <w:t>狂</w:t>
      </w:r>
      <w:r>
        <w:rPr>
          <w:rFonts w:ascii="宋体" w:hAnsi="宋体" w:cs="宋体" w:hint="eastAsia"/>
          <w:sz w:val="28"/>
          <w:szCs w:val="28"/>
          <w:lang w:eastAsia="zh-CN"/>
        </w:rPr>
        <w:t>屠杀</w:t>
      </w:r>
      <w:r>
        <w:rPr>
          <w:rFonts w:ascii="宋体" w:eastAsia="宋体" w:hAnsi="宋体" w:cs="宋体" w:hint="eastAsia"/>
          <w:sz w:val="28"/>
          <w:szCs w:val="28"/>
        </w:rPr>
        <w:t>中国居民?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   </w:t>
      </w:r>
      <w:r>
        <w:rPr>
          <w:rFonts w:ascii="宋体" w:hAnsi="宋体" w:cs="宋体" w:hint="eastAsia"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A.旅顺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B.大连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C.</w:t>
      </w:r>
      <w:r>
        <w:rPr>
          <w:rFonts w:ascii="宋体" w:hAnsi="宋体" w:cs="宋体" w:hint="eastAsia"/>
          <w:sz w:val="28"/>
          <w:szCs w:val="28"/>
          <w:lang w:eastAsia="zh-CN"/>
        </w:rPr>
        <w:t>威</w:t>
      </w:r>
      <w:r>
        <w:rPr>
          <w:rFonts w:ascii="宋体" w:eastAsia="宋体" w:hAnsi="宋体" w:cs="宋体" w:hint="eastAsia"/>
          <w:sz w:val="28"/>
          <w:szCs w:val="28"/>
        </w:rPr>
        <w:t>海卫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D.九连城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4.北洋舰队全军覆灭的主要原因是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                     </w:t>
      </w:r>
      <w:r>
        <w:rPr>
          <w:rFonts w:ascii="宋体" w:hAnsi="宋体" w:cs="宋体" w:hint="eastAsia"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A.李鸿章的“保</w:t>
      </w:r>
      <w:r>
        <w:rPr>
          <w:rFonts w:ascii="宋体" w:hAnsi="宋体" w:cs="宋体" w:hint="eastAsia"/>
          <w:sz w:val="28"/>
          <w:szCs w:val="28"/>
          <w:lang w:eastAsia="zh-CN"/>
        </w:rPr>
        <w:t>船</w:t>
      </w:r>
      <w:r>
        <w:rPr>
          <w:rFonts w:ascii="宋体" w:eastAsia="宋体" w:hAnsi="宋体" w:cs="宋体" w:hint="eastAsia"/>
          <w:sz w:val="28"/>
          <w:szCs w:val="28"/>
        </w:rPr>
        <w:t>”政策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8"/>
          <w:szCs w:val="28"/>
        </w:rPr>
        <w:t>B.丁汝</w:t>
      </w:r>
      <w:r>
        <w:rPr>
          <w:rFonts w:ascii="宋体" w:hAnsi="宋体" w:cs="宋体" w:hint="eastAsia"/>
          <w:sz w:val="28"/>
          <w:szCs w:val="28"/>
          <w:lang w:eastAsia="zh-CN"/>
        </w:rPr>
        <w:t>昌</w:t>
      </w:r>
      <w:r>
        <w:rPr>
          <w:rFonts w:ascii="宋体" w:eastAsia="宋体" w:hAnsi="宋体" w:cs="宋体" w:hint="eastAsia"/>
          <w:sz w:val="28"/>
          <w:szCs w:val="28"/>
        </w:rPr>
        <w:t>指挥不当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C.英美教习</w:t>
      </w:r>
      <w:r>
        <w:rPr>
          <w:rFonts w:ascii="宋体" w:hAnsi="宋体" w:cs="宋体" w:hint="eastAsia"/>
          <w:sz w:val="28"/>
          <w:szCs w:val="28"/>
          <w:lang w:eastAsia="zh-CN"/>
        </w:rPr>
        <w:t>怂恿</w:t>
      </w:r>
      <w:r>
        <w:rPr>
          <w:rFonts w:ascii="宋体" w:eastAsia="宋体" w:hAnsi="宋体" w:cs="宋体" w:hint="eastAsia"/>
          <w:sz w:val="28"/>
          <w:szCs w:val="28"/>
        </w:rPr>
        <w:t>投降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sz w:val="28"/>
          <w:szCs w:val="28"/>
        </w:rPr>
        <w:t>D.日本海陆军夹击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5.读图及材料，回答</w:t>
      </w:r>
      <w:r>
        <w:rPr>
          <w:rFonts w:ascii="宋体" w:hAnsi="宋体" w:cs="宋体" w:hint="eastAsia"/>
          <w:sz w:val="28"/>
          <w:szCs w:val="28"/>
          <w:lang w:eastAsia="zh-CN"/>
        </w:rPr>
        <w:t>问</w:t>
      </w:r>
      <w:r>
        <w:rPr>
          <w:rFonts w:ascii="宋体" w:eastAsia="宋体" w:hAnsi="宋体" w:cs="宋体" w:hint="eastAsia"/>
          <w:sz w:val="28"/>
          <w:szCs w:val="28"/>
        </w:rPr>
        <w:t>题</w:t>
      </w:r>
      <w:r>
        <w:rPr>
          <w:rFonts w:ascii="宋体" w:hAnsi="宋体" w:cs="宋体" w:hint="eastAsia"/>
          <w:sz w:val="28"/>
          <w:szCs w:val="28"/>
          <w:lang w:eastAsia="zh-CN"/>
        </w:rPr>
        <w:t>：</w:t>
      </w:r>
    </w:p>
    <w:p>
      <w:pPr>
        <w:ind w:firstLine="560" w:firstLineChars="200"/>
        <w:rPr>
          <w:rFonts w:ascii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4782185</wp:posOffset>
            </wp:positionH>
            <wp:positionV relativeFrom="paragraph">
              <wp:posOffset>28575</wp:posOffset>
            </wp:positionV>
            <wp:extent cx="934720" cy="1218565"/>
            <wp:effectExtent l="0" t="0" r="17780" b="635"/>
            <wp:wrapTight wrapText="bothSides">
              <wp:wrapPolygon>
                <wp:start x="0" y="0"/>
                <wp:lineTo x="0" y="21274"/>
                <wp:lineTo x="21130" y="21274"/>
                <wp:lineTo x="21130" y="0"/>
                <wp:lineTo x="0" y="0"/>
              </wp:wrapPolygon>
            </wp:wrapTight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711101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28"/>
          <w:szCs w:val="28"/>
        </w:rPr>
        <w:t>材料</w:t>
      </w:r>
      <w:r>
        <w:rPr>
          <w:rFonts w:ascii="黑体" w:eastAsia="黑体" w:hAnsi="黑体" w:cs="黑体" w:hint="eastAsia"/>
          <w:sz w:val="28"/>
          <w:szCs w:val="28"/>
          <w:lang w:val="en-US" w:eastAsia="zh-CN"/>
        </w:rPr>
        <w:t xml:space="preserve">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挽</w:t>
      </w:r>
      <w:r>
        <w:rPr>
          <w:rFonts w:ascii="楷体" w:eastAsia="楷体" w:hAnsi="楷体" w:cs="楷体" w:hint="eastAsia"/>
          <w:sz w:val="28"/>
          <w:szCs w:val="28"/>
        </w:rPr>
        <w:t>联:此日漫挥天下泪，有公足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壮</w:t>
      </w:r>
      <w:r>
        <w:rPr>
          <w:rFonts w:ascii="楷体" w:eastAsia="楷体" w:hAnsi="楷体" w:cs="楷体" w:hint="eastAsia"/>
          <w:sz w:val="28"/>
          <w:szCs w:val="28"/>
        </w:rPr>
        <w:t>海军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威。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br/>
      </w:r>
      <w:r>
        <w:rPr>
          <w:rFonts w:ascii="楷体" w:eastAsia="楷体" w:hAnsi="楷体" w:cs="楷体" w:hint="eastAsia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(1)右图中的人物是谁</w:t>
      </w:r>
      <w:r>
        <w:rPr>
          <w:rFonts w:ascii="宋体" w:hAnsi="宋体" w:cs="宋体" w:hint="eastAsia"/>
          <w:sz w:val="28"/>
          <w:szCs w:val="28"/>
          <w:lang w:eastAsia="zh-CN"/>
        </w:rPr>
        <w:t>？</w:t>
      </w:r>
    </w:p>
    <w:p>
      <w:pPr>
        <w:ind w:firstLine="560" w:firstLineChars="200"/>
        <w:rPr>
          <w:rFonts w:ascii="宋体" w:hAnsi="宋体" w:cs="宋体" w:hint="eastAsia"/>
          <w:sz w:val="28"/>
          <w:szCs w:val="28"/>
          <w:lang w:eastAsia="zh-CN"/>
        </w:rPr>
      </w:pPr>
    </w:p>
    <w:p>
      <w:pPr>
        <w:numPr>
          <w:ilvl w:val="0"/>
          <w:numId w:val="0"/>
        </w:numPr>
        <w:ind w:firstLine="280" w:leftChars="0" w:firstLineChars="1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sz w:val="28"/>
          <w:szCs w:val="28"/>
          <w:lang w:val="en-US" w:eastAsia="zh-CN"/>
        </w:rPr>
        <w:t>2</w:t>
      </w:r>
      <w:r>
        <w:rPr>
          <w:rFonts w:ascii="宋体" w:hAnsi="宋体" w:cs="宋体" w:hint="eastAsia"/>
          <w:sz w:val="28"/>
          <w:szCs w:val="28"/>
          <w:lang w:eastAsia="zh-CN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材料所反映的历史事件是什么?</w:t>
      </w:r>
      <w:r>
        <w:rPr>
          <w:rFonts w:ascii="宋体" w:hAnsi="宋体" w:cs="宋体" w:hint="eastAsia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海军</w:t>
      </w:r>
      <w:r>
        <w:rPr>
          <w:rFonts w:ascii="宋体" w:hAnsi="宋体" w:cs="宋体" w:hint="eastAsia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指哪一军队?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sz w:val="28"/>
          <w:szCs w:val="28"/>
        </w:rPr>
      </w:pPr>
    </w:p>
    <w:p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知识要点二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：《</w:t>
      </w:r>
      <w:r>
        <w:rPr>
          <w:rFonts w:ascii="黑体" w:eastAsia="黑体" w:hAnsi="黑体" w:cs="黑体" w:hint="eastAsia"/>
          <w:sz w:val="28"/>
          <w:szCs w:val="28"/>
        </w:rPr>
        <w:t>马关条的》的签订</w:t>
      </w:r>
    </w:p>
    <w:p>
      <w:pPr>
        <w:numPr>
          <w:ilvl w:val="0"/>
          <w:numId w:val="0"/>
        </w:numPr>
        <w:ind w:firstLine="560" w:firstLineChars="2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lang w:val="en-US" w:eastAsia="zh-CN"/>
        </w:rPr>
        <w:t>6.《</w:t>
      </w:r>
      <w:r>
        <w:rPr>
          <w:rFonts w:ascii="宋体" w:eastAsia="宋体" w:hAnsi="宋体" w:cs="宋体" w:hint="eastAsia"/>
          <w:sz w:val="28"/>
          <w:szCs w:val="28"/>
        </w:rPr>
        <w:t>马关条约》规定:清政府</w:t>
      </w:r>
      <w:r>
        <w:rPr>
          <w:rFonts w:ascii="宋体" w:hAnsi="宋体" w:cs="宋体" w:hint="eastAsia"/>
          <w:sz w:val="28"/>
          <w:szCs w:val="28"/>
          <w:lang w:eastAsia="zh-CN"/>
        </w:rPr>
        <w:t>割辽</w:t>
      </w:r>
      <w:r>
        <w:rPr>
          <w:rFonts w:ascii="宋体" w:eastAsia="宋体" w:hAnsi="宋体" w:cs="宋体" w:hint="eastAsia"/>
          <w:sz w:val="28"/>
          <w:szCs w:val="28"/>
        </w:rPr>
        <w:t>东半岛</w:t>
      </w:r>
      <w:r>
        <w:rPr>
          <w:rFonts w:ascii="宋体" w:hAnsi="宋体" w:cs="宋体" w:hint="eastAsia"/>
          <w:sz w:val="28"/>
          <w:szCs w:val="28"/>
          <w:lang w:eastAsia="zh-CN"/>
        </w:rPr>
        <w:t>、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>及所有</w:t>
      </w:r>
      <w:r>
        <w:rPr>
          <w:rFonts w:ascii="宋体" w:hAnsi="宋体" w:cs="宋体" w:hint="eastAsia"/>
          <w:sz w:val="28"/>
          <w:szCs w:val="28"/>
          <w:lang w:eastAsia="zh-CN"/>
        </w:rPr>
        <w:t>附属</w:t>
      </w:r>
      <w:r>
        <w:rPr>
          <w:rFonts w:ascii="宋体" w:eastAsia="宋体" w:hAnsi="宋体" w:cs="宋体" w:hint="eastAsia"/>
          <w:sz w:val="28"/>
          <w:szCs w:val="28"/>
        </w:rPr>
        <w:t>各</w:t>
      </w:r>
      <w:r>
        <w:rPr>
          <w:rFonts w:ascii="宋体" w:hAnsi="宋体" w:cs="宋体" w:hint="eastAsia"/>
          <w:sz w:val="28"/>
          <w:szCs w:val="28"/>
          <w:lang w:eastAsia="zh-CN"/>
        </w:rPr>
        <w:t>岛屿、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给日本</w:t>
      </w:r>
      <w:r>
        <w:rPr>
          <w:rFonts w:ascii="宋体" w:hAnsi="宋体" w:cs="宋体" w:hint="eastAsia"/>
          <w:sz w:val="28"/>
          <w:szCs w:val="28"/>
          <w:lang w:eastAsia="zh-CN"/>
        </w:rPr>
        <w:t>；赔款</w:t>
      </w:r>
      <w:r>
        <w:rPr>
          <w:rFonts w:ascii="宋体" w:eastAsia="宋体" w:hAnsi="宋体" w:cs="宋体" w:hint="eastAsia"/>
          <w:sz w:val="28"/>
          <w:szCs w:val="28"/>
        </w:rPr>
        <w:t>日本兵费白银2亿两</w:t>
      </w:r>
      <w:r>
        <w:rPr>
          <w:rFonts w:ascii="宋体" w:hAnsi="宋体" w:cs="宋体" w:hint="eastAsia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sz w:val="28"/>
          <w:szCs w:val="28"/>
        </w:rPr>
        <w:t>开放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hAnsi="宋体" w:cs="宋体" w:hint="eastAsia"/>
          <w:sz w:val="28"/>
          <w:szCs w:val="28"/>
          <w:u w:val="none"/>
          <w:lang w:val="en-US" w:eastAsia="zh-CN"/>
        </w:rPr>
        <w:t>、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宋体" w:hAnsi="宋体" w:cs="宋体" w:hint="eastAsia"/>
          <w:sz w:val="28"/>
          <w:szCs w:val="28"/>
          <w:u w:val="none"/>
          <w:lang w:val="en-US" w:eastAsia="zh-CN"/>
        </w:rPr>
        <w:t>、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sz w:val="28"/>
          <w:szCs w:val="28"/>
          <w:u w:val="none"/>
          <w:lang w:val="en-US" w:eastAsia="zh-CN"/>
        </w:rPr>
        <w:t>、</w:t>
      </w:r>
      <w:r>
        <w:rPr>
          <w:rFonts w:ascii="宋体" w:hAnsi="宋体" w:cs="宋体"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为商</w:t>
      </w:r>
      <w:r>
        <w:rPr>
          <w:rFonts w:ascii="宋体" w:hAnsi="宋体" w:cs="宋体" w:hint="eastAsia"/>
          <w:sz w:val="28"/>
          <w:szCs w:val="28"/>
          <w:lang w:eastAsia="zh-CN"/>
        </w:rPr>
        <w:t>埠</w:t>
      </w:r>
      <w:r>
        <w:rPr>
          <w:rFonts w:ascii="宋体" w:eastAsia="宋体" w:hAnsi="宋体" w:cs="宋体" w:hint="eastAsia"/>
          <w:sz w:val="28"/>
          <w:szCs w:val="28"/>
        </w:rPr>
        <w:t>;允许日本在通商口岸开设工厂等</w:t>
      </w:r>
      <w:r>
        <w:rPr>
          <w:rFonts w:ascii="宋体" w:hAnsi="宋体" w:cs="宋体" w:hint="eastAsia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7.《</w:t>
      </w:r>
      <w:r>
        <w:rPr>
          <w:rFonts w:ascii="宋体" w:hAnsi="宋体" w:cs="宋体" w:hint="eastAsia"/>
          <w:sz w:val="28"/>
          <w:szCs w:val="28"/>
          <w:lang w:eastAsia="zh-CN"/>
        </w:rPr>
        <w:t>马</w:t>
      </w:r>
      <w:r>
        <w:rPr>
          <w:rFonts w:ascii="宋体" w:eastAsia="宋体" w:hAnsi="宋体" w:cs="宋体" w:hint="eastAsia"/>
          <w:sz w:val="28"/>
          <w:szCs w:val="28"/>
        </w:rPr>
        <w:t>关条</w:t>
      </w:r>
      <w:r>
        <w:rPr>
          <w:rFonts w:ascii="宋体" w:hAnsi="宋体" w:cs="宋体" w:hint="eastAsia"/>
          <w:sz w:val="28"/>
          <w:szCs w:val="28"/>
          <w:lang w:eastAsia="zh-CN"/>
        </w:rPr>
        <w:t>约》</w:t>
      </w:r>
      <w:r>
        <w:rPr>
          <w:rFonts w:ascii="宋体" w:eastAsia="宋体" w:hAnsi="宋体" w:cs="宋体" w:hint="eastAsia"/>
          <w:sz w:val="28"/>
          <w:szCs w:val="28"/>
        </w:rPr>
        <w:t>中推动</w:t>
      </w:r>
      <w:r>
        <w:rPr>
          <w:rFonts w:ascii="宋体" w:hAnsi="宋体" w:cs="宋体" w:hint="eastAsia"/>
          <w:sz w:val="28"/>
          <w:szCs w:val="28"/>
          <w:lang w:eastAsia="zh-CN"/>
        </w:rPr>
        <w:t>日</w:t>
      </w:r>
      <w:r>
        <w:rPr>
          <w:rFonts w:ascii="宋体" w:eastAsia="宋体" w:hAnsi="宋体" w:cs="宋体" w:hint="eastAsia"/>
          <w:sz w:val="28"/>
          <w:szCs w:val="28"/>
        </w:rPr>
        <w:t>本向</w:t>
      </w:r>
      <w:r>
        <w:rPr>
          <w:rFonts w:ascii="宋体" w:hAnsi="宋体" w:cs="宋体" w:hint="eastAsia"/>
          <w:sz w:val="28"/>
          <w:szCs w:val="28"/>
          <w:lang w:eastAsia="zh-CN"/>
        </w:rPr>
        <w:t>垄</w:t>
      </w:r>
      <w:r>
        <w:rPr>
          <w:rFonts w:ascii="宋体" w:eastAsia="宋体" w:hAnsi="宋体" w:cs="宋体" w:hint="eastAsia"/>
          <w:sz w:val="28"/>
          <w:szCs w:val="28"/>
        </w:rPr>
        <w:t>断资本主义过</w:t>
      </w:r>
      <w:r>
        <w:rPr>
          <w:rFonts w:ascii="宋体" w:hAnsi="宋体" w:cs="宋体" w:hint="eastAsia"/>
          <w:sz w:val="28"/>
          <w:szCs w:val="28"/>
          <w:lang w:eastAsia="zh-CN"/>
        </w:rPr>
        <w:t>渡</w:t>
      </w:r>
      <w:r>
        <w:rPr>
          <w:rFonts w:ascii="宋体" w:eastAsia="宋体" w:hAnsi="宋体" w:cs="宋体" w:hint="eastAsia"/>
          <w:sz w:val="28"/>
          <w:szCs w:val="28"/>
        </w:rPr>
        <w:t>作用最大的是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hAnsi="宋体" w:cs="宋体" w:hint="eastAsia"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A.割让台</w:t>
      </w:r>
      <w:r>
        <w:rPr>
          <w:rFonts w:ascii="宋体" w:hAnsi="宋体" w:cs="宋体" w:hint="eastAsia"/>
          <w:sz w:val="28"/>
          <w:szCs w:val="28"/>
          <w:lang w:eastAsia="zh-CN"/>
        </w:rPr>
        <w:t>湾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B.巨额</w:t>
      </w:r>
      <w:r>
        <w:rPr>
          <w:rFonts w:ascii="宋体" w:hAnsi="宋体" w:cs="宋体" w:hint="eastAsia"/>
          <w:sz w:val="28"/>
          <w:szCs w:val="28"/>
          <w:lang w:eastAsia="zh-CN"/>
        </w:rPr>
        <w:t>赔</w:t>
      </w:r>
      <w:r>
        <w:rPr>
          <w:rFonts w:ascii="宋体" w:eastAsia="宋体" w:hAnsi="宋体" w:cs="宋体" w:hint="eastAsia"/>
          <w:sz w:val="28"/>
          <w:szCs w:val="28"/>
        </w:rPr>
        <w:t>款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C.开放通商口岸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D.办厂特权</w:t>
      </w:r>
    </w:p>
    <w:p>
      <w:pPr>
        <w:ind w:firstLine="560" w:firstLineChars="200"/>
        <w:rPr>
          <w:rFonts w:ascii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z w:val="28"/>
          <w:szCs w:val="28"/>
        </w:rPr>
        <w:t>8.《</w:t>
      </w:r>
      <w:r>
        <w:rPr>
          <w:rFonts w:ascii="宋体" w:hAnsi="宋体" w:cs="宋体" w:hint="eastAsia"/>
          <w:sz w:val="28"/>
          <w:szCs w:val="28"/>
          <w:lang w:eastAsia="zh-CN"/>
        </w:rPr>
        <w:t>马</w:t>
      </w:r>
      <w:r>
        <w:rPr>
          <w:rFonts w:ascii="宋体" w:eastAsia="宋体" w:hAnsi="宋体" w:cs="宋体" w:hint="eastAsia"/>
          <w:sz w:val="28"/>
          <w:szCs w:val="28"/>
        </w:rPr>
        <w:t>关条</w:t>
      </w:r>
      <w:r>
        <w:rPr>
          <w:rFonts w:ascii="宋体" w:hAnsi="宋体" w:cs="宋体" w:hint="eastAsia"/>
          <w:sz w:val="28"/>
          <w:szCs w:val="28"/>
          <w:lang w:eastAsia="zh-CN"/>
        </w:rPr>
        <w:t>约》</w:t>
      </w:r>
      <w:r>
        <w:rPr>
          <w:rFonts w:ascii="宋体" w:eastAsia="宋体" w:hAnsi="宋体" w:cs="宋体" w:hint="eastAsia"/>
          <w:sz w:val="28"/>
          <w:szCs w:val="28"/>
        </w:rPr>
        <w:t>中被</w:t>
      </w:r>
      <w:r>
        <w:rPr>
          <w:rFonts w:ascii="宋体" w:hAnsi="宋体" w:cs="宋体" w:hint="eastAsia"/>
          <w:sz w:val="28"/>
          <w:szCs w:val="28"/>
          <w:lang w:eastAsia="zh-CN"/>
        </w:rPr>
        <w:t>迫</w:t>
      </w:r>
      <w:r>
        <w:rPr>
          <w:rFonts w:ascii="宋体" w:eastAsia="宋体" w:hAnsi="宋体" w:cs="宋体" w:hint="eastAsia"/>
          <w:sz w:val="28"/>
          <w:szCs w:val="28"/>
        </w:rPr>
        <w:t>开放的通商口岸由西往东依次排列，正确的顺序</w:t>
      </w:r>
      <w:r>
        <w:rPr>
          <w:rFonts w:ascii="宋体" w:hAnsi="宋体" w:cs="宋体" w:hint="eastAsia"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hAnsi="宋体" w:cs="宋体" w:hint="eastAsia"/>
          <w:sz w:val="28"/>
          <w:szCs w:val="28"/>
          <w:lang w:eastAsia="zh-CN"/>
        </w:rPr>
        <w:t>）</w:t>
      </w:r>
    </w:p>
    <w:p>
      <w:pPr>
        <w:keepNext w:val="0"/>
        <w:keepLines w:val="0"/>
        <w:widowControl/>
        <w:suppressLineNumbers w:val="0"/>
        <w:ind w:left="279" w:firstLine="280" w:leftChars="133" w:firstLineChars="10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①苏州  ②重庆   ③沙市   ④杭州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A.①②③④     B.②③①④     C.②③④①     D.③④②①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9.1895年有人题联于京师城门“万寿无疆，普天同庆；三军败绩，割地求和”。对联反映的史实有                                              （    ）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①慈禧万寿庆典 ②公车上书 ③甲午中日战争中国战败 ④</w:t>
      </w:r>
      <w:r>
        <w:rPr>
          <w:rFonts w:ascii="楷体" w:eastAsia="楷体" w:hAnsi="楷体" w:cs="楷体" w:hint="eastAsia"/>
          <w:sz w:val="28"/>
          <w:szCs w:val="28"/>
        </w:rPr>
        <w:t>《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马</w:t>
      </w:r>
      <w:r>
        <w:rPr>
          <w:rFonts w:ascii="楷体" w:eastAsia="楷体" w:hAnsi="楷体" w:cs="楷体" w:hint="eastAsia"/>
          <w:sz w:val="28"/>
          <w:szCs w:val="28"/>
        </w:rPr>
        <w:t>关条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约》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签订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A.①②③④     B.①③④     C.②③④     D.①②④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839" w:hanging="280" w:leftChars="266" w:hangingChars="10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阅读材料，回答问题：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kern w:val="0"/>
          <w:sz w:val="28"/>
          <w:szCs w:val="28"/>
          <w:lang w:val="en-US" w:eastAsia="zh-CN"/>
        </w:rPr>
        <w:t xml:space="preserve">材料  </w:t>
      </w:r>
      <w:r>
        <w:rPr>
          <w:rFonts w:ascii="楷体" w:eastAsia="楷体" w:hAnsi="楷体" w:cs="楷体" w:hint="eastAsia"/>
          <w:kern w:val="0"/>
          <w:sz w:val="28"/>
          <w:szCs w:val="28"/>
          <w:lang w:val="en-US" w:eastAsia="zh-CN"/>
        </w:rPr>
        <w:t>清末著名诗人丘逢甲在《春愁)中写道:“春愁难谴强看山，往事惊心泪欲潸。四百万人同一哭，去年今日割台湾。”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(1)诗中的“往事”指的是哪次战争的失败？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559" w:firstLine="0" w:leftChars="266" w:firstLineChars="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(2)材料中的“去年”指的是哪一年?台湾是在哪个条约中割让给日本的?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559" w:firstLine="0" w:leftChars="266" w:firstLineChars="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kern w:val="0"/>
          <w:sz w:val="28"/>
          <w:szCs w:val="28"/>
          <w:lang w:val="en-US" w:eastAsia="zh-CN"/>
        </w:rPr>
        <w:t>知识要点三:瓜分中国狂潮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11.《马关条约》签订后，列强在中国掀起了抢夺利权、强租海港、</w:t>
      </w:r>
      <w:r>
        <w:rPr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5" type="#_x0000_t202" style="width:123.75pt;height:149.2pt;margin-top:189.55pt;margin-left:270.85pt;mso-height-relative:page;mso-width-relative:page;position:absolute;z-index:251660288" coordsize="21600,21600" filled="t" fillcolor="white" stroked="f">
            <o:lock v:ext="edit" aspectratio="f"/>
            <v:textbox>
              <w:txbxContent>
                <w:p>
                  <w:r>
                    <w:drawing>
                      <wp:inline distT="0" distB="0" distL="114300" distR="114300">
                        <wp:extent cx="1333500" cy="1811020"/>
                        <wp:effectExtent l="0" t="0" r="0" b="17780"/>
                        <wp:docPr id="4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55723529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7"/>
                                <a:srcRect l="3890" t="2122" r="5002" b="339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181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划分“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”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的瓜分中国狂潮。美国提出“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”的照会，要求在各国租借地和“势力范国”内享有均等贸易机会。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12.哪一个条约的签订刺激了帝国主义瓜分中国的野心?           （   ）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A.《南京条约》   B.《北京条约》   C.《马关条约》   D.《辛丑条约》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13.右图是19世纪末列强瓜分中国的漫画，题目叫“宰杀中国龙”，这幅漫画的场景最早可能出现在                                           （   ） 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A.第一次鸦片战争后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B.第二次鸦片战争后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C.甲午中日战争后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D.八国联军侵华战争后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14.《马关条约》规定中国把辽东半岛割让给日本，此举遭到俄国的反对。后来在俄国、德国、法国的联合干涉下，日本被迫把辽东半岛还给中国。这是因为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8400" w:firstLineChars="300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(    )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559" w:firstLine="0" w:leftChars="266" w:firstLineChars="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A.这三国敢于坚持正义              B.列强在侵略中国的问题上有矛盾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C.日本的大肆掠夺使三国为中国不平  D.日本的做法妨碍了三国在华利益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firstLine="560" w:firstLineChars="20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《马关条约》签订后，列强纷纷在中国划分“势力范围”。请将国家与“势力范围”正确连在一起。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 xml:space="preserve">    A.德国      B.沙俄      C.法国      D.英国      E.日本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A.长江流域    b.福建    c.长城以北及新疆    d.山东   e.广东、广西、云南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br/>
      </w:r>
      <w:r>
        <w:rPr>
          <w:rFonts w:ascii="宋体" w:hAnsi="宋体" w:cs="宋体" w:hint="eastAsia"/>
          <w:sz w:val="32"/>
          <w:szCs w:val="32"/>
          <w:lang w:eastAsia="zh-CN"/>
        </w:rPr>
        <w:t>参考答案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.朝鲜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中国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清军运兵船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2.B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3.A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</w:t>
      </w:r>
    </w:p>
    <w:p>
      <w:pPr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.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(1)邓世昌</w:t>
      </w:r>
    </w:p>
    <w:p>
      <w:pPr>
        <w:ind w:firstLine="280" w:firstLineChars="100"/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黄海战役中邓世昌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壮烈牺牲。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北洋舰队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6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台湾全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岛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澎湖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列岛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沙市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重庆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苏州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杭州</w:t>
      </w:r>
    </w:p>
    <w:p>
      <w:pPr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7.C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8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9.B</w:t>
      </w:r>
    </w:p>
    <w:p>
      <w:pPr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(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)甲午中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日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战争。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189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。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8"/>
          <w:lang w:val="en-US" w:eastAsia="zh-CN"/>
        </w:rPr>
        <w:t>《马关条约》。</w:t>
      </w:r>
    </w:p>
    <w:p>
      <w:pPr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势力范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eastAsia="zh-CN"/>
        </w:rPr>
        <w:t>围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门户开放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12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C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14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D</w:t>
      </w:r>
    </w:p>
    <w:p>
      <w:pPr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15. A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----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d 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----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c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C----e    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D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----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a </w:t>
      </w: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 xml:space="preserve">   E----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b</w:t>
      </w:r>
    </w:p>
    <w:p/>
    <w:sectPr>
      <w:pgSz w:w="23757" w:h="16783" w:orient="landscape"/>
      <w:pgMar w:top="1800" w:right="1440" w:bottom="1800" w:left="1440" w:header="851" w:footer="992" w:gutter="0"/>
      <w:cols w:num="2" w:space="720" w:equalWidth="0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B56765"/>
    <w:multiLevelType w:val="singleLevel"/>
    <w:tmpl w:val="8FB56765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BCDFCAF"/>
    <w:multiLevelType w:val="singleLevel"/>
    <w:tmpl w:val="EBCDFCAF"/>
    <w:lvl w:ilvl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缘定今生</dc:creator>
  <cp:lastModifiedBy>缘定今生</cp:lastModifiedBy>
  <cp:revision>1</cp:revision>
  <dcterms:created xsi:type="dcterms:W3CDTF">2019-07-21T03:00:00Z</dcterms:created>
  <dcterms:modified xsi:type="dcterms:W3CDTF">2019-08-04T08:56:19Z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