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8A170D" w:rsidRPr="00064F4F" w:rsidP="00064F4F">
      <w:pPr>
        <w:widowControl/>
        <w:jc w:val="center"/>
        <w:rPr>
          <w:rFonts w:ascii="inherit" w:hAnsi="inherit" w:cs="宋体" w:hint="eastAsia"/>
          <w:b/>
          <w:bCs/>
          <w:color w:val="333333"/>
          <w:kern w:val="0"/>
        </w:rPr>
      </w:pPr>
      <w:r>
        <w:rPr>
          <w:rFonts w:ascii="inherit" w:hAnsi="inherit" w:cs="宋体" w:hint="eastAsia"/>
          <w:b/>
          <w:bCs/>
          <w:color w:val="333333"/>
          <w:kern w:val="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852pt;margin-top:867pt;mso-position-horizontal-relative:page;mso-position-vertical-relative:top-margin-area;position:absolute;width:25pt;z-index:251658240">
            <v:imagedata r:id="rId4" o:title=""/>
          </v:shape>
        </w:pict>
      </w:r>
      <w:r w:rsidRPr="00064F4F">
        <w:rPr>
          <w:rFonts w:ascii="inherit" w:hAnsi="inherit" w:cs="宋体" w:hint="eastAsia"/>
          <w:b/>
          <w:bCs/>
          <w:color w:val="333333"/>
          <w:kern w:val="0"/>
          <w:szCs w:val="30"/>
        </w:rPr>
        <w:t>第</w:t>
      </w:r>
      <w:r w:rsidRPr="00064F4F">
        <w:rPr>
          <w:rFonts w:ascii="inherit" w:hAnsi="inherit" w:cs="宋体" w:hint="eastAsia"/>
          <w:b/>
          <w:bCs/>
          <w:color w:val="333333"/>
          <w:kern w:val="0"/>
        </w:rPr>
        <w:t>三</w:t>
      </w:r>
      <w:r w:rsidRPr="00064F4F">
        <w:rPr>
          <w:rFonts w:ascii="inherit" w:hAnsi="inherit" w:cs="宋体" w:hint="eastAsia"/>
          <w:b/>
          <w:bCs/>
          <w:color w:val="333333"/>
          <w:kern w:val="0"/>
        </w:rPr>
        <w:t>单元：</w:t>
      </w:r>
      <w:r w:rsidRPr="00064F4F">
        <w:rPr>
          <w:rFonts w:ascii="inherit" w:hAnsi="inherit" w:cs="宋体" w:hint="eastAsia"/>
          <w:b/>
          <w:bCs/>
          <w:color w:val="333333"/>
          <w:kern w:val="0"/>
        </w:rPr>
        <w:t>中国特色社会主义道路</w:t>
      </w:r>
      <w:r w:rsidRPr="00064F4F">
        <w:rPr>
          <w:rFonts w:ascii="inherit" w:hAnsi="inherit" w:cs="宋体" w:hint="eastAsia"/>
          <w:b/>
          <w:bCs/>
          <w:color w:val="333333"/>
          <w:kern w:val="0"/>
        </w:rPr>
        <w:t>检测题</w:t>
      </w:r>
    </w:p>
    <w:p w:rsidR="008A170D" w:rsidRPr="00064F4F" w:rsidP="00064F4F">
      <w:pPr>
        <w:widowControl/>
        <w:jc w:val="left"/>
        <w:rPr>
          <w:rFonts w:ascii="inherit" w:hAnsi="inherit" w:cs="宋体" w:hint="eastAsia"/>
          <w:b/>
          <w:bCs/>
          <w:color w:val="333333"/>
          <w:kern w:val="0"/>
        </w:rPr>
      </w:pPr>
      <w:r w:rsidRPr="00064F4F">
        <w:rPr>
          <w:rFonts w:ascii="inherit" w:hAnsi="inherit" w:cs="宋体"/>
          <w:b/>
          <w:bCs/>
          <w:color w:val="333333"/>
          <w:kern w:val="0"/>
        </w:rPr>
        <w:t>一、单选题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1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．徐中约《中国近代史》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: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“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(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邓小平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)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把市场经济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称做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‘一种建立在公有制基础上的有计划的商品经济’，强调‘计划经济为主，市场调节为辅’，并要求做到两者的‘内部统一’。直到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1992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年，他才打破禁忌，公开宣称政府的中心任务就是建立‘社会主义的市场经济’。”邓小平“打破禁忌”的论断产生的影响是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．促成农村经济体制改革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．促使城市经济体制改革全面展开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．推动建立四个经济特区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．引导建立社会主义市场经济体制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2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．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1984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年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3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月，福建省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55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位国有企业厂长经理在《福建日报》上发出“请给我们松绑”的呼吁后，《人民日报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》转载了这封呼吁信。这里的“松绑”主要是指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．允许企业到境外上市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．强化国家的监督管理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．扩大企业经营自主权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．取消企业的国有性质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3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．改革开放后，我国逐渐形成了一个全方位、多层次、宽领域的对外开放格局，对这个格局表述正确的是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．经济特区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沿海经济开放区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沿海开放城市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内地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．经济特区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沿海开放城市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沿海经济开放区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内地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．沿海开放城市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经济特区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沿海经济开放区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内地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．沿海开放城市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内地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沿海经济开放区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--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经济特区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4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．“我们唱着东方红，当家作主站起来，我们唱着春天的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故事，改革开放富起来”这段歌词中赞扬的分别是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．毛泽东周恩来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．毛泽东邓小平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．邓小平江泽民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．毛泽东习近平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5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．“一九九二年又是一个春天，有一位老人在中国的南海边写下诗篇，天地间荡起滚滚春潮，征途上扬起好好风帆。”歌曲《春天的故事》里这段歌词（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   </w:t>
      </w:r>
      <w:r w:rsidRPr="00064F4F" w:rsidR="00771507">
        <w:rPr>
          <w:rFonts w:ascii="微软雅黑" w:eastAsia="微软雅黑" w:hAnsi="微软雅黑" w:cs="宋体" w:hint="eastAsia"/>
          <w:color w:val="000000"/>
          <w:kern w:val="0"/>
          <w:szCs w:val="18"/>
        </w:rPr>
        <w:t>）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．描述了粉碎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四人帮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的喜悦心情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．歌颂的是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南方谈话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产生的重要作用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．讲述的是建立经济特区的喜人成就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．歌颂了十三大的历史功绩</w:t>
      </w:r>
    </w:p>
    <w:p w:rsidR="00064F4F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6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．“南海吹来改革风，九天降下开放雨”，这是一幅广为流传的对联。它反映的史实包括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①当时中共中央的主要领导人提出“两个凡是”的方针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②我国在沿海地区设立经济特区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③我国实行对外开放政策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④邓小平发表南方谈话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①②③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②③④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①②④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①③④</w:t>
      </w:r>
    </w:p>
    <w:p w:rsidR="00064F4F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7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．以下是中华人民共和国成立后一位普通农民的日记。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按记录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时间的先后排序正确的是；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①生产队在我家门口召开社员会，经过表决全队到会的人都同意“大包干”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②当看到合作社成员名单中有自己时，禁不住热泪盈眶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③回家后看见村里大变样，成了红卫兵的世界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  <w:t>④家里的锅都归了公社，说是要炼钢铁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①②④③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②③④①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②④③①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宋体" w:eastAsia="宋体" w:hAnsi="宋体" w:cs="宋体"/>
          <w:color w:val="000000"/>
          <w:kern w:val="0"/>
          <w:szCs w:val="18"/>
        </w:rPr>
        <w:t>①④②③</w:t>
      </w:r>
    </w:p>
    <w:p w:rsidR="00064F4F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8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．有次会议是建国来党历史上的伟大转折，中国人民由“站起来”走向“富起来”，会议内容不包括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．实行改革开放的伟大决策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．形成以邓小平为核心的党中央领导集体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．重新确立实事求是的思想路线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．决定开展人民公社化运动</w:t>
      </w:r>
    </w:p>
    <w:p w:rsidR="00064F4F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9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．习近平指出，为了实现中国梦，中国共产党确立了“两个一百年”奋斗目标。以下说法正确的是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．到建党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100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周年时，全面建成小康社会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．到建党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100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周年时，基本实现社会主义现代化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．到建国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100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周年时，全面建成小康社会</w:t>
      </w:r>
    </w:p>
    <w:p w:rsidR="00064F4F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．到建国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100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周年时，实现国内生产总值比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2010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年翻一番</w:t>
      </w:r>
    </w:p>
    <w:p w:rsidR="00064F4F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18"/>
        </w:rPr>
        <w:t>10</w:t>
      </w:r>
      <w:bookmarkStart w:id="0" w:name="_GoBack"/>
      <w:bookmarkEnd w:id="0"/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．下列纪念邮票以党代会为主题，其关键词表述最恰当的一组是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/>
          <w:noProof/>
          <w:color w:val="000000"/>
          <w:kern w:val="0"/>
          <w:szCs w:val="18"/>
        </w:rPr>
        <w:drawing>
          <wp:inline distT="0" distB="0" distL="0" distR="0">
            <wp:extent cx="4286250" cy="1857375"/>
            <wp:effectExtent l="0" t="0" r="0" b="0"/>
            <wp:docPr id="1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696290" name="Picture 1" descr="http://static.zujuan.xkw.com/Upload/2019-05/19/7dddc178-4ad0-491f-9bab-314f10c1ebf3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F4F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．国企改革、市场经济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．初级阶段、邓小平理论</w:t>
      </w:r>
    </w:p>
    <w:p w:rsidR="00064F4F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．计划经济、改革开放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．市场经济、邓小平理论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11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．下列哪一项不是社会主义初级阶段基本路线的内容？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 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．以经济建设为中心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．坚持改革开放</w:t>
      </w:r>
    </w:p>
    <w:p w:rsidR="006E3C92" w:rsidRPr="00064F4F" w:rsidP="00064F4F">
      <w:pPr>
        <w:widowControl/>
        <w:tabs>
          <w:tab w:val="left" w:pos="4153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．坚持四项基本原则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．分三步走的战略部署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12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．在新民主义革命时期，以毛泽东为代表的中国共产党人开创了农村包围城市的革命道路；在社会主义建设新时期，以邓小平为代表的中国共产党人开创了中国特色社会主义建设道路。两条道路的共同点是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．以阶级斗争为纲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．以经济建设为中心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．坚持重点发展工业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．形成了鲜明特色的指导理论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13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世纪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80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年代末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90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年代初，我国社会主义现代化建设和改革开放遇到姓“社”姓“资”等问题的困扰。对解决这些问题，进一步解放思想、深化改革起到决定性作用的是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．中共十一届三中全会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．中共十二大上邓小平的讲话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．中共十三大报告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．南方讲话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14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．下列有关中国梦的表述，错误的是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．中国梦的基本内涵是国家富强、民族振兴、人民幸福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．实现中国梦，必须走中国道路、弘扬中国精神、凝聚中国力量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梦必须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紧紧依靠政府来实现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．中国梦归根到底是人民的梦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15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．我国从第二代到第五代领导集体的核心分别是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．邓小平、江泽民、胡锦涛、习近平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．华国锋、邓小平、胡锦涛、习近平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．毛泽东、邓小平、江泽民、习近平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．刘少奇、邓小平、江泽民、习近平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16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．中国改革开放经历了三次思想大解放：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1978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年第一次思想解放冲破了个人的崇拜：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1992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年第二次思想解放冲破了计划经济的崇拜：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1997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年第三次思想解放冲破了所有制的崇拜。“第二次思想解放”的出现主要得益于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．一个中心，两个基本点的提出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．重中四项基本原则不动摇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．邓小平南方谈话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．经济发展分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三步走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战略的提出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17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．时政口号带有时代烙印。下列口号，按照流行时间的先后顺序，排在第二位的是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三年超英，五年赶美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实践是检验真理的唯一标准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总路线是照耀我们各项工作的灯塔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贫雇中农团结紧，消灭地主做主人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18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世纪七八十年代，中国农村改革中，农民的两个伟大创造是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．农业的社会主义改造、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大跃进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．开辟经济特区、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“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打破大锅饭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”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．家庭联产承包责任制、乡镇企业迅速发展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．国企改革、土地私有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19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．文化史学家布克哈特把图像称作“人类精神过去各个发展阶段的见证”，下图反映的是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/>
          <w:noProof/>
          <w:color w:val="000000"/>
          <w:kern w:val="0"/>
          <w:szCs w:val="18"/>
        </w:rPr>
        <w:drawing>
          <wp:inline distT="0" distB="0" distL="0" distR="0">
            <wp:extent cx="2038350" cy="885825"/>
            <wp:effectExtent l="0" t="0" r="0" b="0"/>
            <wp:docPr id="1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862797" name="Picture 2" descr="http://static.zujuan.xkw.com/Upload/2019-05/18/20c200a7-c6de-4ea8-8144-d05220ff9fd9/paper.files/image00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．中国经济体制的改革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．中国社会主义制度的确立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．中国对外开放的扩大</w:t>
      </w:r>
    </w:p>
    <w:p w:rsidR="006E3C92" w:rsidRPr="00064F4F" w:rsidP="00064F4F">
      <w:pPr>
        <w:widowControl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．中国贸易体系的转型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世纪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90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年代中期开始，江苏省组建了沙钢集团、徐州工程集团等大型企业集团，实行股份制改造，加快建立现代企业制度。在政策上直接为这些企业的改革发展提供有力支持的是党的（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  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</w:t>
      </w:r>
    </w:p>
    <w:p w:rsidR="006E3C92" w:rsidRPr="00064F4F" w:rsidP="00064F4F">
      <w:pPr>
        <w:widowControl/>
        <w:tabs>
          <w:tab w:val="left" w:pos="4151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．中共十二大提出建设有中国特色的社会主义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．中共十三大提出必须坚持四项基本原则</w:t>
      </w:r>
    </w:p>
    <w:p w:rsidR="006E3C92" w:rsidRPr="00064F4F" w:rsidP="00064F4F">
      <w:pPr>
        <w:widowControl/>
        <w:tabs>
          <w:tab w:val="left" w:pos="4151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．中共十四大提出建立社会主义市场经济体制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D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．中共十五大高举邓小平理论伟大旗帜</w:t>
      </w:r>
    </w:p>
    <w:p w:rsidR="006E3C92" w:rsidRPr="00064F4F" w:rsidP="00064F4F">
      <w:pPr>
        <w:widowControl/>
        <w:tabs>
          <w:tab w:val="left" w:pos="41"/>
        </w:tabs>
        <w:jc w:val="left"/>
        <w:rPr>
          <w:rFonts w:ascii="inherit" w:eastAsia="宋体" w:hAnsi="inherit" w:cs="宋体" w:hint="eastAsia"/>
          <w:b/>
          <w:bCs/>
          <w:color w:val="333333"/>
          <w:kern w:val="0"/>
          <w:szCs w:val="24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</w:r>
      <w:r w:rsidRPr="00064F4F">
        <w:rPr>
          <w:rFonts w:ascii="inherit" w:eastAsia="宋体" w:hAnsi="inherit" w:cs="宋体"/>
          <w:b/>
          <w:bCs/>
          <w:color w:val="333333"/>
          <w:kern w:val="0"/>
          <w:szCs w:val="18"/>
        </w:rPr>
        <w:t>二、</w:t>
      </w:r>
      <w:r w:rsidRPr="00064F4F">
        <w:rPr>
          <w:rFonts w:ascii="inherit" w:eastAsia="宋体" w:hAnsi="inherit" w:cs="宋体"/>
          <w:b/>
          <w:bCs/>
          <w:color w:val="333333"/>
          <w:kern w:val="0"/>
        </w:rPr>
        <w:t>综合题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21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．阅读材料，回答问题。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一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：我们唱着《东方红》，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当家做主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站起来，我们讲着《春天的故事》改革开放富起来。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——歌曲《走进新时代》歌词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）材料一中实行改革开放的伟大历史决策是在哪次会议提出的？这次会议的召开有什么重大意义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）在改革开放的历史进程中，我国经济体制改革从农村开始实行了什么制度？并形成了怎样的对外开放的新格局？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/>
          <w:noProof/>
          <w:color w:val="000000"/>
          <w:kern w:val="0"/>
          <w:szCs w:val="18"/>
        </w:rPr>
        <w:drawing>
          <wp:inline distT="0" distB="0" distL="0" distR="0">
            <wp:extent cx="1466850" cy="1304925"/>
            <wp:effectExtent l="0" t="0" r="0" b="0"/>
            <wp:docPr id="1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440368" name="Picture 3" descr="http://static.zujuan.xkw.com/Upload/2019-05/20/2b7cf72c-80ba-4bf9-9539-4d35d7d14e30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4F4F">
        <w:rPr>
          <w:rFonts w:ascii="微软雅黑" w:eastAsia="微软雅黑" w:hAnsi="微软雅黑" w:cs="宋体"/>
          <w:noProof/>
          <w:color w:val="000000"/>
          <w:kern w:val="0"/>
          <w:szCs w:val="18"/>
        </w:rPr>
        <w:drawing>
          <wp:inline distT="0" distB="0" distL="0" distR="0">
            <wp:extent cx="1524000" cy="1323975"/>
            <wp:effectExtent l="0" t="0" r="0" b="0"/>
            <wp:docPr id="2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614032" name="Picture 4" descr="http://static.zujuan.xkw.com/Upload/2019-05/20/2b7cf72c-80ba-4bf9-9539-4d35d7d14e30/paper.files/image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4F4F">
        <w:rPr>
          <w:rFonts w:ascii="微软雅黑" w:eastAsia="微软雅黑" w:hAnsi="微软雅黑" w:cs="宋体"/>
          <w:noProof/>
          <w:color w:val="000000"/>
          <w:kern w:val="0"/>
          <w:szCs w:val="18"/>
        </w:rPr>
        <w:drawing>
          <wp:inline distT="0" distB="0" distL="0" distR="0">
            <wp:extent cx="1485900" cy="1295400"/>
            <wp:effectExtent l="0" t="0" r="0" b="0"/>
            <wp:docPr id="2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84940" name="Picture 5" descr="http://static.zujuan.xkw.com/Upload/2019-05/20/2b7cf72c-80ba-4bf9-9539-4d35d7d14e30/paper.files/image0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材料二：我们的奋斗目标是，到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年国内生产总值和城乡居民人均在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2010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年的基础上翻一番，全面建成小康社会；到本世纪中叶建成富强、民主、文明、和谐的社会主义现代化国家，实现中华民族伟大复兴的中国梦。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——习近平在博鳌亚洲论坛上的讲话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3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）根据材料二中，指出在建党一百周年时要实现什么目标？在建国一百周年时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要实现什么目标？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22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．新中国成立后，党和政府在探索社会主义建设的道路中，实施了一系列经济政策，这些政策给中国社会的发展带来了重要影响。读材料，回答问题。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一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 1953-1957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年，我国农业、轻工业和重工业产值增长速度和比重变化表</w:t>
      </w:r>
    </w:p>
    <w:tbl>
      <w:tblPr>
        <w:tblStyle w:val="TableGrid"/>
        <w:tblW w:w="0" w:type="auto"/>
        <w:tblInd w:w="118" w:type="dxa"/>
        <w:tblLook w:val="04A0"/>
      </w:tblPr>
      <w:tblGrid>
        <w:gridCol w:w="1642"/>
        <w:gridCol w:w="2133"/>
        <w:gridCol w:w="1957"/>
        <w:gridCol w:w="2790"/>
      </w:tblGrid>
      <w:tr w:rsidTr="006E3C92">
        <w:tblPrEx>
          <w:tblW w:w="0" w:type="auto"/>
          <w:tblInd w:w="118" w:type="dxa"/>
          <w:tblLook w:val="04A0"/>
        </w:tblPrEx>
        <w:tc>
          <w:tcPr>
            <w:tcW w:w="1642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变化行业</w:t>
            </w:r>
          </w:p>
        </w:tc>
        <w:tc>
          <w:tcPr>
            <w:tcW w:w="2133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1953</w:t>
            </w: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年农轻重比例</w:t>
            </w:r>
          </w:p>
        </w:tc>
        <w:tc>
          <w:tcPr>
            <w:tcW w:w="1957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1957</w:t>
            </w: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年农轻重比例</w:t>
            </w:r>
          </w:p>
        </w:tc>
        <w:tc>
          <w:tcPr>
            <w:tcW w:w="2790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1953—1957</w:t>
            </w: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年平均增长速度</w:t>
            </w:r>
          </w:p>
        </w:tc>
      </w:tr>
      <w:tr w:rsidTr="006E3C92">
        <w:tblPrEx>
          <w:tblW w:w="0" w:type="auto"/>
          <w:tblInd w:w="118" w:type="dxa"/>
          <w:tblLook w:val="04A0"/>
        </w:tblPrEx>
        <w:tc>
          <w:tcPr>
            <w:tcW w:w="1642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农业</w:t>
            </w:r>
          </w:p>
        </w:tc>
        <w:tc>
          <w:tcPr>
            <w:tcW w:w="2133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52.8%</w:t>
            </w:r>
          </w:p>
        </w:tc>
        <w:tc>
          <w:tcPr>
            <w:tcW w:w="1957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43.5%</w:t>
            </w:r>
          </w:p>
        </w:tc>
        <w:tc>
          <w:tcPr>
            <w:tcW w:w="2790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4.5%</w:t>
            </w:r>
          </w:p>
        </w:tc>
      </w:tr>
      <w:tr w:rsidTr="006E3C92">
        <w:tblPrEx>
          <w:tblW w:w="0" w:type="auto"/>
          <w:tblInd w:w="118" w:type="dxa"/>
          <w:tblLook w:val="04A0"/>
        </w:tblPrEx>
        <w:tc>
          <w:tcPr>
            <w:tcW w:w="1642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轻工业</w:t>
            </w:r>
          </w:p>
        </w:tc>
        <w:tc>
          <w:tcPr>
            <w:tcW w:w="2133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29.6%</w:t>
            </w:r>
          </w:p>
        </w:tc>
        <w:tc>
          <w:tcPr>
            <w:tcW w:w="1957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29.2%</w:t>
            </w:r>
          </w:p>
        </w:tc>
        <w:tc>
          <w:tcPr>
            <w:tcW w:w="2790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12.8%</w:t>
            </w:r>
          </w:p>
        </w:tc>
      </w:tr>
      <w:tr w:rsidTr="006E3C92">
        <w:tblPrEx>
          <w:tblW w:w="0" w:type="auto"/>
          <w:tblInd w:w="118" w:type="dxa"/>
          <w:tblLook w:val="04A0"/>
        </w:tblPrEx>
        <w:tc>
          <w:tcPr>
            <w:tcW w:w="1642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重工业</w:t>
            </w:r>
          </w:p>
        </w:tc>
        <w:tc>
          <w:tcPr>
            <w:tcW w:w="2133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17.6%</w:t>
            </w:r>
          </w:p>
        </w:tc>
        <w:tc>
          <w:tcPr>
            <w:tcW w:w="1957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27.3%</w:t>
            </w:r>
          </w:p>
        </w:tc>
        <w:tc>
          <w:tcPr>
            <w:tcW w:w="2790" w:type="dxa"/>
          </w:tcPr>
          <w:p w:rsidR="006E3C92" w:rsidRPr="00064F4F" w:rsidP="00064F4F">
            <w:pPr>
              <w:widowControl/>
              <w:jc w:val="left"/>
              <w:rPr>
                <w:rFonts w:ascii="inherit" w:eastAsia="宋体" w:hAnsi="inherit" w:cs="宋体" w:hint="eastAsia"/>
                <w:color w:val="000000"/>
                <w:kern w:val="0"/>
                <w:szCs w:val="18"/>
              </w:rPr>
            </w:pPr>
            <w:r w:rsidRPr="00064F4F">
              <w:rPr>
                <w:rFonts w:ascii="inherit" w:eastAsia="宋体" w:hAnsi="inherit" w:cs="宋体"/>
                <w:color w:val="000000"/>
                <w:kern w:val="0"/>
                <w:szCs w:val="18"/>
              </w:rPr>
              <w:t>25.4%</w:t>
            </w:r>
          </w:p>
        </w:tc>
      </w:tr>
    </w:tbl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）从材料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一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图表中，可以看出哪一行业发展最快？这一现象的出现是由于党和政府实施了哪一发展规划？列举一例这一发展规划所取得的成就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材料二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近代以来，中国一直在不断摸索中前行。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1911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年辛亥革命后，中国推翻了原来的政治制度，照搬美国模式，但很快发现水土不服；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世纪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50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年代，中国建立了社会主义基本制度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.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由于缺乏经验，一开始采取学习第一个社会主义国家苏联的建设方式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.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“浮夸风”严重泛滥。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——张维为《中国道路对西方模式的超越》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）材料二中社会主义制度建立是因为哪一事件？“浮夸风”严重泛滥又是指哪一事件？此后，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我国经济状况如何？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材料三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</w:p>
    <w:p w:rsidR="006E3C92" w:rsidRPr="00064F4F" w:rsidP="00064F4F">
      <w:pPr>
        <w:widowControl/>
        <w:tabs>
          <w:tab w:val="left" w:pos="4213"/>
        </w:tabs>
        <w:ind w:left="118"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 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br/>
      </w:r>
      <w:r w:rsidRPr="00064F4F">
        <w:rPr>
          <w:rFonts w:ascii="inherit" w:eastAsia="宋体" w:hAnsi="inherit" w:cs="宋体" w:hint="eastAsia"/>
          <w:noProof/>
          <w:color w:val="000000"/>
          <w:kern w:val="0"/>
          <w:szCs w:val="18"/>
        </w:rPr>
        <w:drawing>
          <wp:inline distT="0" distB="0" distL="0" distR="0">
            <wp:extent cx="2324100" cy="1076325"/>
            <wp:effectExtent l="0" t="0" r="0" b="0"/>
            <wp:docPr id="22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296071" name="Picture 6" descr="http://static.zujuan.xkw.com/Upload/2019-05/19/3fc26304-a338-493c-a8c5-108b3207a211/paper.files/image01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 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br/>
      </w:r>
      <w:r w:rsidRPr="00064F4F">
        <w:rPr>
          <w:rFonts w:ascii="inherit" w:eastAsia="宋体" w:hAnsi="inherit" w:cs="宋体" w:hint="eastAsia"/>
          <w:noProof/>
          <w:color w:val="000000"/>
          <w:kern w:val="0"/>
          <w:szCs w:val="18"/>
        </w:rPr>
        <w:drawing>
          <wp:inline distT="0" distB="0" distL="0" distR="0">
            <wp:extent cx="2466975" cy="1181100"/>
            <wp:effectExtent l="0" t="0" r="0" b="0"/>
            <wp:docPr id="23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909770" name="Picture 7" descr="http://static.zujuan.xkw.com/Upload/2019-05/19/3fc26304-a338-493c-a8c5-108b3207a211/paper.files/image01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C92" w:rsidRPr="00064F4F" w:rsidP="00064F4F">
      <w:pPr>
        <w:widowControl/>
        <w:tabs>
          <w:tab w:val="left" w:pos="4213"/>
        </w:tabs>
        <w:ind w:left="118"/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图一：新中国五六十年代农业发展趋势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图二：《人民日报》报道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3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）图一中甲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段农业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发展趋势的原因是什么？图二《人民日报》报道的是哪一历史事件？以后，农村实行了什么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经济政策？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4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）综观上述材料，你从中得到哪些认识？</w:t>
      </w:r>
    </w:p>
    <w:p w:rsidR="00064F4F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23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世纪以来，中国复兴之路历经艰辛与坎坷，先进的中国人先后为了实现“救国之梦”，“建国之梦”，“强国之梦”进行了不懈探索，改变了中国前进的方向。结合所学知识回答：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新中国不同历史时期的关键词：①红卫兵；②大炼钢铁；③特区；④两个凡是；⑤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一带一路；⑥氢弹；⑦小康社会；⑧公私合营。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）将材料中的关键词的序号，填入下列时间轴对应的历史时期。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/>
          <w:noProof/>
          <w:color w:val="000000"/>
          <w:kern w:val="0"/>
          <w:szCs w:val="18"/>
        </w:rPr>
        <w:drawing>
          <wp:inline distT="0" distB="0" distL="0" distR="0">
            <wp:extent cx="3143250" cy="485775"/>
            <wp:effectExtent l="0" t="0" r="0" b="0"/>
            <wp:docPr id="24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437855" name="Picture 8" descr="http://static.zujuan.xkw.com/Upload/2019-05/19/d197202c-3d53-4896-90ed-13e10d576037/paper.files/image00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C92" w:rsidRPr="00064F4F" w:rsidP="00064F4F">
      <w:pPr>
        <w:widowControl/>
        <w:tabs>
          <w:tab w:val="left" w:pos="2768"/>
          <w:tab w:val="left" w:pos="5537"/>
        </w:tabs>
        <w:jc w:val="left"/>
        <w:rPr>
          <w:rFonts w:ascii="inherit" w:eastAsia="宋体" w:hAnsi="inherit" w:cs="宋体" w:hint="eastAsia"/>
          <w:color w:val="000000"/>
          <w:kern w:val="0"/>
          <w:szCs w:val="18"/>
        </w:rPr>
      </w:pPr>
      <w:r w:rsidRPr="00064F4F">
        <w:rPr>
          <w:rFonts w:ascii="inherit" w:eastAsia="宋体" w:hAnsi="inherit" w:cs="宋体"/>
          <w:color w:val="000000"/>
          <w:kern w:val="0"/>
          <w:szCs w:val="18"/>
        </w:rPr>
        <w:t>A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  <w:u w:val="single"/>
          <w:bdr w:val="nil"/>
        </w:rPr>
        <w:t>      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；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B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  <w:u w:val="single"/>
          <w:bdr w:val="nil"/>
        </w:rPr>
        <w:t>      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；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ab/>
        <w:t>C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．</w:t>
      </w:r>
      <w:r w:rsidRPr="00064F4F">
        <w:rPr>
          <w:rFonts w:ascii="inherit" w:eastAsia="宋体" w:hAnsi="inherit" w:cs="宋体"/>
          <w:color w:val="000000"/>
          <w:kern w:val="0"/>
          <w:szCs w:val="18"/>
          <w:u w:val="single"/>
          <w:bdr w:val="nil"/>
        </w:rPr>
        <w:t>      </w:t>
      </w:r>
      <w:r w:rsidRPr="00064F4F">
        <w:rPr>
          <w:rFonts w:ascii="inherit" w:eastAsia="宋体" w:hAnsi="inherit" w:cs="宋体"/>
          <w:color w:val="000000"/>
          <w:kern w:val="0"/>
          <w:szCs w:val="18"/>
        </w:rPr>
        <w:t>。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）历史学家费正清说，“中国的革命正是由这两种梦想推动着，一是爱国主义者想看到一个新中国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傲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立于世界之林；二是提高处于社会底层的农民的地位，消除古代旧有的社会差别。”据此，请列举新中成立初期中国共产党为了实现这两大梦想的具体史实。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3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）今天，久经磨难的中华民族迎来了从站起来到富起来强起来的飞跃。在此过程中具有伟大转折性的会议是什么？召开的时间？为什么说它是一次伟大的历史转折？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br/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4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）中华民族是具有非凡创造力的民族。被誉为“党的好干部”的谁？从他身上，你能学习到什么精神？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24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．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  1978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年以来的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30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多年，在中国共产党的领导下，我国的社会主义事业取得巨大成就，走出了具有自身特色的发展道路，日益接近中华民族伟大复兴的宏伟目标。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一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邓小平说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: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“特区是个窗口，是技术的窗口，管理的窗口，知识的窗口，也是对外政策的窗口。”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材料二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中国在过去的三十多年里进行的经济改革，不仅提高了公民总体的物质生活水平，也给他们带来了更多的自由和更大的流动性。中国发展了一种充满活力的社会主义市场经济，能够挑战美国经济主导地位，并且提供了一种不同于西方民主的国家发展模式。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 xml:space="preserve">              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——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(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美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)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弗兰克·萨克雷等主编《世界大历史——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1900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至反恐战争》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材料三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 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党的十八大之后，以习近平为总书记的党中央，接过历史的接力棒，带领全党全国各族人民奋发有力推进中国特色社会主义伟大事业。我们相信，随着全面深化改革的不断推进，中华民族这个“东方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巨龙”一定会日益“强起来”，中华民族伟大复兴的中国梦一定会实现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!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请回答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: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(1)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据材料一并结合所学知识，指出经济特区的代表和对外开放的“窗口”城市。我国设立经济特区起到了哪些重要作用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?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(2)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据材料二，作者认为中国的经济改革在经济方面取得了哪些巨大成就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?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结合所学知识，指出中国共产党领导人民开辟了什么发展道路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?</w:t>
      </w:r>
    </w:p>
    <w:p w:rsidR="006E3C92" w:rsidRPr="00064F4F" w:rsidP="00064F4F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Cs w:val="18"/>
        </w:rPr>
      </w:pP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(3)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据材料三，推进中华民族日益“强起来”的重大举措是什么</w:t>
      </w:r>
      <w:r w:rsidRPr="00064F4F">
        <w:rPr>
          <w:rFonts w:ascii="微软雅黑" w:eastAsia="微软雅黑" w:hAnsi="微软雅黑" w:cs="宋体" w:hint="eastAsia"/>
          <w:color w:val="000000"/>
          <w:kern w:val="0"/>
          <w:szCs w:val="18"/>
        </w:rPr>
        <w:t>?</w:t>
      </w:r>
    </w:p>
    <w:p w:rsidR="000B4D67" w:rsidRPr="00064F4F" w:rsidP="00064F4F"/>
    <w:sectPr w:rsidSect="00064F4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9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E3C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E3C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E3C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E3C92"/>
    <w:rPr>
      <w:sz w:val="18"/>
      <w:szCs w:val="18"/>
    </w:rPr>
  </w:style>
  <w:style w:type="character" w:customStyle="1" w:styleId="questypenote">
    <w:name w:val="questypenote"/>
    <w:basedOn w:val="DefaultParagraphFont"/>
    <w:rsid w:val="006E3C92"/>
  </w:style>
  <w:style w:type="character" w:customStyle="1" w:styleId="quesindex">
    <w:name w:val="quesindex"/>
    <w:basedOn w:val="DefaultParagraphFont"/>
    <w:rsid w:val="006E3C92"/>
  </w:style>
  <w:style w:type="character" w:customStyle="1" w:styleId="questypeindex">
    <w:name w:val="questypeindex"/>
    <w:basedOn w:val="DefaultParagraphFont"/>
    <w:rsid w:val="006E3C92"/>
  </w:style>
  <w:style w:type="character" w:customStyle="1" w:styleId="questypename">
    <w:name w:val="questypename"/>
    <w:basedOn w:val="DefaultParagraphFont"/>
    <w:rsid w:val="006E3C92"/>
  </w:style>
  <w:style w:type="paragraph" w:styleId="NormalWeb">
    <w:name w:val="Normal (Web)"/>
    <w:basedOn w:val="Normal"/>
    <w:uiPriority w:val="99"/>
    <w:semiHidden/>
    <w:unhideWhenUsed/>
    <w:rsid w:val="006E3C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6E3C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E3C92"/>
    <w:rPr>
      <w:sz w:val="18"/>
      <w:szCs w:val="18"/>
    </w:rPr>
  </w:style>
  <w:style w:type="table" w:styleId="TableGrid">
    <w:name w:val="Table Grid"/>
    <w:basedOn w:val="TableNormal"/>
    <w:uiPriority w:val="59"/>
    <w:rsid w:val="006E3C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2219</Words>
  <Characters>2309</Characters>
  <Application>Microsoft Office Word</Application>
  <DocSecurity>0</DocSecurity>
  <Lines>100</Lines>
  <Paragraphs>137</Paragraphs>
  <ScaleCrop>false</ScaleCrop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6</cp:revision>
  <dcterms:created xsi:type="dcterms:W3CDTF">2019-05-20T06:31:00Z</dcterms:created>
  <dcterms:modified xsi:type="dcterms:W3CDTF">2019-06-05T07:31:00Z</dcterms:modified>
</cp:coreProperties>
</file>