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华文仿宋" w:eastAsia="华文仿宋" w:hAnsi="华文仿宋" w:cs="华文仿宋" w:hint="eastAsia"/>
          <w:b/>
          <w:bCs/>
          <w:sz w:val="24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24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11544300</wp:posOffset>
            </wp:positionV>
            <wp:extent cx="292100" cy="3810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379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仿宋" w:eastAsia="华文仿宋" w:hAnsi="华文仿宋" w:cs="华文仿宋" w:hint="eastAsia"/>
          <w:b/>
          <w:bCs/>
          <w:sz w:val="24"/>
          <w:szCs w:val="32"/>
        </w:rPr>
        <w:t>2019-2020学年度第一学期</w:t>
      </w:r>
      <w:r>
        <w:rPr>
          <w:rFonts w:ascii="华文仿宋" w:eastAsia="华文仿宋" w:hAnsi="华文仿宋" w:cs="华文仿宋" w:hint="eastAsia"/>
          <w:b/>
          <w:bCs/>
          <w:sz w:val="24"/>
          <w:szCs w:val="32"/>
          <w:lang w:val="en-US" w:eastAsia="zh-CN"/>
        </w:rPr>
        <w:t>安徽省</w:t>
      </w:r>
      <w:r>
        <w:rPr>
          <w:rFonts w:ascii="华文仿宋" w:eastAsia="华文仿宋" w:hAnsi="华文仿宋" w:cs="华文仿宋" w:hint="eastAsia"/>
          <w:b/>
          <w:bCs/>
          <w:sz w:val="24"/>
          <w:szCs w:val="32"/>
        </w:rPr>
        <w:t>合肥一六八玫瑰园学校八年级教学质量检测</w:t>
      </w:r>
    </w:p>
    <w:p>
      <w:pPr>
        <w:jc w:val="center"/>
        <w:rPr>
          <w:rFonts w:ascii="黑体" w:eastAsia="黑体" w:hAnsi="黑体" w:cs="黑体" w:hint="eastAsia"/>
          <w:b/>
          <w:bCs/>
          <w:sz w:val="36"/>
          <w:szCs w:val="44"/>
          <w:lang w:eastAsia="zh-CN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语文试卷</w:t>
      </w:r>
      <w:r>
        <w:rPr>
          <w:rFonts w:ascii="黑体" w:eastAsia="黑体" w:hAnsi="黑体" w:cs="黑体" w:hint="eastAsia"/>
          <w:b/>
          <w:bCs/>
          <w:sz w:val="36"/>
          <w:szCs w:val="44"/>
          <w:lang w:val="en-US" w:eastAsia="zh-CN"/>
        </w:rPr>
        <w:t xml:space="preserve"> </w:t>
      </w:r>
    </w:p>
    <w:p>
      <w:pPr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bCs/>
        </w:rPr>
        <w:t>一、语文积累与综合运用</w:t>
      </w:r>
      <w:r>
        <w:rPr>
          <w:rFonts w:ascii="黑体" w:eastAsia="黑体" w:hAnsi="黑体" w:cs="黑体" w:hint="eastAsia"/>
          <w:b/>
          <w:bCs/>
          <w:lang w:eastAsia="zh-CN"/>
        </w:rPr>
        <w:t>（</w:t>
      </w:r>
      <w:r>
        <w:rPr>
          <w:rFonts w:ascii="黑体" w:eastAsia="黑体" w:hAnsi="黑体" w:cs="黑体" w:hint="eastAsia"/>
          <w:b/>
          <w:bCs/>
        </w:rPr>
        <w:t>25分）</w:t>
      </w:r>
    </w:p>
    <w:p>
      <w:pPr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1.默写古诗文中的名句名篇。（6分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补写出下列名句中的上句或下句。</w:t>
      </w:r>
    </w:p>
    <w:p>
      <w:pPr>
        <w:ind w:firstLine="420" w:firstLineChars="200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①自非亭午夜分，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  <w:r>
        <w:rPr>
          <w:rFonts w:hint="eastAsia"/>
          <w:b w:val="0"/>
          <w:bCs w:val="0"/>
        </w:rPr>
        <w:t>（郦道元《三峡》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，</w:t>
      </w:r>
      <w:r>
        <w:rPr>
          <w:rFonts w:hint="eastAsia"/>
          <w:b w:val="0"/>
          <w:bCs w:val="0"/>
        </w:rPr>
        <w:t>路远莫致之。（《古诗十九首》）</w:t>
      </w:r>
    </w:p>
    <w:p>
      <w:pPr>
        <w:ind w:firstLine="420" w:firstLineChars="200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③晴川历历汉阳树，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崔颢</w:t>
      </w:r>
      <w:r>
        <w:rPr>
          <w:rFonts w:hint="eastAsia"/>
          <w:b w:val="0"/>
          <w:bCs w:val="0"/>
        </w:rPr>
        <w:t>《黄鹤楼》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ind w:firstLine="420" w:firstLineChars="200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④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，</w:t>
      </w:r>
      <w:r>
        <w:rPr>
          <w:rFonts w:hint="eastAsia"/>
          <w:b w:val="0"/>
          <w:bCs w:val="0"/>
        </w:rPr>
        <w:t>松柏有本性。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>刘桢《赠从弟》（其二）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根据提示写出相应的名句。</w:t>
      </w:r>
    </w:p>
    <w:p>
      <w:pPr>
        <w:ind w:firstLine="420" w:firstLineChars="200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①《使至塞上》中描写茫茫无边的沙漠里，烽火台上燃起一缕直上云霄的白烟的一句是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</w:rPr>
        <w:t>__________________________________</w:t>
      </w:r>
      <w:r>
        <w:rPr>
          <w:rFonts w:hint="eastAsia"/>
          <w:lang w:eastAsia="zh-CN"/>
        </w:rPr>
        <w:t>”。</w:t>
      </w:r>
    </w:p>
    <w:p>
      <w:pPr>
        <w:ind w:firstLine="210" w:firstLineChars="100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②《钱塘湖春行》中，白居易借繁花似锦突出早春景物的一句是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</w:rPr>
        <w:t>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2.阅读下面的文字，完成（1）一（4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题。（7分）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假如你不够快乐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也不要把眉头深锁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人生本来短暂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  <w:u w:val="single"/>
        </w:rPr>
      </w:pPr>
      <w:r>
        <w:rPr>
          <w:rFonts w:ascii="楷体" w:eastAsia="楷体" w:hAnsi="楷体" w:cs="楷体" w:hint="eastAsia"/>
          <w:b w:val="0"/>
          <w:bCs w:val="0"/>
          <w:u w:val="single"/>
        </w:rPr>
        <w:t>为什么还要裁培苦涩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打开尘封的门窗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让阳光雨露洒遍每个角落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走向生命的原野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让风儿熨平前额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博大可以xī释忧愁</w:t>
      </w:r>
    </w:p>
    <w:p>
      <w:pPr>
        <w:ind w:left="0" w:firstLine="2520" w:leftChars="0" w:firstLineChars="1200"/>
        <w:rPr>
          <w:rFonts w:ascii="楷体" w:eastAsia="楷体" w:hAnsi="楷体" w:cs="楷体" w:hint="eastAsia"/>
          <w:b w:val="0"/>
          <w:bCs w:val="0"/>
        </w:rPr>
      </w:pPr>
      <w:r>
        <w:rPr>
          <w:rFonts w:ascii="楷体" w:eastAsia="楷体" w:hAnsi="楷体" w:cs="楷体" w:hint="eastAsia"/>
          <w:b w:val="0"/>
          <w:bCs w:val="0"/>
        </w:rPr>
        <w:t>深色能够复盖浅色</w:t>
      </w:r>
    </w:p>
    <w:p>
      <w:pPr>
        <w:jc w:val="center"/>
        <w:rPr>
          <w:rFonts w:eastAsiaTheme="minorEastAsia"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（节选自汪国真《假如你不够快乐》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根据拼音写汉字，给加点的字注音。（3分）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短</w:t>
      </w:r>
      <w:r>
        <w:rPr>
          <w:rFonts w:eastAsiaTheme="minorEastAsia" w:hint="eastAsia"/>
          <w:b w:val="0"/>
          <w:bCs w:val="0"/>
          <w:em w:val="dot"/>
          <w:lang w:val="en-US" w:eastAsia="zh-CN"/>
        </w:rPr>
        <w:t>暂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eastAsiaTheme="minorEastAsia" w:hint="eastAsia"/>
          <w:b w:val="0"/>
          <w:bCs w:val="0"/>
          <w:em w:val="dot"/>
          <w:lang w:eastAsia="zh-CN"/>
        </w:rPr>
        <w:t>熨</w:t>
      </w:r>
      <w:r>
        <w:rPr>
          <w:rFonts w:hint="eastAsia"/>
          <w:b w:val="0"/>
          <w:bCs w:val="0"/>
          <w:lang w:eastAsia="zh-CN"/>
        </w:rPr>
        <w:t>平（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xī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释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诗中有一个有错别字的词语，这个词语的正确写法是_______________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（1分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（3）“栽培”这个词在《现代汉语词典》中有下面三个义项。请根据诗歌语境，选择恰当的项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1分）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A.种植，培养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B.比喻培养造就人才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C.官场中比喻照顾、提拔</w:t>
      </w:r>
    </w:p>
    <w:p>
      <w:pPr>
        <w:rPr>
          <w:rFonts w:hint="eastAsia"/>
        </w:rPr>
      </w:pPr>
      <w:r>
        <w:rPr>
          <w:rFonts w:hint="eastAsia"/>
        </w:rPr>
        <w:t>（4）诗中画线句运用了_______________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_______________的修辞手法。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3.运用你课外阅读积累的知识填空。（4分）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《红星照耀中国》是_______________国记者_______________冒着生命危险，穿越重重封锁，深入_______________（地名</w:t>
      </w:r>
      <w:r>
        <w:rPr>
          <w:rFonts w:hint="eastAsia"/>
          <w:lang w:eastAsia="zh-CN"/>
        </w:rPr>
        <w:t>）</w:t>
      </w:r>
      <w:r>
        <w:rPr>
          <w:rFonts w:hint="eastAsia"/>
        </w:rPr>
        <w:t>深入根据地，切实了解中国共产党人的生活经历和革命精神，根据采访和考察得来的第一手资料写成。当时为了在国民党统治区出版方便，曾易名为《_______________》。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</w:rPr>
        <w:t>4.综合性学习。（8分</w:t>
      </w:r>
      <w:r>
        <w:rPr>
          <w:rFonts w:hint="eastAsia"/>
          <w:b/>
          <w:bCs/>
          <w:lang w:eastAsia="zh-CN"/>
        </w:rPr>
        <w:t>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为了弘扬传统文化、增强文化自信，八（1）班决定开展“会诗词·咏经典·信中国”为主题的语文实践活动，请你参加，并解决相关问题。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ascii="黑体" w:eastAsia="黑体" w:hAnsi="黑体" w:cs="黑体" w:hint="eastAsia"/>
          <w:b/>
          <w:bCs/>
          <w:lang w:eastAsia="zh-CN"/>
        </w:rPr>
        <w:t>）</w:t>
      </w:r>
      <w:r>
        <w:rPr>
          <w:rFonts w:ascii="黑体" w:eastAsia="黑体" w:hAnsi="黑体" w:cs="黑体" w:hint="eastAsia"/>
          <w:b/>
          <w:bCs/>
        </w:rPr>
        <w:t>【活动一：拟写标题】</w:t>
      </w:r>
      <w:r>
        <w:rPr>
          <w:rFonts w:hint="eastAsia"/>
        </w:rPr>
        <w:t>下面是宣传委员写的一则新闻，请你为其拟写一个标题。（2分）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为了弘扬博大精深的传统文化，让同学们进一步感受古诗词的神奇魅力，我班于4月21至23日开展了以“经典诵读”为主题的古诗词诵读比赛，本次比赛设置了初赛、复赛、决赛三个环节，经过激烈的角逐，最终评出5名获奖者。这次诵读比赛，让同学们感受到了中华古典诗词的丰密多彩，激发了大家对传统文化的热爱之情。</w:t>
      </w:r>
    </w:p>
    <w:p>
      <w:pPr>
        <w:rPr>
          <w:rFonts w:eastAsiaTheme="minorEastAsia" w:hint="eastAsia"/>
          <w:lang w:eastAsia="zh-CN"/>
        </w:rPr>
      </w:pPr>
      <w:r>
        <w:rPr>
          <w:rFonts w:ascii="黑体" w:eastAsia="黑体" w:hAnsi="黑体" w:cs="黑体" w:hint="eastAsia"/>
          <w:b/>
          <w:bCs/>
          <w:lang w:eastAsia="zh-CN"/>
        </w:rPr>
        <w:t>（2）【活动二：修改病句】</w:t>
      </w:r>
      <w:r>
        <w:rPr>
          <w:rFonts w:hint="eastAsia"/>
        </w:rPr>
        <w:t>下面是雯雯从网上搜到的一些资料，请你按要求帮忙修改。（4分</w:t>
      </w:r>
      <w:r>
        <w:rPr>
          <w:rFonts w:hint="eastAsia"/>
          <w:lang w:eastAsia="zh-CN"/>
        </w:rPr>
        <w:t>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《经典咏流传》用现代的唱法和曲调来演绎传统经典，将诗词文化与电视媒介有机结合，【甲】</w:t>
      </w:r>
      <w:r>
        <w:rPr>
          <w:rFonts w:ascii="楷体" w:eastAsia="楷体" w:hAnsi="楷体" w:cs="楷体" w:hint="eastAsia"/>
          <w:u w:val="single"/>
        </w:rPr>
        <w:t>兼顾诗词文化的通俗易懂和表现形式的意境幽远</w:t>
      </w:r>
      <w:r>
        <w:rPr>
          <w:rFonts w:ascii="楷体" w:eastAsia="楷体" w:hAnsi="楷体" w:cs="楷体" w:hint="eastAsia"/>
        </w:rPr>
        <w:t>。经典传唱人结合自身的音乐风格将经典诗词转化为优美的歌曲，以现代人更喜闻乐见的方式，去学习诗词，推动中华优秀传统文化创造性转化、创新性发展，【乙】</w:t>
      </w:r>
      <w:r>
        <w:rPr>
          <w:rFonts w:ascii="楷体" w:eastAsia="楷体" w:hAnsi="楷体" w:cs="楷体" w:hint="eastAsia"/>
          <w:u w:val="single"/>
        </w:rPr>
        <w:t>广泛受到观众们的好评。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①甲处画线句中有不合逻辑的语病，请给出修改意见______________________________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②乙处画线句语序不当，应修改为：______________________________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eastAsiaTheme="minorEastAsia" w:hint="eastAsia"/>
          <w:lang w:eastAsia="zh-CN"/>
        </w:rPr>
      </w:pPr>
      <w:r>
        <w:rPr>
          <w:rFonts w:ascii="黑体" w:eastAsia="黑体" w:hAnsi="黑体" w:cs="黑体" w:hint="eastAsia"/>
          <w:b/>
          <w:bCs/>
          <w:lang w:eastAsia="zh-CN"/>
        </w:rPr>
        <w:t>（3）【活动三：提取信息】</w:t>
      </w:r>
      <w:r>
        <w:rPr>
          <w:rFonts w:hint="eastAsia"/>
        </w:rPr>
        <w:t>请根据下面材料写出我们对传统文化应持有的态度。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写出两点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（2分）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央视《信·中国》节目曾播放茅台酒厂首席酿造师严刚写给孙儿们的一封信，信中要求孙儿们“做人如做净酒</w:t>
      </w:r>
      <w:r>
        <w:rPr>
          <w:rFonts w:ascii="楷体" w:eastAsia="楷体" w:hAnsi="楷体" w:cs="楷体" w:hint="eastAsia"/>
          <w:lang w:eastAsia="zh-CN"/>
        </w:rPr>
        <w:t>……</w:t>
      </w:r>
      <w:r>
        <w:rPr>
          <w:rFonts w:ascii="楷体" w:eastAsia="楷体" w:hAnsi="楷体" w:cs="楷体" w:hint="eastAsia"/>
        </w:rPr>
        <w:t>其间，主持人朱军讲述了一段往事，1954年，周恩来总理总结日内瓦会议中国外交取得突破靠的是“两台”：一是国酒茅台，一是戏剧《梁山伯与祝英台》。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ascii="黑体" w:eastAsia="黑体" w:hAnsi="黑体" w:cs="黑体" w:hint="eastAsia"/>
          <w:b/>
          <w:bCs/>
          <w:lang w:eastAsia="zh-CN"/>
        </w:rPr>
      </w:pPr>
      <w:r>
        <w:rPr>
          <w:rFonts w:ascii="黑体" w:eastAsia="黑体" w:hAnsi="黑体" w:cs="黑体" w:hint="eastAsia"/>
          <w:b/>
          <w:bCs/>
        </w:rPr>
        <w:t>二、阅读（37分</w:t>
      </w:r>
      <w:r>
        <w:rPr>
          <w:rFonts w:ascii="黑体" w:eastAsia="黑体" w:hAnsi="黑体" w:cs="黑体"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阅读下面的文字，分别回答问题。</w:t>
      </w:r>
    </w:p>
    <w:p>
      <w:pPr>
        <w:jc w:val="center"/>
        <w:rPr>
          <w:rFonts w:ascii="黑体" w:eastAsia="黑体" w:hAnsi="黑体" w:cs="黑体" w:hint="eastAsia"/>
          <w:b/>
          <w:bCs/>
          <w:lang w:val="en-US" w:eastAsia="zh-CN"/>
        </w:rPr>
      </w:pPr>
      <w:r>
        <w:rPr>
          <w:rFonts w:ascii="黑体" w:eastAsia="黑体" w:hAnsi="黑体" w:cs="黑体" w:hint="eastAsia"/>
          <w:b/>
          <w:bCs/>
        </w:rPr>
        <w:t>【</w:t>
      </w:r>
      <w:r>
        <w:rPr>
          <w:rFonts w:ascii="黑体" w:eastAsia="黑体" w:hAnsi="黑体" w:cs="黑体" w:hint="eastAsia"/>
          <w:b/>
          <w:bCs/>
          <w:lang w:val="en-US" w:eastAsia="zh-CN"/>
        </w:rPr>
        <w:t>一</w:t>
      </w:r>
      <w:r>
        <w:rPr>
          <w:rFonts w:ascii="黑体" w:eastAsia="黑体" w:hAnsi="黑体" w:cs="黑体" w:hint="eastAsia"/>
          <w:b/>
          <w:bCs/>
        </w:rPr>
        <w:t>】</w:t>
      </w:r>
      <w:r>
        <w:rPr>
          <w:rFonts w:ascii="黑体" w:eastAsia="黑体" w:hAnsi="黑体" w:cs="黑体" w:hint="eastAsia"/>
          <w:b/>
          <w:bCs/>
          <w:lang w:val="en-US" w:eastAsia="zh-CN"/>
        </w:rPr>
        <w:t>清泉</w:t>
      </w:r>
    </w:p>
    <w:p>
      <w:pPr>
        <w:jc w:val="center"/>
        <w:rPr>
          <w:rFonts w:ascii="黑体" w:eastAsia="黑体" w:hAnsi="黑体" w:cs="黑体" w:hint="eastAsia"/>
          <w:b/>
          <w:bCs/>
          <w:lang w:val="en-US" w:eastAsia="zh-CN"/>
        </w:rPr>
      </w:pPr>
      <w:r>
        <w:rPr>
          <w:rFonts w:ascii="黑体" w:eastAsia="黑体" w:hAnsi="黑体" w:cs="黑体" w:hint="eastAsia"/>
          <w:b/>
          <w:bCs/>
          <w:lang w:val="en-US" w:eastAsia="zh-CN"/>
        </w:rPr>
        <w:t>熊红久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①八岁的时候，父亲递给我一把斧子：“你是大人了，可以到大渠里取冰了。”大渠离土屋有二里地。我拉着爬犁站在渠边，看着比我还深的冰面，愁眉不展……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②整个冬天，家里吃的，都是我的汗水和泪水。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③终于熬到春天了，</w:t>
      </w:r>
      <w:r>
        <w:rPr>
          <w:rFonts w:ascii="楷体" w:eastAsia="楷体" w:hAnsi="楷体" w:cs="楷体" w:hint="eastAsia"/>
          <w:u w:val="single"/>
        </w:rPr>
        <w:t>母亲摸着我的头兴奋地说：“村里马上要打井了，咱们可以吃到清甜的井水啦，咱家再不吃黄泥水啦</w:t>
      </w:r>
      <w:r>
        <w:rPr>
          <w:rFonts w:ascii="楷体" w:eastAsia="楷体" w:hAnsi="楷体" w:cs="楷体" w:hint="eastAsia"/>
        </w:rPr>
        <w:t>！”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④从架子搭起来那天起，全村孩子的目光，就没离开过打井队。最后完成了一个直径三米的水井。对这口黑</w:t>
      </w:r>
      <w:r>
        <w:rPr>
          <w:rFonts w:ascii="楷体" w:eastAsia="楷体" w:hAnsi="楷体" w:cs="楷体" w:hint="eastAsia"/>
          <w:lang w:val="en-US" w:eastAsia="zh-CN"/>
        </w:rPr>
        <w:t>黢黢</w:t>
      </w:r>
      <w:r>
        <w:rPr>
          <w:rFonts w:ascii="楷体" w:eastAsia="楷体" w:hAnsi="楷体" w:cs="楷体" w:hint="eastAsia"/>
        </w:rPr>
        <w:t>的井，我怀有极大的恐惧，总觉得大地突然张开了血盆大口，还想吞噬些生命。有几次，在伙伴的</w:t>
      </w:r>
      <w:r>
        <w:rPr>
          <w:rFonts w:ascii="楷体" w:eastAsia="楷体" w:hAnsi="楷体" w:cs="楷体" w:hint="eastAsia"/>
          <w:lang w:val="en-US" w:eastAsia="zh-CN"/>
        </w:rPr>
        <w:t>怂恿</w:t>
      </w:r>
      <w:r>
        <w:rPr>
          <w:rFonts w:ascii="楷体" w:eastAsia="楷体" w:hAnsi="楷体" w:cs="楷体" w:hint="eastAsia"/>
        </w:rPr>
        <w:t>下，我鼓足勇气伸出头，也没望见井底，使得井在我心里，深不可测。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⑤母亲陪父亲到外地看病去了，往家担水的任务落在10岁的我和12岁的姐姐身上。夏季，只需等到抽水时，靠近水管，就能把水桶接满。秋收之后，村里不再抽水，我只能提着空桶，走近黑洞。井架是两根槽钢横空架在井上，槽钢上虽然焊接了一大张厚厚的钢板，也只能覆盖井孔的二分之一，钢板中央掏一直径约半米的圆洞，上架一座铁制的辘轳，再缠绕着细钢丝组成井绳，绳头一个铁质挂钩，构成了我们取水的全部道具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⑥在饥饿的驱使下，恐惧渐渐淡漠了。两只瘦小的胳膊紧</w:t>
      </w:r>
      <w:r>
        <w:rPr>
          <w:rFonts w:ascii="楷体" w:eastAsia="楷体" w:hAnsi="楷体" w:cs="楷体" w:hint="eastAsia"/>
          <w:lang w:val="en-US" w:eastAsia="zh-CN"/>
        </w:rPr>
        <w:t>攥</w:t>
      </w:r>
      <w:r>
        <w:rPr>
          <w:rFonts w:ascii="楷体" w:eastAsia="楷体" w:hAnsi="楷体" w:cs="楷体" w:hint="eastAsia"/>
        </w:rPr>
        <w:t>着摇把，一寸一寸将半桶水晃到井面。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</w:rPr>
        <w:t>⑦随着冬日临近，站脚的井台也结满了冰。我们不知所措，只好等着有担水的大人们帮助。数九寒天，冻得无法等待，只能鼓励自己勇敢……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⑧一次，冰面上洒了些水，鞋底被粘住，解决了脚滑的难题，这个发现让我兴奋了好久。在下次的担水中，桶里都会留点水，洒到井边，双脚站上去，几秒之后，就不再担心滑倒。由于尺度把握不好，水洒多了，鞋就会被冻牢，又得花费更多的时间来松动鞋子。所以，有一段时间，经常有人看见我和姐姐站在危险的井台边，相互拉扯彼此的棉鞋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⑨直到现在我都深刻地记得那次事故。想到同学家里玩几天，决定一鼓作气把水缸添满。四五担之后，有些疲惫了，加之冬季又戴着棉手套，不宜抓牢摇把。眼看水桶升出井台了，却右手一软，摇把从手里滑出，沉重的水桶迅速下坠，井绳牵引着辘轳飞速反转，铁摇把重击了姐姐的左手臂，她当场趴倒在井台上，若不是右手及时抓住井架，很可能就跌落井底。我们都吓哭了，跪在井口，半天没敢动。刚才桶坠落得太猛，从井绳上脱落了。姐姐也不顾疼痛，一起趴在井壁上往下看，除了晃动的两颗小脑袋，什么也没有。我的心情悲哀到了极点，水桶是我们家的大件。寒风驱赶着我们，将一桶水抬回家。</w:t>
      </w:r>
    </w:p>
    <w:p>
      <w:pPr>
        <w:ind w:firstLine="420" w:firstLineChars="200"/>
        <w:rPr>
          <w:rFonts w:hint="eastAsia"/>
        </w:rPr>
      </w:pPr>
      <w:r>
        <w:rPr>
          <w:rFonts w:ascii="楷体" w:eastAsia="楷体" w:hAnsi="楷体" w:cs="楷体" w:hint="eastAsia"/>
          <w:lang w:val="en-US" w:eastAsia="zh-CN"/>
        </w:rPr>
        <w:t>⑩一</w:t>
      </w:r>
      <w:r>
        <w:rPr>
          <w:rFonts w:ascii="楷体" w:eastAsia="楷体" w:hAnsi="楷体" w:cs="楷体" w:hint="eastAsia"/>
        </w:rPr>
        <w:t>冬过后，是否再去打捞那只桶，已记不真切了，但那口始终张着嘴的深井和井台上厚厚的冰，却牢牢地镌刻在记忆的深处。直到上世纪80年代中期，我上大学离开村子，井依然以不老的姿态，滋润着村民的生活。</w:t>
      </w:r>
    </w:p>
    <w:p>
      <w:pPr>
        <w:rPr>
          <w:rFonts w:hint="eastAsia"/>
        </w:rPr>
      </w:pPr>
      <w:r>
        <w:rPr>
          <w:rFonts w:hint="eastAsia"/>
        </w:rPr>
        <w:t>5.阅读全文，用原文语句补充下列表格。（2分）</w:t>
      </w:r>
    </w:p>
    <w:tbl>
      <w:tblPr>
        <w:tblStyle w:val="TableGrid"/>
        <w:tblW w:w="82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927"/>
        <w:gridCol w:w="5971"/>
      </w:tblGrid>
      <w:tr>
        <w:tblPrEx>
          <w:tblW w:w="824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349" w:type="dxa"/>
            <w:vAlign w:val="top"/>
          </w:tcPr>
          <w:p>
            <w:r>
              <w:rPr>
                <w:rFonts w:hint="eastAsia"/>
              </w:rPr>
              <w:t>一开始</w:t>
            </w:r>
          </w:p>
        </w:tc>
        <w:tc>
          <w:tcPr>
            <w:tcW w:w="927" w:type="dxa"/>
            <w:vAlign w:val="top"/>
          </w:tcPr>
          <w:p>
            <w:r>
              <w:rPr>
                <w:rFonts w:hint="eastAsia"/>
              </w:rPr>
              <w:t>期盼</w:t>
            </w:r>
          </w:p>
        </w:tc>
        <w:tc>
          <w:tcPr>
            <w:tcW w:w="5971" w:type="dxa"/>
            <w:vAlign w:val="top"/>
          </w:tcPr>
          <w:p>
            <w:r>
              <w:rPr>
                <w:rFonts w:hint="eastAsia"/>
              </w:rPr>
              <w:t>从架子搭起来那天起，全村孩子的目光，就没离开过打井队。</w:t>
            </w:r>
          </w:p>
        </w:tc>
      </w:tr>
      <w:tr>
        <w:tblPrEx>
          <w:tblW w:w="82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349" w:type="dxa"/>
            <w:vAlign w:val="top"/>
          </w:tcPr>
          <w:p>
            <w:r>
              <w:rPr>
                <w:rFonts w:hint="eastAsia"/>
              </w:rPr>
              <w:t>刚建成</w:t>
            </w:r>
          </w:p>
        </w:tc>
        <w:tc>
          <w:tcPr>
            <w:tcW w:w="927" w:type="dxa"/>
            <w:vAlign w:val="top"/>
          </w:tcPr>
          <w:p>
            <w:r>
              <w:rPr>
                <w:rFonts w:hint="eastAsia"/>
              </w:rPr>
              <w:t>恐惧</w:t>
            </w:r>
          </w:p>
        </w:tc>
        <w:tc>
          <w:tcPr>
            <w:tcW w:w="5971" w:type="dxa"/>
            <w:vAlign w:val="top"/>
          </w:tcPr>
          <w:p>
            <w:pPr>
              <w:rPr>
                <w:rFonts w:eastAsiaTheme="minorEastAsia" w:hint="default"/>
                <w:u w:val="single"/>
                <w:lang w:val="en-US" w:eastAsia="zh-CN"/>
              </w:rPr>
            </w:pPr>
            <w:r>
              <w:rPr>
                <w:rFonts w:hint="eastAsia"/>
              </w:rPr>
              <w:t>①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                        </w:t>
            </w:r>
          </w:p>
        </w:tc>
      </w:tr>
      <w:tr>
        <w:tblPrEx>
          <w:tblW w:w="82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349" w:type="dxa"/>
            <w:vAlign w:val="top"/>
          </w:tcPr>
          <w:p>
            <w:r>
              <w:rPr>
                <w:rFonts w:hint="eastAsia"/>
              </w:rPr>
              <w:t>第一次打水</w:t>
            </w:r>
          </w:p>
        </w:tc>
        <w:tc>
          <w:tcPr>
            <w:tcW w:w="927" w:type="dxa"/>
            <w:vAlign w:val="top"/>
          </w:tcPr>
          <w:p>
            <w:r>
              <w:rPr>
                <w:rFonts w:hint="eastAsia"/>
              </w:rPr>
              <w:t>敬畏</w:t>
            </w:r>
          </w:p>
        </w:tc>
        <w:tc>
          <w:tcPr>
            <w:tcW w:w="5971" w:type="dxa"/>
            <w:vAlign w:val="top"/>
          </w:tcPr>
          <w:p>
            <w:r>
              <w:rPr>
                <w:rFonts w:hint="eastAsia"/>
              </w:rPr>
              <w:t>我只能提着空桶，第一次无限敬畏地走进黑洞。</w:t>
            </w:r>
          </w:p>
        </w:tc>
      </w:tr>
      <w:tr>
        <w:tblPrEx>
          <w:tblW w:w="82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349" w:type="dxa"/>
            <w:vAlign w:val="top"/>
          </w:tcPr>
          <w:p>
            <w:r>
              <w:rPr>
                <w:rFonts w:hint="eastAsia"/>
              </w:rPr>
              <w:t>后来</w:t>
            </w:r>
          </w:p>
        </w:tc>
        <w:tc>
          <w:tcPr>
            <w:tcW w:w="927" w:type="dxa"/>
            <w:vAlign w:val="top"/>
          </w:tcPr>
          <w:p>
            <w:r>
              <w:rPr>
                <w:rFonts w:hint="eastAsia"/>
              </w:rPr>
              <w:t>兴奋</w:t>
            </w:r>
          </w:p>
        </w:tc>
        <w:tc>
          <w:tcPr>
            <w:tcW w:w="5971" w:type="dxa"/>
            <w:vAlign w:val="top"/>
          </w:tcPr>
          <w:p>
            <w:pPr>
              <w:rPr>
                <w:rFonts w:eastAsiaTheme="minorEastAsia" w:hint="default"/>
                <w:u w:val="single"/>
                <w:lang w:val="en-US" w:eastAsia="zh-CN"/>
              </w:rPr>
            </w:pPr>
            <w:r>
              <w:rPr>
                <w:rFonts w:hint="eastAsia"/>
              </w:rPr>
              <w:t>②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                     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6.请用自己的话谈谈你对第②段中的“汗水”和“泪水”的理解?（2分）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7.按照括号里的要求，品析文中画线的语句。（4分</w:t>
      </w:r>
      <w:r>
        <w:rPr>
          <w:rFonts w:hint="eastAsia"/>
          <w:lang w:eastAsia="zh-CN"/>
        </w:rPr>
        <w:t>）</w:t>
      </w:r>
    </w:p>
    <w:p>
      <w:pPr>
        <w:ind w:firstLine="420" w:firstLineChars="200"/>
        <w:rPr>
          <w:rFonts w:eastAsiaTheme="minorEastAsia" w:hint="eastAsia"/>
          <w:lang w:eastAsia="zh-CN"/>
        </w:rPr>
      </w:pPr>
      <w:r>
        <w:rPr>
          <w:rFonts w:hint="eastAsia"/>
        </w:rPr>
        <w:t>母亲摸着我的头兴奋地说：“村里马上要打井了，咱们可以吃到清甜的井水啦，咱家再不吃黄泥水啦！”</w:t>
      </w:r>
      <w:r>
        <w:rPr>
          <w:rFonts w:hint="eastAsia"/>
          <w:lang w:eastAsia="zh-CN"/>
        </w:rPr>
        <w:t>（</w:t>
      </w:r>
      <w:r>
        <w:rPr>
          <w:rFonts w:hint="eastAsia"/>
        </w:rPr>
        <w:t>从描写角度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8.文章写了“我”与井的</w:t>
      </w:r>
      <w:r>
        <w:rPr>
          <w:rFonts w:hint="eastAsia"/>
          <w:lang w:val="en-US" w:eastAsia="zh-CN"/>
        </w:rPr>
        <w:t>故事</w:t>
      </w:r>
      <w:r>
        <w:rPr>
          <w:rFonts w:hint="eastAsia"/>
        </w:rPr>
        <w:t>，其中充满着“苦涩”，并不似“清泉”，文章的题目却为何要用“清泉”?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jc w:val="center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【二】梦中的胡杨树（13分）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①很早就听过胡杨的传说,也在图片中看过它的树姿奇特、黄叶灿烂,直到援疆到了喀什,才有幸见识胡杨树的神奇。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第一次是在山东省援疆指挥部相邻的院子里,周遭高大的杨柳下面,有几棵枝干细直的小树,有援友说,这就是胡杨树。正值秋末,小树叶黄枝疏,随风懒洋洋地轻摆,让人不禁怀疑,眼前这几棵普通的小树,就是传说中傲立沙海“一千年不死、一千年不倒、一千年不腐”的胡杨树?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援友提醒我观看树叶,我才发现它的奇异:青色的树干上面,离地面近的枝条上叶子细长、叶柄短,像柳树叶；中间枝头上的叶柄变长、呈卵圆形；树冠上部的叶子呈三角形,像银杏叶。秋风浮动,树叶片片摇落,我捡起来,这些泛黄的叶子有的覆着一层蜡质,有的带着一层绒毛,居然厚薄也不一样!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 xml:space="preserve"> ④</w:t>
      </w:r>
      <w:r>
        <w:rPr>
          <w:rFonts w:ascii="楷体" w:eastAsia="楷体" w:hAnsi="楷体" w:cs="楷体" w:hint="eastAsia"/>
        </w:rPr>
        <w:t>第二次是在去英吉沙县的路上,车窗外田间村头的树木,与山东常见的光秃秃的秋树迥异,它们羽毛丰满,在晴朗无风的正午显得格外特别,这些树木披着统一的土灰色外衣,让人无法辨清叶绿叶黄。同行的本地司机说,这些树就是胡杨,因为干旱少雨,叶面上沾满了尘土。我盯着这</w:t>
      </w:r>
      <w:r>
        <w:rPr>
          <w:rFonts w:ascii="楷体" w:eastAsia="楷体" w:hAnsi="楷体" w:cs="楷体" w:hint="eastAsia"/>
          <w:lang w:val="en-US" w:eastAsia="zh-CN"/>
        </w:rPr>
        <w:t>（     ）</w:t>
      </w:r>
      <w:r>
        <w:rPr>
          <w:rFonts w:ascii="楷体" w:eastAsia="楷体" w:hAnsi="楷体" w:cs="楷体" w:hint="eastAsia"/>
        </w:rPr>
        <w:t>灰头土脸的树丛,想象着曾在影片或者图片里见过的满地金黄或一树红艳,实在无法将二者联系在一起。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 xml:space="preserve"> ⑤</w:t>
      </w:r>
      <w:r>
        <w:rPr>
          <w:rFonts w:ascii="楷体" w:eastAsia="楷体" w:hAnsi="楷体" w:cs="楷体" w:hint="eastAsia"/>
        </w:rPr>
        <w:t>后</w:t>
      </w:r>
      <w:r>
        <w:rPr>
          <w:rFonts w:ascii="楷体" w:eastAsia="楷体" w:hAnsi="楷体" w:cs="楷体" w:hint="eastAsia"/>
          <w:lang w:val="en-US" w:eastAsia="zh-CN"/>
        </w:rPr>
        <w:t>来</w:t>
      </w:r>
      <w:r>
        <w:rPr>
          <w:rFonts w:ascii="楷体" w:eastAsia="楷体" w:hAnsi="楷体" w:cs="楷体" w:hint="eastAsia"/>
        </w:rPr>
        <w:t>,我就见到了巴楚的胡杨林。在红海湾景区,在胡杨林森林公园,</w:t>
      </w: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 xml:space="preserve">   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胡杨高低错落、色彩纷呈,一步一景,一树一色,纷纷攘攘直涌到眼前,像一部期待已久的梦幻大片,像一帧大自然精心绘制的风景画,像一曲秋天正在冥想的最美妙的乐章……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⑥在赭黄色的沙地上,一棵棵、</w:t>
      </w: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 xml:space="preserve">     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胡杨自由自在生长,有的迎风独立,有的三两成群,有的挺拔冷峻,有的弯曲婀娜,树影重重,牵叶连枝,横逸竖斜,在天地之间层叠出一团团新旧疏密、深浅浓淡、冷暖明暗的橙红金黄……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⑦红黄的阵列背后,是回环曲折的喀什河。</w:t>
      </w:r>
      <w:r>
        <w:rPr>
          <w:rFonts w:ascii="楷体" w:eastAsia="楷体" w:hAnsi="楷体" w:cs="楷体" w:hint="eastAsia"/>
          <w:u w:val="single"/>
        </w:rPr>
        <w:t>远远近近的胡杨树向河而生,有的成群环列,有的水畔侧卧,有的半身入水,在清清河水中临照出胡杨的千姿百态、万千妆容,润染着金秋的浓墨重彩、五色斑斓</w:t>
      </w:r>
      <w:r>
        <w:rPr>
          <w:rFonts w:ascii="楷体" w:eastAsia="楷体" w:hAnsi="楷体" w:cs="楷体" w:hint="eastAsia"/>
        </w:rPr>
        <w:t>。四面纹饰中间,则是大片的深邃的蓝,偶有几丝白云拂过,惊起一群小鱼,在镜面上漾出点点微波。彩叶轻飘,万树微歌,哼唱着亘古的金色歌谣。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⑧转过曲水连廊后,在一片盐碱斑驳中,我终于搜寻到了“三千年”的胡杨印象。那是怎样的一种场景啊?一侧是古木苍苍,巍峨粗壮,枝桠伸张,繁茂舒荣,红叶正浓；一侧则是断木枯枝,盘根错节,树皮剥落,虬曲峥嵘,嶙峋沧桑。荣的一侧五彩绚烂,正在尽力诠释生命的自由和恣肆,枯的一侧繁华落尽,在默默讲述生命的轮回和死亡的悲壮……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⑨我盯着它们良久,终于明白为什么一直以来这么多人歌咏胡杨、赞颂胡杨。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⑩它耐水耐旱,不怕风沙,不畏盐碱；它的根深埋地下,从盐渍中吸取水和养分；为了生存,它变生出形态各异的叶片,锁住每一颗水滴。大漠孤寒,盐碱遍地,夺不走它的丰姿；沙尘烈日,风刀霜剑,摧不垮它的傲骨。</w:t>
      </w:r>
    </w:p>
    <w:p>
      <w:pPr>
        <w:ind w:firstLine="420" w:firstLineChars="200"/>
        <w:rPr>
          <w:rFonts w:eastAsiaTheme="minorEastAsia" w:hint="eastAsia"/>
          <w:lang w:val="en-US" w:eastAsia="zh-CN"/>
        </w:rPr>
      </w:pPr>
      <w:r>
        <w:rPr>
          <w:rFonts w:ascii="楷体" w:eastAsia="楷体" w:hAnsi="楷体" w:cs="楷体" w:hint="eastAsia"/>
        </w:rPr>
        <w:t>⑪它活着,为人们挡风遮沙,用枝叶喂养牛羊,树枝折断,也会流出胡杨泪,供人们制碱；即使死了,躯干也可以用来刻舟架桥,建屋造纸、制作家具,枯枝供作燃料,树根制成根雕——坚忍顽强、默默奉献的胡杨,不正像极了屯垦戍边、保家卫国的各族同胞?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9.阅读全文，简要回答下列问题。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1）第一次看到的胡杨树所具有的特点:__________________________________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（2）在去英吉沙县的路上看到的胡杨树所具有的特点：____________________________</w:t>
      </w:r>
    </w:p>
    <w:p>
      <w:pPr>
        <w:rPr>
          <w:rFonts w:hint="eastAsia"/>
        </w:rPr>
      </w:pPr>
      <w:r>
        <w:rPr>
          <w:rFonts w:hint="eastAsia"/>
        </w:rPr>
        <w:t>（3）“我”在喀什河旁看到的胡杨树所具有的特点：_______________________________</w:t>
      </w:r>
    </w:p>
    <w:p>
      <w:pPr>
        <w:rPr>
          <w:rFonts w:hint="eastAsia"/>
        </w:rPr>
      </w:pPr>
      <w:r>
        <w:rPr>
          <w:rFonts w:hint="eastAsia"/>
        </w:rPr>
        <w:t>10.在文中括号内依次填入词语，最恰当的项是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A.一团团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一株株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一从丛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B.一株株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一丛丛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一团团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C.一团团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一从丛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一株株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D.一株株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一团团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一从丛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11.请对第⑦段画线句子作简要赏析。（4分</w:t>
      </w:r>
      <w:r>
        <w:rPr>
          <w:rFonts w:hint="eastAsia"/>
          <w:lang w:eastAsia="zh-CN"/>
        </w:rPr>
        <w:t>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远远近近的胡杨树向河而生，有的成群环列，有的水畔侧卧，有的半身入水，在清清河水中临照出胡杨的千姿百态、万千妆容，润染着金秋的浓墨重彩、五色斑斓。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12.读完全文，文中的胡杨树给你带来哪些启示?（写出两点即可）（4分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jc w:val="center"/>
        <w:rPr>
          <w:rFonts w:ascii="黑体" w:eastAsia="黑体" w:hAnsi="黑体" w:cs="黑体" w:hint="eastAsia"/>
          <w:b/>
          <w:bCs/>
          <w:lang w:eastAsia="zh-CN"/>
        </w:rPr>
      </w:pPr>
      <w:r>
        <w:rPr>
          <w:rFonts w:ascii="黑体" w:eastAsia="黑体" w:hAnsi="黑体" w:cs="黑体" w:hint="eastAsia"/>
          <w:b/>
          <w:bCs/>
        </w:rPr>
        <w:t>【三】</w:t>
      </w:r>
      <w:r>
        <w:rPr>
          <w:rFonts w:ascii="黑体" w:eastAsia="黑体" w:hAnsi="黑体" w:cs="黑体" w:hint="eastAsia"/>
          <w:b/>
          <w:bCs/>
          <w:lang w:eastAsia="zh-CN"/>
        </w:rPr>
        <w:t>（</w:t>
      </w:r>
      <w:r>
        <w:rPr>
          <w:rFonts w:ascii="黑体" w:eastAsia="黑体" w:hAnsi="黑体" w:cs="黑体" w:hint="eastAsia"/>
          <w:b/>
          <w:bCs/>
        </w:rPr>
        <w:t>13分</w:t>
      </w:r>
      <w:r>
        <w:rPr>
          <w:rFonts w:ascii="黑体" w:eastAsia="黑体" w:hAnsi="黑体" w:cs="黑体" w:hint="eastAsia"/>
          <w:b/>
          <w:bCs/>
          <w:lang w:eastAsia="zh-CN"/>
        </w:rPr>
        <w:t>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【甲】元丰六年十月十二日夜，解衣欲睡，月色入户，欣然起行。念无与为乐者，遂至承天寺，寻张怀民。怀民亦未寝，相与步于中庭。庭下如积水空明，水中藻、</w:t>
      </w:r>
      <w:r>
        <w:rPr>
          <w:rFonts w:ascii="楷体" w:eastAsia="楷体" w:hAnsi="楷体" w:cs="楷体" w:hint="eastAsia"/>
          <w:lang w:val="en-US" w:eastAsia="zh-CN"/>
        </w:rPr>
        <w:t>荇</w:t>
      </w:r>
      <w:r>
        <w:rPr>
          <w:rFonts w:ascii="楷体" w:eastAsia="楷体" w:hAnsi="楷体" w:cs="楷体" w:hint="eastAsia"/>
        </w:rPr>
        <w:t>交横，盖竹柏影也。何夜无月，何处无竹柏，但少闲人如吾两人者耳。</w:t>
      </w:r>
    </w:p>
    <w:p>
      <w:pPr>
        <w:jc w:val="right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选自苏轼《记承天寺夜游》</w:t>
      </w:r>
      <w:r>
        <w:rPr>
          <w:rFonts w:ascii="楷体" w:eastAsia="楷体" w:hAnsi="楷体" w:cs="楷体" w:hint="eastAsia"/>
          <w:lang w:eastAsia="zh-CN"/>
        </w:rPr>
        <w:t>）</w:t>
      </w:r>
    </w:p>
    <w:p>
      <w:pPr>
        <w:ind w:firstLine="420" w:firstLineChars="200"/>
        <w:rPr>
          <w:rFonts w:eastAsiaTheme="minorEastAsia" w:hint="eastAsia"/>
          <w:lang w:eastAsia="zh-CN"/>
        </w:rPr>
      </w:pPr>
      <w:r>
        <w:rPr>
          <w:rFonts w:ascii="楷体" w:eastAsia="楷体" w:hAnsi="楷体" w:cs="楷体" w:hint="eastAsia"/>
        </w:rPr>
        <w:t>【乙】苏子赡①泛爱天下士，无贤不肖，欢如也。尝自言：“上可以陪玉皇大帝，下可以陪卑田院乞儿。”子由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晦默少许可，尝戒子瞻择交。子瞻曰：“眼前见天下无一个不好人，此乃一病”</w:t>
      </w:r>
      <w:r>
        <w:rPr>
          <w:rFonts w:ascii="楷体" w:eastAsia="楷体" w:hAnsi="楷体" w:cs="楷体" w:hint="eastAsia"/>
          <w:lang w:eastAsia="zh-CN"/>
        </w:rPr>
        <w:t>。</w:t>
      </w:r>
    </w:p>
    <w:p>
      <w:pPr>
        <w:jc w:val="right"/>
        <w:rPr>
          <w:rFonts w:hint="eastAsia"/>
        </w:rPr>
      </w:pPr>
      <w:r>
        <w:rPr>
          <w:rFonts w:hint="eastAsia"/>
        </w:rPr>
        <w:t>（节选自刘壮舆《漫浪野录》）</w:t>
      </w:r>
    </w:p>
    <w:p>
      <w:pPr>
        <w:rPr>
          <w:rFonts w:hint="eastAsia"/>
        </w:rPr>
      </w:pPr>
      <w:r>
        <w:rPr>
          <w:rFonts w:hint="eastAsia"/>
        </w:rPr>
        <w:t>[注]①苏子瞻：指苏轼。②子由：其弟苏辙，人称“小苏学士”。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13.解释下列加点词在文中的意思。（5分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eastAsiaTheme="minorEastAsia" w:hint="eastAsia"/>
          <w:em w:val="dot"/>
        </w:rPr>
        <w:t>念</w:t>
      </w:r>
      <w:r>
        <w:rPr>
          <w:rFonts w:hint="eastAsia"/>
        </w:rPr>
        <w:t>无与为乐者_________________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相与步</w:t>
      </w:r>
      <w:r>
        <w:rPr>
          <w:rFonts w:eastAsiaTheme="minorEastAsia" w:hint="eastAsia"/>
          <w:em w:val="dot"/>
        </w:rPr>
        <w:t>于</w:t>
      </w:r>
      <w:r>
        <w:rPr>
          <w:rFonts w:hint="eastAsia"/>
        </w:rPr>
        <w:t>中庭_______________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eastAsiaTheme="minorEastAsia" w:hint="eastAsia"/>
          <w:em w:val="dot"/>
        </w:rPr>
        <w:t>但</w:t>
      </w:r>
      <w:r>
        <w:rPr>
          <w:rFonts w:hint="eastAsia"/>
        </w:rPr>
        <w:t>少闲人如吾两人者耳_________________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苏子瞻泛</w:t>
      </w:r>
      <w:r>
        <w:rPr>
          <w:rFonts w:eastAsiaTheme="minorEastAsia" w:hint="eastAsia"/>
          <w:em w:val="dot"/>
        </w:rPr>
        <w:t>爱</w:t>
      </w:r>
      <w:r>
        <w:rPr>
          <w:rFonts w:hint="eastAsia"/>
        </w:rPr>
        <w:t>天下士_____________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5）</w:t>
      </w:r>
      <w:r>
        <w:rPr>
          <w:rFonts w:eastAsiaTheme="minorEastAsia" w:hint="eastAsia"/>
          <w:em w:val="dot"/>
        </w:rPr>
        <w:t>尝</w:t>
      </w:r>
      <w:r>
        <w:rPr>
          <w:rFonts w:hint="eastAsia"/>
        </w:rPr>
        <w:t>自言_________________</w:t>
      </w:r>
    </w:p>
    <w:p>
      <w:pPr>
        <w:rPr>
          <w:rFonts w:hint="eastAsia"/>
        </w:rPr>
      </w:pPr>
      <w:r>
        <w:rPr>
          <w:rFonts w:hint="eastAsia"/>
        </w:rPr>
        <w:t>14.把下面的句子翻译成现代汉语。（4分）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（1）庭下如积水空明，水中藻、</w:t>
      </w:r>
      <w:r>
        <w:rPr>
          <w:rFonts w:ascii="楷体" w:eastAsia="楷体" w:hAnsi="楷体" w:cs="楷体" w:hint="eastAsia"/>
          <w:lang w:val="en-US" w:eastAsia="zh-CN"/>
        </w:rPr>
        <w:t>荇</w:t>
      </w:r>
      <w:r>
        <w:rPr>
          <w:rFonts w:ascii="楷体" w:eastAsia="楷体" w:hAnsi="楷体" w:cs="楷体" w:hint="eastAsia"/>
        </w:rPr>
        <w:t>交横。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无贤不肖，欢如也。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 xml:space="preserve">15.【甲】【乙】两段文字中最能体现出苏轼当时心境的句子分别是“_______________”和“_____________________ </w:t>
      </w:r>
      <w:r>
        <w:rPr>
          <w:rFonts w:hint="eastAsia"/>
          <w:lang w:eastAsia="zh-CN"/>
        </w:rPr>
        <w:t>”。</w:t>
      </w:r>
      <w:r>
        <w:rPr>
          <w:rFonts w:hint="eastAsia"/>
        </w:rPr>
        <w:t>（用原文语句填空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（2分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16.结合两段文字和所学知识，谈谈你眼中的苏轼是一个怎样的人?（2分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>三、阅读下面文字，按要求作文。（35+3分）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岁月的风铃在我们耳边叮当作响，站在青春的路口，我们静静凝望……在这条道路上，有过繁华，也有荒凉；有过欢欣，也曾感伤；有过风吹雨打，更有鸟语花香……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请以“</w:t>
      </w:r>
      <w:r>
        <w:rPr>
          <w:rFonts w:hint="eastAsia"/>
          <w:b/>
          <w:bCs/>
        </w:rPr>
        <w:t>我青春岁月中的</w:t>
      </w:r>
      <w:r>
        <w:rPr>
          <w:rFonts w:hint="eastAsia"/>
          <w:b/>
          <w:bCs/>
          <w:u w:val="single"/>
          <w:lang w:val="en-US" w:eastAsia="zh-CN"/>
        </w:rPr>
        <w:t xml:space="preserve">  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>”</w:t>
      </w:r>
      <w:r>
        <w:rPr>
          <w:rFonts w:hint="eastAsia"/>
        </w:rPr>
        <w:t>为题，写篇不少于600字的文章。</w:t>
      </w:r>
    </w:p>
    <w:p>
      <w:pPr>
        <w:rPr>
          <w:rFonts w:hint="eastAsia"/>
        </w:rPr>
      </w:pPr>
      <w:r>
        <w:rPr>
          <w:rFonts w:hint="eastAsia"/>
        </w:rPr>
        <w:t>[提示与要求]</w:t>
      </w:r>
    </w:p>
    <w:p>
      <w:pPr>
        <w:rPr>
          <w:rFonts w:hint="eastAsia"/>
        </w:rPr>
      </w:pPr>
      <w:r>
        <w:rPr>
          <w:rFonts w:hint="eastAsia"/>
        </w:rPr>
        <w:t>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请自主选择词语把题目补充完整；</w:t>
      </w:r>
    </w:p>
    <w:p>
      <w:pPr>
        <w:rPr>
          <w:rFonts w:hint="eastAsia"/>
        </w:rPr>
      </w:pPr>
      <w:r>
        <w:rPr>
          <w:rFonts w:hint="eastAsia"/>
        </w:rPr>
        <w:t>（2）可以大胆选择你最能驾驭的文体进行写作；</w:t>
      </w:r>
    </w:p>
    <w:p>
      <w:pPr>
        <w:rPr>
          <w:rFonts w:hint="eastAsia"/>
        </w:rPr>
      </w:pPr>
      <w:r>
        <w:rPr>
          <w:rFonts w:hint="eastAsia"/>
        </w:rPr>
        <w:t>（3）文中不要出现真实的地名、校名、人名等；</w:t>
      </w:r>
    </w:p>
    <w:p>
      <w:pPr>
        <w:rPr>
          <w:rFonts w:hint="eastAsia"/>
        </w:rPr>
      </w:pPr>
      <w:r>
        <w:rPr>
          <w:rFonts w:hint="eastAsia"/>
        </w:rPr>
        <w:t>（4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抄袭是不良行为，请不要照搬别人的文章。</w:t>
      </w: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color w:val="0000FF"/>
          <w:sz w:val="36"/>
          <w:szCs w:val="44"/>
          <w:lang w:val="en-US" w:eastAsia="zh-CN"/>
        </w:rPr>
      </w:pPr>
    </w:p>
    <w:p>
      <w:pPr>
        <w:jc w:val="center"/>
        <w:rPr>
          <w:rFonts w:eastAsiaTheme="minorEastAsia" w:hint="eastAsia"/>
          <w:b/>
          <w:bCs/>
          <w:color w:val="0000FF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0000FF"/>
          <w:sz w:val="36"/>
          <w:szCs w:val="44"/>
          <w:lang w:val="en-US" w:eastAsia="zh-CN"/>
        </w:rPr>
        <w:t>参考答案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一、语文积累与综合运用</w:t>
      </w:r>
    </w:p>
    <w:p>
      <w:pPr>
        <w:rPr>
          <w:rFonts w:hint="eastAsia"/>
        </w:rPr>
      </w:pPr>
      <w:r>
        <w:rPr>
          <w:rFonts w:hint="eastAsia"/>
        </w:rPr>
        <w:t>1.（1）①不见曦月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②馨香盈怀袖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③芳草萋萋鹦鹉洲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④岂不罹凝寒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①大漠孤烟直，②乱花渐欲迷人眼（每空1分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1）zàn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yùn 稀（3分）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（2）覆盖（1分）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（3）A</w:t>
      </w:r>
      <w:r>
        <w:rPr>
          <w:rFonts w:hint="eastAsia"/>
          <w:lang w:eastAsia="zh-CN"/>
        </w:rPr>
        <w:t>（</w:t>
      </w:r>
      <w:r>
        <w:rPr>
          <w:rFonts w:hint="eastAsia"/>
        </w:rPr>
        <w:t>1分）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（4）比喻、反问（2分）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3.美埃德加·斯诺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延安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西行漫记</w:t>
      </w:r>
      <w:r>
        <w:rPr>
          <w:rFonts w:hint="eastAsia"/>
          <w:lang w:eastAsia="zh-CN"/>
        </w:rPr>
        <w:t>（</w:t>
      </w:r>
      <w:r>
        <w:rPr>
          <w:rFonts w:hint="eastAsia"/>
        </w:rPr>
        <w:t>每空1分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4.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1）古诗词诵读比赛圆满结束（或者：我班举行古诗词诵读比赛）（2分，意思对即可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①“通俗易懂”和“意境幽远”调换位置。②受到观众们的广泛好评。（4分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（3）①让后辈传承中国传统文化。②在海内外弘扬传统文化。（2分，每点1分）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阅读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一）</w:t>
      </w:r>
    </w:p>
    <w:p>
      <w:pPr>
        <w:rPr>
          <w:rFonts w:hint="eastAsia"/>
        </w:rPr>
      </w:pPr>
      <w:r>
        <w:rPr>
          <w:rFonts w:hint="eastAsia"/>
        </w:rPr>
        <w:t>5.①总觉得大地突然张开了血盆大口，还想吞噬些生命。②冰面上酒了些水，鞋底被粘住，解决了脚滑的难题。（共2分。每空1分）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6.①“汗水”是指“‘我”在冬天到大渠取冰，来供家里用水，身体流淌的汗水；②泪水是指取冰时的艰辛，给“我”的心理造成的痛苦。（共2分。每点1分，意思对即可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7.动作描写、语言描写，生动传神地写出了母亲对“我”的心疼以及对可以吃到清甜井水充满期待的激动心情。（手法2分，赏析2分）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8.①一方面是说井建成之前，我们全村只能吃渠水，相比大渠取来的“黄泥水”，井就是清泉；②另一方面点明“清甜的井水”在“我”心中的地位，正是这“清泉”在那充满“苦涩”的岁月中，改善了我们的生活，滋润着村民的生活。以“清泉”为题，深化了作者的情感，耐人寻味。（共3分。表面含义1分，深层含义2分。意思对即可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枝干细直、叶黄枝疏（2）枝叶丰茂，叶面上沾满了尘士（3）千姿百态、五色斑斓（共3分。每空1分。意思对即可）</w:t>
      </w:r>
    </w:p>
    <w:p>
      <w:pPr>
        <w:rPr>
          <w:rFonts w:hint="eastAsia"/>
        </w:rPr>
      </w:pPr>
      <w:r>
        <w:rPr>
          <w:rFonts w:hint="eastAsia"/>
        </w:rPr>
        <w:t>10.A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11.排比、拟人。句式整齐，生动形象地写出了胡杨树千姿百态的特点，表达了作者对胡杨树的喜爱和赞美之情。（共4分。修辞2分，赏析2分。意思对即可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12.示例：①成长过程中我们要坚韧不屈、勇敢地面对各种困难。②我们不能改变环境，但</w:t>
      </w:r>
    </w:p>
    <w:p>
      <w:pPr>
        <w:rPr>
          <w:rFonts w:hint="eastAsia"/>
        </w:rPr>
      </w:pPr>
      <w:r>
        <w:rPr>
          <w:rFonts w:hint="eastAsia"/>
        </w:rPr>
        <w:t>我们要以积极的心态调整并适应环境。③我们要尽情地释放自己的光芒，奉献自己的力量。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（共2分。每点1分。答出任意两点即可得满分。意思对即可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三</w:t>
      </w:r>
      <w:r>
        <w:rPr>
          <w:rFonts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考虑，想到（2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在（3）只是（4）欣赏（5）曾经（共5分。每小题1分。意思对即可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14.（1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庭院中的月光如积水般清明澄澈，仿佛有藻、荇交错纵横。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2）无论贤与不贤，都应当友好。</w:t>
      </w:r>
    </w:p>
    <w:p>
      <w:pPr>
        <w:rPr>
          <w:rFonts w:hint="eastAsia"/>
        </w:rPr>
      </w:pPr>
      <w:r>
        <w:rPr>
          <w:rFonts w:hint="eastAsia"/>
        </w:rPr>
        <w:t>15.但少闲人如吾两人者耳。上可以陪玉皇大帝，下可以陪卑田院乞儿（共2分。每空1分）</w:t>
      </w:r>
    </w:p>
    <w:p>
      <w:pPr>
        <w:rPr>
          <w:rFonts w:hint="eastAsia"/>
        </w:rPr>
      </w:pPr>
      <w:r>
        <w:rPr>
          <w:rFonts w:hint="eastAsia"/>
        </w:rPr>
        <w:t>16.才华横溢，素有大志但不被朝廷重用，对人生有着一种超脱旷达、博大的胸襟。（共2分。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[乙文参考译文]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苏轼很欣赏天下文人寒士，无论贤与不贤，都应当友好。他曾经自言自语说:“我上可以陪玉皇大帝，下可以陪卑田院的乞丐。”苏辙沉默不语，不太赞同，曾经告诚苏钱要挑选交往的朋友。苏轼说：“在我看来天下没有一个不是好人，这是我的一种病。</w:t>
      </w:r>
    </w:p>
    <w:p>
      <w:pPr>
        <w:rPr>
          <w:rFonts w:hint="eastAsia"/>
        </w:rPr>
      </w:pPr>
      <w:r>
        <w:rPr>
          <w:rFonts w:hint="eastAsia"/>
        </w:rPr>
        <w:t>三、作文。参考中考作文评分标准。</w:t>
      </w:r>
    </w:p>
    <w:p>
      <w:pPr>
        <w:rPr>
          <w:rFonts w:hint="eastAsia"/>
        </w:rPr>
      </w:pPr>
    </w:p>
    <w:p/>
    <w:sectPr>
      <w:footerReference w:type="default" r:id="rId6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C84CBE"/>
    <w:rsid w:val="225F79ED"/>
    <w:rsid w:val="39C84CBE"/>
    <w:rsid w:val="63283E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2019-10-18T23:09:00Z</dcterms:created>
  <dcterms:modified xsi:type="dcterms:W3CDTF">2019-10-19T08:08:52Z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