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2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</w:rPr>
        <w:t>2018—2019</w:t>
      </w:r>
      <w:r>
        <w:rPr>
          <w:rFonts w:ascii="Times New Roman" w:hAnsi="Times New Roman" w:eastAsia="黑体" w:cs="Times New Roman"/>
        </w:rPr>
        <w:t>学年度第一学期期末教学质量检测</w:t>
      </w: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</w:rPr>
        <w:t>二年级数学(人教版)</w:t>
      </w:r>
      <w:r>
        <w:rPr>
          <w:rFonts w:ascii="Times New Roman" w:hAnsi="Times New Roman" w:eastAsia="楷体_GB2312" w:cs="Times New Roman"/>
        </w:rPr>
        <w:t>(时间：60分钟　满分：100分)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tbl>
      <w:tblPr>
        <w:tblStyle w:val="3"/>
        <w:tblW w:w="64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八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一、填一填。</w:t>
      </w:r>
      <w:r>
        <w:rPr>
          <w:rFonts w:ascii="Times New Roman" w:hAnsi="Times New Roman" w:eastAsia="楷体_GB2312" w:cs="Times New Roman"/>
        </w:rPr>
        <w:t>(11分)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85775" cy="904875"/>
            <wp:effectExtent l="0" t="0" r="9525" b="9525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．小明每天早上7：00起床，洗漱需要20分钟，小明洗漱好的时间是(　　　)。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71500" cy="276225"/>
            <wp:effectExtent l="0" t="0" r="0" b="952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图中有(　　　)条线段，有(　　　)个角。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．小军今年9岁，妈妈比小军大25岁，爸爸比妈妈小2岁，妈妈今年(　　　)岁，爸爸今年(　　　)岁。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．1米－40厘米＝(　　　)厘米。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．改写成乘法算式。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4＋4＋4＋4＝(　　　　　　)　　　7＋7＋7＝(　　　　　　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6＋6＋6＋6＝(　　　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．每两个人握一次手，四个人一共握了(　　　)次手。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．五年级3班8名同学去植树，每人分别植树6棵，共植树(　　　)棵。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二、判断。</w:t>
      </w:r>
      <w:r>
        <w:rPr>
          <w:rFonts w:ascii="Times New Roman" w:hAnsi="Times New Roman" w:eastAsia="楷体_GB2312" w:cs="Times New Roman"/>
        </w:rPr>
        <w:t>(8分)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9和6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6的得数相等，但表示的意义不同。(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五九四十五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写出两道乘法算式是5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9＝45和9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5＝45。(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．因为角有大小之分，所以三角板上的直角比数学书上的直角大。(　　　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．分针从4走到8，走了15分。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三、选一选。(将正确答案的序号填在图形里)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．下面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1975" cy="466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与2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9的结果不相等。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A．9＋9　　　　　　　B．3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　　　　　　　C．4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4＋1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57225" cy="657225"/>
            <wp:effectExtent l="0" t="0" r="9525" b="952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过15</w:t>
      </w:r>
      <w:r>
        <w:rPr>
          <w:rFonts w:hint="eastAsia" w:ascii="Times New Roman" w:hAnsi="Times New Roman" w:cs="Times New Roman"/>
        </w:rPr>
        <w:t>分钟是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1975" cy="466725"/>
            <wp:effectExtent l="0" t="0" r="9525" b="9525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A．6：20  B．6：15  C．6：05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．84－(38＋26)的得数是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1975" cy="466725"/>
            <wp:effectExtent l="0" t="0" r="952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A．72  B．64  C．20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．从8：10到8：30，分钟要走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1975" cy="466725"/>
            <wp:effectExtent l="0" t="0" r="9525" b="9525"/>
            <wp:docPr id="1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个大格。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  B．4  C．5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．小芳和爸</w:t>
      </w:r>
      <w:r>
        <w:rPr>
          <w:rFonts w:hint="eastAsia" w:ascii="Times New Roman" w:hAnsi="Times New Roman" w:cs="Times New Roman"/>
        </w:rPr>
        <w:t>爸妈妈到影楼拍全家福，如果要站成一排，有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1975" cy="466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种站法。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A．6  B．4  C．3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四、辨一辨。(对的打</w:t>
      </w:r>
      <w:r>
        <w:rPr>
          <w:rFonts w:hAnsi="宋体" w:cs="Times New Roman"/>
        </w:rPr>
        <w:t>“</w:t>
      </w:r>
      <w:r>
        <w:rPr>
          <w:rFonts w:hAnsi="宋体" w:eastAsia="黑体" w:cs="Times New Roman"/>
        </w:rPr>
        <w:t>√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，错的打</w:t>
      </w:r>
      <w:r>
        <w:rPr>
          <w:rFonts w:hAnsi="宋体" w:cs="Times New Roman"/>
        </w:rPr>
        <w:t>“×”</w:t>
      </w:r>
      <w:r>
        <w:rPr>
          <w:rFonts w:ascii="Times New Roman" w:hAnsi="Times New Roman" w:eastAsia="黑体" w:cs="Times New Roman"/>
        </w:rPr>
        <w:t>，并改正)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429125" cy="15049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五、计算。</w:t>
      </w:r>
      <w:r>
        <w:rPr>
          <w:rFonts w:ascii="Times New Roman" w:hAnsi="Times New Roman" w:eastAsia="楷体_GB2312" w:cs="Times New Roman"/>
        </w:rPr>
        <w:t>(20分)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．口算。</w:t>
      </w:r>
      <w:r>
        <w:rPr>
          <w:rFonts w:ascii="Times New Roman" w:hAnsi="Times New Roman" w:eastAsia="楷体_GB2312" w:cs="Times New Roman"/>
        </w:rPr>
        <w:t>(8分)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9＝　　　　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7＝　　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80－5＝　　　　40＋36＝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6－5＝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 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4＋8＝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  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3＋2＝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8－7＝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．竖式计算。</w:t>
      </w:r>
      <w:r>
        <w:rPr>
          <w:rFonts w:ascii="Times New Roman" w:hAnsi="Times New Roman" w:eastAsia="楷体_GB2312" w:cs="Times New Roman"/>
        </w:rPr>
        <w:t>(12分)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18＋45＋26＝　　　　42＋28－15＝　　　　92－45＋19＝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70－48＝  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 xml:space="preserve">48＋29＝ 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 xml:space="preserve"> 59＋(38－14)＝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六、(　　)里最大能填几？</w:t>
      </w:r>
      <w:r>
        <w:rPr>
          <w:rFonts w:ascii="Times New Roman" w:hAnsi="Times New Roman" w:eastAsia="楷体_GB2312" w:cs="Times New Roman"/>
        </w:rPr>
        <w:t>(9分)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7&lt;58　　　　54&gt;(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8　　　　22&gt;(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9&lt;32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43&gt;(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5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　　)&lt;62－45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6&lt;56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73&gt;(　　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9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　　)&lt;13＋25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七、操作题。</w:t>
      </w:r>
      <w:r>
        <w:rPr>
          <w:rFonts w:ascii="Times New Roman" w:hAnsi="Times New Roman" w:eastAsia="楷体_GB2312" w:cs="Times New Roman"/>
        </w:rPr>
        <w:t>(16分)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．按要求写出并画出正确的时刻。</w:t>
      </w:r>
      <w:r>
        <w:rPr>
          <w:rFonts w:ascii="Times New Roman" w:hAnsi="Times New Roman" w:eastAsia="楷体_GB2312" w:cs="Times New Roman"/>
        </w:rPr>
        <w:t>(12分)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610100" cy="1285875"/>
            <wp:effectExtent l="0" t="0" r="0" b="9525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．按要求剪一刀，并用虚线画出剪刀的剪痕。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524375" cy="971550"/>
            <wp:effectExtent l="0" t="0" r="9525" b="0"/>
            <wp:docPr id="2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八、解决问题我能行。</w:t>
      </w:r>
      <w:r>
        <w:rPr>
          <w:rFonts w:ascii="Times New Roman" w:hAnsi="Times New Roman" w:eastAsia="楷体_GB2312" w:cs="Times New Roman"/>
        </w:rPr>
        <w:t>(20分)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．我已经烤了18盘蛋糕，还要再烤12盘。还要再烤6盘小月饼，蛋糕和小月饼一共要烤多少盘？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(　　　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答：蛋糕和小月饼一共要烤(　　　)盘。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57300" cy="857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．每头大象运2根木头，8头大象一共运多少根木头？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______________________________(　　　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答：8头大象一共运(　　　)根木头。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．超市里的5号电池有一板2节的，也有一板4节的。乐乐买5板2节的和一板4节的，一共买了多少节电池。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______________________________(　　　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答：一共买了(　　　)节电池。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38325" cy="1066800"/>
            <wp:effectExtent l="0" t="0" r="9525" b="0"/>
            <wp:docPr id="2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．下面是某餐馆的布局图，该餐馆最多可以坐多少人？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______________________________(　　　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答：该餐馆最多可以坐(　　　)人。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．二(1)班的同学排成长方形的队伍参加歌唱比赛，王丽无论从前往后数还是从后往前数都是第4个，她左边有4个，右边有3个，一共有多少人参加比赛？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______________________________(　　　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答：一共有(　　　)人参加比赛。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35B49"/>
    <w:rsid w:val="48835B49"/>
    <w:rsid w:val="574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C111.TIF" TargetMode="External"/><Relationship Id="rId8" Type="http://schemas.openxmlformats.org/officeDocument/2006/relationships/image" Target="media/image3.png"/><Relationship Id="rId7" Type="http://schemas.openxmlformats.org/officeDocument/2006/relationships/image" Target="C110.TIF" TargetMode="External"/><Relationship Id="rId6" Type="http://schemas.openxmlformats.org/officeDocument/2006/relationships/image" Target="media/image2.png"/><Relationship Id="rId5" Type="http://schemas.openxmlformats.org/officeDocument/2006/relationships/image" Target="C109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C117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C116.TIF" TargetMode="External"/><Relationship Id="rId18" Type="http://schemas.openxmlformats.org/officeDocument/2006/relationships/image" Target="media/image8.png"/><Relationship Id="rId17" Type="http://schemas.openxmlformats.org/officeDocument/2006/relationships/image" Target="C115.TIF" TargetMode="External"/><Relationship Id="rId16" Type="http://schemas.openxmlformats.org/officeDocument/2006/relationships/image" Target="media/image7.png"/><Relationship Id="rId15" Type="http://schemas.openxmlformats.org/officeDocument/2006/relationships/image" Target="C114.TIF" TargetMode="External"/><Relationship Id="rId14" Type="http://schemas.openxmlformats.org/officeDocument/2006/relationships/image" Target="media/image6.png"/><Relationship Id="rId13" Type="http://schemas.openxmlformats.org/officeDocument/2006/relationships/image" Target="C113.TIF" TargetMode="External"/><Relationship Id="rId12" Type="http://schemas.openxmlformats.org/officeDocument/2006/relationships/image" Target="media/image5.png"/><Relationship Id="rId11" Type="http://schemas.openxmlformats.org/officeDocument/2006/relationships/image" Target="C112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2019-05-09T11:10:00Z</dcterms:created>
  <dc:creator>Administrator</dc:creator>
  <cp:lastModifiedBy>Administrator</cp:lastModifiedBy>
  <dcterms:modified xsi:type="dcterms:W3CDTF">2019-05-09T11:12:05Z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