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12230100</wp:posOffset>
            </wp:positionV>
            <wp:extent cx="482600" cy="457200"/>
            <wp:effectExtent l="0" t="0" r="12700" b="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震川中学中学2019学年第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一</w:t>
      </w:r>
      <w:r>
        <w:rPr>
          <w:rFonts w:ascii="Times New Roman" w:hAnsi="Times New Roman" w:cs="Times New Roman" w:eastAsiaTheme="minorEastAsia"/>
          <w:sz w:val="24"/>
          <w:szCs w:val="24"/>
        </w:rPr>
        <w:t>学期六年级数学10月质量检测试卷</w:t>
      </w:r>
    </w:p>
    <w:p>
      <w:pPr>
        <w:pStyle w:val="2"/>
        <w:snapToGrid w:val="0"/>
        <w:spacing w:line="360" w:lineRule="auto"/>
        <w:jc w:val="righ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(满分100分，考试时间90分钟)</w:t>
      </w:r>
    </w:p>
    <w:p>
      <w:pPr>
        <w:pStyle w:val="2"/>
        <w:numPr>
          <w:ilvl w:val="0"/>
          <w:numId w:val="1"/>
        </w:numPr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填空题(每空2分，共32分)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用x</w:t>
      </w:r>
      <w:r>
        <w:rPr>
          <w:rFonts w:ascii="Times New Roman" w:hAnsi="Times New Roman" w:cs="Times New Roman" w:eastAsiaTheme="minorEastAsia"/>
          <w:sz w:val="24"/>
          <w:szCs w:val="24"/>
        </w:rPr>
        <w:t>、y来表示两数的平方差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若x</w:t>
      </w:r>
      <w:r>
        <w:rPr>
          <w:rFonts w:ascii="Times New Roman" w:hAnsi="Times New Roman" w:cs="Times New Roman" w:eastAsiaTheme="minorEastAsia"/>
          <w:sz w:val="24"/>
          <w:szCs w:val="24"/>
        </w:rPr>
        <w:t>=2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，</w:t>
      </w:r>
      <w:r>
        <w:rPr>
          <w:rFonts w:ascii="Times New Roman" w:hAnsi="Times New Roman" w:cs="Times New Roman" w:eastAsiaTheme="minorEastAsia"/>
          <w:sz w:val="24"/>
          <w:szCs w:val="24"/>
        </w:rPr>
        <w:t>则代数式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25" o:spt="75" type="#_x0000_t75" style="height:16.5pt;width:54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</w:t>
      </w:r>
      <w:r>
        <w:rPr>
          <w:rFonts w:ascii="Times New Roman" w:hAnsi="Times New Roman" w:cs="Times New Roman" w:eastAsiaTheme="minorEastAsia"/>
          <w:sz w:val="24"/>
          <w:szCs w:val="24"/>
        </w:rPr>
        <w:t>值为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请写出</w:t>
      </w:r>
      <w:r>
        <w:rPr>
          <w:rFonts w:ascii="Times New Roman" w:hAnsi="Times New Roman" w:cs="Times New Roman" w:eastAsiaTheme="minorEastAsia"/>
          <w:sz w:val="24"/>
          <w:szCs w:val="24"/>
        </w:rPr>
        <w:t>一个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只含有</w:t>
      </w:r>
      <w:r>
        <w:rPr>
          <w:rFonts w:ascii="Times New Roman" w:hAnsi="Times New Roman" w:cs="Times New Roman" w:eastAsiaTheme="minorEastAsia"/>
          <w:sz w:val="24"/>
          <w:szCs w:val="24"/>
        </w:rPr>
        <w:t>一个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字母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的二次三项式_____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把多项式</w:t>
      </w:r>
      <w:r>
        <w:rPr>
          <w:rFonts w:ascii="Times New Roman" w:hAnsi="Times New Roman" w:cs="Times New Roman" w:eastAsiaTheme="minorEastAsia"/>
          <w:position w:val="-10"/>
          <w:sz w:val="24"/>
          <w:szCs w:val="24"/>
        </w:rPr>
        <w:object>
          <v:shape id="_x0000_i1026" o:spt="75" type="#_x0000_t75" style="height:18pt;width:114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按</w:t>
      </w:r>
      <w:r>
        <w:rPr>
          <w:rFonts w:ascii="Times New Roman" w:hAnsi="Times New Roman" w:cs="Times New Roman" w:eastAsiaTheme="minorEastAsia"/>
          <w:sz w:val="24"/>
          <w:szCs w:val="24"/>
        </w:rPr>
        <w:t>字母x的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降幂</w:t>
      </w:r>
      <w:r>
        <w:rPr>
          <w:rFonts w:ascii="Times New Roman" w:hAnsi="Times New Roman" w:cs="Times New Roman" w:eastAsiaTheme="minorEastAsia"/>
          <w:sz w:val="24"/>
          <w:szCs w:val="24"/>
        </w:rPr>
        <w:t>排列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合并同类项</w:t>
      </w:r>
      <w:r>
        <w:rPr>
          <w:rFonts w:ascii="Times New Roman" w:hAnsi="Times New Roman" w:cs="Times New Roman" w:eastAsiaTheme="minorEastAsia"/>
          <w:position w:val="-24"/>
          <w:sz w:val="24"/>
          <w:szCs w:val="24"/>
        </w:rPr>
        <w:object>
          <v:shape id="_x0000_i1027" o:spt="75" type="#_x0000_t75" style="height:30.75pt;width:49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6、计算:</w:t>
      </w:r>
      <w:r>
        <w:rPr>
          <w:rFonts w:ascii="Times New Roman" w:hAnsi="Times New Roman" w:cs="Times New Roman" w:eastAsiaTheme="minorEastAsia"/>
          <w:position w:val="-16"/>
          <w:sz w:val="24"/>
          <w:szCs w:val="24"/>
        </w:rPr>
        <w:object>
          <v:shape id="_x0000_i1028" o:spt="75" type="#_x0000_t75" style="height:24pt;width:77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7、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position w:val="-28"/>
          <w:sz w:val="24"/>
          <w:szCs w:val="24"/>
        </w:rPr>
        <w:object>
          <v:shape id="_x0000_i1029" o:spt="75" type="#_x0000_t75" style="height:33pt;width:9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8.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把</w:t>
      </w:r>
      <w:r>
        <w:rPr>
          <w:rFonts w:ascii="Times New Roman" w:hAnsi="Times New Roman" w:cs="Times New Roman" w:eastAsiaTheme="minorEastAsia"/>
          <w:position w:val="-16"/>
          <w:sz w:val="24"/>
          <w:szCs w:val="24"/>
        </w:rPr>
        <w:object>
          <v:shape id="_x0000_i1030" o:spt="75" type="#_x0000_t75" style="height:24pt;width:133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化成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31" o:spt="75" type="#_x0000_t75" style="height:21.75pt;width:48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</w:t>
      </w:r>
      <w:r>
        <w:rPr>
          <w:rFonts w:ascii="Times New Roman" w:hAnsi="Times New Roman" w:cs="Times New Roman" w:eastAsiaTheme="minorEastAsia"/>
          <w:sz w:val="24"/>
          <w:szCs w:val="24"/>
        </w:rPr>
        <w:t>形式是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9、若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32" o:spt="75" type="#_x0000_t75" style="height:16.5pt;width:3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与</w:t>
      </w:r>
      <w:r>
        <w:rPr>
          <w:rFonts w:ascii="Times New Roman" w:hAnsi="Times New Roman" w:cs="Times New Roman" w:eastAsiaTheme="minorEastAsia"/>
          <w:position w:val="-24"/>
          <w:sz w:val="24"/>
          <w:szCs w:val="24"/>
        </w:rPr>
        <w:object>
          <v:shape id="_x0000_i1033" o:spt="75" type="#_x0000_t75" style="height:31.5pt;width:5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</w:t>
      </w:r>
      <w:r>
        <w:rPr>
          <w:rFonts w:ascii="Times New Roman" w:hAnsi="Times New Roman" w:cs="Times New Roman" w:eastAsiaTheme="minorEastAsia"/>
          <w:sz w:val="24"/>
          <w:szCs w:val="24"/>
        </w:rPr>
        <w:t>同类项，那么m+n=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10、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position w:val="-16"/>
          <w:sz w:val="24"/>
          <w:szCs w:val="24"/>
        </w:rPr>
        <w:object>
          <v:shape id="_x0000_i1034" o:spt="75" type="#_x0000_t75" style="height:23.25pt;width:14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11、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sz w:val="24"/>
          <w:szCs w:val="24"/>
        </w:rPr>
        <w:t>：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35" o:spt="75" type="#_x0000_t75" style="height:19.5pt;width:10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12、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sz w:val="24"/>
          <w:szCs w:val="24"/>
        </w:rPr>
        <w:t>：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36" o:spt="75" type="#_x0000_t75" style="height:19.5pt;width:7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13、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sz w:val="24"/>
          <w:szCs w:val="24"/>
        </w:rPr>
        <w:t>：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37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14、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已知长方形的长为3a厘米，宽为b厘米，若长与宽分别增加2b厘米和2a厘米，则这个长方形</w:t>
      </w:r>
      <w:r>
        <w:rPr>
          <w:rFonts w:ascii="Times New Roman" w:hAnsi="Times New Roman" w:cs="Times New Roman" w:eastAsiaTheme="minorEastAsia"/>
          <w:sz w:val="24"/>
          <w:szCs w:val="24"/>
        </w:rPr>
        <w:t>的面积比原来增大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平方厘米</w:t>
      </w:r>
      <w:r>
        <w:rPr>
          <w:rFonts w:ascii="Times New Roman" w:hAnsi="Times New Roman" w:cs="Times New Roman" w:eastAsiaTheme="minorEastAsia"/>
          <w:sz w:val="24"/>
          <w:szCs w:val="24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15、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若</w:t>
      </w:r>
      <w:r>
        <w:rPr>
          <w:rFonts w:ascii="Times New Roman" w:hAnsi="Times New Roman" w:cs="Times New Roman" w:eastAsiaTheme="minorEastAsia"/>
          <w:position w:val="-10"/>
          <w:sz w:val="24"/>
          <w:szCs w:val="24"/>
        </w:rPr>
        <w:object>
          <v:shape id="_x0000_i1038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16、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观察</w:t>
      </w:r>
      <w:r>
        <w:rPr>
          <w:rFonts w:ascii="Times New Roman" w:hAnsi="Times New Roman" w:cs="Times New Roman" w:eastAsiaTheme="minorEastAsia"/>
          <w:sz w:val="24"/>
          <w:szCs w:val="24"/>
        </w:rPr>
        <w:t>下列单项式</w:t>
      </w:r>
      <w:r>
        <w:rPr>
          <w:rFonts w:ascii="Times New Roman" w:hAnsi="Times New Roman" w:cs="Times New Roman" w:eastAsiaTheme="minorEastAsia"/>
          <w:position w:val="-24"/>
          <w:sz w:val="24"/>
          <w:szCs w:val="24"/>
        </w:rPr>
        <w:object>
          <v:shape id="_x0000_i1039" o:spt="75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按照这些</w:t>
      </w:r>
      <w:r>
        <w:rPr>
          <w:rFonts w:ascii="Times New Roman" w:hAnsi="Times New Roman" w:cs="Times New Roman" w:eastAsiaTheme="minorEastAsia"/>
          <w:sz w:val="24"/>
          <w:szCs w:val="24"/>
        </w:rPr>
        <w:t>单项式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</w:t>
      </w:r>
      <w:r>
        <w:rPr>
          <w:rFonts w:ascii="Times New Roman" w:hAnsi="Times New Roman" w:cs="Times New Roman" w:eastAsiaTheme="minorEastAsia"/>
          <w:sz w:val="24"/>
          <w:szCs w:val="24"/>
        </w:rPr>
        <w:t>系数和指数的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变化</w:t>
      </w:r>
      <w:r>
        <w:rPr>
          <w:rFonts w:ascii="Times New Roman" w:hAnsi="Times New Roman" w:cs="Times New Roman" w:eastAsiaTheme="minorEastAsia"/>
          <w:sz w:val="24"/>
          <w:szCs w:val="24"/>
        </w:rPr>
        <w:t>规律，第十个单项式应该是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二、选择题(每小题2分，共10分)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17、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下列计算</w:t>
      </w:r>
      <w:r>
        <w:rPr>
          <w:rFonts w:ascii="Times New Roman" w:hAnsi="Times New Roman" w:cs="Times New Roman" w:eastAsiaTheme="minorEastAsia"/>
          <w:sz w:val="24"/>
          <w:szCs w:val="24"/>
        </w:rPr>
        <w:t>中，正确的是(      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0" o:spt="75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B.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1" o:spt="75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2" o:spt="75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D. </w:t>
      </w:r>
      <w:r>
        <w:rPr>
          <w:rFonts w:ascii="Times New Roman" w:hAnsi="Times New Roman" w:cs="Times New Roman" w:eastAsiaTheme="minorEastAsia"/>
          <w:position w:val="-10"/>
          <w:sz w:val="24"/>
          <w:szCs w:val="24"/>
        </w:rPr>
        <w:object>
          <v:shape id="_x0000_i1043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18、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position w:val="-16"/>
          <w:sz w:val="24"/>
          <w:szCs w:val="24"/>
        </w:rPr>
        <w:object>
          <v:shape id="_x0000_i1044" o:spt="75" type="#_x0000_t75" style="height:23.25pt;width:104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， 正确的是( 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A．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5" o:spt="75" type="#_x0000_t75" style="height:16.5pt;width:23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B.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6" o:spt="75" type="#_x0000_t75" style="height:16.5pt;width:16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C.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7" o:spt="75" type="#_x0000_t75" style="height:16.5pt;width:16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D.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48" o:spt="75" type="#_x0000_t75" style="height:16.5pt;width:23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19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下列各式</w:t>
      </w:r>
      <w:r>
        <w:rPr>
          <w:rFonts w:ascii="Times New Roman" w:hAnsi="Times New Roman" w:cs="Times New Roman" w:eastAsiaTheme="minorEastAsia"/>
          <w:sz w:val="24"/>
          <w:szCs w:val="24"/>
        </w:rPr>
        <w:t>能直接用平方差公式计算的是( 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A、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49" o:spt="75" type="#_x0000_t75" style="height:19.5pt;width:8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B、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50" o:spt="75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C、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51" o:spt="75" type="#_x0000_t75" style="height:19.5pt;width:88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D、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52" o:spt="75" type="#_x0000_t75" style="height:19.5pt;width:88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20、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如果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53" o:spt="75" type="#_x0000_t75" style="height:16.5pt;width:6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是一个</w:t>
      </w:r>
      <w:r>
        <w:rPr>
          <w:rFonts w:ascii="Times New Roman" w:hAnsi="Times New Roman" w:cs="Times New Roman" w:eastAsiaTheme="minorEastAsia"/>
          <w:sz w:val="24"/>
          <w:szCs w:val="24"/>
        </w:rPr>
        <w:t>完全平方式，那么n的值为 (    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A、12     B、-12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>C、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±12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D、24</w:t>
      </w:r>
    </w:p>
    <w:p>
      <w:pPr>
        <w:pStyle w:val="2"/>
        <w:snapToGrid w:val="0"/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、</w:t>
      </w:r>
      <w:r>
        <w:rPr>
          <w:rFonts w:ascii="Times New Roman" w:hAnsi="Times New Roman" w:cs="Times New Roman" w:eastAsiaTheme="minorEastAsia"/>
          <w:sz w:val="24"/>
          <w:szCs w:val="24"/>
        </w:rPr>
        <w:t>下列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说法</w:t>
      </w:r>
      <w:r>
        <w:rPr>
          <w:rFonts w:ascii="Times New Roman" w:hAnsi="Times New Roman" w:cs="Times New Roman" w:eastAsiaTheme="minorEastAsia"/>
          <w:sz w:val="24"/>
          <w:szCs w:val="24"/>
        </w:rPr>
        <w:t>，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哪</w:t>
      </w:r>
      <w:r>
        <w:rPr>
          <w:rFonts w:ascii="Times New Roman" w:hAnsi="Times New Roman" w:cs="Times New Roman" w:eastAsiaTheme="minorEastAsia"/>
          <w:sz w:val="24"/>
          <w:szCs w:val="24"/>
        </w:rPr>
        <w:t>个是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正确</w:t>
      </w:r>
      <w:r>
        <w:rPr>
          <w:rFonts w:ascii="Times New Roman" w:hAnsi="Times New Roman" w:cs="Times New Roman" w:eastAsiaTheme="minorEastAsia"/>
          <w:sz w:val="24"/>
          <w:szCs w:val="24"/>
        </w:rPr>
        <w:t>的（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）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A、两个含相同字母的单项式一定是同类项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B、单独的一个数或一个字母一定是单项式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C、单项式中次数最高的那个字母的次数就是该单项式的次数.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D、多项式的次数就是它包含的各单项式的次数之和.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sz w:val="24"/>
          <w:szCs w:val="24"/>
        </w:rPr>
        <w:t>(每题4分，共28分)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22、计算:</w:t>
      </w:r>
      <w:r>
        <w:rPr>
          <w:rFonts w:ascii="Times New Roman" w:hAnsi="Times New Roman" w:cs="Times New Roman" w:eastAsiaTheme="minorEastAsia"/>
          <w:position w:val="-28"/>
          <w:sz w:val="24"/>
          <w:szCs w:val="24"/>
        </w:rPr>
        <w:object>
          <v:shape id="_x0000_i1054" o:spt="75" type="#_x0000_t75" style="height:33.75pt;width:144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numPr>
          <w:ilvl w:val="0"/>
          <w:numId w:val="2"/>
        </w:numPr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position w:val="-18"/>
          <w:sz w:val="24"/>
          <w:szCs w:val="24"/>
        </w:rPr>
        <w:object>
          <v:shape id="_x0000_i1055" o:spt="75" type="#_x0000_t75" style="height:24pt;width:160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pStyle w:val="2"/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24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、</w:t>
      </w:r>
      <w:r>
        <w:rPr>
          <w:rFonts w:ascii="Times New Roman" w:hAnsi="Times New Roman" w:cs="Times New Roman" w:eastAsiaTheme="minorEastAsia"/>
          <w:sz w:val="24"/>
          <w:szCs w:val="24"/>
        </w:rPr>
        <w:t>解方程组</w:t>
      </w:r>
      <w:r>
        <w:rPr>
          <w:rFonts w:ascii="Times New Roman" w:hAnsi="Times New Roman" w:cs="Times New Roman" w:eastAsiaTheme="minorEastAsia"/>
          <w:position w:val="-16"/>
          <w:sz w:val="24"/>
          <w:szCs w:val="24"/>
        </w:rPr>
        <w:object>
          <v:shape id="_x0000_i1056" o:spt="75" type="#_x0000_t75" style="height:23.25pt;width:9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25、</w:t>
      </w:r>
      <w:r>
        <w:rPr>
          <w:rFonts w:ascii="Times New Roman" w:hAnsi="Times New Roman" w:cs="Times New Roman" w:eastAsiaTheme="minorEastAsia"/>
          <w:position w:val="-28"/>
          <w:sz w:val="24"/>
          <w:szCs w:val="24"/>
        </w:rPr>
        <w:object>
          <v:shape id="_x0000_i1057" o:spt="75" type="#_x0000_t75" style="height:33.75pt;width:18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26、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58" o:spt="75" type="#_x0000_t75" style="height:19.5pt;width:14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27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、</w:t>
      </w:r>
      <w:r>
        <w:rPr>
          <w:rFonts w:ascii="Times New Roman" w:hAnsi="Times New Roman" w:cs="Times New Roman" w:eastAsiaTheme="minorEastAsia"/>
          <w:position w:val="-16"/>
          <w:sz w:val="24"/>
          <w:szCs w:val="24"/>
        </w:rPr>
        <w:object>
          <v:shape id="_x0000_i1059" o:spt="75" type="#_x0000_t75" style="height:24pt;width:12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28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、</w:t>
      </w:r>
      <w:r>
        <w:rPr>
          <w:rFonts w:ascii="Times New Roman" w:hAnsi="Times New Roman" w:cs="Times New Roman" w:eastAsiaTheme="minorEastAsia"/>
          <w:position w:val="-14"/>
          <w:sz w:val="24"/>
          <w:szCs w:val="24"/>
        </w:rPr>
        <w:object>
          <v:shape id="_x0000_i1060" o:spt="75" type="#_x0000_t75" style="height:19.5pt;width:111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简</w:t>
      </w:r>
      <w:r>
        <w:rPr>
          <w:rFonts w:ascii="Times New Roman" w:hAnsi="Times New Roman" w:cs="Times New Roman" w:eastAsiaTheme="minorEastAsia"/>
          <w:sz w:val="24"/>
          <w:szCs w:val="24"/>
        </w:rPr>
        <w:t>答题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29、</w:t>
      </w:r>
      <w:r>
        <w:rPr>
          <w:rFonts w:ascii="Times New Roman" w:hAnsi="Times New Roman" w:cs="Times New Roman" w:eastAsiaTheme="minorEastAsia"/>
          <w:position w:val="-10"/>
          <w:sz w:val="24"/>
          <w:szCs w:val="24"/>
        </w:rPr>
        <w:object>
          <v:shape id="_x0000_i1061" o:spt="75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与</w:t>
      </w:r>
      <w:r>
        <w:rPr>
          <w:rFonts w:ascii="Times New Roman" w:hAnsi="Times New Roman" w:cs="Times New Roman" w:eastAsiaTheme="minorEastAsia"/>
          <w:sz w:val="24"/>
          <w:szCs w:val="24"/>
        </w:rPr>
        <w:t>哪个多项式的和为</w:t>
      </w:r>
      <w:r>
        <w:rPr>
          <w:rFonts w:ascii="Times New Roman" w:hAnsi="Times New Roman" w:cs="Times New Roman" w:eastAsiaTheme="minorEastAsia"/>
          <w:position w:val="-10"/>
          <w:sz w:val="24"/>
          <w:szCs w:val="24"/>
        </w:rPr>
        <w:object>
          <v:shape id="_x0000_i1062" o:spt="75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，</w:t>
      </w:r>
      <w:r>
        <w:rPr>
          <w:rFonts w:ascii="Times New Roman" w:hAnsi="Times New Roman" w:cs="Times New Roman" w:eastAsiaTheme="minorEastAsia"/>
          <w:sz w:val="24"/>
          <w:szCs w:val="24"/>
        </w:rPr>
        <w:t>求出这个多项式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。</w:t>
      </w: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5分</w:t>
      </w:r>
      <w:r>
        <w:rPr>
          <w:rFonts w:ascii="Times New Roman" w:hAnsi="Times New Roman" w:cs="Times New Roman" w:eastAsiaTheme="minorEastAsia"/>
          <w:sz w:val="24"/>
          <w:szCs w:val="24"/>
        </w:rPr>
        <w:t>）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27、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用x</w:t>
      </w:r>
      <w:r>
        <w:rPr>
          <w:rFonts w:ascii="Times New Roman" w:hAnsi="Times New Roman" w:cs="Times New Roman" w:eastAsiaTheme="minorEastAsia"/>
          <w:sz w:val="24"/>
          <w:szCs w:val="24"/>
        </w:rPr>
        <w:t>的代数式表示如图所示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窗户</w:t>
      </w:r>
      <w:r>
        <w:rPr>
          <w:rFonts w:ascii="Times New Roman" w:hAnsi="Times New Roman" w:cs="Times New Roman" w:eastAsiaTheme="minorEastAsia"/>
          <w:sz w:val="24"/>
          <w:szCs w:val="24"/>
        </w:rPr>
        <w:t>的面积，并求当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x</w:t>
      </w:r>
      <w:r>
        <w:rPr>
          <w:rFonts w:ascii="Times New Roman" w:hAnsi="Times New Roman" w:cs="Times New Roman" w:eastAsiaTheme="minorEastAsia"/>
          <w:sz w:val="24"/>
          <w:szCs w:val="24"/>
        </w:rPr>
        <w:t>=2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米时</w:t>
      </w:r>
      <w:r>
        <w:rPr>
          <w:rFonts w:ascii="Times New Roman" w:hAnsi="Times New Roman" w:cs="Times New Roman" w:eastAsiaTheme="minorEastAsia"/>
          <w:sz w:val="24"/>
          <w:szCs w:val="24"/>
        </w:rPr>
        <w:t>，窗户的面积。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（5分）</w:t>
      </w:r>
    </w:p>
    <w:p>
      <w:pPr>
        <w:pStyle w:val="2"/>
        <w:snapToGrid w:val="0"/>
        <w:spacing w:line="360" w:lineRule="auto"/>
        <w:jc w:val="righ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pict>
          <v:shape id="_x0000_s1063" o:spid="_x0000_s1063" o:spt="75" type="#_x0000_t75" style="position:absolute;left:0pt;margin-left:389.9pt;margin-top:54.2pt;height:10.85pt;width:9.5pt;z-index:-2516551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</v:shape>
          <o:OLEObject Type="Embed" ProgID="Equation.DSMT4" ShapeID="_x0000_s1063" DrawAspect="Content" ObjectID="_1468075763" r:id="rId81">
            <o:LockedField>false</o:LockedField>
          </o:OLEObj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4" o:spid="_x0000_s1064" o:spt="75" type="#_x0000_t75" style="position:absolute;left:0pt;margin-left:337.85pt;margin-top:129.95pt;height:10.85pt;width:9.5pt;mso-wrap-distance-bottom:0pt;mso-wrap-distance-left:9pt;mso-wrap-distance-right:9pt;mso-wrap-distance-top:0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square"/>
          </v:shape>
          <o:OLEObject Type="Embed" ProgID="Equation.DSMT4" ShapeID="_x0000_s1064" DrawAspect="Content" ObjectID="_1468075764" r:id="rId83">
            <o:LockedField>false</o:LockedField>
          </o:OLEObj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5" o:spid="_x0000_s1065" o:spt="75" type="#_x0000_t75" style="position:absolute;left:0pt;margin-left:408.55pt;margin-top:41.4pt;height:31.25pt;width:19pt;mso-wrap-distance-bottom:0pt;mso-wrap-distance-left:9pt;mso-wrap-distance-right:9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square"/>
          </v:shape>
          <o:OLEObject Type="Embed" ProgID="Equation.DSMT4" ShapeID="_x0000_s1065" DrawAspect="Content" ObjectID="_1468075765" r:id="rId84">
            <o:LockedField>false</o:LockedField>
          </o:OLEObject>
        </w:pict>
      </w:r>
      <w:r>
        <w:object>
          <v:shape id="_x0000_i1063" o:spt="75" type="#_x0000_t75" style="height:123pt;width:9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Visio.Drawing.15" ShapeID="_x0000_i1063" DrawAspect="Content" ObjectID="_146807576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31、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（6分）已知</w:t>
      </w:r>
      <w:r>
        <w:rPr>
          <w:rFonts w:ascii="Times New Roman" w:hAnsi="Times New Roman" w:cs="Times New Roman" w:eastAsiaTheme="minorEastAsia"/>
          <w:sz w:val="24"/>
          <w:szCs w:val="24"/>
        </w:rPr>
        <w:t>：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64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7" r:id="rId8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,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65" o:spt="75" type="#_x0000_t75" style="height:16.5pt;width:72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8" r:id="rId8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66" o:spt="75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9" r:id="rId9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求</w:t>
      </w:r>
      <w:r>
        <w:rPr>
          <w:rFonts w:ascii="Times New Roman" w:hAnsi="Times New Roman" w:cs="Times New Roman" w:eastAsiaTheme="minorEastAsia"/>
          <w:sz w:val="24"/>
          <w:szCs w:val="24"/>
        </w:rPr>
        <w:t>：（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67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70" r:id="rId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（2）求</w:t>
      </w:r>
      <w:r>
        <w:rPr>
          <w:rFonts w:ascii="Times New Roman" w:hAnsi="Times New Roman" w:cs="Times New Roman" w:eastAsiaTheme="minorEastAsia"/>
          <w:sz w:val="24"/>
          <w:szCs w:val="24"/>
        </w:rPr>
        <w:t>当</w:t>
      </w:r>
      <w:r>
        <w:rPr>
          <w:rFonts w:ascii="Times New Roman" w:hAnsi="Times New Roman" w:cs="Times New Roman" w:eastAsiaTheme="minorEastAsia"/>
          <w:position w:val="-24"/>
          <w:sz w:val="24"/>
          <w:szCs w:val="24"/>
        </w:rPr>
        <w:object>
          <v:shape id="_x0000_i1068" o:spt="75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71" r:id="rId9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时</w:t>
      </w:r>
      <w:r>
        <w:rPr>
          <w:rFonts w:ascii="Times New Roman" w:hAnsi="Times New Roman" w:cs="Times New Roman" w:eastAsiaTheme="minorEastAsia"/>
          <w:sz w:val="24"/>
          <w:szCs w:val="24"/>
        </w:rPr>
        <w:t>，求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6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72" r:id="rId97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的值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、（6分）已知（1）</w:t>
      </w:r>
      <w:r>
        <w:rPr>
          <w:rFonts w:ascii="Times New Roman" w:hAnsi="Times New Roman" w:cs="Times New Roman" w:eastAsiaTheme="minorEastAsia"/>
          <w:position w:val="-10"/>
          <w:sz w:val="24"/>
          <w:szCs w:val="24"/>
        </w:rPr>
        <w:object>
          <v:shape id="_x0000_i1070" o:spt="75" type="#_x0000_t75" style="height:18pt;width:125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3" r:id="rId9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（2）已知</w:t>
      </w:r>
      <w:r>
        <w:rPr>
          <w:rFonts w:ascii="Times New Roman" w:hAnsi="Times New Roman" w:cs="Times New Roman" w:eastAsiaTheme="minorEastAsia"/>
          <w:position w:val="-24"/>
          <w:sz w:val="24"/>
          <w:szCs w:val="24"/>
        </w:rPr>
        <w:object>
          <v:shape id="_x0000_i1071" o:spt="75" type="#_x0000_t75" style="height:31.5pt;width:97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4" r:id="rId10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bookmarkStart w:id="0" w:name="_GoBack"/>
      <w:bookmarkEnd w:id="0"/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33、(本题8分)小明在做多项式乘法的时候发现，两个多项式相乘在合并同类项后的结果存在缺项的可能。比如x+2和x- 2相乘的结果为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72" o:spt="75" type="#_x0000_t75" style="height:16.5pt;width:32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5" r:id="rId10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 x的一次项没有了。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（1）请计算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73" o:spt="75" type="#_x0000_t75" style="height:16.5pt;width:5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6" r:id="rId10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与x-2相乘后的结果，并观察x的几次项没有了?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（2）请想一下，</w:t>
      </w:r>
      <w:r>
        <w:rPr>
          <w:rFonts w:ascii="Times New Roman" w:hAnsi="Times New Roman" w:cs="Times New Roman" w:eastAsiaTheme="minorEastAsia"/>
          <w:position w:val="-6"/>
          <w:sz w:val="24"/>
          <w:szCs w:val="24"/>
        </w:rPr>
        <w:object>
          <v:shape id="_x0000_i1074" o:spt="75" type="#_x0000_t75" style="height:16.5pt;width:5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7" r:id="rId106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与x+a相乘后的结果可不可能让一次项消失，如果可能，那么a应该是多少呢?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41CC86"/>
    <w:multiLevelType w:val="singleLevel"/>
    <w:tmpl w:val="EF41CC86"/>
    <w:lvl w:ilvl="0" w:tentative="0">
      <w:start w:val="23"/>
      <w:numFmt w:val="decimal"/>
      <w:suff w:val="nothing"/>
      <w:lvlText w:val="%1、"/>
      <w:lvlJc w:val="left"/>
    </w:lvl>
  </w:abstractNum>
  <w:abstractNum w:abstractNumId="1">
    <w:nsid w:val="561D6424"/>
    <w:multiLevelType w:val="multilevel"/>
    <w:tmpl w:val="561D6424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4CF2D2F"/>
    <w:rsid w:val="29F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emf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3"/>
    <customShpInfo spid="_x0000_s1064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2019-10-29T02:42:36Z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