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0pt;margin-top:801pt;margin-left:99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2019-2020</w:t>
      </w:r>
      <w:r>
        <w:rPr>
          <w:rFonts w:ascii="宋体" w:eastAsia="宋体" w:hAnsi="宋体" w:cs="宋体"/>
          <w:b/>
          <w:sz w:val="32"/>
        </w:rPr>
        <w:t>学年江苏省盐城市东台市第四联盟九年级（上）期中化学试卷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15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2bdf934e-c432-4abf-a135-829646078b"/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宋体" w:eastAsia="宋体" w:hAnsi="宋体" w:cs="宋体"/>
          <w:kern w:val="0"/>
          <w:szCs w:val="21"/>
        </w:rPr>
        <w:t>年世界环境日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我国提出了“蓝天保卫战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我是行动者”的主题。下列行为不符合这一活动主题的是</w:t>
      </w:r>
      <m:oMath>
        <m:r>
          <m:rPr>
            <m:sty m:val="p"/>
          </m:rPr>
          <m:t>(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    </w:t>
      </w:r>
      <m:oMath>
        <m:r>
          <m:rPr>
            <m:sty m:val="p"/>
          </m:rPr>
          <m:t>)</m:t>
        </m:r>
        <w:bookmarkEnd w:id="0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鼓励乘坐公共交通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提高资源利用效益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大力发展燃煤发电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倡导环保低碳生活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" w:name="topic 51be1294-3223-49b5-a127-d6c7052d29"/>
      <w:r>
        <w:rPr>
          <w:rFonts w:ascii="宋体" w:eastAsia="宋体" w:hAnsi="宋体" w:cs="宋体"/>
          <w:kern w:val="0"/>
          <w:szCs w:val="21"/>
        </w:rPr>
        <w:t>下列变化中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属于化学变化的是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饼干变软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霓虹灯闪烁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硬水中滴加了肥皂水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液态空气制氧气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" w:name="topic 3cf69e74-1249-4394-af2b-60f7bce349"/>
      <w:r>
        <w:rPr>
          <w:rFonts w:ascii="宋体" w:eastAsia="宋体" w:hAnsi="宋体" w:cs="宋体"/>
          <w:kern w:val="0"/>
          <w:szCs w:val="21"/>
        </w:rPr>
        <w:t>小明在厨房发现一种白色固体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他认为“可能是食盐”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小华说“可以尝一尝”</w:t>
      </w:r>
      <m:oMath>
        <m:r>
          <m:rPr>
            <m:sty m:val="p"/>
          </m:rPr>
          <m:t>.</m:t>
        </m:r>
      </m:oMath>
      <w:r>
        <w:rPr>
          <w:rFonts w:ascii="宋体" w:eastAsia="宋体" w:hAnsi="宋体" w:cs="宋体"/>
          <w:kern w:val="0"/>
          <w:szCs w:val="21"/>
        </w:rPr>
        <w:t>对“可能是食盐”是科学探究过程中的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问题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假设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实验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结论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r>
        <w:rPr>
          <w:rFonts w:ascii="宋体" w:eastAsia="宋体" w:hAnsi="宋体" w:cs="宋体"/>
          <w:kern w:val="0"/>
          <w:szCs w:val="21"/>
        </w:rPr>
        <w:t>下列“实验操作错误”且与下面对应的“可能产生的后果”不一致的是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74"/>
        <w:gridCol w:w="1793"/>
        <w:gridCol w:w="1670"/>
        <w:gridCol w:w="1699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6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8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5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8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D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26" type="#_x0000_t75" style="width:57pt;height:66pt" coordsize="21600,21600" filled="f">
                  <v:imagedata r:id="rId7" o:title=""/>
                  <o:lock v:ext="edit" aspectratio="t"/>
                  <w10:anchorlock/>
                </v:shape>
              </w:pic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27" type="#_x0000_t75" style="width:63pt;height:63.75pt" coordsize="21600,21600" filled="f">
                  <v:imagedata r:id="rId8" o:title=""/>
                  <o:lock v:ext="edit" aspectratio="t"/>
                  <w10:anchorlock/>
                </v:shape>
              </w:pic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28" type="#_x0000_t75" style="width:60pt;height:64.5pt" coordsize="21600,21600" filled="f">
                  <v:imagedata r:id="rId9" o:title=""/>
                  <o:lock v:ext="edit" aspectratio="t"/>
                  <w10:anchorlock/>
                </v:shape>
              </w:pic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29" type="#_x0000_t75" style="width:49.5pt;height:68.25pt" coordsize="21600,21600" filled="f">
                  <v:imagedata r:id="rId10" o:title=""/>
                  <o:lock v:ext="edit" aspectratio="t"/>
                  <w10:anchorlock/>
                </v:shape>
              </w:pic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量取液体的实际体积偏大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溶液溅出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试管底部破裂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溶液溅出</w:t>
            </w:r>
          </w:p>
        </w:tc>
      </w:tr>
    </w:tbl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3" w:name="topic a8615c0f-e8d6-4f0c-9601-da7cd29942"/>
      <w:r>
        <w:rPr>
          <w:rFonts w:ascii="宋体" w:eastAsia="宋体" w:hAnsi="宋体" w:cs="宋体"/>
          <w:kern w:val="0"/>
          <w:szCs w:val="21"/>
        </w:rPr>
        <w:t>下列各组物质中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属于混合物的是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混有冰的水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蒸馏水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铁水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清澈的河水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4" w:name="topic c58a4e06-cd1c-477e-98f4-687814a789"/>
      <w:r>
        <w:rPr>
          <w:rFonts w:ascii="宋体" w:eastAsia="宋体" w:hAnsi="宋体" w:cs="宋体"/>
          <w:kern w:val="0"/>
          <w:szCs w:val="21"/>
        </w:rPr>
        <w:t>下列符号既能表示一种元素又能表示一个原子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还能表示一种单质的是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Au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N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5" w:name="topic 2d693dd1-9cc9-4347-b14b-6b68451aac"/>
      <w:r>
        <w:rPr>
          <w:rFonts w:ascii="宋体" w:eastAsia="宋体" w:hAnsi="宋体" w:cs="宋体"/>
          <w:kern w:val="0"/>
          <w:szCs w:val="21"/>
        </w:rPr>
        <w:t>国家明令禁用在馒头中添加柠檬黄铬酸铅</w:t>
      </w:r>
      <m:oMath>
        <m:r>
          <m:rPr>
            <m:sty m:val="p"/>
          </m:rPr>
          <m:t>(PbCr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这种染色剂。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已知其中铅元素</w:t>
      </w:r>
      <m:oMath>
        <m:r>
          <m:rPr>
            <m:sty m:val="p"/>
          </m:rPr>
          <m:t>(Pb)</m:t>
        </m:r>
      </m:oMath>
      <w:r>
        <w:rPr>
          <w:rFonts w:ascii="宋体" w:eastAsia="宋体" w:hAnsi="宋体" w:cs="宋体"/>
          <w:kern w:val="0"/>
          <w:szCs w:val="21"/>
        </w:rPr>
        <w:t>化合价为</w:t>
      </w:r>
      <m:oMath>
        <m:r>
          <m:rPr>
            <m:sty m:val="p"/>
          </m:rPr>
          <m:t>+2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则铬元素</w:t>
      </w:r>
      <m:oMath>
        <m:r>
          <m:rPr>
            <m:sty m:val="p"/>
          </m:rPr>
          <m:t>(Cr)</m:t>
        </m:r>
      </m:oMath>
      <w:r>
        <w:rPr>
          <w:rFonts w:ascii="宋体" w:eastAsia="宋体" w:hAnsi="宋体" w:cs="宋体"/>
          <w:kern w:val="0"/>
          <w:szCs w:val="21"/>
        </w:rPr>
        <w:t>的化合价为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+5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+6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+7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+8</m:t>
        </m:r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6" w:name="topic ba12fc45-e5f0-4a20-83bd-446ecaffd8"/>
      <w:r>
        <w:rPr>
          <w:rFonts w:ascii="宋体" w:eastAsia="宋体" w:hAnsi="宋体" w:cs="宋体"/>
          <w:kern w:val="0"/>
          <w:szCs w:val="21"/>
        </w:rPr>
        <w:t>下列关于燃烧现象的描述正确的是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红磷在空气中燃烧产生大量白色烟雾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铁在空气中剧烈燃烧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火星四射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生成黑色固体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木炭在氧气中燃烧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发出白光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生成二氧化碳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硫磺在空气中燃烧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产生淡蓝色火焰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生成刺激性气味气体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7" w:name="topic 321b9d74-ac24-470c-afe0-b245308e0d"/>
      <w:r>
        <w:rPr>
          <w:rFonts w:ascii="宋体" w:eastAsia="宋体" w:hAnsi="宋体" w:cs="宋体"/>
          <w:kern w:val="0"/>
          <w:szCs w:val="21"/>
        </w:rPr>
        <w:t>根据下列四种粒子的结构示意图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所获取的信息不正确的是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bookmarkEnd w:id="7"/>
    </w:p>
    <w:p>
      <w:pPr>
        <w:numPr>
          <w:ilvl w:val="0"/>
          <w:numId w:val="0"/>
        </w:numPr>
        <w:tabs>
          <w:tab w:val="left" w:pos="4200"/>
        </w:tabs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8" o:spid="_x0000_s1030" type="#_x0000_t75" style="width:277.5pt;height:55.5pt;margin-top:0;margin-left:0;mso-height-relative:page;mso-position-horizontal:center;mso-width-relative:page;mso-wrap-distance-bottom:0;mso-wrap-distance-top:0;position:absolute;z-index:251659264" coordsize="21600,21600" filled="f">
            <v:imagedata r:id="rId11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它们表示三种元素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位于周期表中第二周期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①③</m:t>
        </m:r>
      </m:oMath>
      <w:r>
        <w:rPr>
          <w:rFonts w:ascii="宋体" w:eastAsia="宋体" w:hAnsi="宋体" w:cs="宋体"/>
          <w:kern w:val="0"/>
          <w:szCs w:val="21"/>
        </w:rPr>
        <w:t>的化学性质不相似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不带电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而</w:t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为阴离子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3ea3cf70-43e5-4c78-ad9d-b5abd58432"/>
      <w:r>
        <w:rPr>
          <w:rFonts w:ascii="宋体" w:eastAsia="宋体" w:hAnsi="宋体" w:cs="宋体"/>
          <w:kern w:val="0"/>
          <w:szCs w:val="21"/>
        </w:rPr>
        <w:t>下列关于空气的说法中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空气中稀有气体的质量分数为</w:t>
      </w:r>
      <m:oMath>
        <m:r>
          <m:rPr>
            <m:sty m:val="p"/>
          </m:rPr>
          <m:t>0.94%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氧气的化学性质比较活泼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可以作燃料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二氧化碳是温室效应的元凶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是一种大气污染物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氮气的化学性质不活泼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可用于食品防腐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3ac9b6ac-bd62-41b1-8d65-cabab5c97d"/>
      <w:r>
        <w:rPr>
          <w:rFonts w:ascii="宋体" w:eastAsia="宋体" w:hAnsi="宋体" w:cs="宋体"/>
          <w:kern w:val="0"/>
          <w:szCs w:val="21"/>
        </w:rPr>
        <w:t>稀土有“工业维生素”的美称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是极其重要的战略资源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铈</w:t>
      </w:r>
      <m:oMath>
        <m:r>
          <m:rPr>
            <m:sty m:val="p"/>
          </m:rPr>
          <m:t>(Ce)</m:t>
        </m:r>
      </m:oMath>
      <w:r>
        <w:rPr>
          <w:rFonts w:ascii="宋体" w:eastAsia="宋体" w:hAnsi="宋体" w:cs="宋体"/>
          <w:kern w:val="0"/>
          <w:szCs w:val="21"/>
        </w:rPr>
        <w:t>是一种常见的稀土元素。下列有关铈的说法错误的是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</w:p>
    <w:p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1" o:spid="_x0000_s1031" type="#_x0000_t75" style="width:48pt;height:42.9pt;margin-top:26.85pt;margin-left:317.6pt;mso-height-relative:page;mso-width-relative:page;mso-wrap-distance-bottom:0;mso-wrap-distance-left:9pt;mso-wrap-distance-right:9pt;mso-wrap-distance-top:0;position:absolute;z-index:251660288" coordsize="21600,21600" o:preferrelative="t" filled="f" stroked="f">
            <v:imagedata r:id="rId12" o:title=""/>
            <o:lock v:ext="edit" aspectratio="t"/>
            <w10:wrap type="square" side="left"/>
          </v:shape>
        </w:pict>
      </w:r>
    </w:p>
    <w:bookmarkEnd w:id="9"/>
    <w:p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  <w:r>
        <w:br/>
      </w:r>
      <w:r>
        <w:br/>
      </w:r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铈原子中的质子数为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58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铈的相对原子质量为</w:t>
      </w:r>
      <m:oMath>
        <m:r>
          <m:rPr>
            <m:sty m:val="p"/>
          </m:rPr>
          <m:t>140.1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铈属于非金属元素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铈原子的核外电子数为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58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0" w:name="topic c3a87eff-5064-4ed5-8aa1-94d3f1b67c"/>
      <w:r>
        <w:rPr>
          <w:rFonts w:ascii="宋体" w:eastAsia="宋体" w:hAnsi="宋体" w:cs="宋体"/>
          <w:kern w:val="0"/>
          <w:szCs w:val="21"/>
        </w:rPr>
        <w:t>炒菜时加一点酒和醋能使菜味香可口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原因是有酯类物质生成。下列有关乙酸乙酯</w:t>
      </w:r>
      <m:oMath>
        <m:r>
          <m:rPr>
            <m:sty m:val="p"/>
          </m:rPr>
          <m:t>(C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COOC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C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的叙述正确的是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0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乙酸乙酯中氧元素的质量分数最大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乙酸乙酯由碳、氢、氧原子构成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乙酸乙酯属于氧化物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乙酸乙酯由碳、氢、氧元素组成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212a36e8-4acb-45ea-91df-aae2b68a34"/>
      <w:r>
        <w:rPr>
          <w:rFonts w:ascii="宋体" w:eastAsia="宋体" w:hAnsi="宋体" w:cs="宋体"/>
          <w:kern w:val="0"/>
          <w:szCs w:val="21"/>
        </w:rPr>
        <w:t>下列化学符号中数字“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”表示的意义正确的是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1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limUpp>
          <m:e>
            <m:r>
              <m:rPr>
                <m:sty m:val="p"/>
              </m:rPr>
              <m:t>Ca</m:t>
            </m:r>
          </m:e>
          <m:lim>
            <m:r>
              <m:rPr>
                <m:sty m:val="p"/>
              </m:rPr>
              <m:t>+2</m:t>
            </m:r>
          </m:lim>
        </m:limUpp>
        <m:r>
          <m:rPr>
            <m:sty m:val="p"/>
          </m:rPr>
          <m:t>O</m:t>
        </m:r>
      </m:oMath>
      <w:r>
        <w:rPr>
          <w:rFonts w:ascii="宋体" w:eastAsia="宋体" w:hAnsi="宋体" w:cs="宋体"/>
          <w:kern w:val="0"/>
          <w:szCs w:val="21"/>
        </w:rPr>
        <w:t>：氧化钙的化合价为</w:t>
      </w:r>
      <m:oMath>
        <m:r>
          <m:rPr>
            <m:sty m:val="p"/>
          </m:rPr>
          <m:t>+2</m:t>
        </m:r>
      </m:oMath>
      <w:r>
        <w:rPr>
          <w:rFonts w:ascii="宋体" w:eastAsia="宋体" w:hAnsi="宋体" w:cs="宋体"/>
          <w:kern w:val="0"/>
          <w:szCs w:val="21"/>
        </w:rPr>
        <w:t>价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M</m:t>
        </m:r>
        <m:sSup>
          <m:e>
            <m:r>
              <m:rPr>
                <m:sty m:val="p"/>
              </m:rPr>
              <m:t>g</m:t>
            </m:r>
          </m:e>
          <m:sup>
            <m:r>
              <m:rPr>
                <m:sty m:val="p"/>
              </m:rPr>
              <m:t>2+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：一个镁离子带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个正电荷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：一个二氧化碳分子中有两个氧原子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2N</w:t>
      </w:r>
      <w:r>
        <w:rPr>
          <w:rFonts w:ascii="宋体" w:eastAsia="宋体" w:hAnsi="宋体" w:cs="宋体"/>
          <w:kern w:val="0"/>
          <w:szCs w:val="21"/>
        </w:rPr>
        <w:t>：两个氮元素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2e37b905-67de-48fa-a6bd-361cd41c32"/>
      <w:r>
        <w:rPr>
          <w:rFonts w:ascii="宋体" w:eastAsia="宋体" w:hAnsi="宋体" w:cs="宋体"/>
          <w:kern w:val="0"/>
          <w:szCs w:val="21"/>
        </w:rPr>
        <w:t>下列叙述中正确的是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分子、原子、离子都可以直接构成物质；</w:t>
      </w:r>
      <m:oMath>
        <m:r>
          <m:rPr>
            <m:sty m:val="p"/>
          </m:rPr>
          <m:t>②Na</m:t>
        </m:r>
      </m:oMath>
      <w:r>
        <w:rPr>
          <w:rFonts w:ascii="宋体" w:eastAsia="宋体" w:hAnsi="宋体" w:cs="宋体"/>
          <w:kern w:val="0"/>
          <w:szCs w:val="21"/>
        </w:rPr>
        <w:t>和</w:t>
      </w:r>
      <m:oMath>
        <m:r>
          <m:rPr>
            <m:sty m:val="p"/>
          </m:rPr>
          <m:t>N</m:t>
        </m:r>
        <m:sSup>
          <m:e>
            <m:r>
              <m:rPr>
                <m:sty m:val="p"/>
              </m:rPr>
              <m:t>a</m:t>
            </m:r>
          </m:e>
          <m:sup>
            <m:r>
              <m:rPr>
                <m:sty m:val="p"/>
              </m:rPr>
              <m:t>+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的质量近似相等；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同种元素组成的物质不一定是单质；</w:t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分子是保持物质性质的最小粒子；</w:t>
      </w:r>
      <m:oMath>
        <m:r>
          <m:rPr>
            <m:sty m:val="p"/>
          </m:rPr>
          <m:t>⑤</m:t>
        </m:r>
      </m:oMath>
      <w:r>
        <w:rPr>
          <w:rFonts w:ascii="宋体" w:eastAsia="宋体" w:hAnsi="宋体" w:cs="宋体"/>
          <w:kern w:val="0"/>
          <w:szCs w:val="21"/>
        </w:rPr>
        <w:t>分子可以再分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原子不可以再分；</w:t>
      </w:r>
      <m:oMath>
        <m:r>
          <m:rPr>
            <m:sty m:val="p"/>
          </m:rPr>
          <m:t>⑥</m:t>
        </m:r>
      </m:oMath>
      <w:r>
        <w:rPr>
          <w:rFonts w:ascii="宋体" w:eastAsia="宋体" w:hAnsi="宋体" w:cs="宋体"/>
          <w:kern w:val="0"/>
          <w:szCs w:val="21"/>
        </w:rPr>
        <w:t>元素是质子数相同的一类粒子的总称。</w:t>
      </w:r>
      <w:bookmarkEnd w:id="1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①②③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②③④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④⑤⑥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①⑤⑥</m:t>
        </m:r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26e96f73-55f1-4dbe-8f36-c06f931d77"/>
      <w:r>
        <w:rPr>
          <w:rFonts w:ascii="宋体" w:eastAsia="宋体" w:hAnsi="宋体" w:cs="宋体"/>
          <w:kern w:val="0"/>
          <w:szCs w:val="21"/>
        </w:rPr>
        <w:t>在农业科研实验室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用一定量的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4</m:t>
            </m:r>
          </m:sub>
        </m:sSub>
        <m:r>
          <m:rPr>
            <m:sty m:val="p"/>
          </m:rPr>
          <m:t>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和</w:t>
      </w:r>
      <m:oMath>
        <m:r>
          <m:rPr>
            <m:sty m:val="p"/>
          </m:rPr>
          <m:t>K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2</m:t>
            </m:r>
          </m:sub>
        </m:sSub>
        <m:r>
          <m:rPr>
            <m:sty m:val="p"/>
          </m:rPr>
          <m:t>P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4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的固体混合物配制无土栽培营养液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已知固体混合物中氮元素的质量分数为</w:t>
      </w:r>
      <m:oMath>
        <m:r>
          <m:rPr>
            <m:sty m:val="p"/>
          </m:rPr>
          <m:t>28%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则固体混合物中钾元素的质量分数约为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10.5%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5.7%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6.8%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7.9%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9.0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m:oMath>
        <w:bookmarkStart w:id="14" w:name="topic 3cbcd27f-34f6-4796-a185-6b9c83a632"/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用适当的化学符号填空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氖气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；构成硫酸铜的阴离子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地壳中含量最多的金属元素和海水中含量最多的元素组成的化合物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；二氧化氯中氯显</w:t>
      </w:r>
      <m:oMath>
        <m:r>
          <m:rPr>
            <m:sty m:val="p"/>
          </m:rPr>
          <m:t>+4</m:t>
        </m:r>
      </m:oMath>
      <w:r>
        <w:rPr>
          <w:rFonts w:ascii="宋体" w:eastAsia="宋体" w:hAnsi="宋体" w:cs="宋体"/>
          <w:kern w:val="0"/>
          <w:szCs w:val="21"/>
        </w:rPr>
        <w:t>价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；若“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width:13.5pt;height:13.5pt" coordsize="21600,21600" filled="f">
            <v:imagedata r:id="rId13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”表示一个氟原子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width:24.75pt;height:14.25pt" coordsize="21600,21600" filled="f">
            <v:imagedata r:id="rId14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”表示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4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8609ec28-abda-4be1-acfd-8bfaad8771"/>
      <w:r>
        <w:rPr>
          <w:rFonts w:ascii="宋体" w:eastAsia="宋体" w:hAnsi="宋体" w:cs="宋体"/>
          <w:kern w:val="0"/>
          <w:szCs w:val="21"/>
        </w:rPr>
        <w:t>在下面的横线上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选择填写有关分子基本特征的序号：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、分子很小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、分子之间有间隔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、分子在不停运动</w:t>
      </w:r>
      <w:r>
        <w:rPr>
          <w:rFonts w:ascii="Times New Roman" w:eastAsia="Times New Roman" w:hAnsi="Times New Roman" w:cs="Times New Roman"/>
          <w:kern w:val="0"/>
          <w:szCs w:val="21"/>
        </w:rPr>
        <w:t>   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、同种分子化学性质相同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一滴水中约含有</w:t>
      </w:r>
      <m:oMath>
        <m:r>
          <m:rPr>
            <m:sty m:val="p"/>
          </m:rPr>
          <m:t>1.67×</m:t>
        </m:r>
        <m:sSup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21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个水分子：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湿衣服晾晒一段时间后变干：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液氧和氧气都能助燃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支持燃烧：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气体可压缩储存于钢瓶中：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三、探究题（本大题共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27.0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854b4bde-e48c-436c-90fd-a317b2d6ed"/>
      <w:r>
        <w:rPr>
          <w:rFonts w:ascii="宋体" w:eastAsia="宋体" w:hAnsi="宋体" w:cs="宋体"/>
          <w:kern w:val="0"/>
          <w:szCs w:val="21"/>
        </w:rPr>
        <w:t>水是生命之源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万物之基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是人类最宝贵的自然资源。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保持水的化学性质的最小粒子是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填化学符号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某饮用水标签上的部分文字如图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请回答：这里的钙、镁、钾、钠指的是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选填：原子、分子或元素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width:82.5pt;height:75.75pt" coordsize="21600,21600" filled="f">
            <v:imagedata r:id="rId1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以下是常见净水操作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其净化程度由低到高的排列顺序正确的是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静置沉淀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过滤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吸附沉淀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蒸馏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小区的自来水中加入肥皂水搅拌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发现有大量浮渣产生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说明此自来水是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填“硬水”或“软水”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；生活中使用硬水会带来许多麻烦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人们可用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的方法降低水的硬度；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(5)</m:t>
        </m:r>
      </m:oMath>
      <w:r>
        <w:rPr>
          <w:rFonts w:ascii="宋体" w:eastAsia="宋体" w:hAnsi="宋体" w:cs="宋体"/>
          <w:kern w:val="0"/>
          <w:szCs w:val="21"/>
        </w:rPr>
        <w:t>水在化学实验中的作用不可忽视。图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中五个实验分别用到水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请回答：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width:318.75pt;height:117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中得到的滤液仍为浑浊的原因是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中水的作用是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中可得出氮气的性质有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试管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中收集到的气体是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；该实验可得出水是由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组成；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⑤</m:t>
        </m:r>
      </m:oMath>
      <w:r>
        <w:rPr>
          <w:rFonts w:ascii="宋体" w:eastAsia="宋体" w:hAnsi="宋体" w:cs="宋体"/>
          <w:kern w:val="0"/>
          <w:szCs w:val="21"/>
        </w:rPr>
        <w:t>实验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试管洗涤干净的标准是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6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6f47a445-4116-4e30-8cb6-bfb060bcdf"/>
      <w:r>
        <w:rPr>
          <w:rFonts w:ascii="宋体" w:eastAsia="宋体" w:hAnsi="宋体" w:cs="宋体"/>
          <w:kern w:val="0"/>
          <w:szCs w:val="21"/>
        </w:rPr>
        <w:t>化学是一门以实验为基础的科学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某同学在实验室利用如图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装置制备氧气并探究氧气的性质。请你和该同学一起完成相关实验内容。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width:341.25pt;height:104.25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写出图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中有标号仪器的名称：</w:t>
      </w:r>
      <m:oMath>
        <m:r>
          <m:rPr>
            <m:sty m:val="p"/>
          </m:rPr>
          <m:t>①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m:oMath>
        <m:r>
          <m:rPr>
            <m:sty m:val="p"/>
          </m:rPr>
          <m:t>②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若用双氧水和二氧化锰制取氧气时应选用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填字母标号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下同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发生装置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写出该反应的符号表达式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二氧化锰在反应中起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作用。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若用高锰酸钾制取氧气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写出该反应的符号表达式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下列是高锰酸钾制氧气的部分操作示意图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如图</w:t>
      </w:r>
      <m:oMath>
        <m:r>
          <m:rPr>
            <m:sty m:val="p"/>
          </m:rPr>
          <m:t>2)</m:t>
        </m:r>
      </m:oMath>
      <w:r>
        <w:rPr>
          <w:rFonts w:ascii="宋体" w:eastAsia="宋体" w:hAnsi="宋体" w:cs="宋体"/>
          <w:kern w:val="0"/>
          <w:szCs w:val="21"/>
        </w:rPr>
        <w:t>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不正确的是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width:375pt;height:102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用高锰酸钾制取氧气时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实验数据的变化与如图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图象相符合的是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width:295.5pt;height:63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(5)</m:t>
        </m:r>
      </m:oMath>
      <w:r>
        <w:rPr>
          <w:rFonts w:ascii="宋体" w:eastAsia="宋体" w:hAnsi="宋体" w:cs="宋体"/>
          <w:kern w:val="0"/>
          <w:szCs w:val="21"/>
        </w:rPr>
        <w:t>若用图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装置收集氧气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检验氧气已收集满的方法是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(6)</m:t>
        </m:r>
      </m:oMath>
      <w:r>
        <w:rPr>
          <w:rFonts w:ascii="宋体" w:eastAsia="宋体" w:hAnsi="宋体" w:cs="宋体"/>
          <w:kern w:val="0"/>
          <w:szCs w:val="21"/>
        </w:rPr>
        <w:t>实验室常用氯化铵固体与熟石灰固体共热来制取氨气。常温下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是一种无色、有刺激性气味的气体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则制取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应该选择的发生装置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填字母标号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收集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H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可用装置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E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但不能用装置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由此可知氨气的物理性质有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7"/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66252f7c-9bc5-4b1c-89df-adfec55ae2"/>
      <w:r>
        <w:rPr>
          <w:rFonts w:ascii="宋体" w:eastAsia="宋体" w:hAnsi="宋体" w:cs="宋体"/>
          <w:kern w:val="0"/>
          <w:szCs w:val="21"/>
        </w:rPr>
        <w:t>某同学为研究</w:t>
      </w:r>
      <m:oMath>
        <m:r>
          <m:rPr>
            <m:sty m:val="p"/>
          </m:rPr>
          <m:t>Mn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粉末用量对双氧水分解速率的影响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做了以下实验：采用不同质量的</w:t>
      </w:r>
      <m:oMath>
        <m:r>
          <m:rPr>
            <m:sty m:val="p"/>
          </m:rPr>
          <m:t>Mn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粉末做催化剂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每次均用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30mL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10%</m:t>
        </m:r>
      </m:oMath>
      <w:r>
        <w:rPr>
          <w:rFonts w:ascii="宋体" w:eastAsia="宋体" w:hAnsi="宋体" w:cs="宋体"/>
          <w:kern w:val="0"/>
          <w:szCs w:val="21"/>
        </w:rPr>
        <w:t>的双氧水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其他实验条件均相同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测定收集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500mL</w:t>
      </w:r>
      <w:r>
        <w:rPr>
          <w:rFonts w:ascii="宋体" w:eastAsia="宋体" w:hAnsi="宋体" w:cs="宋体"/>
          <w:kern w:val="0"/>
          <w:szCs w:val="21"/>
        </w:rPr>
        <w:t>氧气所用的时间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结果如表：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70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9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m:t>Mn</m:t>
              </m:r>
              <m:sSub>
                <m:e>
                  <m:r>
                    <m:rPr>
                      <m:sty m:val="p"/>
                    </m:rPr>
                    <m:t>O</m:t>
                  </m:r>
                </m:e>
                <m:sub>
                  <m:r>
                    <m:rPr>
                      <m:sty m:val="p"/>
                    </m:rPr>
                    <m:t>2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用量</w:t>
            </w:r>
            <m:oMath>
              <m:r>
                <m:rPr>
                  <m:sty m:val="p"/>
                </m:rPr>
                <m:t>/g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0.1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0.2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0.3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0.4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0.5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0.6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0.7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0.8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0.9</m:t>
                </m:r>
              </m:oMath>
            </m:oMathPara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所用时间</w:t>
            </w:r>
            <m:oMath>
              <m:r>
                <m:rPr>
                  <m:sty m:val="p"/>
                </m:rPr>
                <m:t>/s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17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8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本实验中最好采用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收集氧气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选填“向上排空气法”或“排水法”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该实验可得出的结论是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8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 w:hint="eastAsia"/>
          <w:b w:val="0"/>
          <w:sz w:val="21"/>
          <w:lang w:val="en-US" w:eastAsia="zh-CN"/>
        </w:rPr>
        <w:t>四、</w:t>
      </w:r>
      <w:r>
        <w:rPr>
          <w:rFonts w:ascii="黑体" w:eastAsia="黑体" w:hAnsi="黑体" w:cs="黑体"/>
          <w:b w:val="0"/>
          <w:sz w:val="21"/>
        </w:rPr>
        <w:t>计算题（本大题共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m:oMath>
        <w:bookmarkStart w:id="19" w:name="topic fbc200a0-26f1-4f50-8cd9-45ed9441bf"/>
        <m:r>
          <m:rPr>
            <m:sty m:val="p"/>
          </m:rPr>
          <m:t>N(N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是科学家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2011</w:t>
      </w:r>
      <w:r>
        <w:rPr>
          <w:rFonts w:ascii="宋体" w:eastAsia="宋体" w:hAnsi="宋体" w:cs="宋体"/>
          <w:kern w:val="0"/>
          <w:szCs w:val="21"/>
        </w:rPr>
        <w:t>年发现的一种新型火箭燃料。计算：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(1)N(N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的相对分子质量是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下列化合物中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氮元素质量分数最小的是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填字母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m:oMath>
        <m:r>
          <m:rPr>
            <m:sty m:val="p"/>
          </m:rPr>
          <m:t>N(N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m:t>B.</m:t>
        </m:r>
        <m:sSub>
          <m:e>
            <m:r>
              <m:rPr>
                <m:sty m:val="p"/>
              </m:rPr>
              <m:t>N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    </w:t>
      </w:r>
      <m:oMath>
        <m:r>
          <m:rPr>
            <m:sty m:val="p"/>
          </m:rPr>
          <m:t>C.N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     </w:t>
      </w:r>
      <m:oMath>
        <m:r>
          <m:rPr>
            <m:sty m:val="p"/>
          </m:rPr>
          <m:t>D.</m:t>
        </m:r>
        <m:sSub>
          <m:e>
            <m:r>
              <m:rPr>
                <m:sty m:val="p"/>
              </m:rPr>
              <m:t>N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5</m:t>
            </m:r>
          </m:sub>
        </m:sSub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(3)304g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N(N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  <m:sSub>
          <m:e>
            <m:r>
              <m:rPr>
                <m:sty m:val="p"/>
              </m:rPr>
              <m:t>)</m:t>
            </m:r>
          </m:e>
          <m:sub>
            <m:r>
              <m:rPr>
                <m:sty m:val="p"/>
              </m:rPr>
              <m:t>3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中氮元素的质量与多少硝酸铵中氮元素的质量相等？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写出解题过程</w:t>
      </w:r>
      <m:oMath>
        <m:r>
          <m:rPr>
            <m:sty m:val="p"/>
          </m:rPr>
          <m:t>)</m:t>
        </m:r>
        <w:bookmarkEnd w:id="19"/>
      </m:oMath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kern w:val="0"/>
          <w:szCs w:val="21"/>
        </w:rPr>
      </w:pPr>
      <w:bookmarkStart w:id="20" w:name="_GoBack"/>
      <w:bookmarkEnd w:id="20"/>
    </w:p>
    <w:sectPr>
      <w:footerReference w:type="even" r:id="rId20"/>
      <w:footerReference w:type="default" r:id="rId21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5D26741F"/>
    <w:rsid w:val="66BC262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8"/>
    <customShpInfo spid="_x0000_s108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xy-xl</cp:lastModifiedBy>
  <cp:revision>264</cp:revision>
  <dcterms:created xsi:type="dcterms:W3CDTF">2011-01-13T09:46:00Z</dcterms:created>
  <dcterms:modified xsi:type="dcterms:W3CDTF">2019-11-26T11:15:28Z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