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B2943" w:rsidP="001B2943">
      <w:pPr>
        <w:ind w:firstLine="280" w:firstLineChars="100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12192000</wp:posOffset>
            </wp:positionV>
            <wp:extent cx="431800" cy="4572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78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年度广东省深圳市</w:t>
      </w:r>
      <w:r>
        <w:rPr>
          <w:rFonts w:hint="eastAsia"/>
          <w:b/>
          <w:bCs/>
          <w:sz w:val="28"/>
          <w:szCs w:val="28"/>
          <w:lang w:eastAsia="zh-CN"/>
        </w:rPr>
        <w:t>龙华区</w:t>
      </w:r>
      <w:r>
        <w:rPr>
          <w:rFonts w:hint="eastAsia"/>
          <w:b/>
          <w:bCs/>
          <w:sz w:val="28"/>
          <w:szCs w:val="28"/>
          <w:lang w:eastAsia="zh-CN"/>
        </w:rPr>
        <w:t>八年级物理上册期中考试模拟试卷</w:t>
      </w:r>
    </w:p>
    <w:p w:rsidR="001B2943" w:rsidP="001B2943">
      <w:pPr>
        <w:jc w:val="center"/>
        <w:rPr>
          <w:lang w:eastAsia="zh-CN"/>
        </w:rPr>
      </w:pPr>
      <w:r>
        <w:rPr>
          <w:rFonts w:hint="eastAsia"/>
          <w:sz w:val="28"/>
          <w:szCs w:val="28"/>
          <w:lang w:eastAsia="zh-CN"/>
        </w:rPr>
        <w:t>时量：</w:t>
      </w:r>
      <w:r>
        <w:rPr>
          <w:sz w:val="28"/>
          <w:szCs w:val="28"/>
          <w:lang w:eastAsia="zh-CN"/>
        </w:rPr>
        <w:t>90</w:t>
      </w:r>
      <w:r>
        <w:rPr>
          <w:rFonts w:hint="eastAsia"/>
          <w:sz w:val="28"/>
          <w:szCs w:val="28"/>
          <w:lang w:eastAsia="zh-CN"/>
        </w:rPr>
        <w:t>分钟，满分：</w:t>
      </w:r>
      <w:r>
        <w:rPr>
          <w:sz w:val="28"/>
          <w:szCs w:val="28"/>
          <w:lang w:eastAsia="zh-CN"/>
        </w:rPr>
        <w:t>100</w:t>
      </w:r>
      <w:r>
        <w:rPr>
          <w:rFonts w:hint="eastAsia"/>
          <w:sz w:val="28"/>
          <w:szCs w:val="28"/>
          <w:lang w:eastAsia="zh-CN"/>
        </w:rPr>
        <w:t>分</w:t>
      </w:r>
    </w:p>
    <w:p w:rsidR="009B068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一、单选题（每</w:t>
      </w:r>
      <w:r w:rsidR="006E15E6">
        <w:rPr>
          <w:b/>
          <w:bCs/>
          <w:sz w:val="24"/>
          <w:szCs w:val="24"/>
          <w:lang w:eastAsia="zh-CN"/>
        </w:rPr>
        <w:t>个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分，共</w:t>
      </w:r>
      <w:r w:rsidR="006E15E6">
        <w:rPr>
          <w:rFonts w:hint="eastAsia"/>
          <w:b/>
          <w:bCs/>
          <w:sz w:val="24"/>
          <w:szCs w:val="24"/>
          <w:lang w:eastAsia="zh-CN"/>
        </w:rPr>
        <w:t>48</w:t>
      </w:r>
      <w:r>
        <w:rPr>
          <w:b/>
          <w:bCs/>
          <w:sz w:val="24"/>
          <w:szCs w:val="24"/>
          <w:lang w:eastAsia="zh-CN"/>
        </w:rPr>
        <w:t>分）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下列几种估测最符合实际情况的是（</w:t>
      </w:r>
      <w:r>
        <w:rPr>
          <w:color w:val="000000"/>
          <w:lang w:eastAsia="zh-CN"/>
        </w:rPr>
        <w:t xml:space="preserve">    </w:t>
      </w:r>
      <w:r w:rsidR="006E15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冰箱保鲜室温度</w:t>
      </w:r>
      <w:r>
        <w:rPr>
          <w:color w:val="000000"/>
          <w:lang w:eastAsia="zh-CN"/>
        </w:rPr>
        <w:t>-10℃  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8075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1s</w:t>
      </w:r>
      <w:r>
        <w:rPr>
          <w:color w:val="000000"/>
          <w:lang w:eastAsia="zh-CN"/>
        </w:rPr>
        <w:t>跳绳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次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人步行的速度约为</w:t>
      </w:r>
      <w:r>
        <w:rPr>
          <w:color w:val="000000"/>
          <w:lang w:eastAsia="zh-CN"/>
        </w:rPr>
        <w:t>1 m/s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43522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15E6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睡觉时卧室内声音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分贝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某人用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刻度尺四次测量同一物体的长度时，测量结果是：第一次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28cm</w:t>
      </w:r>
      <w:r>
        <w:rPr>
          <w:color w:val="000000"/>
          <w:lang w:eastAsia="zh-CN"/>
        </w:rPr>
        <w:t>，第二次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82cm</w:t>
      </w:r>
      <w:r>
        <w:rPr>
          <w:color w:val="000000"/>
          <w:lang w:eastAsia="zh-CN"/>
        </w:rPr>
        <w:t>，第三次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27cm</w:t>
      </w:r>
      <w:r>
        <w:rPr>
          <w:color w:val="000000"/>
          <w:lang w:eastAsia="zh-CN"/>
        </w:rPr>
        <w:t>，第四次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29cm</w:t>
      </w:r>
      <w:r>
        <w:rPr>
          <w:color w:val="000000"/>
          <w:lang w:eastAsia="zh-CN"/>
        </w:rPr>
        <w:t>下列说法正确的是（</w:t>
      </w:r>
      <w:r>
        <w:rPr>
          <w:color w:val="000000"/>
          <w:lang w:eastAsia="zh-CN"/>
        </w:rPr>
        <w:t xml:space="preserve"> </w:t>
      </w:r>
      <w:r w:rsidR="006E15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第一次结果是错误的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88269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第二次测量结果是错误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第三次测量结果是正确的</w:t>
      </w:r>
      <w:r>
        <w:rPr>
          <w:color w:val="000000"/>
          <w:lang w:eastAsia="zh-CN"/>
        </w:rPr>
        <w:t>                                    </w:t>
      </w:r>
      <w:r w:rsidR="006E15E6">
        <w:rPr>
          <w:rFonts w:hint="eastAsia"/>
          <w:noProof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23516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第二次测量结果是正确的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新型国产飞机可以实现水陆两用。关于飞机，下列正确的是（</w:t>
      </w:r>
      <w:r>
        <w:rPr>
          <w:color w:val="000000"/>
          <w:lang w:eastAsia="zh-CN"/>
        </w:rPr>
        <w:t xml:space="preserve">   </w:t>
      </w:r>
      <w:r w:rsidR="006E15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飞机起飞时，相对地面是静止的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飞机起飞时需提供动力，说明力可以改变物体的运动状态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飞机静止在水面时，所受重力和浮力的三要素相同</w:t>
      </w:r>
    </w:p>
    <w:p w:rsidR="009B0686" w:rsidP="006E15E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飞机的发动机把机械能转化为内能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4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如图所示，下列说法正确的是（</w:t>
      </w:r>
      <w:r w:rsidR="001B2943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   </w:t>
      </w:r>
      <w:r w:rsidR="001B2943">
        <w:rPr>
          <w:color w:val="000000"/>
          <w:lang w:eastAsia="zh-CN"/>
        </w:rPr>
        <w:t xml:space="preserve"> 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54610</wp:posOffset>
            </wp:positionV>
            <wp:extent cx="3552825" cy="1866900"/>
            <wp:effectExtent l="19050" t="0" r="9525" b="0"/>
            <wp:wrapSquare wrapText="bothSides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09523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人的听觉频率范围是</w:t>
      </w:r>
      <w:r>
        <w:rPr>
          <w:color w:val="000000"/>
          <w:lang w:eastAsia="zh-CN"/>
        </w:rPr>
        <w:t>85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1100Hz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53208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狗的听觉频率范围是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50000Hz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蝙蝠能听到次声波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03550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15E6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大象能听到超声波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5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夏天，小丽将冰水和热水分别注入常温下的甲、乙两只透明烧杯中，如图所示，一会儿发现两只烧杯的杯壁上都有一部分出现小水珠，变得模糊了。针对这一现象，下列说法正确的是</w:t>
      </w:r>
      <w:r>
        <w:rPr>
          <w:lang w:eastAsia="zh-CN"/>
        </w:rPr>
        <w:t>（</w:t>
      </w:r>
      <w:r>
        <w:rPr>
          <w:rFonts w:hint="eastAsia"/>
          <w:lang w:eastAsia="zh-CN"/>
        </w:rPr>
        <w:t xml:space="preserve">           </w:t>
      </w:r>
      <w:r>
        <w:rPr>
          <w:lang w:eastAsia="zh-CN"/>
        </w:rPr>
        <w:t>）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107315</wp:posOffset>
            </wp:positionV>
            <wp:extent cx="1828800" cy="914400"/>
            <wp:effectExtent l="19050" t="0" r="0" b="0"/>
            <wp:wrapSquare wrapText="bothSides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416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943">
        <w:rPr>
          <w:color w:val="000000"/>
          <w:lang w:eastAsia="zh-CN"/>
        </w:rPr>
        <w:t>A. </w:t>
      </w:r>
      <w:r w:rsidR="001B2943">
        <w:rPr>
          <w:color w:val="000000"/>
          <w:lang w:eastAsia="zh-CN"/>
        </w:rPr>
        <w:t>甲、乙两杯都在内壁出现了水珠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甲、乙两杯都在外壁出现了水珠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甲杯的内壁出现了水珠，乙杯的外壁出现了水珠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甲杯的外壁出现了水珠，乙杯的内壁出现了水珠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6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关于声现象，下列说法正确的是（</w:t>
      </w:r>
      <w:r w:rsidR="001B2943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   </w:t>
      </w:r>
      <w:r w:rsidR="001B2943">
        <w:rPr>
          <w:color w:val="000000"/>
          <w:lang w:eastAsia="zh-CN"/>
        </w:rPr>
        <w:t xml:space="preserve">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声音是由物体振动产生的</w:t>
      </w:r>
      <w:r>
        <w:rPr>
          <w:rFonts w:hint="eastAsia"/>
          <w:lang w:eastAsia="zh-CN"/>
        </w:rPr>
        <w:t xml:space="preserve">              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真空可以传声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“</w:t>
      </w:r>
      <w:r>
        <w:rPr>
          <w:color w:val="000000"/>
          <w:lang w:eastAsia="zh-CN"/>
        </w:rPr>
        <w:t>禁止鸣笛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是传播过程中减弱噪声</w:t>
      </w:r>
      <w:r w:rsidR="006E15E6">
        <w:rPr>
          <w:rFonts w:hint="eastAsia"/>
          <w:lang w:eastAsia="zh-CN"/>
        </w:rPr>
        <w:t xml:space="preserve">             </w:t>
      </w:r>
      <w:r>
        <w:rPr>
          <w:color w:val="000000"/>
          <w:lang w:eastAsia="zh-CN"/>
        </w:rPr>
        <w:t>D. “</w:t>
      </w:r>
      <w:r>
        <w:rPr>
          <w:color w:val="000000"/>
          <w:lang w:eastAsia="zh-CN"/>
        </w:rPr>
        <w:t>引吭高歌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是指音调高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7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关于晶体</w:t>
      </w:r>
      <w:r>
        <w:rPr>
          <w:color w:val="000000"/>
          <w:lang w:eastAsia="zh-CN"/>
        </w:rPr>
        <w:t>和非晶体下列说法正确的是</w:t>
      </w:r>
      <w:r w:rsidR="001B2943">
        <w:rPr>
          <w:color w:val="000000"/>
          <w:lang w:eastAsia="zh-CN"/>
        </w:rPr>
        <w:t>（</w:t>
      </w:r>
      <w:r w:rsidR="001B2943"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 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晶体熔化过程不需吸热非晶体熔化过程需要继续吸热</w:t>
      </w:r>
      <w:r>
        <w:rPr>
          <w:color w:val="000000"/>
          <w:lang w:eastAsia="zh-CN"/>
        </w:rPr>
        <w:t>           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晶体熔化过程需要继续吸热，非晶体熔化过程不需吸热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晶体和非晶体熔化过程均需要继续吸热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19799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晶体和非晶体熔化过程均不需要继续吸热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8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中国是掌握空中加油技术的少数国家之一。如图所示，加油过程中加油机、受油机沿同一方向以相同的速度水平飞行。这时候以下面的哪一物体为参照物，认为加油机是运动的（</w:t>
      </w:r>
      <w:r w:rsidR="001B2943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</w:t>
      </w:r>
      <w:r w:rsidR="001B2943">
        <w:rPr>
          <w:color w:val="000000"/>
          <w:lang w:eastAsia="zh-CN"/>
        </w:rPr>
        <w:t>  </w:t>
      </w:r>
      <w:r w:rsidR="001B2943">
        <w:rPr>
          <w:color w:val="000000"/>
          <w:lang w:eastAsia="zh-CN"/>
        </w:rPr>
        <w:t>）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158750</wp:posOffset>
            </wp:positionV>
            <wp:extent cx="1504950" cy="609600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5656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943">
        <w:rPr>
          <w:color w:val="000000"/>
          <w:lang w:eastAsia="zh-CN"/>
        </w:rPr>
        <w:t>A. </w:t>
      </w:r>
      <w:r w:rsidR="001B2943">
        <w:rPr>
          <w:color w:val="000000"/>
          <w:lang w:eastAsia="zh-CN"/>
        </w:rPr>
        <w:t>受油机</w:t>
      </w:r>
      <w:r w:rsidR="001B2943">
        <w:rPr>
          <w:color w:val="000000"/>
          <w:lang w:eastAsia="zh-CN"/>
        </w:rPr>
        <w:t>                      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大地</w:t>
      </w:r>
      <w:r>
        <w:rPr>
          <w:color w:val="000000"/>
          <w:lang w:eastAsia="zh-CN"/>
        </w:rPr>
        <w:t>                      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加油机里的飞行员</w:t>
      </w:r>
      <w:r>
        <w:rPr>
          <w:color w:val="000000"/>
          <w:lang w:eastAsia="zh-CN"/>
        </w:rPr>
        <w:t>                      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受油机里的飞行员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9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如果一个做匀速直线运动物体</w:t>
      </w:r>
      <w:r w:rsidR="001B2943">
        <w:rPr>
          <w:color w:val="000000"/>
          <w:lang w:eastAsia="zh-CN"/>
        </w:rPr>
        <w:t>共运动</w:t>
      </w:r>
      <w:r w:rsidR="001B2943">
        <w:rPr>
          <w:color w:val="000000"/>
          <w:lang w:eastAsia="zh-CN"/>
        </w:rPr>
        <w:t>了</w:t>
      </w:r>
      <w:r w:rsidR="001B2943">
        <w:rPr>
          <w:color w:val="000000"/>
          <w:lang w:eastAsia="zh-CN"/>
        </w:rPr>
        <w:t>6s</w:t>
      </w:r>
      <w:r w:rsidR="001B2943">
        <w:rPr>
          <w:color w:val="000000"/>
          <w:lang w:eastAsia="zh-CN"/>
        </w:rPr>
        <w:t>，已知它在前</w:t>
      </w:r>
      <w:r w:rsidR="001B2943">
        <w:rPr>
          <w:color w:val="000000"/>
          <w:lang w:eastAsia="zh-CN"/>
        </w:rPr>
        <w:t>4s</w:t>
      </w:r>
      <w:r w:rsidR="001B2943">
        <w:rPr>
          <w:color w:val="000000"/>
          <w:lang w:eastAsia="zh-CN"/>
        </w:rPr>
        <w:t>内通过</w:t>
      </w:r>
      <w:r w:rsidR="001B2943">
        <w:rPr>
          <w:color w:val="000000"/>
          <w:lang w:eastAsia="zh-CN"/>
        </w:rPr>
        <w:t>20m</w:t>
      </w:r>
      <w:r w:rsidR="001B2943">
        <w:rPr>
          <w:color w:val="000000"/>
          <w:lang w:eastAsia="zh-CN"/>
        </w:rPr>
        <w:t>的路程，那么它在第</w:t>
      </w:r>
      <w:r w:rsidR="001B2943">
        <w:rPr>
          <w:color w:val="000000"/>
          <w:lang w:eastAsia="zh-CN"/>
        </w:rPr>
        <w:t>6s</w:t>
      </w:r>
      <w:r w:rsidR="001B2943">
        <w:rPr>
          <w:color w:val="000000"/>
          <w:lang w:eastAsia="zh-CN"/>
        </w:rPr>
        <w:t>的速度是（</w:t>
      </w:r>
      <w:r w:rsidR="001B2943">
        <w:rPr>
          <w:color w:val="000000"/>
          <w:lang w:eastAsia="zh-CN"/>
        </w:rPr>
        <w:t>    </w:t>
      </w:r>
      <w:r>
        <w:rPr>
          <w:rFonts w:hint="eastAsia"/>
          <w:color w:val="000000"/>
          <w:lang w:eastAsia="zh-CN"/>
        </w:rPr>
        <w:t xml:space="preserve">         </w:t>
      </w:r>
      <w:r w:rsidR="001B2943">
        <w:rPr>
          <w:color w:val="000000"/>
          <w:lang w:eastAsia="zh-CN"/>
        </w:rPr>
        <w:t xml:space="preserve">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20m/s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3546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10m/s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09058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5m/s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524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无法确定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与声学知识相符的是（</w:t>
      </w:r>
      <w:r>
        <w:rPr>
          <w:color w:val="000000"/>
          <w:lang w:eastAsia="zh-CN"/>
        </w:rPr>
        <w:t xml:space="preserve">   </w:t>
      </w:r>
      <w:r w:rsidR="006E15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听铃声回教室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声可以传递能量</w:t>
      </w:r>
      <w:r>
        <w:rPr>
          <w:color w:val="000000"/>
          <w:lang w:eastAsia="zh-CN"/>
        </w:rPr>
        <w:t>               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回答问题时声如洪钟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声音的音调高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教师讲课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声带振动发声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99684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15E6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教室外声音很大，学生关闭门窗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在声源处减弱噪声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下列事例中，能加快液体蒸发的是（</w:t>
      </w:r>
      <w:r>
        <w:rPr>
          <w:color w:val="000000"/>
          <w:lang w:eastAsia="zh-CN"/>
        </w:rPr>
        <w:t>  </w:t>
      </w:r>
      <w:r w:rsidR="006E15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用扫把将地面上的水摊开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1451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将新鲜蔬菜装入保鲜袋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把湿衣服上的水挤掉一些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07918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利用管道代替沟渠输水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如图所示，舞台上经常用喷撒干冰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固态二氧化碳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的方法制造白雾以渲染气氛．对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的形成，小明的解释是：</w:t>
      </w:r>
      <w:r>
        <w:rPr>
          <w:color w:val="000000"/>
          <w:lang w:eastAsia="zh-CN"/>
        </w:rPr>
        <w:t>(1)</w:t>
      </w:r>
      <w:r>
        <w:rPr>
          <w:color w:val="000000"/>
          <w:lang w:eastAsia="zh-CN"/>
        </w:rPr>
        <w:t>干冰升华吸热，使周围环境温度降低；</w:t>
      </w:r>
      <w:r>
        <w:rPr>
          <w:color w:val="000000"/>
          <w:lang w:eastAsia="zh-CN"/>
        </w:rPr>
        <w:t>(2)</w:t>
      </w:r>
      <w:r>
        <w:rPr>
          <w:color w:val="000000"/>
          <w:lang w:eastAsia="zh-CN"/>
        </w:rPr>
        <w:t>气态二氧化碳液化形成白雾以上解释中（</w:t>
      </w:r>
      <w:r w:rsidR="006E15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第一句话存在科学性错误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44502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第二句话存在科学性错误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两句话都存在科学性错误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95919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两句话都没有科学性错误</w:t>
      </w:r>
      <w:r w:rsidR="006E15E6">
        <w:rPr>
          <w:rFonts w:hint="eastAsia"/>
          <w:color w:val="000000"/>
          <w:lang w:eastAsia="zh-CN"/>
        </w:rPr>
        <w:t xml:space="preserve"> </w:t>
      </w:r>
    </w:p>
    <w:p w:rsidR="009B0686" w:rsidRPr="006E15E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下列做法属于在传播途径中控制噪声的是（　</w:t>
      </w:r>
      <w:r w:rsidR="006E15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　）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汽车进入市区后禁止鸣喇叭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82119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图书馆里不能大声喧哗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飞机旁的工作人员带上耳罩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23897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高速公路两侧安装透明板墙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14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甲、乙是两个做匀速直线运动的物体．若甲、</w:t>
      </w:r>
      <w:r w:rsidR="001B2943">
        <w:rPr>
          <w:color w:val="000000"/>
          <w:lang w:eastAsia="zh-CN"/>
        </w:rPr>
        <w:t>乙通过</w:t>
      </w:r>
      <w:r w:rsidR="001B2943">
        <w:rPr>
          <w:color w:val="000000"/>
          <w:lang w:eastAsia="zh-CN"/>
        </w:rPr>
        <w:t>的路程之比为</w:t>
      </w:r>
      <w:r w:rsidR="001B2943">
        <w:rPr>
          <w:color w:val="000000"/>
          <w:lang w:eastAsia="zh-CN"/>
        </w:rPr>
        <w:t>2</w:t>
      </w:r>
      <w:r w:rsidR="001B2943">
        <w:rPr>
          <w:color w:val="000000"/>
          <w:lang w:eastAsia="zh-CN"/>
        </w:rPr>
        <w:t>：</w:t>
      </w:r>
      <w:r w:rsidR="001B2943">
        <w:rPr>
          <w:color w:val="000000"/>
          <w:lang w:eastAsia="zh-CN"/>
        </w:rPr>
        <w:t>3</w:t>
      </w:r>
      <w:r w:rsidR="001B2943">
        <w:rPr>
          <w:color w:val="000000"/>
          <w:lang w:eastAsia="zh-CN"/>
        </w:rPr>
        <w:t>，所用的时间之比是</w:t>
      </w:r>
      <w:r w:rsidR="001B2943">
        <w:rPr>
          <w:color w:val="000000"/>
          <w:lang w:eastAsia="zh-CN"/>
        </w:rPr>
        <w:t>1</w:t>
      </w:r>
      <w:r w:rsidR="001B2943">
        <w:rPr>
          <w:color w:val="000000"/>
          <w:lang w:eastAsia="zh-CN"/>
        </w:rPr>
        <w:t>：</w:t>
      </w:r>
      <w:r w:rsidR="001B2943">
        <w:rPr>
          <w:color w:val="000000"/>
          <w:lang w:eastAsia="zh-CN"/>
        </w:rPr>
        <w:t>2</w:t>
      </w:r>
      <w:r w:rsidR="001B2943">
        <w:rPr>
          <w:color w:val="000000"/>
          <w:lang w:eastAsia="zh-CN"/>
        </w:rPr>
        <w:t>，则甲、乙的速度之比是（</w:t>
      </w:r>
      <w:r w:rsidR="001B2943"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       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3∶2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148494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3∶1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15539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3∶4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02503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4∶3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的描述，下列说法中正确的是（</w:t>
      </w:r>
      <w:r>
        <w:rPr>
          <w:color w:val="000000"/>
          <w:lang w:eastAsia="zh-CN"/>
        </w:rPr>
        <w:t>  </w:t>
      </w:r>
      <w:r w:rsidR="006E15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闻其声而知其人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是根据声音的响度来区分的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超声波能粉碎人体内的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结石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说明声波具有能量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中考期间建筑工地停止夜间施工，是在传播过程中减弱噪声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在城市主要道路两旁安装噪声监测仪可以有效降低噪声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在新型飞机研制中，将飞机放在风洞中固定不动，让模拟气流迎面吹来，便可以模拟空中的飞行情况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此时，机舱里的飞行员感觉飞机在飞行，则他所选的参照物是（</w:t>
      </w:r>
      <w:r>
        <w:rPr>
          <w:color w:val="000000"/>
          <w:lang w:eastAsia="zh-CN"/>
        </w:rPr>
        <w:t>  </w:t>
      </w:r>
      <w:r w:rsidR="006E15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飞机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23085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模拟气流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56318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地面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89728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他本人</w:t>
      </w:r>
    </w:p>
    <w:p w:rsidR="009B0686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289560</wp:posOffset>
            </wp:positionV>
            <wp:extent cx="1476375" cy="1114425"/>
            <wp:effectExtent l="19050" t="0" r="9525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421104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943"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7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甲、乙两车同时同地沿同一直线做匀速运动，其中甲车的</w:t>
      </w:r>
      <w:r w:rsidR="001B2943"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t</m:t>
        </m:r>
      </m:oMath>
      <w:r w:rsidR="001B2943">
        <w:rPr>
          <w:color w:val="000000"/>
          <w:lang w:eastAsia="zh-CN"/>
        </w:rPr>
        <w:t xml:space="preserve"> </w:t>
      </w:r>
      <w:r w:rsidR="001B2943">
        <w:rPr>
          <w:color w:val="000000"/>
          <w:lang w:eastAsia="zh-CN"/>
        </w:rPr>
        <w:t>图像如图所示。若运动</w:t>
      </w:r>
      <w:r w:rsidR="001B2943">
        <w:rPr>
          <w:color w:val="000000"/>
          <w:lang w:eastAsia="zh-CN"/>
        </w:rPr>
        <w:t>3</w:t>
      </w:r>
      <w:r w:rsidR="001B2943">
        <w:rPr>
          <w:color w:val="000000"/>
          <w:lang w:eastAsia="zh-CN"/>
        </w:rPr>
        <w:t>秒时两车的距离为</w:t>
      </w:r>
      <w:r w:rsidR="001B2943">
        <w:rPr>
          <w:color w:val="000000"/>
          <w:lang w:eastAsia="zh-CN"/>
        </w:rPr>
        <w:t>0.6</w:t>
      </w:r>
      <w:r w:rsidR="001B2943">
        <w:rPr>
          <w:color w:val="000000"/>
          <w:lang w:eastAsia="zh-CN"/>
        </w:rPr>
        <w:t>米，则运动</w:t>
      </w:r>
      <w:r w:rsidR="001B2943">
        <w:rPr>
          <w:color w:val="000000"/>
          <w:lang w:eastAsia="zh-CN"/>
        </w:rPr>
        <w:t>6</w:t>
      </w:r>
      <w:r w:rsidR="001B2943">
        <w:rPr>
          <w:color w:val="000000"/>
          <w:lang w:eastAsia="zh-CN"/>
        </w:rPr>
        <w:t>秒时，乙车距出发点的距离为（</w:t>
      </w:r>
      <w:r w:rsidR="001B2943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</w:t>
      </w:r>
      <w:r w:rsidR="001B2943">
        <w:rPr>
          <w:color w:val="000000"/>
          <w:lang w:eastAsia="zh-CN"/>
        </w:rPr>
        <w:t xml:space="preserve"> 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 </w:t>
      </w:r>
    </w:p>
    <w:p w:rsidR="006E15E6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一定为</w:t>
      </w:r>
      <w:r>
        <w:rPr>
          <w:color w:val="000000"/>
          <w:lang w:eastAsia="zh-CN"/>
        </w:rPr>
        <w:t>3.6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80651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可能为</w:t>
      </w:r>
      <w:r>
        <w:rPr>
          <w:color w:val="000000"/>
          <w:lang w:eastAsia="zh-CN"/>
        </w:rPr>
        <w:t>3.0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8070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一定为</w:t>
      </w:r>
      <w:r>
        <w:rPr>
          <w:color w:val="000000"/>
          <w:lang w:eastAsia="zh-CN"/>
        </w:rPr>
        <w:t>1.8</w:t>
      </w:r>
      <w:r>
        <w:rPr>
          <w:color w:val="000000"/>
          <w:lang w:eastAsia="zh-CN"/>
        </w:rPr>
        <w:t>米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05911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可能为</w:t>
      </w:r>
      <w:r>
        <w:rPr>
          <w:color w:val="000000"/>
          <w:lang w:eastAsia="zh-CN"/>
        </w:rPr>
        <w:t>1.2</w:t>
      </w:r>
      <w:r>
        <w:rPr>
          <w:color w:val="000000"/>
          <w:lang w:eastAsia="zh-CN"/>
        </w:rPr>
        <w:t>米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6E15E6"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下列有关生活中的一些现象的解释中，不正确的是（</w:t>
      </w:r>
      <w:r>
        <w:rPr>
          <w:color w:val="000000"/>
          <w:lang w:eastAsia="zh-CN"/>
        </w:rPr>
        <w:t xml:space="preserve">   </w:t>
      </w:r>
      <w:r w:rsidR="006E15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E15E6" w:rsidP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雾和露都是空气中的水蒸气遇冷液化而成的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霜是空气中的水蒸气遇冷凝华形成的</w:t>
      </w:r>
    </w:p>
    <w:p w:rsidR="006E15E6" w:rsidRPr="006E15E6" w:rsidP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北方的菜窖里，冬天常常放一桶水利用水结冰时放热，可防止蔬菜冻坏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夏天，从冰箱中取出瓶装矿泉水发现瓶外壁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出汗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，这是由于空气中水蒸气的汽化现象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频闪摄影是研究物体运动时常用的一种实验方法，图是小严同学利用频闪照相机拍摄的不同物体运</w:t>
      </w:r>
      <w:r w:rsidR="001B2943">
        <w:rPr>
          <w:color w:val="000000"/>
          <w:lang w:eastAsia="zh-CN"/>
        </w:rPr>
        <w:t xml:space="preserve"> </w:t>
      </w:r>
      <w:r w:rsidR="001B2943">
        <w:rPr>
          <w:color w:val="000000"/>
          <w:lang w:eastAsia="zh-CN"/>
        </w:rPr>
        <w:t>动时的频闪照片</w:t>
      </w:r>
      <w:r w:rsidR="001B2943">
        <w:rPr>
          <w:color w:val="000000"/>
          <w:lang w:eastAsia="zh-CN"/>
        </w:rPr>
        <w:t>(</w:t>
      </w:r>
      <w:r w:rsidR="001B2943">
        <w:rPr>
          <w:color w:val="000000"/>
          <w:lang w:eastAsia="zh-CN"/>
        </w:rPr>
        <w:t>黑点表示物体的像</w:t>
      </w:r>
      <w:r w:rsidR="001B2943">
        <w:rPr>
          <w:color w:val="000000"/>
          <w:lang w:eastAsia="zh-CN"/>
        </w:rPr>
        <w:t>)</w:t>
      </w:r>
      <w:r w:rsidR="001B2943">
        <w:rPr>
          <w:color w:val="000000"/>
          <w:lang w:eastAsia="zh-CN"/>
        </w:rPr>
        <w:t>，其中可能做匀速直线运动物体的照片是（</w:t>
      </w:r>
      <w:r w:rsidR="001B2943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</w:t>
      </w:r>
      <w:r w:rsidR="001B2943">
        <w:rPr>
          <w:color w:val="000000"/>
          <w:lang w:eastAsia="zh-CN"/>
        </w:rPr>
        <w:t xml:space="preserve"> </w:t>
      </w:r>
      <w:r w:rsidR="001B2943">
        <w:rPr>
          <w:color w:val="000000"/>
          <w:lang w:eastAsia="zh-CN"/>
        </w:rPr>
        <w:t>）</w:t>
      </w:r>
      <w:r w:rsidR="001B2943"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830771" cy="639788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763918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>
            <wp:extent cx="1375080" cy="38196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198078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212736" cy="592049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441313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  D. </w:t>
      </w:r>
      <w:r>
        <w:rPr>
          <w:noProof/>
          <w:lang w:eastAsia="zh-CN"/>
        </w:rPr>
        <w:drawing>
          <wp:inline distT="0" distB="0" distL="0" distR="0">
            <wp:extent cx="1250937" cy="487007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450397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6E15E6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关于声的知识，下列说法正确的是（　</w:t>
      </w:r>
      <w:r w:rsidR="006E15E6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物体只要振动，我们就一定能听到声音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学校附近禁止鸣喇叭，是从防止噪声产生方面来控制噪声</w:t>
      </w: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不同乐器演奏同一首歌曲，我们能根据音调分辨出所用乐器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蝙蝠在飞行时靠超声波探测障碍物和发现昆虫，说明声波可以传递能量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6E15E6"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为节能环保，国务院规定机关、商场等单位夏季室内空调温度设置不得低于（</w:t>
      </w:r>
      <w:r w:rsidR="006E15E6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14 ℃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5673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18 ℃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37037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22 ℃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91517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26 ℃</w:t>
      </w:r>
    </w:p>
    <w:p w:rsidR="009B0686">
      <w:pPr>
        <w:spacing w:after="0"/>
      </w:pPr>
      <w:r>
        <w:rPr>
          <w:color w:val="000000"/>
          <w:lang w:eastAsia="zh-CN"/>
        </w:rPr>
        <w:t>2</w:t>
      </w:r>
      <w:r w:rsidR="006E15E6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如图所示，乙容器内盛有水，甲容器盛有下表所列的一种液体。在一个标准的大气压下，对甲容器的底部持续加热，最终发现乙容器内的水沸腾了。</w:t>
      </w:r>
      <w:r>
        <w:rPr>
          <w:color w:val="000000"/>
        </w:rPr>
        <w:t>则甲容器内盛的液体是</w:t>
      </w:r>
      <w:r>
        <w:rPr>
          <w:color w:val="000000"/>
        </w:rPr>
        <w:t>（</w:t>
      </w:r>
      <w:r>
        <w:rPr>
          <w:color w:val="000000"/>
        </w:rPr>
        <w:t>  </w:t>
      </w:r>
      <w:r w:rsidR="006E15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9B0686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149225</wp:posOffset>
            </wp:positionV>
            <wp:extent cx="983615" cy="1152525"/>
            <wp:effectExtent l="19050" t="0" r="6985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029387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943">
        <w:rPr>
          <w:color w:val="000000"/>
        </w:rPr>
        <w:t xml:space="preserve"> </w:t>
      </w:r>
    </w:p>
    <w:p w:rsidR="009B068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73660</wp:posOffset>
            </wp:positionV>
            <wp:extent cx="723900" cy="990600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3455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液态氨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酒精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煤油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6E15E6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某同学在体育中考中，跑完</w:t>
      </w:r>
      <w:r>
        <w:rPr>
          <w:color w:val="000000"/>
          <w:lang w:eastAsia="zh-CN"/>
        </w:rPr>
        <w:t>50m</w:t>
      </w:r>
      <w:r>
        <w:rPr>
          <w:color w:val="000000"/>
          <w:lang w:eastAsia="zh-CN"/>
        </w:rPr>
        <w:t>用了</w:t>
      </w:r>
      <w:r>
        <w:rPr>
          <w:color w:val="000000"/>
          <w:lang w:eastAsia="zh-CN"/>
        </w:rPr>
        <w:t>8s</w:t>
      </w:r>
      <w:r>
        <w:rPr>
          <w:color w:val="000000"/>
          <w:lang w:eastAsia="zh-CN"/>
        </w:rPr>
        <w:t>的时间，她的运动速度为（　　</w:t>
      </w:r>
      <w:r w:rsidR="006E15E6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B0686">
      <w:pPr>
        <w:spacing w:after="0"/>
        <w:ind w:left="150"/>
      </w:pPr>
      <w:r>
        <w:rPr>
          <w:color w:val="000000"/>
        </w:rPr>
        <w:t>A. 6.25m/s                            B. 6.25km/h                            C. 400m/s                            D. 0.16m/s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6E15E6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质量相同的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两件货物在两台吊车钢索的牵引力作用下竖直向上运动，它们运动的</w:t>
      </w:r>
      <w:r>
        <w:rPr>
          <w:color w:val="000000"/>
          <w:lang w:eastAsia="zh-CN"/>
        </w:rPr>
        <w:t>s-t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分别如图的甲、乙所示，则（</w:t>
      </w:r>
      <w:r>
        <w:rPr>
          <w:color w:val="000000"/>
          <w:lang w:eastAsia="zh-CN"/>
        </w:rPr>
        <w:t>    </w:t>
      </w:r>
      <w:r w:rsidR="006E15E6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9B0686">
      <w:pPr>
        <w:spacing w:after="0"/>
        <w:rPr>
          <w:lang w:eastAsia="zh-CN"/>
        </w:rPr>
      </w:pPr>
    </w:p>
    <w:p w:rsidR="009B068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33020</wp:posOffset>
            </wp:positionV>
            <wp:extent cx="3152775" cy="1314450"/>
            <wp:effectExtent l="19050" t="0" r="9525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777196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color w:val="000000"/>
          <w:lang w:eastAsia="zh-CN"/>
        </w:rPr>
      </w:pPr>
    </w:p>
    <w:p w:rsidR="006E15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两件货物都做匀速直线运动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25686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前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秒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货物的平均速度小于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货物的平均速度</w:t>
      </w:r>
      <w:r>
        <w:rPr>
          <w:color w:val="000000"/>
          <w:lang w:eastAsia="zh-CN"/>
        </w:rPr>
        <w:t>   </w:t>
      </w:r>
    </w:p>
    <w:p w:rsidR="009B068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吊车钢索对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货物的拉力大于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货物的重力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31706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B</w:t>
      </w:r>
      <w:r>
        <w:rPr>
          <w:color w:val="000000"/>
          <w:lang w:eastAsia="zh-CN"/>
        </w:rPr>
        <w:t>货物在整个运动过程中受到一对平衡力作用</w:t>
      </w:r>
    </w:p>
    <w:p w:rsidR="009B068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二、实验题（每空</w:t>
      </w:r>
      <w:r w:rsidR="000E3233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分，共</w:t>
      </w:r>
      <w:r w:rsidR="000E3233"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6E15E6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如下图所示，小李同学用此装置探究冰熔化过程中温度变化情况</w:t>
      </w:r>
      <w:r>
        <w:rPr>
          <w:color w:val="000000"/>
          <w:lang w:eastAsia="zh-CN"/>
        </w:rPr>
        <w:t>。</w:t>
      </w:r>
    </w:p>
    <w:p w:rsidR="009B068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46355</wp:posOffset>
            </wp:positionV>
            <wp:extent cx="2181225" cy="1295400"/>
            <wp:effectExtent l="19050" t="0" r="9525" b="0"/>
            <wp:wrapSquare wrapText="bothSides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618327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15E6" w:rsidR="006E15E6">
        <w:rPr>
          <w:lang w:eastAsia="zh-CN"/>
        </w:rPr>
        <w:t xml:space="preserve"> </w:t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46990</wp:posOffset>
            </wp:positionV>
            <wp:extent cx="1371600" cy="590550"/>
            <wp:effectExtent l="19050" t="0" r="0" b="0"/>
            <wp:wrapSquare wrapText="bothSides"/>
            <wp:docPr id="6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111886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）在实验前小李同学充满兴趣地对温度计的长度进行了测量，三次结果分别是</w:t>
      </w:r>
      <w:r>
        <w:rPr>
          <w:color w:val="000000"/>
          <w:lang w:eastAsia="zh-CN"/>
        </w:rPr>
        <w:t>28.22cm, 28.22cm,28.24cm,</w:t>
      </w:r>
      <w:r>
        <w:rPr>
          <w:color w:val="000000"/>
          <w:lang w:eastAsia="zh-CN"/>
        </w:rPr>
        <w:t>那么温度计的长度应该是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）他将观察到的温度计示数变化情况记录在上表中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请根据表中数据，在上图的坐标纸上画出冰熔化过程中的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温度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时间图像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）请你提醒小李在使用温度计时应该注意些什么：温度计的玻璃</w:t>
      </w:r>
      <w:r>
        <w:rPr>
          <w:color w:val="000000"/>
          <w:lang w:eastAsia="zh-CN"/>
        </w:rPr>
        <w:t>泡不能</w:t>
      </w:r>
      <w:r>
        <w:rPr>
          <w:color w:val="000000"/>
          <w:lang w:eastAsia="zh-CN"/>
        </w:rPr>
        <w:t>与容器壁或容器底部接触；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）某时刻温度计的读数如图所示，此时的温度是</w:t>
      </w:r>
      <w:r>
        <w:rPr>
          <w:color w:val="000000"/>
          <w:lang w:eastAsia="zh-CN"/>
        </w:rPr>
        <w:t xml:space="preserve">________℃ 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）如果改用石蜡做相同的实验，得到的熔化曲线跟现在的曲线相似吗？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不相似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如图所示甲的斜面上测量小车运动的平均速度，让小车从斜面的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点由静止开始下滑，分别测出小车到达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点的时间，即可测出不同阶段的平均速度。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71755</wp:posOffset>
            </wp:positionV>
            <wp:extent cx="3962400" cy="1038225"/>
            <wp:effectExtent l="19050" t="0" r="0" b="0"/>
            <wp:wrapSquare wrapText="bothSides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15000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）图中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的路程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=________cm</w:t>
      </w:r>
      <w:r>
        <w:rPr>
          <w:color w:val="000000"/>
          <w:lang w:eastAsia="zh-CN"/>
        </w:rPr>
        <w:t>，如果测得时间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=1.6s</w:t>
      </w:r>
      <w:r>
        <w:rPr>
          <w:color w:val="000000"/>
          <w:lang w:eastAsia="zh-CN"/>
        </w:rPr>
        <w:t>。则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段的平均速度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=________cm/s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）在测量小车到达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点的时间时，如果小车过了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点才停止计时，</w:t>
      </w:r>
      <w:r>
        <w:rPr>
          <w:color w:val="000000"/>
          <w:lang w:eastAsia="zh-CN"/>
        </w:rPr>
        <w:t>测似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段的平均速度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会偏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）为了测量小车运动过程中下半程的平均速度，某同学让小车从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点由静止释放，测出小车到达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点的时间，从而计算出小车运动过程中下半程的平均速度。他的做法正确吗？理由是：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对实验进行了改进，在</w:t>
      </w:r>
      <w:r>
        <w:rPr>
          <w:color w:val="000000"/>
          <w:lang w:eastAsia="zh-CN"/>
        </w:rPr>
        <w:t>DIS</w:t>
      </w:r>
      <w:r>
        <w:rPr>
          <w:color w:val="000000"/>
          <w:lang w:eastAsia="zh-CN"/>
        </w:rPr>
        <w:t>实验室用超声波测速仪测量出小车在不同位置的速度，这是利用超声波可以传递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。由于小车撞上金属片后会反弹一下，于是从位置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开始运动的过程中的速度通过计算机显示在屏幕上，小车运动的速度一时间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如图乙所示，结合图象分析，小车在整个测量过程中的运动情况是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．加速运动</w:t>
      </w:r>
      <w:r>
        <w:rPr>
          <w:color w:val="000000"/>
          <w:lang w:eastAsia="zh-CN"/>
        </w:rPr>
        <w:t>      B</w:t>
      </w:r>
      <w:r>
        <w:rPr>
          <w:color w:val="000000"/>
          <w:lang w:eastAsia="zh-CN"/>
        </w:rPr>
        <w:t>．匀速运动</w:t>
      </w:r>
      <w:r>
        <w:rPr>
          <w:color w:val="000000"/>
          <w:lang w:eastAsia="zh-CN"/>
        </w:rPr>
        <w:t>      C</w:t>
      </w:r>
      <w:r>
        <w:rPr>
          <w:color w:val="000000"/>
          <w:lang w:eastAsia="zh-CN"/>
        </w:rPr>
        <w:t>．先加速后减速</w:t>
      </w:r>
      <w:r>
        <w:rPr>
          <w:color w:val="000000"/>
          <w:lang w:eastAsia="zh-CN"/>
        </w:rPr>
        <w:t>       D</w:t>
      </w:r>
      <w:r>
        <w:rPr>
          <w:color w:val="000000"/>
          <w:lang w:eastAsia="zh-CN"/>
        </w:rPr>
        <w:t>．先减速后加速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如图甲，是小明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探究物质熔化规律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15875</wp:posOffset>
            </wp:positionV>
            <wp:extent cx="4133850" cy="1552575"/>
            <wp:effectExtent l="19050" t="0" r="0" b="0"/>
            <wp:wrapSquare wrapText="bothSides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44191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）实验中通过水对试管加热，而不是直接加热试管，目的是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）实验中每隔一分钟记录一次物质的温度及对应状态，并记录数据，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温度随时间变化的规律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，如图丙所示。由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可知：该物质在熔化过程中吸收热量，温度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，该物质是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非晶体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0E3233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小明用如图甲所示的装置做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观察水沸腾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96520</wp:posOffset>
            </wp:positionV>
            <wp:extent cx="2066925" cy="1590675"/>
            <wp:effectExtent l="19050" t="0" r="9525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79510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183515</wp:posOffset>
            </wp:positionV>
            <wp:extent cx="2266950" cy="581025"/>
            <wp:effectExtent l="19050" t="0" r="0" b="0"/>
            <wp:wrapSquare wrapText="bothSides"/>
            <wp:docPr id="6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782989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0E3233">
      <w:pPr>
        <w:spacing w:after="0"/>
        <w:rPr>
          <w:rFonts w:hint="eastAsia"/>
          <w:color w:val="000000"/>
          <w:lang w:eastAsia="zh-CN"/>
        </w:rPr>
      </w:pP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）如图乙所示，温度计的正确读数是</w:t>
      </w:r>
      <w:r>
        <w:rPr>
          <w:color w:val="000000"/>
          <w:lang w:eastAsia="zh-CN"/>
        </w:rPr>
        <w:t>________℃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）当水沸腾时，若水中有一个气泡从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位置（体积为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）上升至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位置（体积为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），则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________V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）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）小明记录的实验数据如表所示，则水的沸点是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，水在沸腾时温度</w:t>
      </w:r>
      <w:r>
        <w:rPr>
          <w:color w:val="000000"/>
          <w:lang w:eastAsia="zh-CN"/>
        </w:rPr>
        <w:t>________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）完成实验后，烧杯内水的质量与实验前相比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0E323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9B0686" w:rsidP="000E323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</w:t>
      </w:r>
      <w:r w:rsidR="000E3233">
        <w:rPr>
          <w:b/>
          <w:bCs/>
          <w:sz w:val="24"/>
          <w:szCs w:val="24"/>
          <w:lang w:eastAsia="zh-CN"/>
        </w:rPr>
        <w:t>（共</w:t>
      </w:r>
      <w:r w:rsidR="000E3233">
        <w:rPr>
          <w:b/>
          <w:bCs/>
          <w:sz w:val="24"/>
          <w:szCs w:val="24"/>
          <w:lang w:eastAsia="zh-CN"/>
        </w:rPr>
        <w:t>1</w:t>
      </w:r>
      <w:r w:rsidR="000E3233">
        <w:rPr>
          <w:rFonts w:hint="eastAsia"/>
          <w:b/>
          <w:bCs/>
          <w:sz w:val="24"/>
          <w:szCs w:val="24"/>
          <w:lang w:eastAsia="zh-CN"/>
        </w:rPr>
        <w:t>6</w:t>
      </w:r>
      <w:r w:rsidR="000E3233">
        <w:rPr>
          <w:rFonts w:hint="eastAsia"/>
          <w:b/>
          <w:bCs/>
          <w:sz w:val="24"/>
          <w:szCs w:val="24"/>
          <w:lang w:eastAsia="zh-CN"/>
        </w:rPr>
        <w:t>分</w:t>
      </w:r>
      <w:r w:rsidR="000E3233">
        <w:rPr>
          <w:b/>
          <w:bCs/>
          <w:sz w:val="24"/>
          <w:szCs w:val="24"/>
          <w:lang w:eastAsia="zh-CN"/>
        </w:rPr>
        <w:t>）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29</w:t>
      </w:r>
      <w:r w:rsidR="001B2943">
        <w:rPr>
          <w:color w:val="000000"/>
          <w:lang w:eastAsia="zh-CN"/>
        </w:rPr>
        <w:t>.</w:t>
      </w:r>
      <w:r w:rsidR="001B2943">
        <w:rPr>
          <w:color w:val="000000"/>
          <w:lang w:eastAsia="zh-CN"/>
        </w:rPr>
        <w:t>王瑞同学在校园内以</w:t>
      </w:r>
      <w:r w:rsidR="001B2943">
        <w:rPr>
          <w:color w:val="000000"/>
          <w:lang w:eastAsia="zh-CN"/>
        </w:rPr>
        <w:t>4m/s</w:t>
      </w:r>
      <w:r w:rsidR="001B2943">
        <w:rPr>
          <w:color w:val="000000"/>
          <w:lang w:eastAsia="zh-CN"/>
        </w:rPr>
        <w:t>的速度跑向前方</w:t>
      </w:r>
      <w:r w:rsidR="001B2943">
        <w:rPr>
          <w:color w:val="000000"/>
          <w:lang w:eastAsia="zh-CN"/>
        </w:rPr>
        <w:t>140m</w:t>
      </w:r>
      <w:r w:rsidR="001B2943">
        <w:rPr>
          <w:color w:val="000000"/>
          <w:lang w:eastAsia="zh-CN"/>
        </w:rPr>
        <w:t>处的教学楼，此时他</w:t>
      </w:r>
      <w:r w:rsidR="001B2943">
        <w:rPr>
          <w:color w:val="000000"/>
          <w:lang w:eastAsia="zh-CN"/>
        </w:rPr>
        <w:t>朝教学楼喊</w:t>
      </w:r>
      <w:r w:rsidR="001B2943">
        <w:rPr>
          <w:color w:val="000000"/>
          <w:lang w:eastAsia="zh-CN"/>
        </w:rPr>
        <w:t>了一声．（声速为</w:t>
      </w:r>
      <w:r w:rsidR="001B2943">
        <w:rPr>
          <w:color w:val="000000"/>
          <w:lang w:eastAsia="zh-CN"/>
        </w:rPr>
        <w:t>346m/s</w:t>
      </w:r>
      <w:r w:rsidR="001B2943">
        <w:rPr>
          <w:color w:val="000000"/>
          <w:lang w:eastAsia="zh-CN"/>
        </w:rPr>
        <w:t>）问：</w:t>
      </w:r>
      <w:r w:rsidR="001B2943"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）该学生多长时间能听到回声？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）当听到回声时王瑞同学跑的路程是多少？</w:t>
      </w:r>
      <w:r>
        <w:rPr>
          <w:color w:val="000000"/>
          <w:lang w:eastAsia="zh-CN"/>
        </w:rPr>
        <w:t xml:space="preserve"> 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）该学生跑到教学楼前需要多长时间？</w:t>
      </w:r>
      <w:r>
        <w:rPr>
          <w:color w:val="000000"/>
          <w:lang w:eastAsia="zh-CN"/>
        </w:rPr>
        <w:t xml:space="preserve">    </w:t>
      </w:r>
    </w:p>
    <w:p w:rsidR="009B0686">
      <w:pPr>
        <w:rPr>
          <w:lang w:eastAsia="zh-CN"/>
        </w:rPr>
      </w:pPr>
      <w:r>
        <w:rPr>
          <w:lang w:eastAsia="zh-CN"/>
        </w:rPr>
        <w:br w:type="page"/>
      </w:r>
    </w:p>
    <w:p w:rsidR="009B068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1B2943">
        <w:rPr>
          <w:b/>
          <w:bCs/>
          <w:sz w:val="28"/>
          <w:szCs w:val="28"/>
          <w:lang w:eastAsia="zh-CN"/>
        </w:rPr>
        <w:t>答案</w:t>
      </w:r>
    </w:p>
    <w:p w:rsidR="009B0686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 C   2. </w:t>
      </w:r>
      <w:r>
        <w:rPr>
          <w:color w:val="000000"/>
          <w:lang w:eastAsia="zh-CN"/>
        </w:rPr>
        <w:t>B   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B   </w:t>
      </w:r>
      <w:r w:rsidR="000E3233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B   </w:t>
      </w:r>
      <w:r w:rsidR="000E3233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 xml:space="preserve">.D  </w:t>
      </w:r>
      <w:r w:rsidR="000E3233">
        <w:rPr>
          <w:rFonts w:hint="eastAsia"/>
          <w:color w:val="000000"/>
          <w:lang w:eastAsia="zh-CN"/>
        </w:rPr>
        <w:t>6</w:t>
      </w:r>
      <w:r>
        <w:rPr>
          <w:color w:val="000000"/>
        </w:rPr>
        <w:t xml:space="preserve">. </w:t>
      </w:r>
      <w:r>
        <w:rPr>
          <w:color w:val="000000"/>
        </w:rPr>
        <w:t xml:space="preserve">A   </w:t>
      </w:r>
      <w:r w:rsidR="000E3233">
        <w:rPr>
          <w:rFonts w:hint="eastAsia"/>
          <w:color w:val="000000"/>
          <w:lang w:eastAsia="zh-CN"/>
        </w:rPr>
        <w:t>7</w:t>
      </w:r>
      <w:r>
        <w:rPr>
          <w:color w:val="000000"/>
        </w:rPr>
        <w:t>.</w:t>
      </w:r>
      <w:r>
        <w:rPr>
          <w:color w:val="000000"/>
        </w:rPr>
        <w:t xml:space="preserve"> C   </w:t>
      </w:r>
      <w:r w:rsidR="000E3233">
        <w:rPr>
          <w:rFonts w:hint="eastAsia"/>
          <w:color w:val="000000"/>
          <w:lang w:eastAsia="zh-CN"/>
        </w:rPr>
        <w:t>8</w:t>
      </w:r>
      <w:r>
        <w:rPr>
          <w:color w:val="000000"/>
        </w:rPr>
        <w:t xml:space="preserve">.B  </w:t>
      </w:r>
      <w:r w:rsidR="000E3233">
        <w:rPr>
          <w:rFonts w:hint="eastAsia"/>
          <w:color w:val="000000"/>
          <w:lang w:eastAsia="zh-CN"/>
        </w:rPr>
        <w:t>9</w:t>
      </w:r>
      <w:r>
        <w:rPr>
          <w:color w:val="000000"/>
        </w:rPr>
        <w:t>.C</w:t>
      </w:r>
      <w:r>
        <w:rPr>
          <w:color w:val="000000"/>
        </w:rPr>
        <w:t xml:space="preserve">  1</w:t>
      </w:r>
      <w:r w:rsidR="000E3233">
        <w:rPr>
          <w:rFonts w:hint="eastAsia"/>
          <w:color w:val="000000"/>
          <w:lang w:eastAsia="zh-CN"/>
        </w:rPr>
        <w:t>0</w:t>
      </w:r>
      <w:r>
        <w:rPr>
          <w:color w:val="000000"/>
        </w:rPr>
        <w:t xml:space="preserve">. C   </w:t>
      </w:r>
      <w:r>
        <w:rPr>
          <w:color w:val="000000"/>
        </w:rPr>
        <w:t>1</w:t>
      </w:r>
      <w:r w:rsidR="000E3233">
        <w:rPr>
          <w:rFonts w:hint="eastAsia"/>
          <w:color w:val="000000"/>
          <w:lang w:eastAsia="zh-CN"/>
        </w:rPr>
        <w:t>1</w:t>
      </w:r>
      <w:r>
        <w:rPr>
          <w:color w:val="000000"/>
        </w:rPr>
        <w:t>.A  1</w:t>
      </w:r>
      <w:r w:rsidR="000E3233">
        <w:rPr>
          <w:rFonts w:hint="eastAsia"/>
          <w:color w:val="000000"/>
          <w:lang w:eastAsia="zh-CN"/>
        </w:rPr>
        <w:t>2</w:t>
      </w:r>
      <w:r>
        <w:rPr>
          <w:color w:val="000000"/>
        </w:rPr>
        <w:t>.B</w:t>
      </w:r>
      <w:r>
        <w:rPr>
          <w:color w:val="000000"/>
        </w:rPr>
        <w:t xml:space="preserve">  1</w:t>
      </w:r>
      <w:r w:rsidR="000E3233">
        <w:rPr>
          <w:rFonts w:hint="eastAsia"/>
          <w:color w:val="000000"/>
          <w:lang w:eastAsia="zh-CN"/>
        </w:rPr>
        <w:t>3</w:t>
      </w:r>
      <w:r>
        <w:rPr>
          <w:color w:val="000000"/>
        </w:rPr>
        <w:t xml:space="preserve">. D   </w:t>
      </w:r>
      <w:r>
        <w:rPr>
          <w:color w:val="000000"/>
        </w:rPr>
        <w:t>1</w:t>
      </w:r>
      <w:r w:rsidR="000E3233">
        <w:rPr>
          <w:rFonts w:hint="eastAsia"/>
          <w:color w:val="000000"/>
          <w:lang w:eastAsia="zh-CN"/>
        </w:rPr>
        <w:t>4</w:t>
      </w:r>
      <w:r>
        <w:rPr>
          <w:color w:val="000000"/>
        </w:rPr>
        <w:t>.D  1</w:t>
      </w:r>
      <w:r w:rsidR="000E3233">
        <w:rPr>
          <w:rFonts w:hint="eastAsia"/>
          <w:color w:val="000000"/>
          <w:lang w:eastAsia="zh-CN"/>
        </w:rPr>
        <w:t>5</w:t>
      </w:r>
      <w:r>
        <w:rPr>
          <w:color w:val="000000"/>
        </w:rPr>
        <w:t xml:space="preserve">. B   </w:t>
      </w:r>
    </w:p>
    <w:p w:rsidR="009B0686">
      <w:pPr>
        <w:spacing w:after="0"/>
      </w:pPr>
      <w:r>
        <w:rPr>
          <w:color w:val="000000"/>
        </w:rPr>
        <w:t>1</w:t>
      </w:r>
      <w:r w:rsidR="000E3233">
        <w:rPr>
          <w:rFonts w:hint="eastAsia"/>
          <w:color w:val="000000"/>
          <w:lang w:eastAsia="zh-CN"/>
        </w:rPr>
        <w:t>6</w:t>
      </w:r>
      <w:r>
        <w:rPr>
          <w:color w:val="000000"/>
        </w:rPr>
        <w:t>.B</w:t>
      </w:r>
      <w:r>
        <w:rPr>
          <w:color w:val="000000"/>
        </w:rPr>
        <w:t xml:space="preserve">  1</w:t>
      </w:r>
      <w:r w:rsidR="000E3233">
        <w:rPr>
          <w:rFonts w:hint="eastAsia"/>
          <w:color w:val="000000"/>
          <w:lang w:eastAsia="zh-CN"/>
        </w:rPr>
        <w:t>7</w:t>
      </w:r>
      <w:r>
        <w:rPr>
          <w:color w:val="000000"/>
        </w:rPr>
        <w:t xml:space="preserve">. D   </w:t>
      </w:r>
      <w:r w:rsidR="000E3233">
        <w:rPr>
          <w:rFonts w:hint="eastAsia"/>
          <w:color w:val="000000"/>
          <w:lang w:eastAsia="zh-CN"/>
        </w:rPr>
        <w:t>18</w:t>
      </w:r>
      <w:r>
        <w:rPr>
          <w:color w:val="000000"/>
        </w:rPr>
        <w:t xml:space="preserve">.D  </w:t>
      </w:r>
      <w:r w:rsidR="000E3233">
        <w:rPr>
          <w:rFonts w:hint="eastAsia"/>
          <w:color w:val="000000"/>
          <w:lang w:eastAsia="zh-CN"/>
        </w:rPr>
        <w:t>19</w:t>
      </w:r>
      <w:r>
        <w:rPr>
          <w:color w:val="000000"/>
        </w:rPr>
        <w:t xml:space="preserve">. C   </w:t>
      </w:r>
      <w:r>
        <w:rPr>
          <w:color w:val="000000"/>
        </w:rPr>
        <w:t>2</w:t>
      </w:r>
      <w:r w:rsidR="000E3233">
        <w:rPr>
          <w:rFonts w:hint="eastAsia"/>
          <w:color w:val="000000"/>
          <w:lang w:eastAsia="zh-CN"/>
        </w:rPr>
        <w:t>0</w:t>
      </w:r>
      <w:r>
        <w:rPr>
          <w:color w:val="000000"/>
        </w:rPr>
        <w:t>.B  2</w:t>
      </w:r>
      <w:r w:rsidR="000E3233">
        <w:rPr>
          <w:rFonts w:hint="eastAsia"/>
          <w:color w:val="000000"/>
          <w:lang w:eastAsia="zh-CN"/>
        </w:rPr>
        <w:t>1</w:t>
      </w:r>
      <w:r>
        <w:rPr>
          <w:color w:val="000000"/>
        </w:rPr>
        <w:t>.D</w:t>
      </w:r>
      <w:r>
        <w:rPr>
          <w:color w:val="000000"/>
        </w:rPr>
        <w:t xml:space="preserve">  2</w:t>
      </w:r>
      <w:r w:rsidR="000E3233">
        <w:rPr>
          <w:rFonts w:hint="eastAsia"/>
          <w:color w:val="000000"/>
          <w:lang w:eastAsia="zh-CN"/>
        </w:rPr>
        <w:t>2</w:t>
      </w:r>
      <w:r>
        <w:rPr>
          <w:color w:val="000000"/>
        </w:rPr>
        <w:t xml:space="preserve">. D   </w:t>
      </w:r>
      <w:r>
        <w:rPr>
          <w:color w:val="000000"/>
        </w:rPr>
        <w:t>2</w:t>
      </w:r>
      <w:r w:rsidR="000E3233">
        <w:rPr>
          <w:rFonts w:hint="eastAsia"/>
          <w:color w:val="000000"/>
          <w:lang w:eastAsia="zh-CN"/>
        </w:rPr>
        <w:t>3</w:t>
      </w:r>
      <w:r>
        <w:rPr>
          <w:color w:val="000000"/>
        </w:rPr>
        <w:t xml:space="preserve">.A  </w:t>
      </w: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 xml:space="preserve">. B   </w:t>
      </w:r>
    </w:p>
    <w:p w:rsidR="009B0686">
      <w:pPr>
        <w:rPr>
          <w:lang w:eastAsia="zh-CN"/>
        </w:rPr>
      </w:pPr>
      <w:r>
        <w:rPr>
          <w:lang w:eastAsia="zh-CN"/>
        </w:rPr>
        <w:t>二、实验</w:t>
      </w:r>
      <w:r w:rsidR="000E3233">
        <w:rPr>
          <w:lang w:eastAsia="zh-CN"/>
        </w:rPr>
        <w:t>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28.23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2033969" cy="1585151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036973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）温度计的玻璃</w:t>
      </w:r>
      <w:r>
        <w:rPr>
          <w:color w:val="000000"/>
          <w:lang w:eastAsia="zh-CN"/>
        </w:rPr>
        <w:t>泡必须</w:t>
      </w:r>
      <w:r>
        <w:rPr>
          <w:color w:val="000000"/>
          <w:lang w:eastAsia="zh-CN"/>
        </w:rPr>
        <w:t>浸没在液体中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待示数</w:t>
      </w:r>
      <w:r>
        <w:rPr>
          <w:color w:val="000000"/>
          <w:lang w:eastAsia="zh-CN"/>
        </w:rPr>
        <w:t>稳定时在读数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）不相似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40.0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25.0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）不正确；因为所测时间不是运动过程中下半程的时间；小车从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到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的过程中通过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点时的速度不为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；小车通过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段的时间与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段的时间之差才是下半程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段的时间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）信息；</w:t>
      </w:r>
      <w:r>
        <w:rPr>
          <w:color w:val="000000"/>
          <w:lang w:eastAsia="zh-CN"/>
        </w:rPr>
        <w:t xml:space="preserve">C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）受热均匀（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）不变；晶体</w:t>
      </w:r>
      <w:r>
        <w:rPr>
          <w:color w:val="000000"/>
          <w:lang w:eastAsia="zh-CN"/>
        </w:rPr>
        <w:t xml:space="preserve"> 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0E3233"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）＜（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98</w:t>
      </w:r>
      <w:r>
        <w:rPr>
          <w:color w:val="000000"/>
          <w:lang w:eastAsia="zh-CN"/>
        </w:rPr>
        <w:t>；不变（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）变小</w:t>
      </w:r>
      <w:r>
        <w:rPr>
          <w:color w:val="000000"/>
          <w:lang w:eastAsia="zh-CN"/>
        </w:rPr>
        <w:t xml:space="preserve">  </w:t>
      </w:r>
    </w:p>
    <w:p w:rsidR="009B0686">
      <w:pPr>
        <w:rPr>
          <w:lang w:eastAsia="zh-CN"/>
        </w:rPr>
      </w:pPr>
      <w:r>
        <w:rPr>
          <w:lang w:eastAsia="zh-CN"/>
        </w:rPr>
        <w:t>三、计算题</w:t>
      </w:r>
      <w:r>
        <w:rPr>
          <w:lang w:eastAsia="zh-CN"/>
        </w:rPr>
        <w:t xml:space="preserve"> </w:t>
      </w:r>
    </w:p>
    <w:p w:rsidR="009B068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29</w:t>
      </w:r>
      <w:r w:rsidR="001B2943">
        <w:rPr>
          <w:color w:val="000000"/>
          <w:lang w:eastAsia="zh-CN"/>
        </w:rPr>
        <w:t xml:space="preserve">. </w:t>
      </w:r>
      <w:r w:rsidR="001B2943">
        <w:rPr>
          <w:color w:val="000000"/>
          <w:lang w:eastAsia="zh-CN"/>
        </w:rPr>
        <w:t>（</w:t>
      </w:r>
      <w:r w:rsidR="001B2943">
        <w:rPr>
          <w:color w:val="000000"/>
          <w:lang w:eastAsia="zh-CN"/>
        </w:rPr>
        <w:t>1</w:t>
      </w:r>
      <w:r w:rsidR="001B2943">
        <w:rPr>
          <w:color w:val="000000"/>
          <w:lang w:eastAsia="zh-CN"/>
        </w:rPr>
        <w:t>）解：设王瑞听到回声的时间为</w:t>
      </w:r>
      <w:r w:rsidR="001B2943">
        <w:rPr>
          <w:color w:val="000000"/>
          <w:lang w:eastAsia="zh-CN"/>
        </w:rPr>
        <w:t>t</w:t>
      </w:r>
      <w:r w:rsidR="001B2943">
        <w:rPr>
          <w:color w:val="000000"/>
          <w:lang w:eastAsia="zh-CN"/>
        </w:rPr>
        <w:t>，已知</w:t>
      </w:r>
      <w:r w:rsidR="001B2943">
        <w:rPr>
          <w:color w:val="000000"/>
          <w:lang w:eastAsia="zh-CN"/>
        </w:rPr>
        <w:t>s=140m/s</w:t>
      </w:r>
      <w:r w:rsidR="001B2943">
        <w:rPr>
          <w:color w:val="000000"/>
          <w:lang w:eastAsia="zh-CN"/>
        </w:rPr>
        <w:t>，</w:t>
      </w:r>
      <w:r w:rsidR="001B2943">
        <w:rPr>
          <w:color w:val="000000"/>
          <w:lang w:eastAsia="zh-CN"/>
        </w:rPr>
        <w:t>v</w:t>
      </w:r>
      <w:r w:rsidR="001B2943">
        <w:rPr>
          <w:color w:val="000000"/>
          <w:vertAlign w:val="subscript"/>
          <w:lang w:eastAsia="zh-CN"/>
        </w:rPr>
        <w:t>1</w:t>
      </w:r>
      <w:r w:rsidR="001B2943">
        <w:rPr>
          <w:color w:val="000000"/>
          <w:lang w:eastAsia="zh-CN"/>
        </w:rPr>
        <w:t>=4m/s</w:t>
      </w:r>
      <w:r w:rsidR="001B2943">
        <w:rPr>
          <w:color w:val="000000"/>
          <w:lang w:eastAsia="zh-CN"/>
        </w:rPr>
        <w:t>，</w:t>
      </w:r>
      <w:r w:rsidR="001B2943">
        <w:rPr>
          <w:color w:val="000000"/>
          <w:lang w:eastAsia="zh-CN"/>
        </w:rPr>
        <w:t>v</w:t>
      </w:r>
      <w:r w:rsidR="001B2943">
        <w:rPr>
          <w:color w:val="000000"/>
          <w:vertAlign w:val="subscript"/>
          <w:lang w:eastAsia="zh-CN"/>
        </w:rPr>
        <w:t>2</w:t>
      </w:r>
      <w:r w:rsidR="001B2943">
        <w:rPr>
          <w:color w:val="000000"/>
          <w:lang w:eastAsia="zh-CN"/>
        </w:rPr>
        <w:t>=346m/s</w:t>
      </w:r>
      <w:r w:rsidR="001B2943">
        <w:rPr>
          <w:color w:val="000000"/>
          <w:lang w:eastAsia="zh-CN"/>
        </w:rPr>
        <w:t>，</w:t>
      </w:r>
      <w:r w:rsidR="001B2943">
        <w:rPr>
          <w:color w:val="000000"/>
          <w:lang w:eastAsia="zh-CN"/>
        </w:rPr>
        <w:t xml:space="preserve">  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则声音和人</w:t>
      </w:r>
      <w:r>
        <w:rPr>
          <w:color w:val="000000"/>
          <w:lang w:eastAsia="zh-CN"/>
        </w:rPr>
        <w:t>各通过</w:t>
      </w:r>
      <w:r>
        <w:rPr>
          <w:color w:val="000000"/>
          <w:lang w:eastAsia="zh-CN"/>
        </w:rPr>
        <w:t>的路程之和是人一开始</w:t>
      </w:r>
      <w:r>
        <w:rPr>
          <w:color w:val="000000"/>
          <w:lang w:eastAsia="zh-CN"/>
        </w:rPr>
        <w:t>距教学楼距离</w:t>
      </w:r>
      <w:r>
        <w:rPr>
          <w:color w:val="000000"/>
          <w:lang w:eastAsia="zh-CN"/>
        </w:rPr>
        <w:t>的二倍，</w:t>
      </w:r>
    </w:p>
    <w:p w:rsidR="009B0686">
      <w:pPr>
        <w:spacing w:after="0"/>
      </w:pPr>
      <w:r>
        <w:rPr>
          <w:color w:val="000000"/>
        </w:rPr>
        <w:t>由公式</w:t>
      </w:r>
      <w:r>
        <w:rPr>
          <w:color w:val="000000"/>
        </w:rPr>
        <w:t>v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20489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得，</w:t>
      </w:r>
    </w:p>
    <w:p w:rsidR="009B0686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1</w:t>
      </w:r>
      <w:r>
        <w:rPr>
          <w:color w:val="000000"/>
        </w:rPr>
        <w:t>t+v</w:t>
      </w:r>
      <w:r>
        <w:rPr>
          <w:color w:val="000000"/>
          <w:vertAlign w:val="subscript"/>
        </w:rPr>
        <w:t>2</w:t>
      </w:r>
      <w:r>
        <w:rPr>
          <w:color w:val="000000"/>
        </w:rPr>
        <w:t>t=2s</w:t>
      </w:r>
      <w:r>
        <w:rPr>
          <w:color w:val="000000"/>
        </w:rPr>
        <w:t>，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t=2s</w:t>
      </w:r>
      <w:r>
        <w:rPr>
          <w:color w:val="000000"/>
          <w:lang w:eastAsia="zh-CN"/>
        </w:rPr>
        <w:t>，</w:t>
      </w:r>
    </w:p>
    <w:p w:rsidR="009B0686">
      <w:pPr>
        <w:spacing w:after="0"/>
        <w:rPr>
          <w:lang w:eastAsia="zh-CN"/>
        </w:rPr>
      </w:pP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 xml:space="preserve">t= </w:t>
      </w:r>
      <w:r>
        <w:rPr>
          <w:noProof/>
          <w:lang w:eastAsia="zh-CN"/>
        </w:rPr>
        <w:drawing>
          <wp:inline distT="0" distB="0" distL="0" distR="0">
            <wp:extent cx="448805" cy="429717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036247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82498" cy="391516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86975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=0.8s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）解：当听到回声时王瑞同学跑的路程是：</w:t>
      </w:r>
      <w:r>
        <w:rPr>
          <w:color w:val="000000"/>
          <w:lang w:eastAsia="zh-CN"/>
        </w:rPr>
        <w:t xml:space="preserve">  </w:t>
      </w:r>
    </w:p>
    <w:p w:rsidR="009B0686">
      <w:pPr>
        <w:spacing w:after="0"/>
      </w:pP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=v</w:t>
      </w:r>
      <w:r>
        <w:rPr>
          <w:color w:val="000000"/>
          <w:vertAlign w:val="subscript"/>
        </w:rPr>
        <w:t>1</w:t>
      </w:r>
      <w:r>
        <w:rPr>
          <w:color w:val="000000"/>
        </w:rPr>
        <w:t>t=4m/s×0.8s=3.2m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）解：该学生跑到教学楼前需要的时间：</w:t>
      </w:r>
      <w:r>
        <w:rPr>
          <w:color w:val="000000"/>
        </w:rPr>
        <w:t xml:space="preserve">  </w:t>
      </w:r>
    </w:p>
    <w:p w:rsidR="009B0686">
      <w:pPr>
        <w:spacing w:after="0"/>
      </w:pPr>
      <w:r>
        <w:rPr>
          <w:color w:val="000000"/>
        </w:rPr>
        <w:t xml:space="preserve">t′= </w:t>
      </w:r>
      <w:r>
        <w:rPr>
          <w:noProof/>
          <w:lang w:eastAsia="zh-CN"/>
        </w:rPr>
        <w:drawing>
          <wp:inline distT="0" distB="0" distL="0" distR="0">
            <wp:extent cx="181432" cy="429717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734400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429717" cy="391516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230409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=35s</w:t>
      </w:r>
      <w:r>
        <w:rPr>
          <w:color w:val="000000"/>
        </w:rPr>
        <w:t>．</w:t>
      </w:r>
    </w:p>
    <w:sectPr w:rsidSect="009B0686">
      <w:headerReference w:type="even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86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86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B068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B0686" w:rsidP="00FD295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B068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069"/>
    <w:multiLevelType w:val="hybridMultilevel"/>
    <w:tmpl w:val="CA3A8A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40F3B"/>
    <w:multiLevelType w:val="hybridMultilevel"/>
    <w:tmpl w:val="0EF88A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E3233"/>
    <w:rsid w:val="00105B32"/>
    <w:rsid w:val="0016193D"/>
    <w:rsid w:val="0019595E"/>
    <w:rsid w:val="001B294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15E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0686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295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68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B068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B068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B06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B0686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B0686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B0686"/>
    <w:rPr>
      <w:sz w:val="18"/>
      <w:szCs w:val="18"/>
    </w:rPr>
  </w:style>
  <w:style w:type="paragraph" w:customStyle="1" w:styleId="1">
    <w:name w:val="正文1"/>
    <w:qFormat/>
    <w:rsid w:val="009B068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B068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B068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B0686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B068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CD5E91-230F-4EA6-90C2-7AE5EF90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982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2019-11-08T11:43:00Z</dcterms:created>
  <dcterms:modified xsi:type="dcterms:W3CDTF">2019-11-09T02:22:00Z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