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10985500</wp:posOffset>
            </wp:positionV>
            <wp:extent cx="317500" cy="330200"/>
            <wp:wrapNone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2214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sz w:val="32"/>
          <w:szCs w:val="32"/>
        </w:rPr>
        <w:t>201</w:t>
      </w:r>
      <w:r>
        <w:rPr>
          <w:rFonts w:ascii="宋体" w:hAnsi="宋体" w:cs="宋体" w:hint="eastAsia"/>
          <w:b/>
          <w:sz w:val="32"/>
          <w:szCs w:val="32"/>
          <w:lang w:val="en-US" w:eastAsia="zh-CN"/>
        </w:rPr>
        <w:t>9</w:t>
      </w:r>
      <w:r>
        <w:rPr>
          <w:rFonts w:ascii="宋体" w:hAnsi="宋体" w:cs="宋体" w:hint="eastAsia"/>
          <w:b/>
          <w:sz w:val="32"/>
          <w:szCs w:val="32"/>
        </w:rPr>
        <w:t>-20</w:t>
      </w:r>
      <w:r>
        <w:rPr>
          <w:rFonts w:ascii="宋体" w:hAnsi="宋体" w:cs="宋体" w:hint="eastAsia"/>
          <w:b/>
          <w:sz w:val="32"/>
          <w:szCs w:val="32"/>
          <w:lang w:val="en-US" w:eastAsia="zh-CN"/>
        </w:rPr>
        <w:t>20</w:t>
      </w:r>
      <w:r>
        <w:rPr>
          <w:rFonts w:ascii="宋体" w:hAnsi="宋体" w:cs="宋体" w:hint="eastAsia"/>
          <w:b/>
          <w:sz w:val="32"/>
          <w:szCs w:val="32"/>
        </w:rPr>
        <w:t>学年第一学期期中考试七年级数学试</w:t>
      </w:r>
      <w:r>
        <w:rPr>
          <w:b/>
          <w:sz w:val="32"/>
          <w:szCs w:val="32"/>
        </w:rPr>
        <w:t>卷</w:t>
      </w:r>
    </w:p>
    <w:p>
      <w:pPr>
        <w:snapToGrid w:val="0"/>
        <w:spacing w:line="360" w:lineRule="auto"/>
        <w:ind w:left="2"/>
        <w:rPr>
          <w:rFonts w:eastAsia="黑体"/>
          <w:szCs w:val="21"/>
        </w:rPr>
      </w:pPr>
      <w:r>
        <w:rPr>
          <w:rFonts w:eastAsia="黑体"/>
          <w:szCs w:val="21"/>
        </w:rPr>
        <w:t>注意事项：</w:t>
      </w:r>
    </w:p>
    <w:p>
      <w:pPr>
        <w:snapToGrid w:val="0"/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1．本卷共有4页，共有25小题，满分120分，考试时限</w:t>
      </w:r>
      <w:r>
        <w:rPr>
          <w:rFonts w:hint="eastAsia"/>
          <w:szCs w:val="21"/>
        </w:rPr>
        <w:t>120</w:t>
      </w:r>
      <w:r>
        <w:rPr>
          <w:szCs w:val="21"/>
        </w:rPr>
        <w:t>分钟．</w:t>
      </w:r>
    </w:p>
    <w:p>
      <w:pPr>
        <w:snapToGrid w:val="0"/>
        <w:spacing w:line="360" w:lineRule="auto"/>
        <w:ind w:firstLine="420" w:firstLineChars="200"/>
        <w:rPr>
          <w:rFonts w:hint="eastAsia"/>
          <w:szCs w:val="21"/>
        </w:rPr>
      </w:pPr>
      <w:r>
        <w:rPr>
          <w:szCs w:val="21"/>
        </w:rPr>
        <w:t>2．答题前，考生将</w:t>
      </w:r>
      <w:r>
        <w:rPr>
          <w:rFonts w:hint="eastAsia"/>
          <w:szCs w:val="21"/>
        </w:rPr>
        <w:t>班级、</w:t>
      </w:r>
      <w:r>
        <w:rPr>
          <w:szCs w:val="21"/>
        </w:rPr>
        <w:t>姓名写</w:t>
      </w:r>
      <w:r>
        <w:rPr>
          <w:rFonts w:hint="eastAsia"/>
          <w:szCs w:val="21"/>
        </w:rPr>
        <w:t>在</w:t>
      </w:r>
      <w:r>
        <w:rPr>
          <w:szCs w:val="21"/>
        </w:rPr>
        <w:t>答题卡指定的位置．</w:t>
      </w:r>
    </w:p>
    <w:p>
      <w:pPr>
        <w:bidi w:val="0"/>
        <w:spacing w:line="360" w:lineRule="auto"/>
        <w:rPr>
          <w:rFonts w:hint="eastAsia"/>
          <w:lang w:val="en-US" w:eastAsia="zh-CN"/>
        </w:rPr>
      </w:pPr>
      <w:r>
        <w:t>3．考生必须保持答题卡的整洁，考试结束后，</w:t>
      </w:r>
      <w:r>
        <w:rPr>
          <w:rFonts w:hint="eastAsia"/>
        </w:rPr>
        <w:t>只</w:t>
      </w:r>
      <w:r>
        <w:t>交答题卡．</w:t>
      </w:r>
    </w:p>
    <w:p>
      <w:pPr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一．选择题（本题满分30分）</w:t>
      </w:r>
    </w:p>
    <w:p>
      <w:pPr>
        <w:numPr>
          <w:ilvl w:val="0"/>
          <w:numId w:val="1"/>
        </w:numPr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|-2|的相反数是（    ）</w:t>
      </w:r>
    </w:p>
    <w:p>
      <w:pPr>
        <w:numPr>
          <w:ilvl w:val="0"/>
          <w:numId w:val="2"/>
        </w:numPr>
        <w:bidi w:val="0"/>
        <w:spacing w:line="360" w:lineRule="auto"/>
        <w:ind w:firstLine="210" w:firstLineChars="10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position w:val="-24"/>
          <w:sz w:val="21"/>
          <w:szCs w:val="21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31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B.-2      C.</w:t>
      </w:r>
      <w:r>
        <w:rPr>
          <w:rFonts w:ascii="宋体" w:eastAsia="宋体" w:hAnsi="宋体" w:cs="宋体" w:hint="eastAsia"/>
          <w:position w:val="-24"/>
          <w:sz w:val="21"/>
          <w:szCs w:val="21"/>
          <w:lang w:val="en-US" w:eastAsia="zh-CN"/>
        </w:rPr>
        <w:object>
          <v:shape id="_x0000_i1026" type="#_x0000_t75" style="width:12pt;height:31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6" DrawAspect="Content" ObjectID="_1468075726" r:id="rId9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D.2</w:t>
      </w:r>
    </w:p>
    <w:p>
      <w:pPr>
        <w:numPr>
          <w:numId w:val="0"/>
        </w:numPr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2.若</w:t>
      </w:r>
      <w:r>
        <w:rPr>
          <w:rFonts w:ascii="宋体" w:eastAsia="宋体" w:hAnsi="宋体" w:cs="宋体" w:hint="eastAsia"/>
          <w:position w:val="-10"/>
          <w:sz w:val="21"/>
          <w:szCs w:val="21"/>
          <w:lang w:val="en-US" w:eastAsia="zh-CN"/>
        </w:rPr>
        <w:object>
          <v:shape id="_x0000_i1027" type="#_x0000_t75" style="width:39pt;height:18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是四次单项式，则m的值是（     ）</w:t>
      </w:r>
    </w:p>
    <w:p>
      <w:pPr>
        <w:numPr>
          <w:numId w:val="0"/>
        </w:numPr>
        <w:bidi w:val="0"/>
        <w:spacing w:line="360" w:lineRule="auto"/>
        <w:ind w:firstLine="210" w:firstLineChars="10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A.4      B.2     C.</w:t>
      </w:r>
      <w:r>
        <w:rPr>
          <w:rFonts w:ascii="宋体" w:eastAsia="宋体" w:hAnsi="宋体" w:cs="宋体" w:hint="eastAsia"/>
          <w:position w:val="-24"/>
          <w:sz w:val="21"/>
          <w:szCs w:val="21"/>
          <w:lang w:val="en-US" w:eastAsia="zh-CN"/>
        </w:rPr>
        <w:object>
          <v:shape id="_x0000_i1028" type="#_x0000_t75" style="width:12pt;height:31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8" DrawAspect="Content" ObjectID="_1468075728" r:id="rId13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D.</w:t>
      </w:r>
      <w:r>
        <w:rPr>
          <w:rFonts w:ascii="宋体" w:eastAsia="宋体" w:hAnsi="宋体" w:cs="宋体" w:hint="eastAsia"/>
          <w:position w:val="-24"/>
          <w:sz w:val="21"/>
          <w:szCs w:val="21"/>
          <w:lang w:val="en-US" w:eastAsia="zh-CN"/>
        </w:rPr>
        <w:object>
          <v:shape id="_x0000_i1029" type="#_x0000_t75" style="width:12pt;height:31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9" DrawAspect="Content" ObjectID="_1468075729" r:id="rId15"/>
        </w:object>
      </w:r>
    </w:p>
    <w:p>
      <w:pPr>
        <w:numPr>
          <w:numId w:val="0"/>
        </w:numPr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3.在代数式</w:t>
      </w:r>
      <w:r>
        <w:rPr>
          <w:rFonts w:ascii="宋体" w:eastAsia="宋体" w:hAnsi="宋体" w:cs="宋体" w:hint="eastAsia"/>
          <w:position w:val="-24"/>
          <w:sz w:val="21"/>
          <w:szCs w:val="21"/>
          <w:lang w:val="en-US" w:eastAsia="zh-CN"/>
        </w:rPr>
        <w:object>
          <v:shape id="_x0000_i1030" type="#_x0000_t75" style="width:101pt;height:31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0" DrawAspect="Content" ObjectID="_1468075730" r:id="rId17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中，单项式的个数是（    ）</w:t>
      </w:r>
    </w:p>
    <w:p>
      <w:pPr>
        <w:numPr>
          <w:numId w:val="0"/>
        </w:numPr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A.1个     B.2个    C.3个     D.4个</w:t>
      </w:r>
    </w:p>
    <w:p>
      <w:pPr>
        <w:numPr>
          <w:ilvl w:val="0"/>
          <w:numId w:val="3"/>
        </w:numPr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如果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|a+2|+（b-1）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=0，那么（a+b）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  <w:lang w:val="en-US" w:eastAsia="zh-CN"/>
        </w:rPr>
        <w:t>2019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的值是（    ）</w:t>
      </w:r>
    </w:p>
    <w:p>
      <w:pPr>
        <w:numPr>
          <w:ilvl w:val="0"/>
          <w:numId w:val="4"/>
        </w:numPr>
        <w:bidi w:val="0"/>
        <w:spacing w:line="360" w:lineRule="auto"/>
        <w:ind w:left="105" w:firstLine="0" w:leftChars="0" w:firstLineChars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-2019       B.2019     C.-1       D.1 </w:t>
      </w:r>
    </w:p>
    <w:p>
      <w:pPr>
        <w:numPr>
          <w:numId w:val="0"/>
        </w:numPr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5.若代数式</w:t>
      </w:r>
      <w:r>
        <w:rPr>
          <w:rFonts w:ascii="宋体" w:eastAsia="宋体" w:hAnsi="宋体" w:cs="宋体" w:hint="eastAsia"/>
          <w:position w:val="-6"/>
          <w:sz w:val="21"/>
          <w:szCs w:val="21"/>
          <w:lang w:val="en-US" w:eastAsia="zh-CN"/>
        </w:rPr>
        <w:object>
          <v:shape id="_x0000_i1031" type="#_x0000_t75" style="width:39pt;height:16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31" DrawAspect="Content" ObjectID="_1468075731" r:id="rId19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与代数式</w:t>
      </w:r>
      <w:r>
        <w:rPr>
          <w:rFonts w:ascii="宋体" w:eastAsia="宋体" w:hAnsi="宋体" w:cs="宋体" w:hint="eastAsia"/>
          <w:position w:val="-6"/>
          <w:sz w:val="21"/>
          <w:szCs w:val="21"/>
          <w:lang w:val="en-US" w:eastAsia="zh-CN"/>
        </w:rPr>
        <w:object>
          <v:shape id="_x0000_i1032" type="#_x0000_t75" style="width:37pt;height:16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2" DrawAspect="Content" ObjectID="_1468075732" r:id="rId21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是同类项，则x</w:t>
      </w:r>
      <w:r>
        <w:rPr>
          <w:rFonts w:ascii="宋体" w:eastAsia="宋体" w:hAnsi="宋体" w:cs="宋体" w:hint="eastAsia"/>
          <w:sz w:val="21"/>
          <w:szCs w:val="21"/>
          <w:vertAlign w:val="superscript"/>
          <w:lang w:val="en-US" w:eastAsia="zh-CN"/>
        </w:rPr>
        <w:t>y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的值是（     ）</w:t>
      </w:r>
    </w:p>
    <w:p>
      <w:pPr>
        <w:numPr>
          <w:numId w:val="0"/>
        </w:numPr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A.9      B.-9      C.4     D.-4 </w:t>
      </w:r>
    </w:p>
    <w:p>
      <w:pPr>
        <w:numPr>
          <w:numId w:val="0"/>
        </w:numPr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6.下列计算正确的是（    ）</w:t>
      </w:r>
    </w:p>
    <w:p>
      <w:pPr>
        <w:numPr>
          <w:numId w:val="0"/>
        </w:numPr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A.</w:t>
      </w:r>
      <w:r>
        <w:rPr>
          <w:rFonts w:ascii="宋体" w:eastAsia="宋体" w:hAnsi="宋体" w:cs="宋体" w:hint="eastAsia"/>
          <w:position w:val="-6"/>
          <w:sz w:val="21"/>
          <w:szCs w:val="21"/>
          <w:lang w:val="en-US" w:eastAsia="zh-CN"/>
        </w:rPr>
        <w:object>
          <v:shape id="_x0000_i1033" type="#_x0000_t75" style="width:73pt;height:16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3" DrawAspect="Content" ObjectID="_1468075733" r:id="rId23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B.</w:t>
      </w:r>
      <w:r>
        <w:rPr>
          <w:rFonts w:ascii="宋体" w:eastAsia="宋体" w:hAnsi="宋体" w:cs="宋体" w:hint="eastAsia"/>
          <w:position w:val="-24"/>
          <w:sz w:val="21"/>
          <w:szCs w:val="21"/>
          <w:lang w:val="en-US" w:eastAsia="zh-CN"/>
        </w:rPr>
        <w:object>
          <v:shape id="_x0000_i1034" type="#_x0000_t75" style="width:95pt;height:31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4" DrawAspect="Content" ObjectID="_1468075734" r:id="rId25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C.</w:t>
      </w:r>
      <w:r>
        <w:rPr>
          <w:rFonts w:ascii="宋体" w:eastAsia="宋体" w:hAnsi="宋体" w:cs="宋体" w:hint="eastAsia"/>
          <w:position w:val="-24"/>
          <w:sz w:val="21"/>
          <w:szCs w:val="21"/>
          <w:lang w:val="en-US" w:eastAsia="zh-CN"/>
        </w:rPr>
        <w:object>
          <v:shape id="_x0000_i1035" type="#_x0000_t75" style="width:81pt;height:31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35" DrawAspect="Content" ObjectID="_1468075735" r:id="rId27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D.</w:t>
      </w:r>
      <w:r>
        <w:rPr>
          <w:rFonts w:ascii="宋体" w:eastAsia="宋体" w:hAnsi="宋体" w:cs="宋体" w:hint="eastAsia"/>
          <w:position w:val="-24"/>
          <w:sz w:val="21"/>
          <w:szCs w:val="21"/>
          <w:lang w:val="en-US" w:eastAsia="zh-CN"/>
        </w:rPr>
        <w:object>
          <v:shape id="_x0000_i1036" type="#_x0000_t75" style="width:83pt;height:31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36" DrawAspect="Content" ObjectID="_1468075736" r:id="rId29"/>
        </w:object>
      </w:r>
    </w:p>
    <w:p>
      <w:pPr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7.</w:t>
      </w:r>
      <w:r>
        <w:rPr>
          <w:rFonts w:ascii="宋体" w:eastAsia="宋体" w:hAnsi="宋体" w:cs="宋体" w:hint="eastAsia"/>
          <w:sz w:val="21"/>
          <w:szCs w:val="21"/>
        </w:rPr>
        <w:t>有理数a在数轴上的位置如图所示,下列各数中,可能在0到1之间的是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bidi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1895475" cy="190500"/>
            <wp:effectExtent l="0" t="0" r="9525" b="0"/>
            <wp:docPr id="7" name="图片 2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93628" name="图片 2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br/>
      </w:r>
      <w:r>
        <w:rPr>
          <w:rFonts w:ascii="宋体" w:eastAsia="宋体" w:hAnsi="宋体" w:cs="宋体" w:hint="eastAsia"/>
          <w:sz w:val="21"/>
          <w:szCs w:val="21"/>
        </w:rPr>
        <w:t>A. −a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B. |a|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C. |a|−1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D. a+1</w:t>
      </w:r>
    </w:p>
    <w:p>
      <w:pPr>
        <w:numPr>
          <w:ilvl w:val="0"/>
          <w:numId w:val="5"/>
        </w:numPr>
        <w:bidi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已知</w:t>
      </w:r>
      <w:r>
        <w:rPr>
          <w:rFonts w:ascii="Times New Roman" w:eastAsia="宋体" w:hAnsi="Times New Roman" w:cs="Times New Roman" w:hint="default"/>
          <w:sz w:val="21"/>
          <w:szCs w:val="21"/>
        </w:rPr>
        <w:t>a-b=3，c+d=2，那么(b+c)-(a-d)</w:t>
      </w:r>
      <w:r>
        <w:rPr>
          <w:rFonts w:ascii="宋体" w:eastAsia="宋体" w:hAnsi="宋体" w:cs="宋体" w:hint="eastAsia"/>
          <w:sz w:val="21"/>
          <w:szCs w:val="21"/>
        </w:rPr>
        <w:t>的值为（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</w:rPr>
        <w:t>）</w:t>
      </w:r>
    </w:p>
    <w:p>
      <w:pPr>
        <w:bidi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A.-1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B.-5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C.5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D.1</w:t>
      </w:r>
    </w:p>
    <w:p>
      <w:pPr>
        <w:bidi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9.</w:t>
      </w:r>
      <w:r>
        <w:rPr>
          <w:rFonts w:ascii="宋体" w:eastAsia="宋体" w:hAnsi="宋体" w:cs="宋体" w:hint="eastAsia"/>
          <w:sz w:val="21"/>
          <w:szCs w:val="21"/>
        </w:rPr>
        <w:t>形如</w:t>
      </w:r>
      <w:r>
        <w:rPr>
          <w:rFonts w:ascii="宋体" w:eastAsia="宋体" w:hAnsi="宋体" w:cs="宋体" w:hint="eastAsia"/>
          <w:position w:val="-30"/>
          <w:sz w:val="21"/>
          <w:szCs w:val="21"/>
        </w:rPr>
        <w:object>
          <v:shape id="_x0000_i1037" type="#_x0000_t75" style="width:30.45pt;height:36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37" DrawAspect="Content" ObjectID="_1468075737" r:id="rId32"/>
        </w:object>
      </w:r>
      <w:r>
        <w:rPr>
          <w:rFonts w:ascii="宋体" w:eastAsia="宋体" w:hAnsi="宋体" w:cs="宋体" w:hint="eastAsia"/>
          <w:sz w:val="21"/>
          <w:szCs w:val="21"/>
        </w:rPr>
        <w:t>的式子叫做二阶行列式，它的运算法则用公式表示为</w:t>
      </w:r>
      <w:r>
        <w:rPr>
          <w:rFonts w:ascii="宋体" w:eastAsia="宋体" w:hAnsi="宋体" w:cs="宋体" w:hint="eastAsia"/>
          <w:position w:val="-30"/>
          <w:sz w:val="21"/>
          <w:szCs w:val="21"/>
        </w:rPr>
        <w:object>
          <v:shape id="_x0000_i1038" type="#_x0000_t75" style="width:30.45pt;height:36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38" DrawAspect="Content" ObjectID="_1468075738" r:id="rId33"/>
        </w:object>
      </w:r>
      <w:r>
        <w:rPr>
          <w:rFonts w:ascii="宋体" w:eastAsia="宋体" w:hAnsi="宋体" w:cs="宋体" w:hint="eastAsia"/>
          <w:sz w:val="21"/>
          <w:szCs w:val="21"/>
        </w:rPr>
        <w:t>=ad-bc，依此法则计算</w:t>
      </w:r>
      <w:r>
        <w:rPr>
          <w:rFonts w:ascii="宋体" w:eastAsia="宋体" w:hAnsi="宋体" w:cs="宋体" w:hint="eastAsia"/>
          <w:position w:val="-30"/>
          <w:sz w:val="21"/>
          <w:szCs w:val="21"/>
        </w:rPr>
        <w:object>
          <v:shape id="_x0000_i1039" type="#_x0000_t75" style="width:34.4pt;height:36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39" DrawAspect="Content" ObjectID="_1468075739" r:id="rId35"/>
        </w:object>
      </w:r>
    </w:p>
    <w:p>
      <w:pPr>
        <w:bidi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的结果为(　　)</w:t>
      </w:r>
    </w:p>
    <w:p>
      <w:pPr>
        <w:bidi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A．11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B．-11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C．5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D.</w:t>
      </w:r>
      <w:r>
        <w:rPr>
          <w:rFonts w:ascii="宋体" w:eastAsia="宋体" w:hAnsi="宋体" w:cs="宋体" w:hint="eastAsia"/>
          <w:sz w:val="21"/>
          <w:szCs w:val="21"/>
        </w:rPr>
        <w:t>-2</w:t>
      </w:r>
    </w:p>
    <w:p>
      <w:pPr>
        <w:bidi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10.</w:t>
      </w:r>
      <w:r>
        <w:rPr>
          <w:rFonts w:ascii="宋体" w:eastAsia="宋体" w:hAnsi="宋体" w:cs="宋体" w:hint="eastAsia"/>
          <w:sz w:val="21"/>
          <w:szCs w:val="21"/>
        </w:rPr>
        <w:t>观察下列等式：</w:t>
      </w:r>
      <w:r>
        <w:rPr>
          <w:rFonts w:ascii="Times New Roman" w:eastAsia="宋体" w:hAnsi="Times New Roman" w:cs="Times New Roman" w:hint="default"/>
          <w:sz w:val="21"/>
          <w:szCs w:val="21"/>
        </w:rPr>
        <w:t>7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0</w:t>
      </w:r>
      <w:r>
        <w:rPr>
          <w:rFonts w:ascii="Times New Roman" w:eastAsia="宋体" w:hAnsi="Times New Roman" w:cs="Times New Roman" w:hint="default"/>
          <w:sz w:val="21"/>
          <w:szCs w:val="21"/>
        </w:rPr>
        <w:t>=1,7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</w:rPr>
        <w:t>=7,7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=49,7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=343,7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>=2401,7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5</w:t>
      </w:r>
      <w:r>
        <w:rPr>
          <w:rFonts w:ascii="Times New Roman" w:eastAsia="宋体" w:hAnsi="Times New Roman" w:cs="Times New Roman" w:hint="default"/>
          <w:sz w:val="21"/>
          <w:szCs w:val="21"/>
        </w:rPr>
        <w:t>=16807,…,根据其中的规律可得7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0</w:t>
      </w:r>
      <w:r>
        <w:rPr>
          <w:rFonts w:ascii="Times New Roman" w:eastAsia="宋体" w:hAnsi="Times New Roman" w:cs="Times New Roman" w:hint="default"/>
          <w:sz w:val="21"/>
          <w:szCs w:val="21"/>
        </w:rPr>
        <w:t>+7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</w:rPr>
        <w:t>+7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+…+7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2019</w:t>
      </w:r>
      <w:r>
        <w:rPr>
          <w:rFonts w:ascii="宋体" w:eastAsia="宋体" w:hAnsi="宋体" w:cs="宋体" w:hint="eastAsia"/>
          <w:sz w:val="21"/>
          <w:szCs w:val="21"/>
        </w:rPr>
        <w:t>的结果的个位数字是(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)</w:t>
      </w:r>
    </w:p>
    <w:p>
      <w:pPr>
        <w:bidi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 0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B. 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C. 7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D. 8</w:t>
      </w:r>
    </w:p>
    <w:p>
      <w:pPr>
        <w:pStyle w:val="NormalWeb"/>
        <w:keepNext w:val="0"/>
        <w:keepLines w:val="0"/>
        <w:widowControl/>
        <w:numPr>
          <w:ilvl w:val="0"/>
          <w:numId w:val="6"/>
        </w:numPr>
        <w:suppressLineNumbers w:val="0"/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填空题（本题满分18分）</w:t>
      </w:r>
    </w:p>
    <w:p>
      <w:pPr>
        <w:pStyle w:val="NormalWeb"/>
        <w:keepNext w:val="0"/>
        <w:keepLines w:val="0"/>
        <w:widowControl/>
        <w:numPr>
          <w:numId w:val="0"/>
        </w:numPr>
        <w:suppressLineNumbers w:val="0"/>
        <w:spacing w:line="360" w:lineRule="auto"/>
        <w:ind w:right="0" w:right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11.把12500000用科学计数</w:t>
      </w:r>
      <w:bookmarkStart w:id="0" w:name="_GoBack"/>
      <w:bookmarkEnd w:id="0"/>
      <w:r>
        <w:rPr>
          <w:rFonts w:hint="eastAsia"/>
          <w:sz w:val="21"/>
          <w:szCs w:val="21"/>
          <w:lang w:val="en-US" w:eastAsia="zh-CN"/>
        </w:rPr>
        <w:t>法表示为_________</w:t>
      </w:r>
    </w:p>
    <w:p>
      <w:pPr>
        <w:pStyle w:val="NormalWeb"/>
        <w:keepNext w:val="0"/>
        <w:keepLines w:val="0"/>
        <w:widowControl/>
        <w:numPr>
          <w:numId w:val="0"/>
        </w:numPr>
        <w:suppressLineNumbers w:val="0"/>
        <w:spacing w:line="360" w:lineRule="auto"/>
        <w:ind w:right="0" w:right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12.一个数的立方等于本身，这个数是________</w:t>
      </w:r>
    </w:p>
    <w:p>
      <w:pPr>
        <w:pStyle w:val="NormalWeb"/>
        <w:keepNext w:val="0"/>
        <w:keepLines w:val="0"/>
        <w:widowControl/>
        <w:suppressLineNumbers w:val="0"/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13.</w:t>
      </w:r>
      <w:r>
        <w:rPr>
          <w:rFonts w:ascii="宋体" w:eastAsia="宋体" w:hAnsi="宋体" w:cs="宋体" w:hint="eastAsia"/>
          <w:sz w:val="21"/>
          <w:szCs w:val="21"/>
        </w:rPr>
        <w:t>数轴上点A到原点的距离是2，点B到原点的距离是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sz w:val="21"/>
          <w:szCs w:val="21"/>
        </w:rPr>
        <w:t>，则A、B两点间的距离是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</w:t>
      </w:r>
    </w:p>
    <w:p>
      <w:pPr>
        <w:pStyle w:val="NormalWeb"/>
        <w:keepNext w:val="0"/>
        <w:keepLines w:val="0"/>
        <w:widowControl/>
        <w:suppressLineNumbers w:val="0"/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14.</w:t>
      </w:r>
      <w:r>
        <w:rPr>
          <w:rFonts w:ascii="宋体" w:eastAsia="宋体" w:hAnsi="宋体" w:cs="宋体" w:hint="eastAsia"/>
          <w:sz w:val="21"/>
          <w:szCs w:val="21"/>
        </w:rPr>
        <w:t>一个多项式减去-x</w:t>
      </w:r>
      <w:r>
        <w:rPr>
          <w:rFonts w:ascii="宋体" w:eastAsia="宋体" w:hAnsi="宋体" w:cs="宋体" w:hint="eastAsia"/>
          <w:sz w:val="21"/>
          <w:szCs w:val="21"/>
          <w:vertAlign w:val="baseline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y后等于3x</w:t>
      </w:r>
      <w:r>
        <w:rPr>
          <w:rFonts w:ascii="宋体" w:eastAsia="宋体" w:hAnsi="宋体" w:cs="宋体" w:hint="eastAsia"/>
          <w:sz w:val="21"/>
          <w:szCs w:val="21"/>
          <w:vertAlign w:val="baseline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y-2xy-1，则这个多项式是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    </w:t>
      </w:r>
      <w:r>
        <w:rPr>
          <w:rFonts w:ascii="宋体" w:eastAsia="宋体" w:hAnsi="宋体" w:cs="宋体" w:hint="eastAsia"/>
          <w:sz w:val="21"/>
          <w:szCs w:val="21"/>
        </w:rPr>
        <w:t>.</w:t>
      </w:r>
    </w:p>
    <w:p>
      <w:pPr>
        <w:bidi w:val="0"/>
        <w:spacing w:line="360" w:lineRule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15.</w:t>
      </w:r>
      <w:r>
        <w:rPr>
          <w:rFonts w:hint="eastAsia"/>
          <w:sz w:val="21"/>
          <w:szCs w:val="21"/>
        </w:rPr>
        <w:t>对于整式−</w:t>
      </w:r>
      <w:r>
        <w:rPr>
          <w:rFonts w:ascii="宋体" w:eastAsia="宋体" w:hAnsi="宋体" w:cs="宋体" w:hint="eastAsia"/>
          <w:position w:val="-24"/>
          <w:sz w:val="21"/>
          <w:szCs w:val="21"/>
        </w:rPr>
        <w:object>
          <v:shape id="_x0000_i1040" type="#_x0000_t75" style="width:12pt;height:31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KSEE3" ShapeID="_x0000_i1040" DrawAspect="Content" ObjectID="_1468075740" r:id="rId37"/>
        </w:object>
      </w:r>
      <w:r>
        <w:rPr>
          <w:rFonts w:hint="eastAsia"/>
          <w:sz w:val="21"/>
          <w:szCs w:val="21"/>
        </w:rPr>
        <w:t>a2b−</w:t>
      </w:r>
      <w:r>
        <w:rPr>
          <w:rFonts w:ascii="宋体" w:eastAsia="宋体" w:hAnsi="宋体" w:cs="宋体" w:hint="eastAsia"/>
          <w:position w:val="-24"/>
          <w:sz w:val="21"/>
          <w:szCs w:val="21"/>
          <w:bdr w:val="none" w:sz="0" w:space="0" w:color="auto"/>
        </w:rPr>
        <w:object>
          <v:shape id="_x0000_i1041" type="#_x0000_t75" style="width:12pt;height:31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41" DrawAspect="Content" ObjectID="_1468075741" r:id="rId39"/>
        </w:object>
      </w:r>
      <w:r>
        <w:rPr>
          <w:rFonts w:hint="eastAsia"/>
          <w:sz w:val="21"/>
          <w:szCs w:val="21"/>
        </w:rPr>
        <w:t>ab+1，其中常数项是_</w:t>
      </w:r>
      <w:r>
        <w:rPr>
          <w:rFonts w:hint="eastAsia"/>
          <w:sz w:val="21"/>
          <w:szCs w:val="21"/>
          <w:lang w:val="en-US" w:eastAsia="zh-CN"/>
        </w:rPr>
        <w:t>____</w:t>
      </w:r>
      <w:r>
        <w:rPr>
          <w:rFonts w:hint="eastAsia"/>
          <w:sz w:val="21"/>
          <w:szCs w:val="21"/>
        </w:rPr>
        <w:t>__，最高次项是__</w:t>
      </w:r>
      <w:r>
        <w:rPr>
          <w:rFonts w:hint="eastAsia"/>
          <w:sz w:val="21"/>
          <w:szCs w:val="21"/>
          <w:lang w:val="en-US" w:eastAsia="zh-CN"/>
        </w:rPr>
        <w:t>____</w:t>
      </w:r>
      <w:r>
        <w:rPr>
          <w:rFonts w:hint="eastAsia"/>
          <w:sz w:val="21"/>
          <w:szCs w:val="21"/>
        </w:rPr>
        <w:t>_，二次项系数是__</w:t>
      </w:r>
      <w:r>
        <w:rPr>
          <w:rFonts w:hint="eastAsia"/>
          <w:sz w:val="21"/>
          <w:szCs w:val="21"/>
          <w:lang w:val="en-US" w:eastAsia="zh-CN"/>
        </w:rPr>
        <w:t>_______</w:t>
      </w:r>
      <w:r>
        <w:rPr>
          <w:rFonts w:hint="eastAsia"/>
          <w:sz w:val="21"/>
          <w:szCs w:val="21"/>
        </w:rPr>
        <w:t>_.</w:t>
      </w:r>
    </w:p>
    <w:p>
      <w:pPr>
        <w:numPr>
          <w:ilvl w:val="0"/>
          <w:numId w:val="7"/>
        </w:numPr>
        <w:bidi w:val="0"/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用火柴棒按如图所示的方式摆图形,按照这样的规律继续摆下去,第</w:t>
      </w:r>
      <w:r>
        <w:rPr>
          <w:rFonts w:hint="eastAsia"/>
          <w:sz w:val="21"/>
          <w:szCs w:val="21"/>
          <w:lang w:val="en-US" w:eastAsia="zh-CN"/>
        </w:rPr>
        <w:t>2019</w:t>
      </w:r>
      <w:r>
        <w:rPr>
          <w:rFonts w:hint="eastAsia"/>
          <w:sz w:val="21"/>
          <w:szCs w:val="21"/>
        </w:rPr>
        <w:t>个图形需要_</w:t>
      </w:r>
      <w:r>
        <w:rPr>
          <w:rFonts w:hint="eastAsia"/>
          <w:sz w:val="21"/>
          <w:szCs w:val="21"/>
          <w:lang w:val="en-US" w:eastAsia="zh-CN"/>
        </w:rPr>
        <w:t>____</w:t>
      </w:r>
      <w:r>
        <w:rPr>
          <w:rFonts w:hint="eastAsia"/>
          <w:sz w:val="21"/>
          <w:szCs w:val="21"/>
        </w:rPr>
        <w:t>__根火柴棒</w:t>
      </w:r>
    </w:p>
    <w:p>
      <w:pPr>
        <w:pStyle w:val="NormalWeb"/>
        <w:keepNext w:val="0"/>
        <w:keepLines w:val="0"/>
        <w:widowControl/>
        <w:numPr>
          <w:numId w:val="0"/>
        </w:numPr>
        <w:suppressLineNumbers w:val="0"/>
        <w:spacing w:line="360" w:lineRule="auto"/>
        <w:ind w:right="0" w:rightChars="0"/>
        <w:rPr>
          <w:rFonts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bdr w:val="none" w:sz="0" w:space="0" w:color="auto"/>
        </w:rPr>
        <w:drawing>
          <wp:inline distT="0" distB="0" distL="114300" distR="114300">
            <wp:extent cx="3771900" cy="762000"/>
            <wp:effectExtent l="0" t="0" r="0" b="0"/>
            <wp:docPr id="4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001193" name="图片 9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suppressLineNumbers w:val="0"/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三．解答题（本题满分72分）</w:t>
      </w:r>
    </w:p>
    <w:p>
      <w:pPr>
        <w:pStyle w:val="NormalWeb"/>
        <w:keepNext w:val="0"/>
        <w:keepLines w:val="0"/>
        <w:widowControl/>
        <w:numPr>
          <w:ilvl w:val="0"/>
          <w:numId w:val="8"/>
        </w:numPr>
        <w:suppressLineNumbers w:val="0"/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（本题满分6分）计算：</w:t>
      </w:r>
      <w:r>
        <w:rPr>
          <w:rFonts w:hint="eastAsia"/>
          <w:position w:val="-24"/>
          <w:sz w:val="21"/>
          <w:szCs w:val="21"/>
          <w:lang w:val="en-US" w:eastAsia="zh-CN"/>
        </w:rPr>
        <w:object>
          <v:shape id="_x0000_i1042" type="#_x0000_t75" style="width:2in;height:31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42" DrawAspect="Content" ObjectID="_1468075742" r:id="rId42"/>
        </w:object>
      </w:r>
    </w:p>
    <w:p>
      <w:pPr>
        <w:pStyle w:val="NormalWeb"/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 w:line="360" w:lineRule="auto"/>
        <w:ind w:right="0" w:rightChars="0"/>
        <w:jc w:val="left"/>
        <w:rPr>
          <w:rFonts w:hint="eastAsia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 w:line="360" w:lineRule="auto"/>
        <w:ind w:right="0" w:rightChars="0"/>
        <w:jc w:val="left"/>
        <w:rPr>
          <w:rFonts w:hint="eastAsia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numPr>
          <w:numId w:val="0"/>
        </w:numPr>
        <w:suppressLineNumbers w:val="0"/>
        <w:spacing w:line="360" w:lineRule="auto"/>
        <w:ind w:right="0" w:right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18.（本题满分6分）先化简再求值：</w:t>
      </w:r>
      <w:r>
        <w:rPr>
          <w:rFonts w:hint="eastAsia"/>
          <w:position w:val="-10"/>
          <w:sz w:val="21"/>
          <w:szCs w:val="21"/>
          <w:lang w:val="en-US" w:eastAsia="zh-CN"/>
        </w:rPr>
        <w:object>
          <v:shape id="_x0000_i1043" type="#_x0000_t75" style="width:183pt;height:18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43" DrawAspect="Content" ObjectID="_1468075743" r:id="rId44"/>
        </w:object>
      </w:r>
      <w:r>
        <w:rPr>
          <w:rFonts w:hint="eastAsia"/>
          <w:sz w:val="21"/>
          <w:szCs w:val="21"/>
          <w:lang w:val="en-US" w:eastAsia="zh-CN"/>
        </w:rPr>
        <w:t>，其中</w:t>
      </w:r>
      <w:r>
        <w:rPr>
          <w:rFonts w:hint="eastAsia"/>
          <w:position w:val="-24"/>
          <w:sz w:val="21"/>
          <w:szCs w:val="21"/>
          <w:lang w:val="en-US" w:eastAsia="zh-CN"/>
        </w:rPr>
        <w:object>
          <v:shape id="_x0000_i1044" type="#_x0000_t75" style="width:66pt;height:31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44" DrawAspect="Content" ObjectID="_1468075744" r:id="rId46"/>
        </w:object>
      </w:r>
    </w:p>
    <w:p>
      <w:pPr>
        <w:pStyle w:val="NormalWeb"/>
        <w:keepNext w:val="0"/>
        <w:keepLines w:val="0"/>
        <w:widowControl/>
        <w:suppressLineNumbers w:val="0"/>
        <w:spacing w:line="360" w:lineRule="auto"/>
        <w:rPr>
          <w:rFonts w:hint="eastAsia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spacing w:line="360" w:lineRule="auto"/>
        <w:rPr>
          <w:rFonts w:hint="eastAsia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numPr>
          <w:ilvl w:val="0"/>
          <w:numId w:val="8"/>
        </w:numPr>
        <w:suppressLineNumbers w:val="0"/>
        <w:spacing w:line="360" w:lineRule="auto"/>
        <w:ind w:left="0" w:firstLine="0" w:leftChars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（本题满分6分）解方程：</w:t>
      </w:r>
      <w:r>
        <w:rPr>
          <w:rFonts w:hint="eastAsia"/>
          <w:position w:val="-10"/>
          <w:sz w:val="21"/>
          <w:szCs w:val="21"/>
          <w:lang w:val="en-US" w:eastAsia="zh-CN"/>
        </w:rPr>
        <w:object>
          <v:shape id="_x0000_i1045" type="#_x0000_t75" style="width:130pt;height:16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KSEE3" ShapeID="_x0000_i1045" DrawAspect="Content" ObjectID="_1468075745" r:id="rId48"/>
        </w:object>
      </w:r>
    </w:p>
    <w:p>
      <w:pPr>
        <w:numPr>
          <w:ilvl w:val="0"/>
          <w:numId w:val="9"/>
        </w:num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（本题满分7分）</w:t>
      </w:r>
      <w:r>
        <w:rPr>
          <w:rFonts w:hint="eastAsia"/>
        </w:rPr>
        <w:t>某自行车厂一周计划生产1400辆自行车,平均每天生产200辆,由于各种原因实际每天生产量与计划量相比有出入。如表是某周的生产情况(超产为正、减产为负):</w:t>
      </w:r>
    </w:p>
    <w:tbl>
      <w:tblPr>
        <w:tblStyle w:val="TableGrid"/>
        <w:tblW w:w="834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487"/>
        <w:gridCol w:w="803"/>
        <w:gridCol w:w="860"/>
        <w:gridCol w:w="859"/>
        <w:gridCol w:w="1125"/>
        <w:gridCol w:w="1182"/>
        <w:gridCol w:w="1123"/>
        <w:gridCol w:w="901"/>
      </w:tblGrid>
      <w:tr>
        <w:tblPrEx>
          <w:tblW w:w="834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0"/>
        </w:trPr>
        <w:tc>
          <w:tcPr>
            <w:tcW w:w="1487" w:type="dxa"/>
            <w:shd w:val="clear" w:color="auto" w:fill="auto"/>
            <w:vAlign w:val="center"/>
          </w:tcPr>
          <w:p>
            <w:pPr>
              <w:numPr>
                <w:ilvl w:val="0"/>
                <w:numId w:val="9"/>
              </w:numPr>
              <w:bidi w:val="0"/>
              <w:spacing w:line="360" w:lineRule="auto"/>
            </w:pPr>
            <w:r>
              <w:rPr>
                <w:lang w:val="en-US" w:eastAsia="zh-CN"/>
              </w:rPr>
              <w:t>星期</w:t>
            </w:r>
          </w:p>
        </w:tc>
        <w:tc>
          <w:tcPr>
            <w:tcW w:w="803" w:type="dxa"/>
            <w:shd w:val="clear" w:color="auto" w:fill="auto"/>
            <w:vAlign w:val="center"/>
          </w:tcPr>
          <w:p>
            <w:pPr>
              <w:numPr>
                <w:ilvl w:val="0"/>
                <w:numId w:val="9"/>
              </w:numPr>
              <w:bidi w:val="0"/>
              <w:spacing w:line="360" w:lineRule="auto"/>
            </w:pPr>
            <w:r>
              <w:rPr>
                <w:lang w:val="en-US" w:eastAsia="zh-CN"/>
              </w:rPr>
              <w:t>一</w:t>
            </w:r>
          </w:p>
        </w:tc>
        <w:tc>
          <w:tcPr>
            <w:tcW w:w="860" w:type="dxa"/>
            <w:shd w:val="clear" w:color="auto" w:fill="auto"/>
            <w:vAlign w:val="center"/>
          </w:tcPr>
          <w:p>
            <w:pPr>
              <w:numPr>
                <w:ilvl w:val="0"/>
                <w:numId w:val="9"/>
              </w:numPr>
              <w:bidi w:val="0"/>
              <w:spacing w:line="360" w:lineRule="auto"/>
            </w:pPr>
            <w:r>
              <w:rPr>
                <w:lang w:val="en-US" w:eastAsia="zh-CN"/>
              </w:rPr>
              <w:t>二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numPr>
                <w:ilvl w:val="0"/>
                <w:numId w:val="9"/>
              </w:numPr>
              <w:bidi w:val="0"/>
              <w:spacing w:line="360" w:lineRule="auto"/>
            </w:pPr>
            <w:r>
              <w:rPr>
                <w:lang w:val="en-US" w:eastAsia="zh-CN"/>
              </w:rPr>
              <w:t>三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numPr>
                <w:ilvl w:val="0"/>
                <w:numId w:val="9"/>
              </w:numPr>
              <w:bidi w:val="0"/>
              <w:spacing w:line="360" w:lineRule="auto"/>
            </w:pPr>
            <w:r>
              <w:rPr>
                <w:lang w:val="en-US" w:eastAsia="zh-CN"/>
              </w:rPr>
              <w:t>四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numPr>
                <w:ilvl w:val="0"/>
                <w:numId w:val="9"/>
              </w:numPr>
              <w:bidi w:val="0"/>
              <w:spacing w:line="360" w:lineRule="auto"/>
            </w:pPr>
            <w:r>
              <w:rPr>
                <w:lang w:val="en-US" w:eastAsia="zh-CN"/>
              </w:rPr>
              <w:t>五</w:t>
            </w:r>
          </w:p>
        </w:tc>
        <w:tc>
          <w:tcPr>
            <w:tcW w:w="1123" w:type="dxa"/>
            <w:shd w:val="clear" w:color="auto" w:fill="auto"/>
            <w:vAlign w:val="center"/>
          </w:tcPr>
          <w:p>
            <w:pPr>
              <w:numPr>
                <w:ilvl w:val="0"/>
                <w:numId w:val="9"/>
              </w:numPr>
              <w:bidi w:val="0"/>
              <w:spacing w:line="360" w:lineRule="auto"/>
            </w:pPr>
            <w:r>
              <w:rPr>
                <w:lang w:val="en-US" w:eastAsia="zh-CN"/>
              </w:rPr>
              <w:t>六</w:t>
            </w:r>
          </w:p>
        </w:tc>
        <w:tc>
          <w:tcPr>
            <w:tcW w:w="901" w:type="dxa"/>
            <w:shd w:val="clear" w:color="auto" w:fill="auto"/>
            <w:vAlign w:val="center"/>
          </w:tcPr>
          <w:p>
            <w:pPr>
              <w:numPr>
                <w:ilvl w:val="0"/>
                <w:numId w:val="9"/>
              </w:numPr>
              <w:bidi w:val="0"/>
              <w:spacing w:line="360" w:lineRule="auto"/>
            </w:pPr>
            <w:r>
              <w:rPr>
                <w:lang w:val="en-US" w:eastAsia="zh-CN"/>
              </w:rPr>
              <w:t>日</w:t>
            </w:r>
          </w:p>
        </w:tc>
      </w:tr>
      <w:tr>
        <w:tblPrEx>
          <w:tblW w:w="8340" w:type="dxa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428"/>
        </w:trPr>
        <w:tc>
          <w:tcPr>
            <w:tcW w:w="1487" w:type="dxa"/>
            <w:shd w:val="clear" w:color="auto" w:fill="auto"/>
            <w:vAlign w:val="center"/>
          </w:tcPr>
          <w:p>
            <w:pPr>
              <w:numPr>
                <w:ilvl w:val="0"/>
                <w:numId w:val="9"/>
              </w:numPr>
              <w:bidi w:val="0"/>
              <w:spacing w:line="360" w:lineRule="auto"/>
            </w:pPr>
            <w:r>
              <w:rPr>
                <w:lang w:val="en-US" w:eastAsia="zh-CN"/>
              </w:rPr>
              <w:t>增减</w:t>
            </w:r>
          </w:p>
        </w:tc>
        <w:tc>
          <w:tcPr>
            <w:tcW w:w="803" w:type="dxa"/>
            <w:shd w:val="clear" w:color="auto" w:fill="auto"/>
            <w:vAlign w:val="center"/>
          </w:tcPr>
          <w:p>
            <w:pPr>
              <w:numPr>
                <w:ilvl w:val="0"/>
                <w:numId w:val="9"/>
              </w:numPr>
              <w:bidi w:val="0"/>
              <w:spacing w:line="360" w:lineRule="auto"/>
            </w:pPr>
            <w:r>
              <w:rPr>
                <w:lang w:val="en-US" w:eastAsia="zh-CN"/>
              </w:rPr>
              <w:t>+5</w:t>
            </w:r>
          </w:p>
        </w:tc>
        <w:tc>
          <w:tcPr>
            <w:tcW w:w="860" w:type="dxa"/>
            <w:shd w:val="clear" w:color="auto" w:fill="auto"/>
            <w:vAlign w:val="center"/>
          </w:tcPr>
          <w:p>
            <w:pPr>
              <w:numPr>
                <w:ilvl w:val="0"/>
                <w:numId w:val="9"/>
              </w:numPr>
              <w:bidi w:val="0"/>
              <w:spacing w:line="360" w:lineRule="auto"/>
            </w:pPr>
            <w:r>
              <w:rPr>
                <w:lang w:val="en-US" w:eastAsia="zh-CN"/>
              </w:rPr>
              <w:t>−2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numPr>
                <w:ilvl w:val="0"/>
                <w:numId w:val="9"/>
              </w:numPr>
              <w:bidi w:val="0"/>
              <w:spacing w:line="360" w:lineRule="auto"/>
            </w:pPr>
            <w:r>
              <w:rPr>
                <w:lang w:val="en-US" w:eastAsia="zh-CN"/>
              </w:rPr>
              <w:t>−4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numPr>
                <w:ilvl w:val="0"/>
                <w:numId w:val="9"/>
              </w:numPr>
              <w:bidi w:val="0"/>
              <w:spacing w:line="360" w:lineRule="auto"/>
            </w:pPr>
            <w:r>
              <w:rPr>
                <w:lang w:val="en-US" w:eastAsia="zh-CN"/>
              </w:rPr>
              <w:t>+13</w:t>
            </w: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numPr>
                <w:ilvl w:val="0"/>
                <w:numId w:val="9"/>
              </w:numPr>
              <w:bidi w:val="0"/>
              <w:spacing w:line="360" w:lineRule="auto"/>
            </w:pPr>
            <w:r>
              <w:rPr>
                <w:lang w:val="en-US" w:eastAsia="zh-CN"/>
              </w:rPr>
              <w:t>−10</w:t>
            </w:r>
          </w:p>
        </w:tc>
        <w:tc>
          <w:tcPr>
            <w:tcW w:w="1123" w:type="dxa"/>
            <w:shd w:val="clear" w:color="auto" w:fill="auto"/>
            <w:vAlign w:val="center"/>
          </w:tcPr>
          <w:p>
            <w:pPr>
              <w:numPr>
                <w:ilvl w:val="0"/>
                <w:numId w:val="9"/>
              </w:numPr>
              <w:bidi w:val="0"/>
              <w:spacing w:line="360" w:lineRule="auto"/>
            </w:pPr>
            <w:r>
              <w:rPr>
                <w:lang w:val="en-US" w:eastAsia="zh-CN"/>
              </w:rPr>
              <w:t>+16</w:t>
            </w:r>
          </w:p>
        </w:tc>
        <w:tc>
          <w:tcPr>
            <w:tcW w:w="901" w:type="dxa"/>
            <w:shd w:val="clear" w:color="auto" w:fill="auto"/>
            <w:vAlign w:val="center"/>
          </w:tcPr>
          <w:p>
            <w:pPr>
              <w:numPr>
                <w:ilvl w:val="0"/>
                <w:numId w:val="9"/>
              </w:numPr>
              <w:bidi w:val="0"/>
              <w:spacing w:line="360" w:lineRule="auto"/>
            </w:pPr>
            <w:r>
              <w:rPr>
                <w:lang w:val="en-US" w:eastAsia="zh-CN"/>
              </w:rPr>
              <w:t>−9</w:t>
            </w:r>
          </w:p>
        </w:tc>
      </w:tr>
    </w:tbl>
    <w:p>
      <w:pPr>
        <w:numPr>
          <w:numId w:val="0"/>
        </w:numPr>
        <w:bidi w:val="0"/>
        <w:spacing w:line="360" w:lineRule="auto"/>
        <w:rPr>
          <w:rFonts w:hint="eastAsia"/>
        </w:rPr>
      </w:pPr>
      <w:r>
        <w:rPr>
          <w:rFonts w:hint="eastAsia"/>
        </w:rPr>
        <w:t>(1)根据记录可知前三天共生产___辆；</w:t>
      </w:r>
    </w:p>
    <w:p>
      <w:pPr>
        <w:numPr>
          <w:numId w:val="0"/>
        </w:numPr>
        <w:bidi w:val="0"/>
        <w:spacing w:line="360" w:lineRule="auto"/>
      </w:pPr>
      <w:r>
        <w:rPr>
          <w:rFonts w:hint="eastAsia"/>
        </w:rPr>
        <w:t>(2)产量最多的一天比产量最少的一天多生产___辆；</w:t>
      </w:r>
    </w:p>
    <w:p>
      <w:pPr>
        <w:numPr>
          <w:numId w:val="0"/>
        </w:numPr>
        <w:bidi w:val="0"/>
        <w:spacing w:line="360" w:lineRule="auto"/>
      </w:pPr>
      <w:r>
        <w:rPr>
          <w:rFonts w:hint="eastAsia"/>
        </w:rPr>
        <w:t>(3)该厂实行计件工资制，每辆车6元，超额完成任务每辆奖15元，少生产一辆扣15元，那么该厂工人这一周的工资总额是多少?</w:t>
      </w:r>
    </w:p>
    <w:p>
      <w:pPr>
        <w:bidi w:val="0"/>
        <w:spacing w:line="360" w:lineRule="auto"/>
        <w:rPr>
          <w:rFonts w:hint="default"/>
          <w:sz w:val="21"/>
          <w:szCs w:val="21"/>
          <w:lang w:val="en-US" w:eastAsia="zh-CN"/>
        </w:rPr>
      </w:pPr>
    </w:p>
    <w:p>
      <w:pPr>
        <w:bidi w:val="0"/>
        <w:spacing w:line="360" w:lineRule="auto"/>
        <w:rPr>
          <w:rFonts w:hint="eastAsia"/>
          <w:sz w:val="21"/>
          <w:szCs w:val="21"/>
          <w:lang w:val="en-US" w:eastAsia="zh-CN"/>
        </w:rPr>
      </w:pPr>
    </w:p>
    <w:p>
      <w:pPr>
        <w:bidi w:val="0"/>
        <w:spacing w:line="360" w:lineRule="auto"/>
        <w:rPr>
          <w:rFonts w:hint="eastAsia"/>
          <w:sz w:val="21"/>
          <w:szCs w:val="21"/>
          <w:lang w:val="en-US" w:eastAsia="zh-CN"/>
        </w:rPr>
      </w:pPr>
    </w:p>
    <w:p>
      <w:pPr>
        <w:bidi w:val="0"/>
        <w:spacing w:line="360" w:lineRule="auto"/>
        <w:rPr>
          <w:rFonts w:hint="eastAsia"/>
          <w:sz w:val="21"/>
          <w:szCs w:val="21"/>
          <w:lang w:val="en-US" w:eastAsia="zh-CN"/>
        </w:rPr>
      </w:pPr>
    </w:p>
    <w:p>
      <w:pPr>
        <w:bidi w:val="0"/>
        <w:spacing w:line="360" w:lineRule="auto"/>
        <w:rPr>
          <w:rFonts w:hint="eastAsia"/>
          <w:sz w:val="21"/>
          <w:szCs w:val="21"/>
          <w:lang w:val="en-US" w:eastAsia="zh-CN"/>
        </w:rPr>
      </w:pPr>
    </w:p>
    <w:p>
      <w:pPr>
        <w:bidi w:val="0"/>
        <w:spacing w:line="360" w:lineRule="auto"/>
        <w:rPr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103505</wp:posOffset>
            </wp:positionV>
            <wp:extent cx="1314450" cy="1333500"/>
            <wp:effectExtent l="0" t="0" r="0" b="0"/>
            <wp:wrapSquare wrapText="bothSides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855260" name="图片 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  <w:lang w:val="en-US" w:eastAsia="zh-CN"/>
        </w:rPr>
        <w:t>21.（本题满分8分）</w:t>
      </w:r>
      <w:r>
        <w:rPr>
          <w:rFonts w:hint="eastAsia"/>
          <w:sz w:val="21"/>
          <w:szCs w:val="21"/>
        </w:rPr>
        <w:t>(1)如图，用含a的代数式表示图中阴影部分的面积；</w:t>
      </w:r>
    </w:p>
    <w:p>
      <w:pPr>
        <w:bidi w:val="0"/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(2)求当a=2时,阴影部分的面积.(π取3)</w:t>
      </w:r>
    </w:p>
    <w:p>
      <w:pPr>
        <w:pStyle w:val="NormalWeb"/>
        <w:keepNext w:val="0"/>
        <w:keepLines w:val="0"/>
        <w:widowControl/>
        <w:suppressLineNumbers w:val="0"/>
        <w:spacing w:line="360" w:lineRule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spacing w:line="36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bidi w:val="0"/>
        <w:spacing w:line="360" w:lineRule="auto"/>
        <w:rPr>
          <w:rFonts w:hint="eastAsia"/>
          <w:sz w:val="21"/>
          <w:szCs w:val="21"/>
          <w:lang w:val="en-US" w:eastAsia="zh-CN"/>
        </w:rPr>
      </w:pPr>
    </w:p>
    <w:p>
      <w:pPr>
        <w:bidi w:val="0"/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22.（本题满分8分）</w:t>
      </w:r>
      <w:r>
        <w:rPr>
          <w:rFonts w:hint="eastAsia"/>
          <w:sz w:val="21"/>
          <w:szCs w:val="21"/>
        </w:rPr>
        <w:t>小彬和小明每天早晨坚持跑步，小彬每秒跑6米，小明每秒跑4米。</w:t>
      </w:r>
    </w:p>
    <w:p>
      <w:pPr>
        <w:bidi w:val="0"/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(1)如果他们站在百米跑道的两端同时相向起跑，那么几秒后两人相遇?</w:t>
      </w:r>
    </w:p>
    <w:p>
      <w:pPr>
        <w:bidi w:val="0"/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(2)如果小彬站在百米跑道的起点处，小明站在他前面10米处，两人同时同向起跑，几秒后小彬追上小明?</w:t>
      </w:r>
    </w:p>
    <w:p>
      <w:pPr>
        <w:pStyle w:val="NormalWeb"/>
        <w:keepNext w:val="0"/>
        <w:keepLines w:val="0"/>
        <w:widowControl/>
        <w:numPr>
          <w:numId w:val="0"/>
        </w:numPr>
        <w:suppressLineNumbers w:val="0"/>
        <w:spacing w:line="360" w:lineRule="auto"/>
        <w:ind w:right="0" w:rightChars="0"/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numPr>
          <w:numId w:val="0"/>
        </w:numPr>
        <w:suppressLineNumbers w:val="0"/>
        <w:spacing w:line="360" w:lineRule="auto"/>
        <w:ind w:right="0" w:rightChars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bidi w:val="0"/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23.（本题满分8分）</w:t>
      </w:r>
      <w:r>
        <w:rPr>
          <w:rFonts w:hint="eastAsia"/>
          <w:sz w:val="21"/>
          <w:szCs w:val="21"/>
        </w:rPr>
        <w:t>已知：A=2a2+3ab−2a−1,B=−a2+ab−1</w:t>
      </w:r>
    </w:p>
    <w:p>
      <w:pPr>
        <w:bidi w:val="0"/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(1)求4A−(3A−2B)的值；</w:t>
      </w:r>
    </w:p>
    <w:p>
      <w:pPr>
        <w:bidi w:val="0"/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(2)若A+2B的值与a的取值无关，求b的值。</w:t>
      </w:r>
    </w:p>
    <w:p>
      <w:pPr>
        <w:numPr>
          <w:numId w:val="0"/>
        </w:numPr>
        <w:bidi w:val="0"/>
        <w:spacing w:line="360" w:lineRule="auto"/>
        <w:rPr>
          <w:rFonts w:hint="eastAsia"/>
          <w:sz w:val="21"/>
          <w:szCs w:val="21"/>
        </w:rPr>
      </w:pPr>
    </w:p>
    <w:p>
      <w:pPr>
        <w:numPr>
          <w:ilvl w:val="0"/>
          <w:numId w:val="10"/>
        </w:numPr>
        <w:bidi w:val="0"/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（本题满分11分）</w:t>
      </w:r>
      <w:r>
        <w:rPr>
          <w:rFonts w:hint="eastAsia"/>
          <w:sz w:val="21"/>
          <w:szCs w:val="21"/>
        </w:rPr>
        <w:t>某人去水果批发市场采购苹果，他看中了A. B两家苹果。这两家苹果品质一样，零售价都为6元/千克，批发价各不相同.A家规定：批发数量不超过1000千克，按零售价的92%优惠；批发数量超过1000千克不超过2000千克，按零售价的90%优惠；超过2000千克的按零售价的88%优惠.B家的规定如下表：</w:t>
      </w:r>
    </w:p>
    <w:tbl>
      <w:tblPr>
        <w:tblStyle w:val="TableGrid"/>
        <w:tblW w:w="944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86"/>
        <w:gridCol w:w="1727"/>
        <w:gridCol w:w="1956"/>
        <w:gridCol w:w="2069"/>
        <w:gridCol w:w="1702"/>
      </w:tblGrid>
      <w:tr>
        <w:tblPrEx>
          <w:tblW w:w="944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6"/>
        </w:trPr>
        <w:tc>
          <w:tcPr>
            <w:tcW w:w="1986" w:type="dxa"/>
            <w:shd w:val="clear" w:color="auto" w:fill="auto"/>
            <w:vAlign w:val="center"/>
          </w:tcPr>
          <w:p>
            <w:pPr>
              <w:bidi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 w:eastAsia="zh-CN"/>
              </w:rPr>
              <w:t> 数量范围(千克)</w:t>
            </w:r>
          </w:p>
        </w:tc>
        <w:tc>
          <w:tcPr>
            <w:tcW w:w="1727" w:type="dxa"/>
            <w:shd w:val="clear" w:color="auto" w:fill="auto"/>
            <w:vAlign w:val="center"/>
          </w:tcPr>
          <w:p>
            <w:pPr>
              <w:bidi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 w:eastAsia="zh-CN"/>
              </w:rPr>
              <w:t>0∼500</w:t>
            </w:r>
          </w:p>
        </w:tc>
        <w:tc>
          <w:tcPr>
            <w:tcW w:w="1956" w:type="dxa"/>
            <w:shd w:val="clear" w:color="auto" w:fill="auto"/>
            <w:vAlign w:val="center"/>
          </w:tcPr>
          <w:p>
            <w:pPr>
              <w:bidi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 w:eastAsia="zh-CN"/>
              </w:rPr>
              <w:t> 500以上∼1500</w:t>
            </w:r>
          </w:p>
        </w:tc>
        <w:tc>
          <w:tcPr>
            <w:tcW w:w="2069" w:type="dxa"/>
            <w:shd w:val="clear" w:color="auto" w:fill="auto"/>
            <w:vAlign w:val="center"/>
          </w:tcPr>
          <w:p>
            <w:pPr>
              <w:bidi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 w:eastAsia="zh-CN"/>
              </w:rPr>
              <w:t> 1500以上∼2500</w:t>
            </w:r>
          </w:p>
        </w:tc>
        <w:tc>
          <w:tcPr>
            <w:tcW w:w="1702" w:type="dxa"/>
            <w:shd w:val="clear" w:color="auto" w:fill="auto"/>
            <w:vAlign w:val="center"/>
          </w:tcPr>
          <w:p>
            <w:pPr>
              <w:bidi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 w:eastAsia="zh-CN"/>
              </w:rPr>
              <w:t>2500以上</w:t>
            </w:r>
          </w:p>
        </w:tc>
      </w:tr>
      <w:tr>
        <w:tblPrEx>
          <w:tblW w:w="9440" w:type="dxa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74"/>
        </w:trPr>
        <w:tc>
          <w:tcPr>
            <w:tcW w:w="1986" w:type="dxa"/>
            <w:shd w:val="clear" w:color="auto" w:fill="auto"/>
            <w:vAlign w:val="center"/>
          </w:tcPr>
          <w:p>
            <w:pPr>
              <w:bidi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 w:eastAsia="zh-CN"/>
              </w:rPr>
              <w:t> 价格(元)</w:t>
            </w:r>
          </w:p>
        </w:tc>
        <w:tc>
          <w:tcPr>
            <w:tcW w:w="1727" w:type="dxa"/>
            <w:shd w:val="clear" w:color="auto" w:fill="auto"/>
            <w:vAlign w:val="center"/>
          </w:tcPr>
          <w:p>
            <w:pPr>
              <w:bidi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 w:eastAsia="zh-CN"/>
              </w:rPr>
              <w:t> 零售价的95%</w:t>
            </w:r>
          </w:p>
        </w:tc>
        <w:tc>
          <w:tcPr>
            <w:tcW w:w="1956" w:type="dxa"/>
            <w:shd w:val="clear" w:color="auto" w:fill="auto"/>
            <w:vAlign w:val="center"/>
          </w:tcPr>
          <w:p>
            <w:pPr>
              <w:bidi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 w:eastAsia="zh-CN"/>
              </w:rPr>
              <w:t> 零售价的85%</w:t>
            </w:r>
          </w:p>
        </w:tc>
        <w:tc>
          <w:tcPr>
            <w:tcW w:w="2069" w:type="dxa"/>
            <w:shd w:val="clear" w:color="auto" w:fill="auto"/>
            <w:vAlign w:val="center"/>
          </w:tcPr>
          <w:p>
            <w:pPr>
              <w:bidi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 w:eastAsia="zh-CN"/>
              </w:rPr>
              <w:t> 零售价的75%</w:t>
            </w:r>
          </w:p>
        </w:tc>
        <w:tc>
          <w:tcPr>
            <w:tcW w:w="1702" w:type="dxa"/>
            <w:shd w:val="clear" w:color="auto" w:fill="auto"/>
            <w:vAlign w:val="center"/>
          </w:tcPr>
          <w:p>
            <w:pPr>
              <w:bidi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 w:eastAsia="zh-CN"/>
              </w:rPr>
              <w:t> 零售价的70%</w:t>
            </w:r>
          </w:p>
        </w:tc>
      </w:tr>
    </w:tbl>
    <w:p>
      <w:pPr>
        <w:bidi w:val="0"/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表格说明：批发价格分段计算,如：某人批发苹果2100千克,则总费用=6×95%×500+6×85%×1000+6×75%×(2100−1500)</w:t>
      </w:r>
    </w:p>
    <w:p>
      <w:pPr>
        <w:bidi w:val="0"/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(1)如果他批发600千克苹果，则他在A家批发需要___元，在B家批发需要___元；</w:t>
      </w:r>
    </w:p>
    <w:p>
      <w:pPr>
        <w:bidi w:val="0"/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(2)如果他批发x千克苹果(1500&lt;x&lt;2000),则他在A家批发需要___元,在B家批发需要___元(用含x的代数式表示)；</w:t>
      </w:r>
    </w:p>
    <w:p>
      <w:pPr>
        <w:bidi w:val="0"/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(3)现在他要批发1800千克苹果，你能帮助他选择在哪家批发更优惠吗?请说明理由。</w:t>
      </w:r>
    </w:p>
    <w:p>
      <w:pPr>
        <w:pStyle w:val="NormalWeb"/>
        <w:keepNext w:val="0"/>
        <w:keepLines w:val="0"/>
        <w:widowControl/>
        <w:suppressLineNumbers w:val="0"/>
        <w:spacing w:line="360" w:lineRule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spacing w:line="36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spacing w:line="36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bidi w:val="0"/>
        <w:spacing w:line="360" w:lineRule="auto"/>
      </w:pPr>
      <w:r>
        <w:rPr>
          <w:rFonts w:hint="eastAsia"/>
          <w:lang w:val="en-US" w:eastAsia="zh-CN"/>
        </w:rPr>
        <w:t>25.（本题满分12分）</w:t>
      </w:r>
      <w:r>
        <w:rPr>
          <w:rFonts w:hint="eastAsia"/>
        </w:rPr>
        <w:t>如图所示,一个点从数轴上的原点开始,先向右移动3单位长度,再向左移动5个单位长度,可以看到终点表示的数是−2,已知点A,B是数轴上的点,请参照图并思考,完成下列各题：</w:t>
      </w:r>
      <w:r>
        <w:rPr>
          <w:rFonts w:hint="eastAsia"/>
        </w:rPr>
        <w:drawing>
          <wp:inline distT="0" distB="0" distL="114300" distR="114300">
            <wp:extent cx="3000375" cy="46672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083357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rFonts w:hint="eastAsia"/>
        </w:rPr>
        <w:t>(1)如果点A表示数−3，将点A向右移动7个单位长度，那么终点B表示的数是___，A，B两点间的距离是___；</w:t>
      </w:r>
    </w:p>
    <w:p>
      <w:pPr>
        <w:bidi w:val="0"/>
        <w:spacing w:line="360" w:lineRule="auto"/>
      </w:pPr>
      <w:r>
        <w:rPr>
          <w:rFonts w:hint="eastAsia"/>
        </w:rPr>
        <w:t>(2)如果点A表示数3，将A点向左移动7个单位长度，再向右移动5个单位长度，那么终点B表示的数是___，A，B两点间的距离为___；</w:t>
      </w:r>
    </w:p>
    <w:p>
      <w:pPr>
        <w:bidi w:val="0"/>
        <w:spacing w:line="360" w:lineRule="auto"/>
      </w:pPr>
      <w:r>
        <w:rPr>
          <w:rFonts w:hint="eastAsia"/>
        </w:rPr>
        <w:t>(3)如果点A表示数−4，将A点向右移动168个单位长度，再向左移动256个单位长度，那么终点B表示的数是___，A，B两点间的距离是___.</w:t>
      </w:r>
    </w:p>
    <w:p>
      <w:pPr>
        <w:bidi w:val="0"/>
        <w:spacing w:line="360" w:lineRule="auto"/>
      </w:pPr>
      <w:r>
        <w:rPr>
          <w:rFonts w:hint="eastAsia"/>
        </w:rPr>
        <w:t>(4)一般地，如果A点表示的数为m，将A点向右移动n个单位长度，再向左移动p个单位长度，请你猜想终点B表示什么数?A，B两点间的距离为多少?</w:t>
      </w:r>
    </w:p>
    <w:p>
      <w:pPr>
        <w:spacing w:line="360" w:lineRule="auto"/>
        <w:rPr>
          <w:sz w:val="21"/>
          <w:szCs w:val="21"/>
        </w:rPr>
      </w:pPr>
    </w:p>
    <w:sectPr>
      <w:pgSz w:w="11906" w:h="16838"/>
      <w:pgMar w:top="1157" w:right="1236" w:bottom="873" w:left="1236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zuoyeFont_cmnIco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Main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Size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Size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Math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Size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AM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Size4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rif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zuoyeFont_math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0966F95"/>
    <w:multiLevelType w:val="singleLevel"/>
    <w:tmpl w:val="A0966F95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99BAFDA"/>
    <w:multiLevelType w:val="singleLevel"/>
    <w:tmpl w:val="A99BAFDA"/>
    <w:lvl w:ilvl="0">
      <w:start w:val="1"/>
      <w:numFmt w:val="upperLetter"/>
      <w:lvlText w:val="%1."/>
      <w:lvlJc w:val="left"/>
      <w:pPr>
        <w:tabs>
          <w:tab w:val="left" w:pos="312"/>
        </w:tabs>
        <w:ind w:left="105" w:firstLine="0" w:leftChars="0" w:firstLineChars="0"/>
      </w:pPr>
    </w:lvl>
  </w:abstractNum>
  <w:abstractNum w:abstractNumId="2">
    <w:nsid w:val="C64EEB72"/>
    <w:multiLevelType w:val="singleLevel"/>
    <w:tmpl w:val="C64EEB7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CDEB726"/>
    <w:multiLevelType w:val="singleLevel"/>
    <w:tmpl w:val="0CDEB726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1E05EF48"/>
    <w:multiLevelType w:val="singleLevel"/>
    <w:tmpl w:val="1E05EF4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292AAF1D"/>
    <w:multiLevelType w:val="singleLevel"/>
    <w:tmpl w:val="292AAF1D"/>
    <w:lvl w:ilvl="0">
      <w:start w:val="24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5C2D496E"/>
    <w:multiLevelType w:val="singleLevel"/>
    <w:tmpl w:val="5C2D496E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5FF14D66"/>
    <w:multiLevelType w:val="singleLevel"/>
    <w:tmpl w:val="5FF14D66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7967E9B7"/>
    <w:multiLevelType w:val="singleLevel"/>
    <w:tmpl w:val="7967E9B7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7A8002CA"/>
    <w:multiLevelType w:val="singleLevel"/>
    <w:tmpl w:val="7A8002CA"/>
    <w:lvl w:ilvl="0">
      <w:start w:val="2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8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52C0715"/>
    <w:rsid w:val="5BD47928"/>
    <w:rsid w:val="69821BA1"/>
    <w:rsid w:val="754D48C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Pr>
      <w:b/>
    </w:rPr>
  </w:style>
  <w:style w:type="character" w:styleId="FollowedHyperlink">
    <w:name w:val="FollowedHyperlink"/>
    <w:basedOn w:val="DefaultParagraphFont"/>
    <w:rPr>
      <w:color w:val="2D64B3"/>
      <w:u w:val="none"/>
    </w:rPr>
  </w:style>
  <w:style w:type="character" w:styleId="Emphasis">
    <w:name w:val="Emphasis"/>
    <w:basedOn w:val="DefaultParagraphFont"/>
    <w:qFormat/>
  </w:style>
  <w:style w:type="character" w:styleId="HTMLDefinition">
    <w:name w:val="HTML Definition"/>
    <w:basedOn w:val="DefaultParagraphFont"/>
  </w:style>
  <w:style w:type="character" w:styleId="HTMLVariable">
    <w:name w:val="HTML Variable"/>
    <w:basedOn w:val="DefaultParagraphFont"/>
  </w:style>
  <w:style w:type="character" w:styleId="Hyperlink">
    <w:name w:val="Hyperlink"/>
    <w:basedOn w:val="DefaultParagraphFont"/>
    <w:rPr>
      <w:color w:val="2D64B3"/>
      <w:u w:val="none"/>
    </w:rPr>
  </w:style>
  <w:style w:type="character" w:styleId="HTMLCode">
    <w:name w:val="HTML Code"/>
    <w:basedOn w:val="DefaultParagraphFont"/>
    <w:rPr>
      <w:rFonts w:ascii="serif" w:eastAsia="serif" w:hAnsi="serif" w:cs="serif" w:hint="default"/>
      <w:sz w:val="21"/>
      <w:szCs w:val="21"/>
    </w:rPr>
  </w:style>
  <w:style w:type="character" w:styleId="HTMLCite">
    <w:name w:val="HTML Cite"/>
    <w:basedOn w:val="DefaultParagraphFont"/>
  </w:style>
  <w:style w:type="character" w:styleId="HTMLKeyboard">
    <w:name w:val="HTML Keyboard"/>
    <w:basedOn w:val="DefaultParagraphFont"/>
    <w:rPr>
      <w:rFonts w:ascii="serif" w:eastAsia="serif" w:hAnsi="serif" w:cs="serif" w:hint="default"/>
      <w:sz w:val="21"/>
      <w:szCs w:val="21"/>
    </w:rPr>
  </w:style>
  <w:style w:type="character" w:styleId="HTMLSample">
    <w:name w:val="HTML Sample"/>
    <w:basedOn w:val="DefaultParagraphFont"/>
    <w:rPr>
      <w:rFonts w:ascii="serif" w:eastAsia="serif" w:hAnsi="serif" w:cs="serif"/>
      <w:sz w:val="21"/>
      <w:szCs w:val="21"/>
    </w:rPr>
  </w:style>
  <w:style w:type="character" w:customStyle="1" w:styleId="pr">
    <w:name w:val="pr"/>
    <w:basedOn w:val="DefaultParagraphFont"/>
  </w:style>
  <w:style w:type="character" w:customStyle="1" w:styleId="ps">
    <w:name w:val="ps"/>
    <w:basedOn w:val="DefaultParagraphFont"/>
  </w:style>
  <w:style w:type="character" w:customStyle="1" w:styleId="pa">
    <w:name w:val="pa"/>
    <w:basedOn w:val="DefaultParagraphFont"/>
  </w:style>
  <w:style w:type="character" w:customStyle="1" w:styleId="di">
    <w:name w:val="di"/>
    <w:basedOn w:val="DefaultParagraphFont"/>
  </w:style>
  <w:style w:type="character" w:customStyle="1" w:styleId="special-symbol">
    <w:name w:val="special-symbol"/>
    <w:basedOn w:val="DefaultParagraphFont"/>
    <w:rPr>
      <w:rFonts w:ascii="Arial" w:hAnsi="Arial" w:cs="Arial" w:hint="eastAsia"/>
    </w:rPr>
  </w:style>
  <w:style w:type="character" w:customStyle="1" w:styleId="oh">
    <w:name w:val="oh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jpeg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png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0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1.bin" /><Relationship Id="rId49" Type="http://schemas.openxmlformats.org/officeDocument/2006/relationships/image" Target="media/image24.jpeg" /><Relationship Id="rId5" Type="http://schemas.openxmlformats.org/officeDocument/2006/relationships/image" Target="media/image1.png" /><Relationship Id="rId50" Type="http://schemas.openxmlformats.org/officeDocument/2006/relationships/image" Target="media/image25.jpeg" /><Relationship Id="rId51" Type="http://schemas.openxmlformats.org/officeDocument/2006/relationships/theme" Target="theme/theme1.xml" /><Relationship Id="rId52" Type="http://schemas.openxmlformats.org/officeDocument/2006/relationships/numbering" Target="numbering.xml" /><Relationship Id="rId53" Type="http://schemas.openxmlformats.org/officeDocument/2006/relationships/styles" Target="styles.xml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星仔</cp:lastModifiedBy>
  <cp:revision>0</cp:revision>
  <dcterms:created xsi:type="dcterms:W3CDTF">2019-11-22T03:08:53Z</dcterms:created>
  <dcterms:modified xsi:type="dcterms:W3CDTF">2019-11-22T04:17:13Z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