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808pt;margin-top:916pt;mso-position-horizontal-relative:page;mso-position-vertical-relative:top-margin-area;position:absolute;width:20pt;z-index:251658240">
            <v:imagedata r:id="rId5" o:title=""/>
          </v:shape>
        </w:pict>
      </w:r>
      <w:bookmarkStart w:id="0" w:name="_GoBack"/>
      <w:bookmarkEnd w:id="0"/>
    </w:p>
    <w:p>
      <w:pPr>
        <w:pStyle w:val="Heading1"/>
        <w:jc w:val="center"/>
        <w:rPr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九年级语文上册期末检测题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/>
          <w:sz w:val="30"/>
          <w:szCs w:val="30"/>
        </w:rPr>
        <w:t>时间：150分钟　满分：150分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一、基础知识与运用(共30分，其中1－6题每题3分)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1．下列加点字注音正确的一项是(</w:t>
      </w:r>
      <w:r>
        <w:rPr>
          <w:rFonts w:ascii="Times New Roman" w:hAnsi="Times New Roman" w:cs="Times New Roman" w:hint="eastAsia"/>
          <w:sz w:val="30"/>
          <w:szCs w:val="30"/>
        </w:rPr>
        <w:t xml:space="preserve">  </w:t>
      </w:r>
      <w:r>
        <w:rPr>
          <w:rFonts w:ascii="Times New Roman" w:hAnsi="Times New Roman" w:cs="Times New Roman"/>
          <w:b/>
          <w:sz w:val="30"/>
          <w:szCs w:val="30"/>
        </w:rPr>
        <w:t>C</w:t>
      </w:r>
      <w:r>
        <w:rPr>
          <w:rFonts w:ascii="Times New Roman" w:hAnsi="Times New Roman" w:cs="Times New Roman" w:hint="eastAsia"/>
          <w:b/>
          <w:sz w:val="30"/>
          <w:szCs w:val="30"/>
        </w:rPr>
        <w:t xml:space="preserve"> </w:t>
      </w:r>
      <w:r>
        <w:rPr>
          <w:rFonts w:ascii="Times New Roman" w:hAnsi="Times New Roman" w:cs="Times New Roman" w:hint="eastAsia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A．窗</w:t>
      </w:r>
      <w:r>
        <w:rPr>
          <w:rFonts w:ascii="Times New Roman" w:hAnsi="Times New Roman" w:cs="Times New Roman"/>
          <w:sz w:val="30"/>
          <w:szCs w:val="30"/>
          <w:em w:val="underDot"/>
        </w:rPr>
        <w:t>棂</w:t>
      </w:r>
      <w:r>
        <w:rPr>
          <w:rFonts w:ascii="Times New Roman" w:hAnsi="Times New Roman" w:cs="Times New Roman"/>
          <w:sz w:val="30"/>
          <w:szCs w:val="30"/>
        </w:rPr>
        <w:t>(líng)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  <w:em w:val="underDot"/>
        </w:rPr>
        <w:t>筵</w:t>
      </w:r>
      <w:r>
        <w:rPr>
          <w:rFonts w:ascii="Times New Roman" w:hAnsi="Times New Roman" w:cs="Times New Roman"/>
          <w:sz w:val="30"/>
          <w:szCs w:val="30"/>
        </w:rPr>
        <w:t>席(yán)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>稍</w:t>
      </w:r>
      <w:r>
        <w:rPr>
          <w:rFonts w:ascii="Times New Roman" w:hAnsi="Times New Roman" w:cs="Times New Roman"/>
          <w:sz w:val="30"/>
          <w:szCs w:val="30"/>
          <w:em w:val="underDot"/>
        </w:rPr>
        <w:t>逊</w:t>
      </w:r>
      <w:r>
        <w:rPr>
          <w:rFonts w:ascii="Times New Roman" w:hAnsi="Times New Roman" w:cs="Times New Roman"/>
          <w:sz w:val="30"/>
          <w:szCs w:val="30"/>
        </w:rPr>
        <w:t>(sùn)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>鸠占</w:t>
      </w:r>
      <w:r>
        <w:rPr>
          <w:rFonts w:ascii="Times New Roman" w:hAnsi="Times New Roman" w:cs="Times New Roman"/>
          <w:sz w:val="30"/>
          <w:szCs w:val="30"/>
          <w:em w:val="underDot"/>
        </w:rPr>
        <w:t>鹊</w:t>
      </w:r>
      <w:r>
        <w:rPr>
          <w:rFonts w:ascii="Times New Roman" w:hAnsi="Times New Roman" w:cs="Times New Roman"/>
          <w:sz w:val="30"/>
          <w:szCs w:val="30"/>
        </w:rPr>
        <w:t>巢(què)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B．教</w:t>
      </w:r>
      <w:r>
        <w:rPr>
          <w:rFonts w:ascii="Times New Roman" w:hAnsi="Times New Roman" w:cs="Times New Roman"/>
          <w:sz w:val="30"/>
          <w:szCs w:val="30"/>
          <w:em w:val="underDot"/>
        </w:rPr>
        <w:t>诲</w:t>
      </w:r>
      <w:r>
        <w:rPr>
          <w:rFonts w:ascii="Times New Roman" w:hAnsi="Times New Roman" w:cs="Times New Roman"/>
          <w:sz w:val="30"/>
          <w:szCs w:val="30"/>
        </w:rPr>
        <w:t xml:space="preserve">(huì)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 w:hint="eastAsia"/>
          <w:sz w:val="30"/>
          <w:szCs w:val="30"/>
        </w:rPr>
        <w:t>鲜</w:t>
      </w:r>
      <w:r>
        <w:rPr>
          <w:rFonts w:ascii="Times New Roman" w:hAnsi="Times New Roman" w:cs="Times New Roman"/>
          <w:sz w:val="30"/>
          <w:szCs w:val="30"/>
          <w:em w:val="underDot"/>
        </w:rPr>
        <w:t>妍</w:t>
      </w:r>
      <w:r>
        <w:rPr>
          <w:rFonts w:ascii="Times New Roman" w:hAnsi="Times New Roman" w:cs="Times New Roman"/>
          <w:sz w:val="30"/>
          <w:szCs w:val="30"/>
        </w:rPr>
        <w:t xml:space="preserve">(yān)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>飘</w:t>
      </w:r>
      <w:r>
        <w:rPr>
          <w:rFonts w:ascii="Times New Roman" w:hAnsi="Times New Roman" w:cs="Times New Roman"/>
          <w:sz w:val="30"/>
          <w:szCs w:val="30"/>
          <w:em w:val="underDot"/>
        </w:rPr>
        <w:t>逸</w:t>
      </w:r>
      <w:r>
        <w:rPr>
          <w:rFonts w:ascii="Times New Roman" w:hAnsi="Times New Roman" w:cs="Times New Roman"/>
          <w:sz w:val="30"/>
          <w:szCs w:val="30"/>
        </w:rPr>
        <w:t xml:space="preserve">(yì)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>自吹自</w:t>
      </w:r>
      <w:r>
        <w:rPr>
          <w:rFonts w:ascii="Times New Roman" w:hAnsi="Times New Roman" w:cs="Times New Roman"/>
          <w:sz w:val="30"/>
          <w:szCs w:val="30"/>
          <w:em w:val="underDot"/>
        </w:rPr>
        <w:t>擂</w:t>
      </w:r>
      <w:r>
        <w:rPr>
          <w:rFonts w:ascii="Times New Roman" w:hAnsi="Times New Roman" w:cs="Times New Roman"/>
          <w:sz w:val="30"/>
          <w:szCs w:val="30"/>
        </w:rPr>
        <w:t>(léi)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C．</w:t>
      </w:r>
      <w:r>
        <w:rPr>
          <w:rFonts w:ascii="Times New Roman" w:hAnsi="Times New Roman" w:cs="Times New Roman"/>
          <w:sz w:val="30"/>
          <w:szCs w:val="30"/>
          <w:em w:val="underDot"/>
        </w:rPr>
        <w:t>嘹</w:t>
      </w:r>
      <w:r>
        <w:rPr>
          <w:rFonts w:ascii="Times New Roman" w:hAnsi="Times New Roman" w:cs="Times New Roman"/>
          <w:sz w:val="30"/>
          <w:szCs w:val="30"/>
        </w:rPr>
        <w:t>亮(liáo)</w:t>
      </w:r>
      <w:r>
        <w:rPr>
          <w:rFonts w:ascii="Times New Roman" w:hAnsi="Times New Roman" w:cs="Times New Roman"/>
          <w:sz w:val="30"/>
          <w:szCs w:val="30"/>
          <w:em w:val="underDot"/>
        </w:rPr>
        <w:t xml:space="preserve">  </w:t>
      </w:r>
      <w:r>
        <w:rPr>
          <w:rFonts w:ascii="Times New Roman" w:hAnsi="Times New Roman" w:cs="Times New Roman" w:hint="eastAsia"/>
          <w:sz w:val="30"/>
          <w:szCs w:val="30"/>
          <w:em w:val="underDot"/>
        </w:rPr>
        <w:tab/>
      </w:r>
      <w:r>
        <w:rPr>
          <w:rFonts w:ascii="Times New Roman" w:hAnsi="Times New Roman" w:cs="Times New Roman"/>
          <w:sz w:val="30"/>
          <w:szCs w:val="30"/>
          <w:em w:val="underDot"/>
        </w:rPr>
        <w:t>歧</w:t>
      </w:r>
      <w:r>
        <w:rPr>
          <w:rFonts w:ascii="Times New Roman" w:hAnsi="Times New Roman" w:cs="Times New Roman"/>
          <w:sz w:val="30"/>
          <w:szCs w:val="30"/>
        </w:rPr>
        <w:t xml:space="preserve">路(qí)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  <w:em w:val="underDot"/>
        </w:rPr>
        <w:t>谪</w:t>
      </w:r>
      <w:r>
        <w:rPr>
          <w:rFonts w:ascii="Times New Roman" w:hAnsi="Times New Roman" w:cs="Times New Roman"/>
          <w:sz w:val="30"/>
          <w:szCs w:val="30"/>
        </w:rPr>
        <w:t xml:space="preserve">守(zhé)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>心旷神</w:t>
      </w:r>
      <w:r>
        <w:rPr>
          <w:rFonts w:ascii="Times New Roman" w:hAnsi="Times New Roman" w:cs="Times New Roman"/>
          <w:sz w:val="30"/>
          <w:szCs w:val="30"/>
          <w:em w:val="underDot"/>
        </w:rPr>
        <w:t>怡</w:t>
      </w:r>
      <w:r>
        <w:rPr>
          <w:rFonts w:ascii="Times New Roman" w:hAnsi="Times New Roman" w:cs="Times New Roman"/>
          <w:sz w:val="30"/>
          <w:szCs w:val="30"/>
        </w:rPr>
        <w:t>(yí)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D．恣</w:t>
      </w:r>
      <w:r>
        <w:rPr>
          <w:rFonts w:ascii="Times New Roman" w:hAnsi="Times New Roman" w:cs="Times New Roman"/>
          <w:sz w:val="30"/>
          <w:szCs w:val="30"/>
          <w:em w:val="underDot"/>
        </w:rPr>
        <w:t>睢</w:t>
      </w:r>
      <w:r>
        <w:rPr>
          <w:rFonts w:ascii="Times New Roman" w:hAnsi="Times New Roman" w:cs="Times New Roman"/>
          <w:sz w:val="30"/>
          <w:szCs w:val="30"/>
        </w:rPr>
        <w:t xml:space="preserve">(suī)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  <w:em w:val="underDot"/>
        </w:rPr>
        <w:t>栈</w:t>
      </w:r>
      <w:r>
        <w:rPr>
          <w:rFonts w:ascii="Times New Roman" w:hAnsi="Times New Roman" w:cs="Times New Roman"/>
          <w:sz w:val="30"/>
          <w:szCs w:val="30"/>
        </w:rPr>
        <w:t xml:space="preserve">桥(zhàn)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  <w:em w:val="underDot"/>
        </w:rPr>
        <w:t>掺</w:t>
      </w:r>
      <w:r>
        <w:rPr>
          <w:rFonts w:ascii="Times New Roman" w:hAnsi="Times New Roman" w:cs="Times New Roman"/>
          <w:sz w:val="30"/>
          <w:szCs w:val="30"/>
        </w:rPr>
        <w:t xml:space="preserve">杂(cān)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  <w:em w:val="underDot"/>
        </w:rPr>
        <w:t>箪</w:t>
      </w:r>
      <w:r>
        <w:rPr>
          <w:rFonts w:ascii="Times New Roman" w:hAnsi="Times New Roman" w:cs="Times New Roman"/>
          <w:sz w:val="30"/>
          <w:szCs w:val="30"/>
        </w:rPr>
        <w:t>食壶浆(dān)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【解析】</w:t>
      </w:r>
      <w:r>
        <w:rPr>
          <w:rFonts w:ascii="Times New Roman" w:eastAsia="仿宋_GB2312" w:hAnsi="Times New Roman" w:cs="Times New Roman"/>
          <w:sz w:val="30"/>
          <w:szCs w:val="30"/>
        </w:rPr>
        <w:t>A项，逊(xùn)；B项，妍(yán)；D项，掺(chān)</w:t>
      </w:r>
      <w:r>
        <w:rPr>
          <w:rFonts w:ascii="Times New Roman" w:hAnsi="Times New Roman" w:cs="Times New Roman"/>
          <w:sz w:val="30"/>
          <w:szCs w:val="30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2．下列词语书写正确的一项是(</w:t>
      </w:r>
      <w:r>
        <w:rPr>
          <w:rFonts w:ascii="Times New Roman" w:hAnsi="Times New Roman" w:cs="Times New Roman" w:hint="eastAsia"/>
          <w:sz w:val="30"/>
          <w:szCs w:val="30"/>
        </w:rPr>
        <w:t xml:space="preserve">  </w:t>
      </w:r>
      <w:r>
        <w:rPr>
          <w:rFonts w:ascii="Times New Roman" w:hAnsi="Times New Roman" w:cs="Times New Roman"/>
          <w:b/>
          <w:sz w:val="30"/>
          <w:szCs w:val="30"/>
        </w:rPr>
        <w:t>A</w:t>
      </w:r>
      <w:r>
        <w:rPr>
          <w:rFonts w:ascii="Times New Roman" w:hAnsi="Times New Roman" w:cs="Times New Roman" w:hint="eastAsia"/>
          <w:b/>
          <w:sz w:val="30"/>
          <w:szCs w:val="30"/>
        </w:rPr>
        <w:t xml:space="preserve"> </w:t>
      </w:r>
      <w:r>
        <w:rPr>
          <w:rFonts w:ascii="Times New Roman" w:hAnsi="Times New Roman" w:cs="Times New Roman" w:hint="eastAsia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A．聒噪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 xml:space="preserve">煞白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>无缘无故　　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>根深蒂固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B．褴褛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 xml:space="preserve">阔绰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>郑重奇事　　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>言不及意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C．拮据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 xml:space="preserve">萧索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>断章取意　　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>持之以恒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D．罔然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 xml:space="preserve">桑梓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>歇斯底里　　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>富丽堂皇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【解析】</w:t>
      </w:r>
      <w:r>
        <w:rPr>
          <w:rFonts w:ascii="Times New Roman" w:eastAsia="仿宋_GB2312" w:hAnsi="Times New Roman" w:cs="Times New Roman"/>
          <w:sz w:val="30"/>
          <w:szCs w:val="30"/>
        </w:rPr>
        <w:t>B.郑重其事，言不及义；C.断章取义；D.惘然</w:t>
      </w:r>
      <w:r>
        <w:rPr>
          <w:rFonts w:ascii="Times New Roman" w:hAnsi="Times New Roman" w:cs="Times New Roman"/>
          <w:sz w:val="30"/>
          <w:szCs w:val="30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3．下列加点成语使用不正确的一项是　　(</w:t>
      </w:r>
      <w:r>
        <w:rPr>
          <w:rFonts w:ascii="Times New Roman" w:hAnsi="Times New Roman" w:cs="Times New Roman" w:hint="eastAsia"/>
          <w:sz w:val="30"/>
          <w:szCs w:val="30"/>
        </w:rPr>
        <w:t xml:space="preserve">  </w:t>
      </w:r>
      <w:r>
        <w:rPr>
          <w:rFonts w:ascii="Times New Roman" w:hAnsi="Times New Roman" w:cs="Times New Roman"/>
          <w:b/>
          <w:sz w:val="30"/>
          <w:szCs w:val="30"/>
        </w:rPr>
        <w:t>C</w:t>
      </w:r>
      <w:r>
        <w:rPr>
          <w:rFonts w:ascii="Times New Roman" w:hAnsi="Times New Roman" w:cs="Times New Roman" w:hint="eastAsia"/>
          <w:sz w:val="30"/>
          <w:szCs w:val="30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A．天都黑了，可小明还在</w:t>
      </w:r>
      <w:r>
        <w:rPr>
          <w:rFonts w:ascii="Times New Roman" w:hAnsi="Times New Roman" w:cs="Times New Roman"/>
          <w:sz w:val="30"/>
          <w:szCs w:val="30"/>
          <w:em w:val="underDot"/>
        </w:rPr>
        <w:t>孜孜不倦</w:t>
      </w:r>
      <w:r>
        <w:rPr>
          <w:rFonts w:ascii="Times New Roman" w:hAnsi="Times New Roman" w:cs="Times New Roman"/>
          <w:sz w:val="30"/>
          <w:szCs w:val="30"/>
        </w:rPr>
        <w:t>地学习着，为明天的考试做准备。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B．我们都应该珍惜时间，好好学习，这个道理是</w:t>
      </w:r>
      <w:r>
        <w:rPr>
          <w:rFonts w:ascii="Times New Roman" w:hAnsi="Times New Roman" w:cs="Times New Roman"/>
          <w:sz w:val="30"/>
          <w:szCs w:val="30"/>
          <w:em w:val="underDot"/>
        </w:rPr>
        <w:t>不言而喻</w:t>
      </w:r>
      <w:r>
        <w:rPr>
          <w:rFonts w:ascii="Times New Roman" w:hAnsi="Times New Roman" w:cs="Times New Roman"/>
          <w:sz w:val="30"/>
          <w:szCs w:val="30"/>
        </w:rPr>
        <w:t>的。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C．张俊这次在校运动会上的表现特别突出，为我们班立下了</w:t>
      </w:r>
      <w:r>
        <w:rPr>
          <w:rFonts w:ascii="Times New Roman" w:hAnsi="Times New Roman" w:cs="Times New Roman"/>
          <w:sz w:val="30"/>
          <w:szCs w:val="30"/>
          <w:em w:val="underDot"/>
        </w:rPr>
        <w:t>丰功伟绩</w:t>
      </w:r>
      <w:r>
        <w:rPr>
          <w:rFonts w:ascii="Times New Roman" w:hAnsi="Times New Roman" w:cs="Times New Roman"/>
          <w:sz w:val="30"/>
          <w:szCs w:val="30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D．随着时间的推</w:t>
      </w:r>
      <w:r>
        <w:rPr>
          <w:rFonts w:ascii="Times New Roman" w:hAnsi="Times New Roman" w:cs="Times New Roman" w:hint="eastAsia"/>
          <w:sz w:val="30"/>
          <w:szCs w:val="30"/>
        </w:rPr>
        <w:t>移，小明对妈妈的思念</w:t>
      </w:r>
      <w:r>
        <w:rPr>
          <w:rFonts w:ascii="Times New Roman" w:hAnsi="Times New Roman" w:cs="Times New Roman"/>
          <w:sz w:val="30"/>
          <w:szCs w:val="30"/>
          <w:em w:val="underDot"/>
        </w:rPr>
        <w:t>与日俱增</w:t>
      </w:r>
      <w:r>
        <w:rPr>
          <w:rFonts w:ascii="Times New Roman" w:hAnsi="Times New Roman" w:cs="Times New Roman"/>
          <w:sz w:val="30"/>
          <w:szCs w:val="30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【解析】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仿宋_GB2312" w:hAnsi="Times New Roman" w:cs="Times New Roman"/>
          <w:sz w:val="30"/>
          <w:szCs w:val="30"/>
        </w:rPr>
        <w:t>丰功伟绩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仿宋_GB2312" w:hAnsi="Times New Roman" w:cs="Times New Roman"/>
          <w:sz w:val="30"/>
          <w:szCs w:val="30"/>
        </w:rPr>
        <w:t>意思是对社会作出突出贡献，创造过巨大业绩。这里用来指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仿宋_GB2312" w:hAnsi="Times New Roman" w:cs="Times New Roman"/>
          <w:sz w:val="30"/>
          <w:szCs w:val="30"/>
        </w:rPr>
        <w:t>我们班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仿宋_GB2312" w:hAnsi="Times New Roman" w:cs="Times New Roman"/>
          <w:sz w:val="30"/>
          <w:szCs w:val="30"/>
        </w:rPr>
        <w:t>不合适。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4．下列句子正确的一项是　(</w:t>
      </w:r>
      <w:r>
        <w:rPr>
          <w:rFonts w:ascii="Times New Roman" w:hAnsi="Times New Roman" w:cs="Times New Roman" w:hint="eastAsia"/>
          <w:sz w:val="30"/>
          <w:szCs w:val="30"/>
        </w:rPr>
        <w:t xml:space="preserve">  </w:t>
      </w:r>
      <w:r>
        <w:rPr>
          <w:rFonts w:ascii="Times New Roman" w:hAnsi="Times New Roman" w:cs="Times New Roman"/>
          <w:b/>
          <w:sz w:val="30"/>
          <w:szCs w:val="30"/>
        </w:rPr>
        <w:t>B</w:t>
      </w:r>
      <w:r>
        <w:rPr>
          <w:rFonts w:ascii="Times New Roman" w:hAnsi="Times New Roman" w:cs="Times New Roman" w:hint="eastAsia"/>
          <w:b/>
          <w:sz w:val="30"/>
          <w:szCs w:val="30"/>
        </w:rPr>
        <w:t xml:space="preserve"> </w:t>
      </w:r>
      <w:r>
        <w:rPr>
          <w:rFonts w:ascii="Times New Roman" w:hAnsi="Times New Roman" w:cs="Times New Roman" w:hint="eastAsia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A．在胶片行业面临被新技术颠覆的时期，富士胶卷经历了最艰难的裁人，传统业务收缩，进而开始了新业务的探索。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B．北京大学写给2017年自主招生初审未通过考生的一封信，让无数人感到了一所大学的精神和情怀。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C．不可否认，武侠小说</w:t>
      </w:r>
      <w:r>
        <w:rPr>
          <w:rFonts w:ascii="Times New Roman" w:hAnsi="Times New Roman" w:cs="Times New Roman" w:hint="eastAsia"/>
          <w:sz w:val="30"/>
          <w:szCs w:val="30"/>
        </w:rPr>
        <w:t>、功夫影片为推广、宣传武术发挥了巨大作用，但也把传统武术推到了神乎其神的境地。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D</w:t>
      </w:r>
      <w:r>
        <w:rPr>
          <w:rFonts w:ascii="Times New Roman" w:hAnsi="Times New Roman" w:cs="Times New Roman" w:hint="eastAsia"/>
          <w:sz w:val="30"/>
          <w:szCs w:val="30"/>
        </w:rPr>
        <w:t>．</w:t>
      </w:r>
      <w:r>
        <w:rPr>
          <w:rFonts w:ascii="Times New Roman" w:hAnsi="Times New Roman" w:cs="Times New Roman"/>
          <w:sz w:val="30"/>
          <w:szCs w:val="30"/>
        </w:rPr>
        <w:t>临沂市政府加大对道路建设的投资力度，2017年初，双岭高架路建成通车，大大减轻了东西方向的交通问题。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【解析】</w:t>
      </w:r>
      <w:r>
        <w:rPr>
          <w:rFonts w:ascii="Times New Roman" w:eastAsia="仿宋_GB2312" w:hAnsi="Times New Roman" w:cs="Times New Roman"/>
          <w:sz w:val="30"/>
          <w:szCs w:val="30"/>
        </w:rPr>
        <w:t>A项，成分残缺，应在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仿宋_GB2312" w:hAnsi="Times New Roman" w:cs="Times New Roman"/>
          <w:sz w:val="30"/>
          <w:szCs w:val="30"/>
        </w:rPr>
        <w:t>收缩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仿宋_GB2312" w:hAnsi="Times New Roman" w:cs="Times New Roman"/>
          <w:sz w:val="30"/>
          <w:szCs w:val="30"/>
        </w:rPr>
        <w:t>后加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仿宋_GB2312" w:hAnsi="Times New Roman" w:cs="Times New Roman"/>
          <w:sz w:val="30"/>
          <w:szCs w:val="30"/>
        </w:rPr>
        <w:t>的过程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仿宋_GB2312" w:hAnsi="Times New Roman" w:cs="Times New Roman"/>
          <w:sz w:val="30"/>
          <w:szCs w:val="30"/>
        </w:rPr>
        <w:t>；C项，语序不当，应为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仿宋_GB2312" w:hAnsi="Times New Roman" w:cs="Times New Roman"/>
          <w:sz w:val="30"/>
          <w:szCs w:val="30"/>
        </w:rPr>
        <w:t>宣传推广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仿宋_GB2312" w:hAnsi="Times New Roman" w:cs="Times New Roman"/>
          <w:sz w:val="30"/>
          <w:szCs w:val="30"/>
        </w:rPr>
        <w:t>；D项，搭配不当，应将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仿宋_GB2312" w:hAnsi="Times New Roman" w:cs="Times New Roman"/>
          <w:sz w:val="30"/>
          <w:szCs w:val="30"/>
        </w:rPr>
        <w:t>问题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仿宋_GB2312" w:hAnsi="Times New Roman" w:cs="Times New Roman"/>
          <w:sz w:val="30"/>
          <w:szCs w:val="30"/>
        </w:rPr>
        <w:t>改为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仿宋_GB2312" w:hAnsi="Times New Roman" w:cs="Times New Roman"/>
          <w:sz w:val="30"/>
          <w:szCs w:val="30"/>
        </w:rPr>
        <w:t>压力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仿宋_GB2312" w:hAnsi="Times New Roman" w:cs="Times New Roman"/>
          <w:sz w:val="30"/>
          <w:szCs w:val="30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5．下列句子中标点符号使用不正确的一项是(</w:t>
      </w:r>
      <w:r>
        <w:rPr>
          <w:rFonts w:ascii="Times New Roman" w:hAnsi="Times New Roman" w:cs="Times New Roman" w:hint="eastAsia"/>
          <w:sz w:val="30"/>
          <w:szCs w:val="30"/>
        </w:rPr>
        <w:t xml:space="preserve">  </w:t>
      </w:r>
      <w:r>
        <w:rPr>
          <w:rFonts w:ascii="Times New Roman" w:hAnsi="Times New Roman" w:cs="Times New Roman"/>
          <w:b/>
          <w:sz w:val="30"/>
          <w:szCs w:val="30"/>
        </w:rPr>
        <w:t>A</w:t>
      </w:r>
      <w:r>
        <w:rPr>
          <w:rFonts w:ascii="Times New Roman" w:hAnsi="Times New Roman" w:cs="Times New Roman" w:hint="eastAsia"/>
          <w:b/>
          <w:sz w:val="30"/>
          <w:szCs w:val="30"/>
        </w:rPr>
        <w:t xml:space="preserve"> </w:t>
      </w:r>
      <w:r>
        <w:rPr>
          <w:rFonts w:ascii="Times New Roman" w:hAnsi="Times New Roman" w:cs="Times New Roman" w:hint="eastAsia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A．今天去呢？还是明天去呢？我</w:t>
      </w:r>
      <w:r>
        <w:rPr>
          <w:rFonts w:ascii="Times New Roman" w:hAnsi="Times New Roman" w:cs="Times New Roman" w:hint="eastAsia"/>
          <w:sz w:val="30"/>
          <w:szCs w:val="30"/>
        </w:rPr>
        <w:t>实在拿不定主意。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B</w:t>
      </w:r>
      <w:r>
        <w:rPr>
          <w:rFonts w:ascii="Times New Roman" w:hAnsi="Times New Roman" w:cs="Times New Roman" w:hint="eastAsia"/>
          <w:sz w:val="30"/>
          <w:szCs w:val="30"/>
        </w:rPr>
        <w:t>．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山为翠浪涌，水作玉虹流。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宋代大文豪苏东坡曾这样感叹赣州生态之美。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C．学校要根据学生年龄特征、性别差异、身体状况等特点，选择合适的劳动项目。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D．教育部联合共青团、全国少工委印发了《关于加强中小学劳动教育的意见》(以下简称《意见》)。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【解析】</w:t>
      </w:r>
      <w:r>
        <w:rPr>
          <w:rFonts w:ascii="Times New Roman" w:eastAsia="仿宋_GB2312" w:hAnsi="Times New Roman" w:cs="Times New Roman"/>
          <w:sz w:val="30"/>
          <w:szCs w:val="30"/>
        </w:rPr>
        <w:t>该句为选择问句，第一个问号应改为逗号。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6．下列表述不正确的一项是(</w:t>
      </w:r>
      <w:r>
        <w:rPr>
          <w:rFonts w:ascii="Times New Roman" w:hAnsi="Times New Roman" w:cs="Times New Roman" w:hint="eastAsia"/>
          <w:sz w:val="30"/>
          <w:szCs w:val="30"/>
        </w:rPr>
        <w:t xml:space="preserve">  </w:t>
      </w:r>
      <w:r>
        <w:rPr>
          <w:rFonts w:ascii="Times New Roman" w:hAnsi="Times New Roman" w:cs="Times New Roman"/>
          <w:b/>
          <w:sz w:val="30"/>
          <w:szCs w:val="30"/>
        </w:rPr>
        <w:t>A</w:t>
      </w:r>
      <w:r>
        <w:rPr>
          <w:rFonts w:ascii="Times New Roman" w:hAnsi="Times New Roman" w:cs="Times New Roman" w:hint="eastAsia"/>
          <w:b/>
          <w:sz w:val="30"/>
          <w:szCs w:val="30"/>
        </w:rPr>
        <w:t xml:space="preserve"> </w:t>
      </w:r>
      <w:r>
        <w:rPr>
          <w:rFonts w:ascii="Times New Roman" w:hAnsi="Times New Roman" w:cs="Times New Roman" w:hint="eastAsia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A．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用志不分，乃凝于神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出自战</w:t>
      </w:r>
      <w:r>
        <w:rPr>
          <w:rFonts w:ascii="Times New Roman" w:hAnsi="Times New Roman" w:cs="Times New Roman" w:hint="eastAsia"/>
          <w:sz w:val="30"/>
          <w:szCs w:val="30"/>
        </w:rPr>
        <w:t>国时期法家的经典著作之一《庄子》。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B</w:t>
      </w:r>
      <w:r>
        <w:rPr>
          <w:rFonts w:ascii="Times New Roman" w:hAnsi="Times New Roman" w:cs="Times New Roman" w:hint="eastAsia"/>
          <w:sz w:val="30"/>
          <w:szCs w:val="30"/>
        </w:rPr>
        <w:t>．</w:t>
      </w:r>
      <w:r>
        <w:rPr>
          <w:rFonts w:ascii="Times New Roman" w:hAnsi="Times New Roman" w:cs="Times New Roman"/>
          <w:sz w:val="30"/>
          <w:szCs w:val="30"/>
        </w:rPr>
        <w:t>格物、致知、诚意、正心、修身、齐家、治国、平天下是《大学》提出的八条目。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C．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年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在甲骨文中写作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pict>
          <v:shape id="_x0000_i1026" type="#_x0000_t75" alt=" " style="height:10.5pt;width:4.5pt" coordsize="21600,21600" o:preferrelative="t" filled="f" stroked="f">
            <v:imagedata r:id="rId6" r:href="rId7" o:title=""/>
            <o:lock v:ext="edit" aspectratio="t"/>
            <w10:anchorlock/>
          </v:shape>
        </w:pic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，表示一个人扛着成熟的庄稼，最初是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丰收、收获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的意思。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D．儒家经典《礼记》中有对人类美好社会的构思，名为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大同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【解析】</w:t>
      </w:r>
      <w:r>
        <w:rPr>
          <w:rFonts w:ascii="Times New Roman" w:eastAsia="仿宋_GB2312" w:hAnsi="Times New Roman" w:cs="Times New Roman"/>
          <w:sz w:val="30"/>
          <w:szCs w:val="30"/>
        </w:rPr>
        <w:t>《庄子》是道家的经典著作之一。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7．名著导读(2分)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万卷经书曾读过，平生机巧心灵，六韬三略究来精。胸中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藏战将，腹内隐雄兵。谋略敢欺诸葛亮，陈平岂敌才能，略施小计鬼神惊</w:t>
      </w:r>
      <w:r>
        <w:rPr>
          <w:rFonts w:hAnsi="宋体" w:cs="Times New Roman" w:hint="eastAsia"/>
          <w:sz w:val="30"/>
          <w:szCs w:val="30"/>
        </w:rPr>
        <w:t>……”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——《水浒传》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>这首《临江仙》赞美的是梁山好汉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吴用</w:t>
      </w:r>
      <w:r>
        <w:rPr>
          <w:rFonts w:ascii="Times New Roman" w:hAnsi="Times New Roman" w:cs="Times New Roman"/>
          <w:sz w:val="30"/>
          <w:szCs w:val="30"/>
        </w:rPr>
        <w:t>，他的足智多谋不仅体现在智取生辰纲，还体现在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使时迁盗盔(巧用双掌连环计、智赚玉麒麟、智取大名府)、智取文安县等。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8．默写(共10分，每空1分，错、漏、添字，该空不得分)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(1)峰回路转，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有亭翼然临于泉上者</w:t>
      </w:r>
      <w:r>
        <w:rPr>
          <w:rFonts w:ascii="Times New Roman" w:hAnsi="Times New Roman" w:cs="Times New Roman"/>
          <w:sz w:val="30"/>
          <w:szCs w:val="30"/>
        </w:rPr>
        <w:t>，醉翁亭也。(欧阳修《醉翁亭记》)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(2)</w:t>
      </w:r>
      <w:r>
        <w:rPr>
          <w:rFonts w:ascii="Times New Roman" w:hAnsi="Times New Roman" w:cs="Times New Roman" w:hint="eastAsia"/>
          <w:sz w:val="30"/>
          <w:szCs w:val="30"/>
        </w:rPr>
        <w:t>须晴日，看红装素裹，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分外妖娆。</w:t>
      </w:r>
      <w:r>
        <w:rPr>
          <w:rFonts w:ascii="Times New Roman" w:hAnsi="Times New Roman" w:cs="Times New Roman"/>
          <w:sz w:val="30"/>
          <w:szCs w:val="30"/>
        </w:rPr>
        <w:t>(毛泽东《沁园春·雪》)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(3)沉舟侧畔千帆过，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病树前头万木春。</w:t>
      </w:r>
      <w:r>
        <w:rPr>
          <w:rFonts w:ascii="Times New Roman" w:hAnsi="Times New Roman" w:cs="Times New Roman"/>
          <w:sz w:val="30"/>
          <w:szCs w:val="30"/>
        </w:rPr>
        <w:t>(刘禹锡《酬乐天扬州初逢席上见赠》)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(4)鸟下绿芜秦苑夕，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蝉鸣黄叶汉宫秋</w:t>
      </w:r>
      <w:r>
        <w:rPr>
          <w:rFonts w:ascii="Times New Roman" w:hAnsi="Times New Roman" w:cs="Times New Roman"/>
          <w:sz w:val="30"/>
          <w:szCs w:val="30"/>
        </w:rPr>
        <w:t>。(许浑《咸阳城东楼》)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(5)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闲来垂钓碧溪上</w:t>
      </w:r>
      <w:r>
        <w:rPr>
          <w:rFonts w:ascii="Times New Roman" w:hAnsi="Times New Roman" w:cs="Times New Roman"/>
          <w:sz w:val="30"/>
          <w:szCs w:val="30"/>
        </w:rPr>
        <w:t>，忽复乘舟梦日边。(李白《行路难(其一)》)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(6)海内存知己，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天涯若比邻。</w:t>
      </w:r>
      <w:r>
        <w:rPr>
          <w:rFonts w:ascii="Times New Roman" w:hAnsi="Times New Roman" w:cs="Times New Roman"/>
          <w:sz w:val="30"/>
          <w:szCs w:val="30"/>
        </w:rPr>
        <w:t>(王勃《送杜少府之任蜀州》)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(7)鸡声茅店月，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人迹板桥霜。</w:t>
      </w:r>
      <w:r>
        <w:rPr>
          <w:rFonts w:ascii="Times New Roman" w:hAnsi="Times New Roman" w:cs="Times New Roman"/>
          <w:sz w:val="30"/>
          <w:szCs w:val="30"/>
        </w:rPr>
        <w:t>(温庭筠《商山早行》)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(8)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云横秦岭家何在？</w:t>
      </w:r>
      <w:r>
        <w:rPr>
          <w:rFonts w:ascii="Times New Roman" w:hAnsi="Times New Roman" w:cs="Times New Roman"/>
          <w:sz w:val="30"/>
          <w:szCs w:val="30"/>
        </w:rPr>
        <w:t>雪拥蓝关马不前。(韩愈《左迁至蓝关示侄孙湘》)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>(9)李商隐《无题》中，原比喻对爱情忠贞，现常用来形容对事业执着奉献的名句是：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春蚕到死丝方尽，蜡炬成灰泪始干。</w:t>
      </w:r>
    </w:p>
    <w:p>
      <w:pPr>
        <w:pStyle w:val="PlainText"/>
        <w:ind w:firstLine="420" w:firstLineChars="200"/>
        <w:rPr>
          <w:rFonts w:ascii="Times New Roman" w:eastAsia="黑体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二、阅读理解(50分)</w:t>
      </w:r>
    </w:p>
    <w:p>
      <w:pPr>
        <w:pStyle w:val="PlainText"/>
        <w:ind w:firstLine="420" w:firstLineChars="200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(一)阅读下面这首古诗，完成9、10题(6分)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秋夜曲</w:t>
      </w:r>
    </w:p>
    <w:p>
      <w:pPr>
        <w:pStyle w:val="PlainText"/>
        <w:ind w:firstLine="420" w:firstLineChars="200"/>
        <w:jc w:val="center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张仲素</w:t>
      </w:r>
    </w:p>
    <w:p>
      <w:pPr>
        <w:pStyle w:val="PlainText"/>
        <w:ind w:firstLine="420" w:firstLineChars="200"/>
        <w:jc w:val="center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/>
          <w:sz w:val="30"/>
          <w:szCs w:val="30"/>
        </w:rPr>
        <w:t>丁丁漏水夜何长，漫漫轻云露月光。</w:t>
      </w:r>
    </w:p>
    <w:p>
      <w:pPr>
        <w:pStyle w:val="PlainText"/>
        <w:ind w:firstLine="420" w:firstLineChars="200"/>
        <w:jc w:val="center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/>
          <w:sz w:val="30"/>
          <w:szCs w:val="30"/>
        </w:rPr>
        <w:t>秋逼暗虫通夕响，征衣未寄莫飞霜。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</w:t>
      </w:r>
      <w:r>
        <w:rPr>
          <w:rFonts w:ascii="Times New Roman" w:eastAsia="楷体_GB2312" w:hAnsi="Times New Roman" w:cs="Times New Roman"/>
          <w:sz w:val="30"/>
          <w:szCs w:val="30"/>
        </w:rPr>
        <w:t>．</w:t>
      </w:r>
      <w:r>
        <w:rPr>
          <w:rFonts w:ascii="Times New Roman" w:hAnsi="Times New Roman" w:cs="Times New Roman"/>
          <w:sz w:val="30"/>
          <w:szCs w:val="30"/>
        </w:rPr>
        <w:t>诗的首句写出了秋夜的什么特点？(3分)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秋夜漫长、朦胧幽静</w:t>
      </w:r>
      <w:r>
        <w:rPr>
          <w:rFonts w:ascii="Times New Roman" w:hAnsi="Times New Roman" w:cs="Times New Roman"/>
          <w:sz w:val="30"/>
          <w:szCs w:val="30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10．叠词的使用是这首诗的一个语言特色，请你对这首诗中的叠词的使用进行品析。(3分)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示例：</w:t>
      </w:r>
      <w:r>
        <w:rPr>
          <w:rFonts w:hAnsi="宋体" w:cs="Times New Roman"/>
          <w:b/>
          <w:sz w:val="30"/>
          <w:szCs w:val="30"/>
          <w:u w:val="single"/>
        </w:rPr>
        <w:t>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丁丁</w:t>
      </w:r>
      <w:r>
        <w:rPr>
          <w:rFonts w:hAnsi="宋体" w:cs="Times New Roman"/>
          <w:b/>
          <w:sz w:val="30"/>
          <w:szCs w:val="30"/>
          <w:u w:val="single"/>
        </w:rPr>
        <w:t>”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形容漏壶滴水的声音，衬托秋夜之幽静；</w:t>
      </w:r>
      <w:r>
        <w:rPr>
          <w:rFonts w:hAnsi="宋体" w:cs="Times New Roman"/>
          <w:b/>
          <w:sz w:val="30"/>
          <w:szCs w:val="30"/>
          <w:u w:val="single"/>
        </w:rPr>
        <w:t>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漫漫</w:t>
      </w:r>
      <w:r>
        <w:rPr>
          <w:rFonts w:hAnsi="宋体" w:cs="Times New Roman"/>
          <w:b/>
          <w:sz w:val="30"/>
          <w:szCs w:val="30"/>
          <w:u w:val="single"/>
        </w:rPr>
        <w:t>”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形容轻云的形状变幻，形象地描绘出了秋夜的时间之长，衬托闺中女子思念戍夫的时间之久，以及思念之深切。</w:t>
      </w:r>
    </w:p>
    <w:p>
      <w:pPr>
        <w:pStyle w:val="PlainText"/>
        <w:ind w:firstLine="420" w:firstLineChars="200"/>
        <w:rPr>
          <w:rFonts w:ascii="Times New Roman" w:eastAsia="黑体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eastAsia="黑体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eastAsia="黑体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eastAsia="黑体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eastAsia="黑体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(二)阅读下面文言文选段，然后回答11－14题(共15分)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岳阳楼记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范仲淹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/>
          <w:sz w:val="30"/>
          <w:szCs w:val="30"/>
        </w:rPr>
        <w:t>庆历四年春，滕子京谪守巴陵郡。越明年，政通人和，百废具兴，乃重修岳阳楼，增其旧制，刻唐贤今人诗赋于其上，属予作文以记之。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/>
          <w:sz w:val="30"/>
          <w:szCs w:val="30"/>
        </w:rPr>
        <w:t>予观夫巴陵胜状，在洞庭一湖。衔远山，吞长江，浩浩汤汤，横无际涯，朝晖夕阴，气象万千，此则岳阳楼之大观也，前人之述备矣。然则北通巫峡，南极潇湘，迁客骚人，多会于此，览物之情，得无异乎？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/>
          <w:sz w:val="30"/>
          <w:szCs w:val="30"/>
        </w:rPr>
        <w:t>若夫淫雨霏霏，连月不开，阴风怒号，浊浪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排空，日星隐曜，山岳潜形，商旅不行，樯倾楫摧，薄暮冥冥，虎啸猿啼。登斯楼也，则有去国怀乡，忧谗畏讥，满目萧然，感极而悲者矣。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 w:hint="eastAsia"/>
          <w:sz w:val="30"/>
          <w:szCs w:val="30"/>
        </w:rPr>
        <w:t>至若春和景明，波澜不惊，上下天光，一碧万顷，沙鸥翔集，锦鳞游泳，岸芷汀兰，郁郁青青。而或长烟一空，皓月千里，浮光跃金，静影沉璧，渔歌互答，此乐何极！登斯楼也，则有心旷神怡，宠辱偕忘，把酒临风，其喜洋洋者矣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 w:hint="eastAsia"/>
          <w:sz w:val="30"/>
          <w:szCs w:val="30"/>
        </w:rPr>
        <w:t>嗟夫！予尝求古仁人之心，或异二者之为，何哉？不以物喜，不以己悲，居庙堂之高则忧其民，处江湖之远则忧其君。是进亦忧，退亦忧。然则何时而乐耶？其必曰</w:t>
      </w:r>
      <w:r>
        <w:rPr>
          <w:rFonts w:hAnsi="宋体" w:cs="Times New Roman" w:hint="eastAsia"/>
          <w:sz w:val="30"/>
          <w:szCs w:val="30"/>
        </w:rPr>
        <w:t>“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先天下之忧而忧，后天下之乐而乐</w:t>
      </w:r>
      <w:r>
        <w:rPr>
          <w:rFonts w:hAnsi="宋体" w:cs="Times New Roman" w:hint="eastAsia"/>
          <w:sz w:val="30"/>
          <w:szCs w:val="30"/>
        </w:rPr>
        <w:t>”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乎！噫！微斯人，吾谁与归？时六年九月十五日。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11．解释下列句中加点词的意思。(4分)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(1)政</w:t>
      </w:r>
      <w:r>
        <w:rPr>
          <w:rFonts w:ascii="Times New Roman" w:hAnsi="Times New Roman" w:cs="Times New Roman"/>
          <w:sz w:val="30"/>
          <w:szCs w:val="30"/>
          <w:em w:val="underDot"/>
        </w:rPr>
        <w:t>通</w:t>
      </w:r>
      <w:r>
        <w:rPr>
          <w:rFonts w:ascii="Times New Roman" w:hAnsi="Times New Roman" w:cs="Times New Roman"/>
          <w:sz w:val="30"/>
          <w:szCs w:val="30"/>
        </w:rPr>
        <w:t>人和　　　　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  <w:u w:val="single"/>
        </w:rPr>
        <w:t>顺利　</w:t>
      </w:r>
      <w:r>
        <w:rPr>
          <w:rFonts w:ascii="Times New Roman" w:hAnsi="Times New Roman" w:cs="Times New Roman"/>
          <w:sz w:val="30"/>
          <w:szCs w:val="30"/>
        </w:rPr>
        <w:t>　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>(2)朝</w:t>
      </w:r>
      <w:r>
        <w:rPr>
          <w:rFonts w:ascii="Times New Roman" w:hAnsi="Times New Roman" w:cs="Times New Roman"/>
          <w:sz w:val="30"/>
          <w:szCs w:val="30"/>
          <w:em w:val="underDot"/>
        </w:rPr>
        <w:t>晖</w:t>
      </w:r>
      <w:r>
        <w:rPr>
          <w:rFonts w:ascii="Times New Roman" w:hAnsi="Times New Roman" w:cs="Times New Roman"/>
          <w:sz w:val="30"/>
          <w:szCs w:val="30"/>
        </w:rPr>
        <w:t xml:space="preserve">夕阴　  </w:t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 w:hint="eastAsia"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  <w:u w:val="single"/>
        </w:rPr>
        <w:t>日光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12．用现代汉语翻译下列句子。(4分)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(1)</w:t>
      </w:r>
      <w:r>
        <w:rPr>
          <w:rFonts w:ascii="Times New Roman" w:eastAsia="楷体_GB2312" w:hAnsi="Times New Roman" w:cs="Times New Roman"/>
          <w:sz w:val="30"/>
          <w:szCs w:val="30"/>
        </w:rPr>
        <w:t>此则岳阳楼之大观也。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这就是岳阳楼盛大壮观的景象。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(2)</w:t>
      </w:r>
      <w:r>
        <w:rPr>
          <w:rFonts w:ascii="Times New Roman" w:eastAsia="楷体_GB2312" w:hAnsi="Times New Roman" w:cs="Times New Roman"/>
          <w:sz w:val="30"/>
          <w:szCs w:val="30"/>
        </w:rPr>
        <w:t>去国怀乡，忧谗畏讥。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离</w:t>
      </w:r>
      <w:r>
        <w:rPr>
          <w:rFonts w:ascii="Times New Roman" w:hAnsi="Times New Roman" w:cs="Times New Roman" w:hint="eastAsia"/>
          <w:b/>
          <w:sz w:val="30"/>
          <w:szCs w:val="30"/>
          <w:u w:val="single"/>
        </w:rPr>
        <w:t>开国都，怀念家乡，担心被说坏话，害怕被批评指责。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13．说说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览物之情，得无异乎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和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古仁人之心，或异二者之为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两句中的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异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字，分别指什么内容。(4分)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hAnsi="宋体" w:cs="Times New Roman"/>
          <w:b/>
          <w:sz w:val="30"/>
          <w:szCs w:val="30"/>
          <w:u w:val="single"/>
        </w:rPr>
        <w:t>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览物之情，得无异乎</w:t>
      </w:r>
      <w:r>
        <w:rPr>
          <w:rFonts w:hAnsi="宋体" w:cs="Times New Roman"/>
          <w:b/>
          <w:sz w:val="30"/>
          <w:szCs w:val="30"/>
          <w:u w:val="single"/>
        </w:rPr>
        <w:t>”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的</w:t>
      </w:r>
      <w:r>
        <w:rPr>
          <w:rFonts w:hAnsi="宋体" w:cs="Times New Roman"/>
          <w:b/>
          <w:sz w:val="30"/>
          <w:szCs w:val="30"/>
          <w:u w:val="single"/>
        </w:rPr>
        <w:t>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异</w:t>
      </w:r>
      <w:r>
        <w:rPr>
          <w:rFonts w:hAnsi="宋体" w:cs="Times New Roman"/>
          <w:b/>
          <w:sz w:val="30"/>
          <w:szCs w:val="30"/>
          <w:u w:val="single"/>
        </w:rPr>
        <w:t>”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是指不同的自然景物引发出的</w:t>
      </w:r>
      <w:r>
        <w:rPr>
          <w:rFonts w:hAnsi="宋体" w:cs="Times New Roman"/>
          <w:b/>
          <w:sz w:val="30"/>
          <w:szCs w:val="30"/>
          <w:u w:val="single"/>
        </w:rPr>
        <w:t>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迁客骚人</w:t>
      </w:r>
      <w:r>
        <w:rPr>
          <w:rFonts w:hAnsi="宋体" w:cs="Times New Roman"/>
          <w:b/>
          <w:sz w:val="30"/>
          <w:szCs w:val="30"/>
          <w:u w:val="single"/>
        </w:rPr>
        <w:t>”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不同的感触，即悲与喜两种不同的心境。</w:t>
      </w:r>
      <w:r>
        <w:rPr>
          <w:rFonts w:hAnsi="宋体" w:cs="Times New Roman"/>
          <w:b/>
          <w:sz w:val="30"/>
          <w:szCs w:val="30"/>
          <w:u w:val="single"/>
        </w:rPr>
        <w:t>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古仁人之心，或异二者之为</w:t>
      </w:r>
      <w:r>
        <w:rPr>
          <w:rFonts w:hAnsi="宋体" w:cs="Times New Roman"/>
          <w:b/>
          <w:sz w:val="30"/>
          <w:szCs w:val="30"/>
          <w:u w:val="single"/>
        </w:rPr>
        <w:t>”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的</w:t>
      </w:r>
      <w:r>
        <w:rPr>
          <w:rFonts w:hAnsi="宋体" w:cs="Times New Roman"/>
          <w:b/>
          <w:sz w:val="30"/>
          <w:szCs w:val="30"/>
          <w:u w:val="single"/>
        </w:rPr>
        <w:t>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异</w:t>
      </w:r>
      <w:r>
        <w:rPr>
          <w:rFonts w:hAnsi="宋体" w:cs="Times New Roman"/>
          <w:b/>
          <w:sz w:val="30"/>
          <w:szCs w:val="30"/>
          <w:u w:val="single"/>
        </w:rPr>
        <w:t>”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是指古代仁人不同于上述</w:t>
      </w:r>
      <w:r>
        <w:rPr>
          <w:rFonts w:hAnsi="宋体" w:cs="Times New Roman"/>
          <w:b/>
          <w:sz w:val="30"/>
          <w:szCs w:val="30"/>
          <w:u w:val="single"/>
        </w:rPr>
        <w:t>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迁客骚人</w:t>
      </w:r>
      <w:r>
        <w:rPr>
          <w:rFonts w:hAnsi="宋体" w:cs="Times New Roman"/>
          <w:b/>
          <w:sz w:val="30"/>
          <w:szCs w:val="30"/>
          <w:u w:val="single"/>
        </w:rPr>
        <w:t>”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，能不受自然风物好坏的影响，</w:t>
      </w:r>
      <w:r>
        <w:rPr>
          <w:rFonts w:hAnsi="宋体" w:cs="Times New Roman"/>
          <w:b/>
          <w:sz w:val="30"/>
          <w:szCs w:val="30"/>
          <w:u w:val="single"/>
        </w:rPr>
        <w:t>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不以物喜，不以己悲</w:t>
      </w:r>
      <w:r>
        <w:rPr>
          <w:rFonts w:hAnsi="宋体" w:cs="Times New Roman"/>
          <w:b/>
          <w:sz w:val="30"/>
          <w:szCs w:val="30"/>
          <w:u w:val="single"/>
        </w:rPr>
        <w:t>”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14．写出你对文中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不以物喜，不以己悲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的理解，并谈谈</w:t>
      </w:r>
      <w:r>
        <w:rPr>
          <w:rFonts w:ascii="Times New Roman" w:hAnsi="Times New Roman" w:cs="Times New Roman" w:hint="eastAsia"/>
          <w:sz w:val="30"/>
          <w:szCs w:val="30"/>
        </w:rPr>
        <w:t>在现实生活中如何才能做到。(</w:t>
      </w:r>
      <w:r>
        <w:rPr>
          <w:rFonts w:ascii="Times New Roman" w:hAnsi="Times New Roman" w:cs="Times New Roman"/>
          <w:sz w:val="30"/>
          <w:szCs w:val="30"/>
        </w:rPr>
        <w:t>3分)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不因外界环境和自己处境的变化而或喜或悲。现实生活中必须要有坚定的主观意志。</w:t>
      </w:r>
    </w:p>
    <w:p>
      <w:pPr>
        <w:pStyle w:val="PlainText"/>
        <w:ind w:firstLine="420" w:firstLineChars="200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(三)阅读下面文字，完成15－18题(14分)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/>
          <w:sz w:val="30"/>
          <w:szCs w:val="30"/>
        </w:rPr>
        <w:t>(2018·荆州)</w:t>
      </w:r>
      <w:r>
        <w:rPr>
          <w:rFonts w:ascii="Times New Roman" w:eastAsia="黑体" w:hAnsi="Times New Roman" w:cs="Times New Roman"/>
          <w:sz w:val="30"/>
          <w:szCs w:val="30"/>
        </w:rPr>
        <w:t>面相与品相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①</w:t>
      </w:r>
      <w:r>
        <w:rPr>
          <w:rFonts w:ascii="Times New Roman" w:eastAsia="楷体_GB2312" w:hAnsi="Times New Roman" w:cs="Times New Roman"/>
          <w:sz w:val="30"/>
          <w:szCs w:val="30"/>
        </w:rPr>
        <w:t>人啊，露得最多的是这张脸，最爱遮掩的，也是这张脸。击剑运动员训练比赛，先得把脸罩起来。江洋大盗与窃贼，都爱扮成蒙面人，只露两眼。人害臊，不好意思，失态掩饰的也都是脸。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②</w:t>
      </w:r>
      <w:r>
        <w:rPr>
          <w:rFonts w:ascii="Times New Roman" w:eastAsia="楷体_GB2312" w:hAnsi="Times New Roman" w:cs="Times New Roman"/>
          <w:sz w:val="30"/>
          <w:szCs w:val="30"/>
        </w:rPr>
        <w:t>可见，人在面孔这张脸之外还有一张脸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，一张显露道德和觉悟、自尊和自律的脸。如此说来，人就有了两张脸，一张面孔的脸，一张德行的</w:t>
      </w:r>
      <w:r>
        <w:rPr>
          <w:rFonts w:ascii="Times New Roman" w:eastAsia="楷体_GB2312" w:hAnsi="Times New Roman" w:cs="Times New Roman"/>
          <w:sz w:val="30"/>
          <w:szCs w:val="30"/>
        </w:rPr>
        <w:t>脸。面孔脸是爹妈给的，不可改变，他人不能说三道四，我叫它面相；德行脸是后天自修来的，可以改变，可予以道德褒贬和舆论监督，我称其为品相。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③</w:t>
      </w:r>
      <w:r>
        <w:rPr>
          <w:rFonts w:ascii="Times New Roman" w:eastAsia="楷体_GB2312" w:hAnsi="Times New Roman" w:cs="Times New Roman"/>
          <w:sz w:val="30"/>
          <w:szCs w:val="30"/>
        </w:rPr>
        <w:t>若再谛视，发现人们对两张脸的重视程度大不一样。具体分三种情况：一曰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面相与品相并重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；二曰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面相第一，品相第二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；三曰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为了面相，不惜品相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。以当今某些成年人的基本倾向而言，若说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重面相，轻品相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，至少不离大语。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④</w:t>
      </w:r>
      <w:r>
        <w:rPr>
          <w:rFonts w:ascii="Times New Roman" w:eastAsia="楷体_GB2312" w:hAnsi="Times New Roman" w:cs="Times New Roman"/>
          <w:sz w:val="30"/>
          <w:szCs w:val="30"/>
        </w:rPr>
        <w:t>个人愚见，第一、第二种情况都属可以理解，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第三种若不危害社会不违法也管不着。但若就</w:t>
      </w:r>
      <w:r>
        <w:rPr>
          <w:rFonts w:hAnsi="宋体" w:cs="Times New Roman" w:hint="eastAsia"/>
          <w:sz w:val="30"/>
          <w:szCs w:val="30"/>
        </w:rPr>
        <w:t>“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重面相，轻品相</w:t>
      </w:r>
      <w:r>
        <w:rPr>
          <w:rFonts w:hAnsi="宋体" w:cs="Times New Roman" w:hint="eastAsia"/>
          <w:sz w:val="30"/>
          <w:szCs w:val="30"/>
        </w:rPr>
        <w:t>”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说道说道，</w:t>
      </w:r>
      <w:r>
        <w:rPr>
          <w:rFonts w:ascii="Times New Roman" w:eastAsia="楷体_GB2312" w:hAnsi="Times New Roman" w:cs="Times New Roman"/>
          <w:sz w:val="30"/>
          <w:szCs w:val="30"/>
          <w:u w:val="single"/>
        </w:rPr>
        <w:t>该不算</w:t>
      </w:r>
      <w:r>
        <w:rPr>
          <w:rFonts w:hAnsi="宋体" w:cs="Times New Roman"/>
          <w:sz w:val="30"/>
          <w:szCs w:val="30"/>
          <w:u w:val="single"/>
        </w:rPr>
        <w:t>“</w:t>
      </w:r>
      <w:r>
        <w:rPr>
          <w:rFonts w:ascii="Times New Roman" w:eastAsia="楷体_GB2312" w:hAnsi="Times New Roman" w:cs="Times New Roman"/>
          <w:sz w:val="30"/>
          <w:szCs w:val="30"/>
          <w:u w:val="single"/>
        </w:rPr>
        <w:t>狗拿耗子</w:t>
      </w:r>
      <w:r>
        <w:rPr>
          <w:rFonts w:hAnsi="宋体" w:cs="Times New Roman"/>
          <w:sz w:val="30"/>
          <w:szCs w:val="30"/>
          <w:u w:val="single"/>
        </w:rPr>
        <w:t>”</w:t>
      </w:r>
      <w:r>
        <w:rPr>
          <w:rFonts w:ascii="Times New Roman" w:eastAsia="楷体_GB2312" w:hAnsi="Times New Roman" w:cs="Times New Roman"/>
          <w:sz w:val="30"/>
          <w:szCs w:val="30"/>
          <w:u w:val="single"/>
        </w:rPr>
        <w:t>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⑤</w:t>
      </w:r>
      <w:r>
        <w:rPr>
          <w:rFonts w:ascii="Times New Roman" w:eastAsia="楷体_GB2312" w:hAnsi="Times New Roman" w:cs="Times New Roman"/>
          <w:sz w:val="30"/>
          <w:szCs w:val="30"/>
        </w:rPr>
        <w:t>有种说法叫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读书是女性的深度美容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，是从提高修养、改变气质意义上讲美的塑造的，说的主要就是品相。其实，不只女性，男性也如此。可无论人数还是程度上，人们往往更注重表层，不大关注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深度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。不信睁眼看看，没病也动刀，无恙也花钱，还有种种膜、霜、膏、素、水儿</w:t>
      </w:r>
      <w:r>
        <w:rPr>
          <w:rFonts w:hAnsi="宋体" w:cs="Times New Roman"/>
          <w:sz w:val="30"/>
          <w:szCs w:val="30"/>
        </w:rPr>
        <w:t>……</w:t>
      </w:r>
      <w:r>
        <w:rPr>
          <w:rFonts w:ascii="Times New Roman" w:eastAsia="楷体_GB2312" w:hAnsi="Times New Roman" w:cs="Times New Roman"/>
          <w:sz w:val="30"/>
          <w:szCs w:val="30"/>
        </w:rPr>
        <w:t>投入的就是这张脸。可你若问问她(他)们在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深度美容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上投入了多少，恐怕自己都脸红。或许，这是个别，可一谈表层美容就津津乐道就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来神，一说</w:t>
      </w:r>
      <w:r>
        <w:rPr>
          <w:rFonts w:hAnsi="宋体" w:cs="Times New Roman" w:hint="eastAsia"/>
          <w:sz w:val="30"/>
          <w:szCs w:val="30"/>
        </w:rPr>
        <w:t>“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深度美容</w:t>
      </w:r>
      <w:r>
        <w:rPr>
          <w:rFonts w:hAnsi="宋体" w:cs="Times New Roman" w:hint="eastAsia"/>
          <w:sz w:val="30"/>
          <w:szCs w:val="30"/>
        </w:rPr>
        <w:t>”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就打不起精神就犯困，一本书捧一年读不完，却断不是个别的现象。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⑥</w:t>
      </w:r>
      <w:r>
        <w:rPr>
          <w:rFonts w:ascii="Times New Roman" w:eastAsia="楷体_GB2312" w:hAnsi="Times New Roman" w:cs="Times New Roman"/>
          <w:sz w:val="30"/>
          <w:szCs w:val="30"/>
        </w:rPr>
        <w:t>现实中，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重面相，轻品相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以至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有面相，无品相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的活剧不时上演。莫看西装革履，珠光宝气，人五人六，照样脸拾掇得很光鲜，事做得很难看。他们不讲公义、不讲公德、不讲规则，损人利己、贪占便宜，不尽义务、只享权利。像某些人，洋溢着满满的优越感，啥事都一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抢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字。抢倒是抢到了，可脸却没有了。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⑦</w:t>
      </w:r>
      <w:r>
        <w:rPr>
          <w:rFonts w:ascii="Times New Roman" w:eastAsia="楷体_GB2312" w:hAnsi="Times New Roman" w:cs="Times New Roman"/>
          <w:sz w:val="30"/>
          <w:szCs w:val="30"/>
        </w:rPr>
        <w:t>《左传·襄公二十四年》载：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太上有立德，其次有立功，其次有立言，虽久不废，此之谓不朽。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后来，曹丕在《与王朗书》中进一步阐发：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人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生有七尺之形，死唯一棺之土。唯立德扬名，可以不朽。</w:t>
      </w:r>
      <w:r>
        <w:rPr>
          <w:rFonts w:hAnsi="宋体" w:cs="Times New Roman" w:hint="eastAsia"/>
          <w:sz w:val="30"/>
          <w:szCs w:val="30"/>
        </w:rPr>
        <w:t>”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无疑，这里说的是人的品相，且是事关身后的品相。现今有句时语叫</w:t>
      </w:r>
      <w:r>
        <w:rPr>
          <w:rFonts w:hAnsi="宋体" w:cs="Times New Roman" w:hint="eastAsia"/>
          <w:sz w:val="30"/>
          <w:szCs w:val="30"/>
        </w:rPr>
        <w:t>“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喜欢一个人，始于颜值，陷于才华，终于人品</w:t>
      </w:r>
      <w:r>
        <w:rPr>
          <w:rFonts w:hAnsi="宋体" w:cs="Times New Roman" w:hint="eastAsia"/>
          <w:sz w:val="30"/>
          <w:szCs w:val="30"/>
        </w:rPr>
        <w:t>”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，说脸决定了会否第一眼就喜欢这个人，才华决定了能否让人佩服得五体投地，然而，最终起决定作用的则是人品内涵。古言时语，何其一致。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(选自《广州日报》，作者于文岗)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15. 揣摩第</w:t>
      </w:r>
      <w:r>
        <w:rPr>
          <w:rFonts w:hAnsi="宋体" w:cs="Times New Roman"/>
          <w:sz w:val="30"/>
          <w:szCs w:val="30"/>
        </w:rPr>
        <w:t>④</w:t>
      </w:r>
      <w:r>
        <w:rPr>
          <w:rFonts w:ascii="Times New Roman" w:hAnsi="Times New Roman" w:cs="Times New Roman"/>
          <w:sz w:val="30"/>
          <w:szCs w:val="30"/>
        </w:rPr>
        <w:t>段画线句子，品析这句话的语言表达效果。(4分)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 xml:space="preserve"> 这句话引用俗语，看似自贬或戏谑，但却引人深思，发人深省。    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16．研读第</w:t>
      </w:r>
      <w:r>
        <w:rPr>
          <w:rFonts w:hAnsi="宋体" w:cs="Times New Roman"/>
          <w:sz w:val="30"/>
          <w:szCs w:val="30"/>
        </w:rPr>
        <w:t>⑥</w:t>
      </w:r>
      <w:r>
        <w:rPr>
          <w:rFonts w:ascii="Times New Roman" w:hAnsi="Times New Roman" w:cs="Times New Roman"/>
          <w:sz w:val="30"/>
          <w:szCs w:val="30"/>
        </w:rPr>
        <w:t>段，指出文段最主要的一种论证方法并简析其作用。(3分)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 xml:space="preserve"> 对比论证。文段通过现实中比比皆是的</w:t>
      </w:r>
      <w:r>
        <w:rPr>
          <w:rFonts w:hAnsi="宋体" w:cs="Times New Roman"/>
          <w:b/>
          <w:sz w:val="30"/>
          <w:szCs w:val="30"/>
          <w:u w:val="single"/>
        </w:rPr>
        <w:t>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重相貌</w:t>
      </w:r>
      <w:r>
        <w:rPr>
          <w:rFonts w:hAnsi="宋体" w:cs="Times New Roman"/>
          <w:b/>
          <w:sz w:val="30"/>
          <w:szCs w:val="30"/>
          <w:u w:val="single"/>
        </w:rPr>
        <w:t>”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和</w:t>
      </w:r>
      <w:r>
        <w:rPr>
          <w:rFonts w:hAnsi="宋体" w:cs="Times New Roman"/>
          <w:b/>
          <w:sz w:val="30"/>
          <w:szCs w:val="30"/>
          <w:u w:val="single"/>
        </w:rPr>
        <w:t>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轻品相</w:t>
      </w:r>
      <w:r>
        <w:rPr>
          <w:rFonts w:hAnsi="宋体" w:cs="Times New Roman"/>
          <w:b/>
          <w:sz w:val="30"/>
          <w:szCs w:val="30"/>
          <w:u w:val="single"/>
        </w:rPr>
        <w:t>”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进行对比，论证了社会中</w:t>
      </w:r>
      <w:r>
        <w:rPr>
          <w:rFonts w:hAnsi="宋体" w:cs="Times New Roman"/>
          <w:b/>
          <w:sz w:val="30"/>
          <w:szCs w:val="30"/>
          <w:u w:val="single"/>
        </w:rPr>
        <w:t>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重面相</w:t>
      </w:r>
      <w:r>
        <w:rPr>
          <w:rFonts w:hAnsi="宋体" w:cs="Times New Roman"/>
          <w:b/>
          <w:sz w:val="30"/>
          <w:szCs w:val="30"/>
          <w:u w:val="single"/>
        </w:rPr>
        <w:t>”“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轻品相</w:t>
      </w:r>
      <w:r>
        <w:rPr>
          <w:rFonts w:hAnsi="宋体" w:cs="Times New Roman"/>
          <w:b/>
          <w:sz w:val="30"/>
          <w:szCs w:val="30"/>
          <w:u w:val="single"/>
        </w:rPr>
        <w:t>”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 xml:space="preserve">已经成了一种普遍的社会现象，应该引起我们的重视。    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17. 如果将下面的材料放到文中作为论据，你认为放到哪一段合适？(3分)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/>
          <w:sz w:val="30"/>
          <w:szCs w:val="30"/>
        </w:rPr>
        <w:t>某女明星长相漂亮，拥有众多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粉丝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，拿着巨额片酬，却很少承担社会责任，偶尔参加公益活动，也只是蹭蹭热点，还弄出诈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捐、逃税的丑闻。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应该放到第</w:t>
      </w:r>
      <w:r>
        <w:rPr>
          <w:rFonts w:hAnsi="宋体" w:cs="Times New Roman"/>
          <w:b/>
          <w:sz w:val="30"/>
          <w:szCs w:val="30"/>
          <w:u w:val="single"/>
        </w:rPr>
        <w:t>⑥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 xml:space="preserve">段合适。这一段是从反面举例，所以此事例合适。    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18．有人从文中发现了商机，准备开一家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深度美容院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，请你为这家美容院写一句广告词。(4分)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示例：深度美容，美到你心灵深处！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(四)阅读下面文章，回答19－22题(15分)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我的妈妈是老虎</w:t>
      </w:r>
    </w:p>
    <w:p>
      <w:pPr>
        <w:pStyle w:val="PlainText"/>
        <w:ind w:firstLine="420" w:firstLineChars="200"/>
        <w:jc w:val="center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郑海丹</w:t>
      </w:r>
    </w:p>
    <w:p>
      <w:pPr>
        <w:pStyle w:val="PlainText"/>
        <w:ind w:firstLine="420" w:firstLineChars="200"/>
        <w:jc w:val="center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pict>
          <v:shape id="_x0000_i1027" type="#_x0000_t75" alt=" " style="height:84.75pt;width:57.75pt" coordsize="21600,21600" o:preferrelative="t" filled="f" stroked="f">
            <v:imagedata r:id="rId8" r:href="rId9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①</w:t>
      </w:r>
      <w:r>
        <w:rPr>
          <w:rFonts w:ascii="Times New Roman" w:eastAsia="楷体_GB2312" w:hAnsi="Times New Roman" w:cs="Times New Roman"/>
          <w:sz w:val="30"/>
          <w:szCs w:val="30"/>
        </w:rPr>
        <w:t>我有一个很懒很任性的妈妈。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②</w:t>
      </w:r>
      <w:r>
        <w:rPr>
          <w:rFonts w:ascii="Times New Roman" w:eastAsia="楷体_GB2312" w:hAnsi="Times New Roman" w:cs="Times New Roman"/>
          <w:sz w:val="30"/>
          <w:szCs w:val="30"/>
        </w:rPr>
        <w:t>从小学三年级开学的第一天，她送我去学校后，就再也没有接过我上下学。于是，每当其他小朋友的爸爸妈妈来接送时，我只能眼巴巴地羡慕着，然后咬咬牙自己收拾书包，一个人默默地回家。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③</w:t>
      </w:r>
      <w:r>
        <w:rPr>
          <w:rFonts w:ascii="Times New Roman" w:eastAsia="楷体_GB2312" w:hAnsi="Times New Roman" w:cs="Times New Roman"/>
          <w:sz w:val="30"/>
          <w:szCs w:val="30"/>
        </w:rPr>
        <w:t>长大一点了，我被寄养在爷爷家，她偶尔打电话问问情况。对于我的一切都表示无异议，不管我的英语考了58分还是98分。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④</w:t>
      </w:r>
      <w:r>
        <w:rPr>
          <w:rFonts w:ascii="Times New Roman" w:eastAsia="楷体_GB2312" w:hAnsi="Times New Roman" w:cs="Times New Roman"/>
          <w:sz w:val="30"/>
          <w:szCs w:val="30"/>
        </w:rPr>
        <w:t>再大一点，上初中了，寄宿的我和她见面的次数仍少之又少。她几乎从不问我是否遇到过什么困难，也不问我交了什么朋友，只是拍拍我的头，然后淡淡地说：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有解决不了的事情就找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我，给我打电话。</w:t>
      </w:r>
      <w:r>
        <w:rPr>
          <w:rFonts w:hAnsi="宋体" w:cs="Times New Roman" w:hint="eastAsia"/>
          <w:sz w:val="30"/>
          <w:szCs w:val="30"/>
        </w:rPr>
        <w:t>”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她一副风轻云淡的模样，好像我终于有一天会哭着鼻子去求她一样。而我，憋着这口气，默默地处理了所有大大小小的问题，从未找过她。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 w:hint="eastAsia"/>
          <w:sz w:val="30"/>
          <w:szCs w:val="30"/>
        </w:rPr>
        <w:t>⑤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在我心中，她是一个越来越懒越来越任性的妈妈。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 w:hint="eastAsia"/>
          <w:sz w:val="30"/>
          <w:szCs w:val="30"/>
        </w:rPr>
        <w:t>⑥</w:t>
      </w:r>
      <w:r>
        <w:rPr>
          <w:rFonts w:ascii="Times New Roman" w:eastAsia="楷体_GB2312" w:hAnsi="Times New Roman" w:cs="Times New Roman"/>
          <w:sz w:val="30"/>
          <w:szCs w:val="30"/>
        </w:rPr>
        <w:t>上了高中之后，她除了问问考试成绩与我就无话可说了。我偶尔问她该买哪件衣服好，或者提议生活费的用途，她总是那几句话来回打转，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你决定就好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或者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你喜欢就好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，抑或冷冰冰地甩出一句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楷体_GB2312" w:hAnsi="Times New Roman" w:cs="Times New Roman"/>
          <w:sz w:val="30"/>
          <w:szCs w:val="30"/>
        </w:rPr>
        <w:t>你自己做主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eastAsia="楷体_GB2312" w:hAnsi="Times New Roman" w:cs="Times New Roman"/>
          <w:sz w:val="30"/>
          <w:szCs w:val="30"/>
        </w:rPr>
        <w:t>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⑦</w:t>
      </w:r>
      <w:r>
        <w:rPr>
          <w:rFonts w:ascii="Times New Roman" w:eastAsia="楷体_GB2312" w:hAnsi="Times New Roman" w:cs="Times New Roman"/>
          <w:sz w:val="30"/>
          <w:szCs w:val="30"/>
        </w:rPr>
        <w:t>所以，我时常感到她像空气一样存在我的生活中，反正一直以来无论什么事都是我自己决定。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/>
          <w:sz w:val="30"/>
          <w:szCs w:val="30"/>
        </w:rPr>
        <w:t>⑧</w:t>
      </w:r>
      <w:r>
        <w:rPr>
          <w:rFonts w:ascii="Times New Roman" w:eastAsia="楷体_GB2312" w:hAnsi="Times New Roman" w:cs="Times New Roman"/>
          <w:sz w:val="30"/>
          <w:szCs w:val="30"/>
        </w:rPr>
        <w:t>可是，当我联想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到去日本看她打工时的样子，以及在视频中见到的那个熟悉而又陌生的她，我发现她突然苍老了，在我无法触及的远方与无情的时光战斗着。眼神越来越空洞，皮肤也越来越皱，与少年时印象中的那个精明干练的影子怎么也重合不到一起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 w:hint="eastAsia"/>
          <w:sz w:val="30"/>
          <w:szCs w:val="30"/>
        </w:rPr>
        <w:t>⑨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原来，在那些日子里每当我独自一个人克服困难的时候，或茫然或清醒地面对现实世界的时候，她都站在我身后月光未照亮的角落里，等待着在我快支撑不住的时候给我一个大大的拥抱。可我从未回过头，只顾一个人一直往前走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eastAsia="楷体_GB2312" w:hAnsi="宋体" w:cs="Times New Roman" w:hint="eastAsia"/>
          <w:sz w:val="30"/>
          <w:szCs w:val="30"/>
        </w:rPr>
        <w:t>⑩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也许，我记忆中很懒很任性的她并非对我漠视不管，她只是预见到自己无法保护我一生才逼迫我独立，逼迫我快点成长。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MS Mincho" w:eastAsia="MS Mincho" w:hAnsi="MS Mincho" w:cs="MS Mincho" w:hint="eastAsia"/>
          <w:sz w:val="30"/>
          <w:szCs w:val="30"/>
        </w:rPr>
        <w:t>⑪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在非洲草原上，有一种老虎，小虎到一定年龄时，便会离开它们，让它们独自生活。但是当狮子或者其他群落的老虎威胁到小虎的性命时，它便会跳出来与之战斗。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MS Mincho" w:eastAsia="MS Mincho" w:hAnsi="MS Mincho" w:cs="MS Mincho" w:hint="eastAsia"/>
          <w:sz w:val="30"/>
          <w:szCs w:val="30"/>
        </w:rPr>
        <w:t>⑫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我想我的妈妈就是这样一只老虎。所以当我一个人在这个广阔的世界里茫然行走时，当我遇到难以跨过的坎时，仿佛听到妈妈在身后说：</w:t>
      </w:r>
      <w:r>
        <w:rPr>
          <w:rFonts w:hAnsi="宋体" w:cs="Times New Roman" w:hint="eastAsia"/>
          <w:sz w:val="30"/>
          <w:szCs w:val="30"/>
        </w:rPr>
        <w:t>“</w:t>
      </w:r>
      <w:r>
        <w:rPr>
          <w:rFonts w:ascii="Times New Roman" w:eastAsia="楷体_GB2312" w:hAnsi="Times New Roman" w:cs="Times New Roman" w:hint="eastAsia"/>
          <w:sz w:val="30"/>
          <w:szCs w:val="30"/>
        </w:rPr>
        <w:t>你自己决定就好。</w:t>
      </w:r>
      <w:r>
        <w:rPr>
          <w:rFonts w:hAnsi="宋体" w:cs="Times New Roman" w:hint="eastAsia"/>
          <w:sz w:val="30"/>
          <w:szCs w:val="30"/>
        </w:rPr>
        <w:t>”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MS Mincho" w:eastAsia="MS Mincho" w:hAnsi="MS Mincho" w:cs="MS Mincho" w:hint="eastAsia"/>
          <w:sz w:val="30"/>
          <w:szCs w:val="30"/>
        </w:rPr>
        <w:t>⑬</w:t>
      </w:r>
      <w:r>
        <w:rPr>
          <w:rFonts w:ascii="Times New Roman" w:eastAsia="楷体_GB2312" w:hAnsi="Times New Roman" w:cs="Times New Roman"/>
          <w:sz w:val="30"/>
          <w:szCs w:val="30"/>
          <w:u w:val="single"/>
        </w:rPr>
        <w:t>我曾拒绝张开翅膀，谢谢您，逼迫我飞翔</w:t>
      </w:r>
      <w:r>
        <w:rPr>
          <w:rFonts w:ascii="Times New Roman" w:eastAsia="楷体_GB2312" w:hAnsi="Times New Roman" w:cs="Times New Roman"/>
          <w:sz w:val="30"/>
          <w:szCs w:val="30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(选自《做人与处世》)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19．文章以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我的妈妈是老虎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为题，有什么作用？(4分)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hAnsi="宋体" w:cs="Times New Roman"/>
          <w:b/>
          <w:sz w:val="30"/>
          <w:szCs w:val="30"/>
          <w:u w:val="single"/>
        </w:rPr>
        <w:t>①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运用比喻的修辞手法，吸引读者的阅读兴趣；</w:t>
      </w:r>
      <w:r>
        <w:rPr>
          <w:rFonts w:hAnsi="宋体" w:cs="Times New Roman"/>
          <w:b/>
          <w:sz w:val="30"/>
          <w:szCs w:val="30"/>
          <w:u w:val="single"/>
        </w:rPr>
        <w:t>②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揭示文章的写作对象。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20．请从修辞的角度赏析文中画线的句子。(4分)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使用了比喻的修辞手法，生动形象地写出了母亲用独特的教育方式，逼迫</w:t>
      </w:r>
      <w:r>
        <w:rPr>
          <w:rFonts w:hAnsi="宋体" w:cs="Times New Roman"/>
          <w:b/>
          <w:sz w:val="30"/>
          <w:szCs w:val="30"/>
          <w:u w:val="single"/>
        </w:rPr>
        <w:t>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我</w:t>
      </w:r>
      <w:r>
        <w:rPr>
          <w:rFonts w:hAnsi="宋体" w:cs="Times New Roman"/>
          <w:b/>
          <w:sz w:val="30"/>
          <w:szCs w:val="30"/>
          <w:u w:val="single"/>
        </w:rPr>
        <w:t>”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成长、独立，表达了</w:t>
      </w:r>
      <w:r>
        <w:rPr>
          <w:rFonts w:hAnsi="宋体" w:cs="Times New Roman"/>
          <w:b/>
          <w:sz w:val="30"/>
          <w:szCs w:val="30"/>
          <w:u w:val="single"/>
        </w:rPr>
        <w:t>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我</w:t>
      </w:r>
      <w:r>
        <w:rPr>
          <w:rFonts w:hAnsi="宋体" w:cs="Times New Roman"/>
          <w:b/>
          <w:sz w:val="30"/>
          <w:szCs w:val="30"/>
          <w:u w:val="single"/>
        </w:rPr>
        <w:t>”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对母亲的理解和感激之情。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21．请结合文章内容简要分析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我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的形象。(3分)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hAnsi="宋体" w:cs="Times New Roman"/>
          <w:b/>
          <w:sz w:val="30"/>
          <w:szCs w:val="30"/>
          <w:u w:val="single"/>
        </w:rPr>
        <w:t>“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我</w:t>
      </w:r>
      <w:r>
        <w:rPr>
          <w:rFonts w:hAnsi="宋体" w:cs="Times New Roman"/>
          <w:b/>
          <w:sz w:val="30"/>
          <w:szCs w:val="30"/>
          <w:u w:val="single"/>
        </w:rPr>
        <w:t>”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是一个坚强、独立，善解人意(理解母亲和懂得感恩)的人。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22．你是否认同文中的母亲的教育方式？为什么</w:t>
      </w:r>
      <w:r>
        <w:rPr>
          <w:rFonts w:ascii="Times New Roman" w:hAnsi="Times New Roman" w:cs="Times New Roman" w:hint="eastAsia"/>
          <w:sz w:val="30"/>
          <w:szCs w:val="30"/>
        </w:rPr>
        <w:t>？(</w:t>
      </w:r>
      <w:r>
        <w:rPr>
          <w:rFonts w:ascii="Times New Roman" w:hAnsi="Times New Roman" w:cs="Times New Roman"/>
          <w:sz w:val="30"/>
          <w:szCs w:val="30"/>
        </w:rPr>
        <w:t>4分)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示例：我赞成母亲的做法。母亲让孩子自强自立，这样当孩子独自面临困难时，知道该怎么做，而且有信心做好，真遇到无法解决的难题，在身后默默关心孩子的母亲就会伸出援手来指点孩子，那时也只是稍加点拨，孩子就知道该怎么做了，这样的教育方式，孩子会更坚强，更有出息。</w:t>
      </w:r>
    </w:p>
    <w:p>
      <w:pPr>
        <w:pStyle w:val="PlainText"/>
        <w:ind w:firstLine="420" w:firstLineChars="200"/>
        <w:rPr>
          <w:rFonts w:ascii="Times New Roman" w:eastAsia="黑体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eastAsia="黑体" w:hAnsi="Times New Roman" w:cs="Times New Roman" w:hint="eastAsia"/>
          <w:sz w:val="30"/>
          <w:szCs w:val="30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三、综合性学习(10分)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23．</w:t>
      </w:r>
      <w:r>
        <w:rPr>
          <w:rFonts w:ascii="Times New Roman" w:eastAsia="楷体_GB2312" w:hAnsi="Times New Roman" w:cs="Times New Roman"/>
          <w:sz w:val="30"/>
          <w:szCs w:val="30"/>
        </w:rPr>
        <w:t>(2018·广州)</w:t>
      </w:r>
      <w:r>
        <w:rPr>
          <w:rFonts w:ascii="Times New Roman" w:hAnsi="Times New Roman" w:cs="Times New Roman"/>
          <w:sz w:val="30"/>
          <w:szCs w:val="30"/>
        </w:rPr>
        <w:t>为了推进广州市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>中小学生阅读素养提升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行动计划，广州市教育局组织开展了公益海报设计评比活动。下面为参赛作品</w:t>
      </w:r>
      <w:r>
        <w:rPr>
          <w:rFonts w:ascii="Times New Roman" w:hAnsi="Times New Roman" w:cs="Times New Roman" w:hint="eastAsia"/>
          <w:sz w:val="30"/>
          <w:szCs w:val="30"/>
        </w:rPr>
        <w:t>，请欣赏这两幅海报，并按要求作答。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fldChar w:fldCharType="begin"/>
      </w:r>
      <w:r>
        <w:rPr>
          <w:rFonts w:ascii="Times New Roman" w:hAnsi="Times New Roman" w:cs="Times New Roman"/>
          <w:sz w:val="30"/>
          <w:szCs w:val="30"/>
        </w:rPr>
        <w:instrText>eq \o(\s\up7(</w:instrText>
      </w:r>
      <w:r>
        <w:rPr>
          <w:rFonts w:ascii="Times New Roman" w:hAnsi="Times New Roman" w:cs="Times New Roman"/>
          <w:sz w:val="30"/>
          <w:szCs w:val="30"/>
        </w:rPr>
        <w:pict>
          <v:shape id="_x0000_i1028" type="#_x0000_t75" alt=" " style="height:84.75pt;width:135.75pt" coordsize="21600,21600" o:preferrelative="t" filled="f" stroked="f">
            <v:imagedata r:id="rId10" r:href="rId11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  <w:sz w:val="30"/>
          <w:szCs w:val="30"/>
        </w:rPr>
        <w:instrText>,</w:instrText>
      </w:r>
      <w:r>
        <w:rPr>
          <w:rFonts w:ascii="Times New Roman" w:eastAsia="楷体_GB2312" w:hAnsi="Times New Roman" w:cs="Times New Roman"/>
          <w:sz w:val="30"/>
          <w:szCs w:val="30"/>
        </w:rPr>
        <w:instrText>甲</w:instrText>
      </w:r>
      <w:r>
        <w:rPr>
          <w:rFonts w:ascii="Times New Roman" w:hAnsi="Times New Roman" w:cs="Times New Roman"/>
          <w:sz w:val="30"/>
          <w:szCs w:val="30"/>
        </w:rPr>
        <w:instrText>)</w:instrText>
      </w:r>
      <w:r>
        <w:rPr>
          <w:rFonts w:ascii="Times New Roman" w:hAnsi="Times New Roman" w:cs="Times New Roman"/>
          <w:sz w:val="30"/>
          <w:szCs w:val="30"/>
        </w:rPr>
        <w:fldChar w:fldCharType="separate"/>
      </w:r>
      <w:r>
        <w:rPr>
          <w:rFonts w:ascii="Times New Roman" w:hAnsi="Times New Roman" w:cs="Times New Roman"/>
          <w:sz w:val="30"/>
          <w:szCs w:val="30"/>
        </w:rPr>
        <w:fldChar w:fldCharType="end"/>
      </w:r>
      <w:r>
        <w:rPr>
          <w:rFonts w:ascii="Times New Roman" w:hAnsi="Times New Roman" w:cs="Times New Roman"/>
          <w:sz w:val="30"/>
          <w:szCs w:val="30"/>
        </w:rPr>
        <w:t>　　</w:t>
      </w:r>
      <w:r>
        <w:rPr>
          <w:rFonts w:ascii="Times New Roman" w:hAnsi="Times New Roman" w:cs="Times New Roman"/>
          <w:sz w:val="30"/>
          <w:szCs w:val="30"/>
        </w:rPr>
        <w:pict>
          <v:shape id="_x0000_i1029" type="#_x0000_t75" alt=" " style="height:84.75pt;width:138pt" coordsize="21600,21600" o:preferrelative="t" filled="f" stroked="f">
            <v:imagedata r:id="rId12" r:href="rId13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  <w:sz w:val="30"/>
          <w:szCs w:val="30"/>
        </w:rPr>
        <w:t>),\s\do5(</w:t>
      </w:r>
      <w:r>
        <w:rPr>
          <w:rFonts w:ascii="Times New Roman" w:eastAsia="楷体_GB2312" w:hAnsi="Times New Roman" w:cs="Times New Roman"/>
          <w:sz w:val="30"/>
          <w:szCs w:val="30"/>
        </w:rPr>
        <w:t>乙</w:t>
      </w:r>
      <w:r>
        <w:rPr>
          <w:rFonts w:ascii="Times New Roman" w:hAnsi="Times New Roman" w:cs="Times New Roman"/>
          <w:sz w:val="30"/>
          <w:szCs w:val="30"/>
        </w:rPr>
        <w:t>))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(1)甲、乙两幅作品，你喜欢哪一幅？请结合画面内容谈谈理由。(6分 ) 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示例一：我喜欢甲图。甲图展现了老师带领学生们在藏书丰富的阅览室中读书的画面。图中学生们正聚精会神地阅读自己喜爱的图书，老师</w:t>
      </w:r>
      <w:r>
        <w:rPr>
          <w:rFonts w:ascii="Times New Roman" w:hAnsi="Times New Roman" w:cs="Times New Roman" w:hint="eastAsia"/>
          <w:b/>
          <w:sz w:val="30"/>
          <w:szCs w:val="30"/>
          <w:u w:val="single"/>
        </w:rPr>
        <w:t>也乐于与学生交流自己的读书心得。甲图能够表现出师生同读的融洽气氛，强调了校园环境对提升中小学生阅读素养的重要性。示例二：我喜欢乙图。乙图是一家三口坐在沙发上一起阅读，温馨和谐的画面。父母是孩子最好的老师，孩子阅读习惯的形成离不开父母的引导和陪伴，只有家人一起共同打造良好的阅读环境，孩子的阅读兴趣才能更高。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 xml:space="preserve"> 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(2)结合你喜欢的那幅海报的内容，为本次活动拟出一条宣传口号。(4分) </w:t>
      </w:r>
    </w:p>
    <w:p>
      <w:pPr>
        <w:pStyle w:val="PlainText"/>
        <w:ind w:firstLine="420" w:firstLineChars="200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甲：</w:t>
      </w:r>
      <w:r>
        <w:rPr>
          <w:rFonts w:hAnsi="宋体" w:cs="Times New Roman"/>
          <w:b/>
          <w:sz w:val="30"/>
          <w:szCs w:val="30"/>
          <w:u w:val="single"/>
        </w:rPr>
        <w:t>①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 xml:space="preserve">师生同读，携手成长。    </w:t>
      </w:r>
      <w:r>
        <w:rPr>
          <w:rFonts w:hAnsi="宋体" w:cs="Times New Roman"/>
          <w:b/>
          <w:sz w:val="30"/>
          <w:szCs w:val="30"/>
          <w:u w:val="single"/>
        </w:rPr>
        <w:t>②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共建书香校园，同享读书之乐。乙：</w:t>
      </w:r>
      <w:r>
        <w:rPr>
          <w:rFonts w:hAnsi="宋体" w:cs="Times New Roman"/>
          <w:b/>
          <w:sz w:val="30"/>
          <w:szCs w:val="30"/>
          <w:u w:val="single"/>
        </w:rPr>
        <w:t>①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构</w:t>
      </w:r>
      <w:r>
        <w:rPr>
          <w:rFonts w:ascii="Times New Roman" w:hAnsi="Times New Roman" w:cs="Times New Roman" w:hint="eastAsia"/>
          <w:b/>
          <w:sz w:val="30"/>
          <w:szCs w:val="30"/>
          <w:u w:val="single"/>
        </w:rPr>
        <w:t>建书香家庭，培育儒雅一代。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 xml:space="preserve">    </w:t>
      </w:r>
      <w:r>
        <w:rPr>
          <w:rFonts w:hAnsi="宋体" w:cs="Times New Roman"/>
          <w:b/>
          <w:sz w:val="30"/>
          <w:szCs w:val="30"/>
          <w:u w:val="single"/>
        </w:rPr>
        <w:t>②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家人齐阅读，增情益智乐融融。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四、作文(60分)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24．阅读下面文字，按要求作文。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/>
          <w:sz w:val="30"/>
          <w:szCs w:val="30"/>
        </w:rPr>
        <w:t>站点，既是匆匆而过的栖息处，也是暂时的落脚点；既是旧行旅的终点，又是新行程的起点</w:t>
      </w:r>
      <w:r>
        <w:rPr>
          <w:rFonts w:hAnsi="宋体" w:cs="Times New Roman"/>
          <w:sz w:val="30"/>
          <w:szCs w:val="30"/>
        </w:rPr>
        <w:t>……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/>
          <w:sz w:val="30"/>
          <w:szCs w:val="30"/>
        </w:rPr>
        <w:t>人生就是这样，一个又一个的站点组成了一个人生命的完整链条。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以上文字给你什么联想或感悟，请以</w:t>
      </w:r>
      <w:r>
        <w:rPr>
          <w:rFonts w:hAnsi="宋体" w:cs="Times New Roman"/>
          <w:sz w:val="30"/>
          <w:szCs w:val="30"/>
        </w:rPr>
        <w:t>“</w:t>
      </w:r>
      <w:r>
        <w:rPr>
          <w:rFonts w:ascii="Times New Roman" w:eastAsia="黑体" w:hAnsi="Times New Roman" w:cs="Times New Roman"/>
          <w:sz w:val="30"/>
          <w:szCs w:val="30"/>
        </w:rPr>
        <w:t>每个站点都有风景</w:t>
      </w:r>
      <w:r>
        <w:rPr>
          <w:rFonts w:hAnsi="宋体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为题，写一篇不少于500字的记叙文或议论文。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要求</w:t>
      </w:r>
      <w:r>
        <w:rPr>
          <w:rFonts w:ascii="Times New Roman" w:hAnsi="Times New Roman" w:cs="Times New Roman" w:hint="eastAsia"/>
          <w:sz w:val="30"/>
          <w:szCs w:val="30"/>
        </w:rPr>
        <w:t>：</w:t>
      </w:r>
      <w:r>
        <w:rPr>
          <w:rFonts w:hAnsi="宋体" w:cs="Times New Roman"/>
          <w:sz w:val="30"/>
          <w:szCs w:val="30"/>
        </w:rPr>
        <w:t>①</w:t>
      </w:r>
      <w:r>
        <w:rPr>
          <w:rFonts w:ascii="Times New Roman" w:hAnsi="Times New Roman" w:cs="Times New Roman"/>
          <w:sz w:val="30"/>
          <w:szCs w:val="30"/>
        </w:rPr>
        <w:t>具体明确，文从字顺。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hAnsi="宋体" w:cs="Times New Roman"/>
          <w:sz w:val="30"/>
          <w:szCs w:val="30"/>
        </w:rPr>
        <w:t>②</w:t>
      </w:r>
      <w:r>
        <w:rPr>
          <w:rFonts w:ascii="Times New Roman" w:hAnsi="Times New Roman" w:cs="Times New Roman"/>
          <w:sz w:val="30"/>
          <w:szCs w:val="30"/>
        </w:rPr>
        <w:t>除诗歌以外文体不限。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hAnsi="宋体" w:cs="Times New Roman"/>
          <w:sz w:val="30"/>
          <w:szCs w:val="30"/>
        </w:rPr>
        <w:t>③</w:t>
      </w:r>
      <w:r>
        <w:rPr>
          <w:rFonts w:ascii="Times New Roman" w:hAnsi="Times New Roman" w:cs="Times New Roman"/>
          <w:sz w:val="30"/>
          <w:szCs w:val="30"/>
        </w:rPr>
        <w:t>文中不得出现真实的人名、校名、地名。</w:t>
      </w:r>
    </w:p>
    <w:p>
      <w:pPr>
        <w:pStyle w:val="PlainText"/>
        <w:rPr>
          <w:rFonts w:ascii="Times New Roman" w:hAnsi="Times New Roman" w:cs="Times New Roman"/>
          <w:sz w:val="30"/>
          <w:szCs w:val="30"/>
        </w:rPr>
      </w:pPr>
    </w:p>
    <w:sectPr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uiPriority w:val="99"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H014.tif" TargetMode="External" /><Relationship Id="rId12" Type="http://schemas.openxmlformats.org/officeDocument/2006/relationships/image" Target="media/image5.png" /><Relationship Id="rId13" Type="http://schemas.openxmlformats.org/officeDocument/2006/relationships/image" Target="H015.tif" TargetMode="Externa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hs4.TIF" TargetMode="External" /><Relationship Id="rId8" Type="http://schemas.openxmlformats.org/officeDocument/2006/relationships/image" Target="media/image3.png" /><Relationship Id="rId9" Type="http://schemas.openxmlformats.org/officeDocument/2006/relationships/image" Target="034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5831</Words>
  <Characters>6027</Characters>
  <Application>Microsoft Office Word</Application>
  <DocSecurity>0</DocSecurity>
  <Lines>65</Lines>
  <Paragraphs>18</Paragraphs>
  <ScaleCrop>false</ScaleCrop>
  <Company/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2019-05-10T02:32:00Z</dcterms:created>
  <dcterms:modified xsi:type="dcterms:W3CDTF">2019-06-13T00:37:09Z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