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pPr>
      <w:r>
        <w:rPr>
          <w:rFonts w:ascii="Times New Roman" w:eastAsia="新宋体" w:hAnsi="Times New Roman"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39pt;margin-top:994pt;margin-left:956pt;mso-position-horizontal-relative:page;mso-position-vertical-relative:top-margin-area;position:absolute;z-index:251658240">
            <v:imagedata r:id="rId5" o:title=""/>
            <o:lock v:ext="edit" aspectratio="t"/>
          </v:shape>
        </w:pict>
      </w:r>
      <w:bookmarkStart w:id="0" w:name="_GoBack"/>
      <w:bookmarkEnd w:id="0"/>
      <w:r>
        <w:rPr>
          <w:rFonts w:ascii="Times New Roman" w:eastAsia="新宋体" w:hAnsi="Times New Roman" w:hint="eastAsia"/>
          <w:b/>
          <w:sz w:val="30"/>
          <w:szCs w:val="30"/>
        </w:rPr>
        <w:t>2019-2020学年山东省菏泽市曹县八年级（上）期中物理试卷</w:t>
      </w:r>
    </w:p>
    <w:p>
      <w:pPr>
        <w:spacing w:line="360" w:lineRule="auto"/>
      </w:pPr>
      <w:r>
        <w:rPr>
          <w:rFonts w:ascii="Times New Roman" w:eastAsia="新宋体" w:hAnsi="Times New Roman" w:hint="eastAsia"/>
          <w:b/>
          <w:szCs w:val="21"/>
        </w:rPr>
        <w:t>一、选择题（本题包括10小题，每小题2分，共20分．每小题只有1个选项符合题意，把正确选项前面的字母在答题卡上涂黑，选对的得2分，多选、错选均不得分）</w:t>
      </w:r>
    </w:p>
    <w:p>
      <w:pPr>
        <w:spacing w:line="360" w:lineRule="auto"/>
        <w:ind w:left="273" w:hanging="273" w:hangingChars="130"/>
      </w:pPr>
      <w:r>
        <w:rPr>
          <w:rFonts w:ascii="Times New Roman" w:eastAsia="新宋体" w:hAnsi="Times New Roman" w:hint="eastAsia"/>
          <w:szCs w:val="21"/>
        </w:rPr>
        <w:t>1．如图是常用的5号电池的示意图，其型号的另一种表示方法为“14500”，前两位数是直径，后三位数是高度，这型号电池高度为（　　）</w:t>
      </w:r>
    </w:p>
    <w:p>
      <w:pPr>
        <w:spacing w:line="360" w:lineRule="auto"/>
        <w:ind w:left="273" w:leftChars="130"/>
      </w:pPr>
      <w:r>
        <w:rPr>
          <w:rFonts w:ascii="Times New Roman" w:eastAsia="新宋体" w:hAnsi="Times New Roman" w:hint="eastAsia"/>
          <w:szCs w:val="21"/>
        </w:rPr>
        <w:drawing>
          <wp:inline distT="0" distB="0" distL="0" distR="0">
            <wp:extent cx="390525" cy="1143000"/>
            <wp:effectExtent l="19050" t="0" r="9525" b="0"/>
            <wp:docPr id="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127626" name="图片24" descr="   "/>
                    <pic:cNvPicPr>
                      <a:picLocks noChangeAspect="1" noChangeArrowheads="1"/>
                    </pic:cNvPicPr>
                  </pic:nvPicPr>
                  <pic:blipFill>
                    <a:blip xmlns:r="http://schemas.openxmlformats.org/officeDocument/2006/relationships" r:embed="rId6"/>
                    <a:stretch>
                      <a:fillRect/>
                    </a:stretch>
                  </pic:blipFill>
                  <pic:spPr>
                    <a:xfrm>
                      <a:off x="0" y="0"/>
                      <a:ext cx="390525" cy="1143000"/>
                    </a:xfrm>
                    <a:prstGeom prst="rect">
                      <a:avLst/>
                    </a:prstGeom>
                    <a:noFill/>
                    <a:ln w="9525">
                      <a:noFill/>
                      <a:miter lim="800000"/>
                      <a:headEnd/>
                      <a:tailEnd/>
                    </a:ln>
                  </pic:spPr>
                </pic:pic>
              </a:graphicData>
            </a:graphic>
          </wp:inline>
        </w:drawing>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A．14mm</w:t>
      </w:r>
      <w:r>
        <w:tab/>
      </w:r>
      <w:r>
        <w:rPr>
          <w:rFonts w:ascii="Times New Roman" w:eastAsia="新宋体" w:hAnsi="Times New Roman" w:hint="eastAsia"/>
          <w:szCs w:val="21"/>
        </w:rPr>
        <w:t>B．145mm</w:t>
      </w:r>
      <w:r>
        <w:tab/>
      </w:r>
      <w:r>
        <w:rPr>
          <w:rFonts w:ascii="Times New Roman" w:eastAsia="新宋体" w:hAnsi="Times New Roman" w:hint="eastAsia"/>
          <w:szCs w:val="21"/>
        </w:rPr>
        <w:t>C．500mm</w:t>
      </w:r>
      <w:r>
        <w:tab/>
      </w:r>
      <w:r>
        <w:rPr>
          <w:rFonts w:ascii="Times New Roman" w:eastAsia="新宋体" w:hAnsi="Times New Roman" w:hint="eastAsia"/>
          <w:szCs w:val="21"/>
        </w:rPr>
        <w:t>D．50.0mm</w:t>
      </w:r>
    </w:p>
    <w:p>
      <w:pPr>
        <w:spacing w:line="360" w:lineRule="auto"/>
        <w:ind w:left="273" w:hanging="273" w:hangingChars="130"/>
      </w:pPr>
      <w:r>
        <w:rPr>
          <w:rFonts w:ascii="Times New Roman" w:eastAsia="新宋体" w:hAnsi="Times New Roman" w:hint="eastAsia"/>
          <w:szCs w:val="21"/>
        </w:rPr>
        <w:t>2．同学们百米赛跑时，关于比较其运动快慢的说法不正确的是（　　）</w:t>
      </w:r>
    </w:p>
    <w:p>
      <w:pPr>
        <w:spacing w:line="360" w:lineRule="auto"/>
        <w:ind w:firstLine="273" w:firstLineChars="130"/>
        <w:jc w:val="left"/>
      </w:pPr>
      <w:r>
        <w:rPr>
          <w:rFonts w:ascii="Times New Roman" w:eastAsia="新宋体" w:hAnsi="Times New Roman" w:hint="eastAsia"/>
          <w:szCs w:val="21"/>
        </w:rPr>
        <w:t>A．观众是用“相同时间比较路程长短”的方法比较同学们运动快慢的</w:t>
      </w:r>
      <w:r>
        <w:tab/>
      </w:r>
    </w:p>
    <w:p>
      <w:pPr>
        <w:spacing w:line="360" w:lineRule="auto"/>
        <w:ind w:firstLine="273" w:firstLineChars="130"/>
        <w:jc w:val="left"/>
      </w:pPr>
      <w:r>
        <w:rPr>
          <w:rFonts w:ascii="Times New Roman" w:eastAsia="新宋体" w:hAnsi="Times New Roman" w:hint="eastAsia"/>
          <w:szCs w:val="21"/>
        </w:rPr>
        <w:t>B．终点裁判是用“相同路程比较时间”的方法比较同学们运动快慢的</w:t>
      </w:r>
      <w:r>
        <w:tab/>
      </w:r>
    </w:p>
    <w:p>
      <w:pPr>
        <w:spacing w:line="360" w:lineRule="auto"/>
        <w:ind w:firstLine="273" w:firstLineChars="130"/>
        <w:jc w:val="left"/>
      </w:pPr>
      <w:r>
        <w:rPr>
          <w:rFonts w:ascii="Times New Roman" w:eastAsia="新宋体" w:hAnsi="Times New Roman" w:hint="eastAsia"/>
          <w:szCs w:val="21"/>
        </w:rPr>
        <w:t>C．物理学中采用观众的方法比较学生运动快慢的</w:t>
      </w:r>
      <w:r>
        <w:tab/>
      </w:r>
    </w:p>
    <w:p>
      <w:pPr>
        <w:spacing w:line="360" w:lineRule="auto"/>
        <w:ind w:firstLine="273" w:firstLineChars="130"/>
        <w:jc w:val="left"/>
      </w:pPr>
      <w:r>
        <w:rPr>
          <w:rFonts w:ascii="Times New Roman" w:eastAsia="新宋体" w:hAnsi="Times New Roman" w:hint="eastAsia"/>
          <w:szCs w:val="21"/>
        </w:rPr>
        <w:t>D．物理学中采用终点裁判员的方法比较学生运动快慢的</w:t>
      </w:r>
    </w:p>
    <w:p>
      <w:pPr>
        <w:spacing w:line="360" w:lineRule="auto"/>
        <w:ind w:left="273" w:hanging="273" w:hangingChars="130"/>
      </w:pPr>
      <w:r>
        <w:rPr>
          <w:rFonts w:ascii="Times New Roman" w:eastAsia="新宋体" w:hAnsi="Times New Roman" w:hint="eastAsia"/>
          <w:szCs w:val="21"/>
        </w:rPr>
        <w:t>3．2019年10月1日，是我们伟大祖国的七十岁生日，是一个值得让人庆视的日子，一场盛大的阅兵仪式在北京天安门举行，领队机梯队率先飞来的是一组直升机梯队，前面悬挂国旗的是“直﹣8”直升机编队，后面排成70字样的是“武直﹣10”直升机编队，如图所示，对“直﹣8”直升机相对以下哪个参照物是静止的（　　）</w:t>
      </w:r>
    </w:p>
    <w:p>
      <w:pPr>
        <w:spacing w:line="360" w:lineRule="auto"/>
        <w:ind w:left="273" w:leftChars="130"/>
      </w:pPr>
      <w:r>
        <w:rPr>
          <w:rFonts w:ascii="Times New Roman" w:eastAsia="新宋体" w:hAnsi="Times New Roman" w:hint="eastAsia"/>
          <w:szCs w:val="21"/>
        </w:rPr>
        <w:drawing>
          <wp:inline distT="0" distB="0" distL="0" distR="0">
            <wp:extent cx="1819275" cy="638175"/>
            <wp:effectExtent l="19050" t="0" r="9525" b="0"/>
            <wp:docPr id="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794144" name="图片24" descr="   "/>
                    <pic:cNvPicPr>
                      <a:picLocks noChangeAspect="1" noChangeArrowheads="1"/>
                    </pic:cNvPicPr>
                  </pic:nvPicPr>
                  <pic:blipFill>
                    <a:blip xmlns:r="http://schemas.openxmlformats.org/officeDocument/2006/relationships" r:embed="rId7"/>
                    <a:stretch>
                      <a:fillRect/>
                    </a:stretch>
                  </pic:blipFill>
                  <pic:spPr>
                    <a:xfrm>
                      <a:off x="0" y="0"/>
                      <a:ext cx="1819275" cy="638175"/>
                    </a:xfrm>
                    <a:prstGeom prst="rect">
                      <a:avLst/>
                    </a:prstGeom>
                    <a:noFill/>
                    <a:ln w="9525">
                      <a:noFill/>
                      <a:miter lim="800000"/>
                      <a:headEnd/>
                      <a:tailEnd/>
                    </a:ln>
                  </pic:spPr>
                </pic:pic>
              </a:graphicData>
            </a:graphic>
          </wp:inline>
        </w:drawing>
      </w:r>
    </w:p>
    <w:p>
      <w:pPr>
        <w:tabs>
          <w:tab w:val="left" w:pos="4400"/>
        </w:tabs>
        <w:spacing w:line="360" w:lineRule="auto"/>
        <w:ind w:firstLine="273" w:firstLineChars="130"/>
        <w:jc w:val="left"/>
      </w:pPr>
      <w:r>
        <w:rPr>
          <w:rFonts w:ascii="Times New Roman" w:eastAsia="新宋体" w:hAnsi="Times New Roman" w:hint="eastAsia"/>
          <w:szCs w:val="21"/>
        </w:rPr>
        <w:t>A．地球</w:t>
      </w:r>
      <w:r>
        <w:tab/>
      </w:r>
      <w:r>
        <w:rPr>
          <w:rFonts w:ascii="Times New Roman" w:eastAsia="新宋体" w:hAnsi="Times New Roman" w:hint="eastAsia"/>
          <w:szCs w:val="21"/>
        </w:rPr>
        <w:t>B．观众</w:t>
      </w:r>
      <w:r>
        <w:tab/>
      </w:r>
    </w:p>
    <w:p>
      <w:pPr>
        <w:tabs>
          <w:tab w:val="left" w:pos="4400"/>
        </w:tabs>
        <w:spacing w:line="360" w:lineRule="auto"/>
        <w:ind w:firstLine="273" w:firstLineChars="130"/>
        <w:jc w:val="left"/>
      </w:pPr>
      <w:r>
        <w:rPr>
          <w:rFonts w:ascii="Times New Roman" w:eastAsia="新宋体" w:hAnsi="Times New Roman" w:hint="eastAsia"/>
          <w:szCs w:val="21"/>
        </w:rPr>
        <w:t>C．“武直﹣10”直升机</w:t>
      </w:r>
      <w:r>
        <w:tab/>
      </w:r>
      <w:r>
        <w:rPr>
          <w:rFonts w:ascii="Times New Roman" w:eastAsia="新宋体" w:hAnsi="Times New Roman" w:hint="eastAsia"/>
          <w:szCs w:val="21"/>
        </w:rPr>
        <w:t>D．太阳</w:t>
      </w:r>
    </w:p>
    <w:p>
      <w:pPr>
        <w:spacing w:line="360" w:lineRule="auto"/>
        <w:ind w:left="273" w:hanging="273" w:hangingChars="130"/>
      </w:pPr>
      <w:r>
        <w:rPr>
          <w:rFonts w:ascii="Times New Roman" w:eastAsia="新宋体" w:hAnsi="Times New Roman" w:hint="eastAsia"/>
          <w:szCs w:val="21"/>
        </w:rPr>
        <w:t>4．某物体从地面上某一点出发沿直线运动，其s﹣t图象如图所示，对物体的运动情况进行分析，得出结论不正确的是（　　）</w:t>
      </w:r>
    </w:p>
    <w:p>
      <w:pPr>
        <w:spacing w:line="360" w:lineRule="auto"/>
        <w:ind w:left="273" w:leftChars="130"/>
      </w:pPr>
      <w:r>
        <w:rPr>
          <w:rFonts w:ascii="Times New Roman" w:eastAsia="新宋体" w:hAnsi="Times New Roman" w:hint="eastAsia"/>
          <w:szCs w:val="21"/>
        </w:rPr>
        <w:drawing>
          <wp:inline distT="0" distB="0" distL="0" distR="0">
            <wp:extent cx="1257300" cy="1323975"/>
            <wp:effectExtent l="19050" t="0" r="0" b="0"/>
            <wp:docPr id="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1147" name="图片24" descr="   "/>
                    <pic:cNvPicPr>
                      <a:picLocks noChangeAspect="1" noChangeArrowheads="1"/>
                    </pic:cNvPicPr>
                  </pic:nvPicPr>
                  <pic:blipFill>
                    <a:blip xmlns:r="http://schemas.openxmlformats.org/officeDocument/2006/relationships" r:embed="rId8"/>
                    <a:stretch>
                      <a:fillRect/>
                    </a:stretch>
                  </pic:blipFill>
                  <pic:spPr>
                    <a:xfrm>
                      <a:off x="0" y="0"/>
                      <a:ext cx="1257300" cy="1323975"/>
                    </a:xfrm>
                    <a:prstGeom prst="rect">
                      <a:avLst/>
                    </a:prstGeom>
                    <a:noFill/>
                    <a:ln w="9525">
                      <a:noFill/>
                      <a:miter lim="800000"/>
                      <a:headEnd/>
                      <a:tailEnd/>
                    </a:ln>
                  </pic:spPr>
                </pic:pic>
              </a:graphicData>
            </a:graphic>
          </wp:inline>
        </w:drawing>
      </w:r>
    </w:p>
    <w:p>
      <w:pPr>
        <w:spacing w:line="360" w:lineRule="auto"/>
        <w:ind w:firstLine="273" w:firstLineChars="130"/>
        <w:jc w:val="left"/>
      </w:pPr>
      <w:r>
        <w:rPr>
          <w:rFonts w:ascii="Times New Roman" w:eastAsia="新宋体" w:hAnsi="Times New Roman" w:hint="eastAsia"/>
          <w:szCs w:val="21"/>
        </w:rPr>
        <w:t>A．物体在6s内运动的路程为15m</w:t>
      </w:r>
      <w:r>
        <w:tab/>
      </w:r>
    </w:p>
    <w:p>
      <w:pPr>
        <w:spacing w:line="360" w:lineRule="auto"/>
        <w:ind w:firstLine="273" w:firstLineChars="130"/>
        <w:jc w:val="left"/>
      </w:pPr>
      <w:r>
        <w:rPr>
          <w:rFonts w:ascii="Times New Roman" w:eastAsia="新宋体" w:hAnsi="Times New Roman" w:hint="eastAsia"/>
          <w:szCs w:val="21"/>
        </w:rPr>
        <w:t>B．以地球为参照物，物体在中间2s内静止</w:t>
      </w:r>
      <w:r>
        <w:tab/>
      </w:r>
    </w:p>
    <w:p>
      <w:pPr>
        <w:spacing w:line="360" w:lineRule="auto"/>
        <w:ind w:firstLine="273" w:firstLineChars="130"/>
        <w:jc w:val="left"/>
      </w:pPr>
      <w:r>
        <w:rPr>
          <w:rFonts w:ascii="Times New Roman" w:eastAsia="新宋体" w:hAnsi="Times New Roman" w:hint="eastAsia"/>
          <w:szCs w:val="21"/>
        </w:rPr>
        <w:t>C．物体在前2s内和后2s内的速度相等</w:t>
      </w:r>
      <w:r>
        <w:tab/>
      </w:r>
    </w:p>
    <w:p>
      <w:pPr>
        <w:spacing w:line="360" w:lineRule="auto"/>
        <w:ind w:firstLine="273" w:firstLineChars="130"/>
        <w:jc w:val="left"/>
      </w:pPr>
      <w:r>
        <w:rPr>
          <w:rFonts w:ascii="Times New Roman" w:eastAsia="新宋体" w:hAnsi="Times New Roman" w:hint="eastAsia"/>
          <w:szCs w:val="21"/>
        </w:rPr>
        <w:t>D．物体在6s内的平均速度为2.5m/s</w:t>
      </w:r>
    </w:p>
    <w:p>
      <w:pPr>
        <w:spacing w:line="360" w:lineRule="auto"/>
        <w:ind w:left="273" w:hanging="273" w:hangingChars="130"/>
      </w:pPr>
      <w:r>
        <w:rPr>
          <w:rFonts w:ascii="Times New Roman" w:eastAsia="新宋体" w:hAnsi="Times New Roman" w:hint="eastAsia"/>
          <w:szCs w:val="21"/>
        </w:rPr>
        <w:t>5．甲乙两物体运动路程之比是2：3，所用的时间之比是3：2，则它们的速度之比是（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A．1：1</w:t>
      </w:r>
      <w:r>
        <w:tab/>
      </w:r>
      <w:r>
        <w:rPr>
          <w:rFonts w:ascii="Times New Roman" w:eastAsia="新宋体" w:hAnsi="Times New Roman" w:hint="eastAsia"/>
          <w:szCs w:val="21"/>
        </w:rPr>
        <w:t>B．9：4</w:t>
      </w:r>
      <w:r>
        <w:tab/>
      </w:r>
      <w:r>
        <w:rPr>
          <w:rFonts w:ascii="Times New Roman" w:eastAsia="新宋体" w:hAnsi="Times New Roman" w:hint="eastAsia"/>
          <w:szCs w:val="21"/>
        </w:rPr>
        <w:t>C．2：3</w:t>
      </w:r>
      <w:r>
        <w:tab/>
      </w:r>
      <w:r>
        <w:rPr>
          <w:rFonts w:ascii="Times New Roman" w:eastAsia="新宋体" w:hAnsi="Times New Roman" w:hint="eastAsia"/>
          <w:szCs w:val="21"/>
        </w:rPr>
        <w:t>D．4：9</w:t>
      </w:r>
    </w:p>
    <w:p>
      <w:pPr>
        <w:spacing w:line="360" w:lineRule="auto"/>
        <w:ind w:left="273" w:hanging="273" w:hangingChars="130"/>
      </w:pPr>
      <w:r>
        <w:rPr>
          <w:rFonts w:ascii="Times New Roman" w:eastAsia="新宋体" w:hAnsi="Times New Roman" w:hint="eastAsia"/>
          <w:szCs w:val="21"/>
        </w:rPr>
        <w:t>6．在旅游景区，导游常利用扩音器进行讲解，如图所示。关于扩音器的作用以下说法正确的是（　　）</w:t>
      </w:r>
      <w:r>
        <w:rPr>
          <w:rFonts w:ascii="Times New Roman" w:eastAsia="新宋体" w:hAnsi="Times New Roman" w:hint="eastAsia"/>
          <w:szCs w:val="21"/>
        </w:rPr>
        <w:drawing>
          <wp:inline distT="0" distB="0" distL="0" distR="0">
            <wp:extent cx="1285875" cy="971550"/>
            <wp:effectExtent l="19050" t="0" r="9525" b="0"/>
            <wp:docPr id="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295424" name="图片24" descr="   "/>
                    <pic:cNvPicPr>
                      <a:picLocks noChangeAspect="1" noChangeArrowheads="1"/>
                    </pic:cNvPicPr>
                  </pic:nvPicPr>
                  <pic:blipFill>
                    <a:blip xmlns:r="http://schemas.openxmlformats.org/officeDocument/2006/relationships" r:embed="rId9"/>
                    <a:stretch>
                      <a:fillRect/>
                    </a:stretch>
                  </pic:blipFill>
                  <pic:spPr>
                    <a:xfrm>
                      <a:off x="0" y="0"/>
                      <a:ext cx="1285875" cy="971550"/>
                    </a:xfrm>
                    <a:prstGeom prst="rect">
                      <a:avLst/>
                    </a:prstGeom>
                    <a:noFill/>
                    <a:ln w="9525">
                      <a:noFill/>
                      <a:miter lim="800000"/>
                      <a:headEnd/>
                      <a:tailEnd/>
                    </a:ln>
                  </pic:spPr>
                </pic:pic>
              </a:graphicData>
            </a:graphic>
          </wp:inline>
        </w:drawing>
      </w:r>
    </w:p>
    <w:p>
      <w:pPr>
        <w:tabs>
          <w:tab w:val="left" w:pos="4400"/>
        </w:tabs>
        <w:spacing w:line="360" w:lineRule="auto"/>
        <w:ind w:firstLine="273" w:firstLineChars="130"/>
        <w:jc w:val="left"/>
      </w:pPr>
      <w:r>
        <w:rPr>
          <w:rFonts w:ascii="Times New Roman" w:eastAsia="新宋体" w:hAnsi="Times New Roman" w:hint="eastAsia"/>
          <w:szCs w:val="21"/>
        </w:rPr>
        <w:t>A．提高声音的音调</w:t>
      </w:r>
      <w:r>
        <w:tab/>
      </w:r>
      <w:r>
        <w:rPr>
          <w:rFonts w:ascii="Times New Roman" w:eastAsia="新宋体" w:hAnsi="Times New Roman" w:hint="eastAsia"/>
          <w:szCs w:val="21"/>
        </w:rPr>
        <w:t>B．增大声音的响度</w:t>
      </w:r>
      <w:r>
        <w:tab/>
      </w:r>
    </w:p>
    <w:p>
      <w:pPr>
        <w:tabs>
          <w:tab w:val="left" w:pos="4400"/>
        </w:tabs>
        <w:spacing w:line="360" w:lineRule="auto"/>
        <w:ind w:firstLine="273" w:firstLineChars="130"/>
        <w:jc w:val="left"/>
      </w:pPr>
      <w:r>
        <w:rPr>
          <w:rFonts w:ascii="Times New Roman" w:eastAsia="新宋体" w:hAnsi="Times New Roman" w:hint="eastAsia"/>
          <w:szCs w:val="21"/>
        </w:rPr>
        <w:t>C．改变声音的音色</w:t>
      </w:r>
      <w:r>
        <w:tab/>
      </w:r>
      <w:r>
        <w:rPr>
          <w:rFonts w:ascii="Times New Roman" w:eastAsia="新宋体" w:hAnsi="Times New Roman" w:hint="eastAsia"/>
          <w:szCs w:val="21"/>
        </w:rPr>
        <w:t>D．改变声音的传播速度</w:t>
      </w:r>
    </w:p>
    <w:p>
      <w:pPr>
        <w:spacing w:line="360" w:lineRule="auto"/>
        <w:ind w:left="273" w:hanging="273" w:hangingChars="130"/>
      </w:pPr>
      <w:r>
        <w:rPr>
          <w:rFonts w:ascii="Times New Roman" w:eastAsia="新宋体" w:hAnsi="Times New Roman" w:hint="eastAsia"/>
          <w:szCs w:val="21"/>
        </w:rPr>
        <w:t>7．为防治噪声，下列做法属于在传播中减弱噪声的是（　　）</w:t>
      </w:r>
    </w:p>
    <w:p>
      <w:pPr>
        <w:tabs>
          <w:tab w:val="left" w:pos="4400"/>
        </w:tabs>
        <w:spacing w:line="360" w:lineRule="auto"/>
        <w:ind w:firstLine="273" w:firstLineChars="130"/>
        <w:jc w:val="left"/>
      </w:pPr>
      <w:r>
        <w:rPr>
          <w:rFonts w:ascii="Times New Roman" w:eastAsia="新宋体" w:hAnsi="Times New Roman" w:hint="eastAsia"/>
          <w:szCs w:val="21"/>
        </w:rPr>
        <w:t>A．将市区的工厂迁往郊外</w:t>
      </w:r>
      <w:r>
        <w:tab/>
      </w:r>
      <w:r>
        <w:rPr>
          <w:rFonts w:ascii="Times New Roman" w:eastAsia="新宋体" w:hAnsi="Times New Roman" w:hint="eastAsia"/>
          <w:szCs w:val="21"/>
        </w:rPr>
        <w:t>B．市区内严禁车辆鸣笛</w:t>
      </w:r>
      <w:r>
        <w:tab/>
      </w:r>
    </w:p>
    <w:p>
      <w:pPr>
        <w:tabs>
          <w:tab w:val="left" w:pos="4400"/>
        </w:tabs>
        <w:spacing w:line="360" w:lineRule="auto"/>
        <w:ind w:firstLine="273" w:firstLineChars="130"/>
        <w:jc w:val="left"/>
      </w:pPr>
      <w:r>
        <w:rPr>
          <w:rFonts w:ascii="Times New Roman" w:eastAsia="新宋体" w:hAnsi="Times New Roman" w:hint="eastAsia"/>
          <w:szCs w:val="21"/>
        </w:rPr>
        <w:t>C．种草植树搞好城区绿化</w:t>
      </w:r>
      <w:r>
        <w:tab/>
      </w:r>
      <w:r>
        <w:rPr>
          <w:rFonts w:ascii="Times New Roman" w:eastAsia="新宋体" w:hAnsi="Times New Roman" w:hint="eastAsia"/>
          <w:szCs w:val="21"/>
        </w:rPr>
        <w:t>D．在机器上安装消音器</w:t>
      </w:r>
    </w:p>
    <w:p>
      <w:pPr>
        <w:spacing w:line="360" w:lineRule="auto"/>
        <w:ind w:left="273" w:hanging="273" w:hangingChars="130"/>
      </w:pPr>
      <w:r>
        <w:rPr>
          <w:rFonts w:ascii="Times New Roman" w:eastAsia="新宋体" w:hAnsi="Times New Roman" w:hint="eastAsia"/>
          <w:szCs w:val="21"/>
        </w:rPr>
        <w:t>8．下列叙述中用到了与如图所示物理规律相同的是（　　）</w:t>
      </w:r>
    </w:p>
    <w:p>
      <w:pPr>
        <w:spacing w:line="360" w:lineRule="auto"/>
        <w:ind w:left="273" w:leftChars="130"/>
      </w:pPr>
      <w:r>
        <w:rPr>
          <w:rFonts w:ascii="Times New Roman" w:eastAsia="新宋体" w:hAnsi="Times New Roman" w:hint="eastAsia"/>
          <w:szCs w:val="21"/>
        </w:rPr>
        <w:drawing>
          <wp:inline distT="0" distB="0" distL="0" distR="0">
            <wp:extent cx="1485900" cy="942975"/>
            <wp:effectExtent l="19050" t="0" r="0" b="0"/>
            <wp:docPr id="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32566" name="图片24" descr="   "/>
                    <pic:cNvPicPr>
                      <a:picLocks noChangeAspect="1" noChangeArrowheads="1"/>
                    </pic:cNvPicPr>
                  </pic:nvPicPr>
                  <pic:blipFill>
                    <a:blip xmlns:r="http://schemas.openxmlformats.org/officeDocument/2006/relationships" r:embed="rId10"/>
                    <a:stretch>
                      <a:fillRect/>
                    </a:stretch>
                  </pic:blipFill>
                  <pic:spPr>
                    <a:xfrm>
                      <a:off x="0" y="0"/>
                      <a:ext cx="1485900" cy="942975"/>
                    </a:xfrm>
                    <a:prstGeom prst="rect">
                      <a:avLst/>
                    </a:prstGeom>
                    <a:noFill/>
                    <a:ln w="9525">
                      <a:noFill/>
                      <a:miter lim="800000"/>
                      <a:headEnd/>
                      <a:tailEnd/>
                    </a:ln>
                  </pic:spPr>
                </pic:pic>
              </a:graphicData>
            </a:graphic>
          </wp:inline>
        </w:drawing>
      </w:r>
    </w:p>
    <w:p>
      <w:pPr>
        <w:tabs>
          <w:tab w:val="left" w:pos="4400"/>
        </w:tabs>
        <w:spacing w:line="360"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drawing>
          <wp:inline distT="0" distB="0" distL="0" distR="0">
            <wp:extent cx="1095375" cy="647700"/>
            <wp:effectExtent l="19050" t="0" r="9525" b="0"/>
            <wp:docPr id="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926851" name="图片24" descr="   "/>
                    <pic:cNvPicPr>
                      <a:picLocks noChangeAspect="1" noChangeArrowheads="1"/>
                    </pic:cNvPicPr>
                  </pic:nvPicPr>
                  <pic:blipFill>
                    <a:blip xmlns:r="http://schemas.openxmlformats.org/officeDocument/2006/relationships" r:embed="rId11"/>
                    <a:stretch>
                      <a:fillRect/>
                    </a:stretch>
                  </pic:blipFill>
                  <pic:spPr>
                    <a:xfrm>
                      <a:off x="0" y="0"/>
                      <a:ext cx="1095375" cy="6477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小孔成像</w:t>
      </w:r>
      <w:r>
        <w:tab/>
      </w:r>
      <w:r>
        <w:rPr>
          <w:rFonts w:ascii="Times New Roman" w:eastAsia="新宋体" w:hAnsi="Times New Roman" w:hint="eastAsia"/>
          <w:szCs w:val="21"/>
        </w:rPr>
        <w:t>B．</w:t>
      </w:r>
      <w:r>
        <w:rPr>
          <w:rFonts w:ascii="Times New Roman" w:eastAsia="新宋体" w:hAnsi="Times New Roman" w:hint="eastAsia"/>
          <w:szCs w:val="21"/>
        </w:rPr>
        <w:drawing>
          <wp:inline distT="0" distB="0" distL="0" distR="0">
            <wp:extent cx="942975" cy="657225"/>
            <wp:effectExtent l="19050" t="0" r="9525" b="0"/>
            <wp:docPr id="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154624" name="图片24" descr="   "/>
                    <pic:cNvPicPr>
                      <a:picLocks noChangeAspect="1" noChangeArrowheads="1"/>
                    </pic:cNvPicPr>
                  </pic:nvPicPr>
                  <pic:blipFill>
                    <a:blip xmlns:r="http://schemas.openxmlformats.org/officeDocument/2006/relationships" r:embed="rId12"/>
                    <a:stretch>
                      <a:fillRect/>
                    </a:stretch>
                  </pic:blipFill>
                  <pic:spPr>
                    <a:xfrm>
                      <a:off x="0" y="0"/>
                      <a:ext cx="942975" cy="6572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镜中的花朵</w:t>
      </w:r>
      <w:r>
        <w:tab/>
      </w:r>
    </w:p>
    <w:p>
      <w:pPr>
        <w:tabs>
          <w:tab w:val="left" w:pos="4400"/>
        </w:tabs>
        <w:spacing w:line="360"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drawing>
          <wp:inline distT="0" distB="0" distL="0" distR="0">
            <wp:extent cx="828675" cy="676275"/>
            <wp:effectExtent l="19050" t="0" r="9525" b="0"/>
            <wp:docPr id="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788672" name="图片24" descr="   "/>
                    <pic:cNvPicPr>
                      <a:picLocks noChangeAspect="1" noChangeArrowheads="1"/>
                    </pic:cNvPicPr>
                  </pic:nvPicPr>
                  <pic:blipFill>
                    <a:blip xmlns:r="http://schemas.openxmlformats.org/officeDocument/2006/relationships" r:embed="rId13"/>
                    <a:stretch>
                      <a:fillRect/>
                    </a:stretch>
                  </pic:blipFill>
                  <pic:spPr>
                    <a:xfrm>
                      <a:off x="0" y="0"/>
                      <a:ext cx="828675" cy="6762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水中“断”笔</w:t>
      </w:r>
      <w:r>
        <w:tab/>
      </w:r>
      <w:r>
        <w:rPr>
          <w:rFonts w:ascii="Times New Roman" w:eastAsia="新宋体" w:hAnsi="Times New Roman" w:hint="eastAsia"/>
          <w:szCs w:val="21"/>
        </w:rPr>
        <w:t>D．</w:t>
      </w:r>
      <w:r>
        <w:rPr>
          <w:rFonts w:ascii="Times New Roman" w:eastAsia="新宋体" w:hAnsi="Times New Roman" w:hint="eastAsia"/>
          <w:szCs w:val="21"/>
        </w:rPr>
        <w:drawing>
          <wp:inline distT="0" distB="0" distL="0" distR="0">
            <wp:extent cx="933450" cy="676275"/>
            <wp:effectExtent l="19050" t="0" r="0" b="0"/>
            <wp:docPr id="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596027" name="图片24" descr="   "/>
                    <pic:cNvPicPr>
                      <a:picLocks noChangeAspect="1" noChangeArrowheads="1"/>
                    </pic:cNvPicPr>
                  </pic:nvPicPr>
                  <pic:blipFill>
                    <a:blip xmlns:r="http://schemas.openxmlformats.org/officeDocument/2006/relationships" r:embed="rId14"/>
                    <a:stretch>
                      <a:fillRect/>
                    </a:stretch>
                  </pic:blipFill>
                  <pic:spPr>
                    <a:xfrm>
                      <a:off x="0" y="0"/>
                      <a:ext cx="933450" cy="6762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仙鹤的倒影</w:t>
      </w:r>
    </w:p>
    <w:p>
      <w:pPr>
        <w:spacing w:line="360" w:lineRule="auto"/>
        <w:ind w:left="273" w:hanging="273" w:hangingChars="130"/>
      </w:pPr>
      <w:r>
        <w:rPr>
          <w:rFonts w:ascii="Times New Roman" w:eastAsia="新宋体" w:hAnsi="Times New Roman" w:hint="eastAsia"/>
          <w:szCs w:val="21"/>
        </w:rPr>
        <w:t>9．如图所示，一只大熊猫正抱着一根竹子在镜前欣赏自己的像。此时，它从镜中看到的自身像应该是下列中的（　　）</w:t>
      </w:r>
    </w:p>
    <w:p>
      <w:pPr>
        <w:spacing w:line="360" w:lineRule="auto"/>
        <w:ind w:left="273" w:leftChars="130"/>
      </w:pPr>
      <w:r>
        <w:rPr>
          <w:rFonts w:ascii="Times New Roman" w:eastAsia="新宋体" w:hAnsi="Times New Roman" w:hint="eastAsia"/>
          <w:szCs w:val="21"/>
        </w:rPr>
        <w:drawing>
          <wp:inline distT="0" distB="0" distL="0" distR="0">
            <wp:extent cx="904875" cy="990600"/>
            <wp:effectExtent l="19050" t="0" r="9525" b="0"/>
            <wp:docPr id="1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691160" name="图片24" descr="   "/>
                    <pic:cNvPicPr>
                      <a:picLocks noChangeAspect="1" noChangeArrowheads="1"/>
                    </pic:cNvPicPr>
                  </pic:nvPicPr>
                  <pic:blipFill>
                    <a:blip xmlns:r="http://schemas.openxmlformats.org/officeDocument/2006/relationships" r:embed="rId15"/>
                    <a:stretch>
                      <a:fillRect/>
                    </a:stretch>
                  </pic:blipFill>
                  <pic:spPr>
                    <a:xfrm>
                      <a:off x="0" y="0"/>
                      <a:ext cx="904875" cy="990600"/>
                    </a:xfrm>
                    <a:prstGeom prst="rect">
                      <a:avLst/>
                    </a:prstGeom>
                    <a:noFill/>
                    <a:ln w="9525">
                      <a:noFill/>
                      <a:miter lim="800000"/>
                      <a:headEnd/>
                      <a:tailEnd/>
                    </a:ln>
                  </pic:spPr>
                </pic:pic>
              </a:graphicData>
            </a:graphic>
          </wp:inline>
        </w:drawing>
      </w:r>
    </w:p>
    <w:p>
      <w:pPr>
        <w:tabs>
          <w:tab w:val="left" w:pos="4400"/>
        </w:tabs>
        <w:spacing w:line="360"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drawing>
          <wp:inline distT="0" distB="0" distL="0" distR="0">
            <wp:extent cx="914400" cy="990600"/>
            <wp:effectExtent l="19050" t="0" r="0" b="0"/>
            <wp:docPr id="1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28631" name="图片24" descr="   "/>
                    <pic:cNvPicPr>
                      <a:picLocks noChangeAspect="1" noChangeArrowheads="1"/>
                    </pic:cNvPicPr>
                  </pic:nvPicPr>
                  <pic:blipFill>
                    <a:blip xmlns:r="http://schemas.openxmlformats.org/officeDocument/2006/relationships" r:embed="rId16"/>
                    <a:stretch>
                      <a:fillRect/>
                    </a:stretch>
                  </pic:blipFill>
                  <pic:spPr>
                    <a:xfrm>
                      <a:off x="0" y="0"/>
                      <a:ext cx="914400" cy="990600"/>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drawing>
          <wp:inline distT="0" distB="0" distL="0" distR="0">
            <wp:extent cx="904875" cy="990600"/>
            <wp:effectExtent l="19050" t="0" r="9525" b="0"/>
            <wp:docPr id="1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99905" name="图片24" descr="   "/>
                    <pic:cNvPicPr>
                      <a:picLocks noChangeAspect="1" noChangeArrowheads="1"/>
                    </pic:cNvPicPr>
                  </pic:nvPicPr>
                  <pic:blipFill>
                    <a:blip xmlns:r="http://schemas.openxmlformats.org/officeDocument/2006/relationships" r:embed="rId17"/>
                    <a:stretch>
                      <a:fillRect/>
                    </a:stretch>
                  </pic:blipFill>
                  <pic:spPr>
                    <a:xfrm>
                      <a:off x="0" y="0"/>
                      <a:ext cx="904875" cy="990600"/>
                    </a:xfrm>
                    <a:prstGeom prst="rect">
                      <a:avLst/>
                    </a:prstGeom>
                    <a:noFill/>
                    <a:ln w="9525">
                      <a:noFill/>
                      <a:miter lim="800000"/>
                      <a:headEnd/>
                      <a:tailEnd/>
                    </a:ln>
                  </pic:spPr>
                </pic:pic>
              </a:graphicData>
            </a:graphic>
          </wp:inline>
        </w:drawing>
      </w:r>
      <w:r>
        <w:tab/>
      </w:r>
    </w:p>
    <w:p>
      <w:pPr>
        <w:tabs>
          <w:tab w:val="left" w:pos="4400"/>
        </w:tabs>
        <w:spacing w:line="360"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drawing>
          <wp:inline distT="0" distB="0" distL="0" distR="0">
            <wp:extent cx="904875" cy="990600"/>
            <wp:effectExtent l="19050" t="0" r="9525" b="0"/>
            <wp:docPr id="1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254495" name="图片24" descr="   "/>
                    <pic:cNvPicPr>
                      <a:picLocks noChangeAspect="1" noChangeArrowheads="1"/>
                    </pic:cNvPicPr>
                  </pic:nvPicPr>
                  <pic:blipFill>
                    <a:blip xmlns:r="http://schemas.openxmlformats.org/officeDocument/2006/relationships" r:embed="rId18"/>
                    <a:stretch>
                      <a:fillRect/>
                    </a:stretch>
                  </pic:blipFill>
                  <pic:spPr>
                    <a:xfrm>
                      <a:off x="0" y="0"/>
                      <a:ext cx="904875" cy="990600"/>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drawing>
          <wp:inline distT="0" distB="0" distL="0" distR="0">
            <wp:extent cx="904875" cy="990600"/>
            <wp:effectExtent l="19050" t="0" r="9525" b="0"/>
            <wp:docPr id="1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682950" name="图片24" descr="   "/>
                    <pic:cNvPicPr>
                      <a:picLocks noChangeAspect="1" noChangeArrowheads="1"/>
                    </pic:cNvPicPr>
                  </pic:nvPicPr>
                  <pic:blipFill>
                    <a:blip xmlns:r="http://schemas.openxmlformats.org/officeDocument/2006/relationships" r:embed="rId19"/>
                    <a:stretch>
                      <a:fillRect/>
                    </a:stretch>
                  </pic:blipFill>
                  <pic:spPr>
                    <a:xfrm>
                      <a:off x="0" y="0"/>
                      <a:ext cx="904875" cy="9906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10．关于光的反射，下列叙述正确的是（　　）</w:t>
      </w:r>
    </w:p>
    <w:p>
      <w:pPr>
        <w:spacing w:line="360" w:lineRule="auto"/>
        <w:ind w:firstLine="273" w:firstLineChars="130"/>
        <w:jc w:val="left"/>
      </w:pPr>
      <w:r>
        <w:rPr>
          <w:rFonts w:ascii="Times New Roman" w:eastAsia="新宋体" w:hAnsi="Times New Roman" w:hint="eastAsia"/>
          <w:szCs w:val="21"/>
        </w:rPr>
        <w:t>A．月夜迎着月光走，水是暗的；背着月光走，水是亮的</w:t>
      </w:r>
      <w:r>
        <w:tab/>
      </w:r>
    </w:p>
    <w:p>
      <w:pPr>
        <w:spacing w:line="360" w:lineRule="auto"/>
        <w:ind w:firstLine="273" w:firstLineChars="130"/>
        <w:jc w:val="left"/>
      </w:pPr>
      <w:r>
        <w:rPr>
          <w:rFonts w:ascii="Times New Roman" w:eastAsia="新宋体" w:hAnsi="Times New Roman" w:hint="eastAsia"/>
          <w:szCs w:val="21"/>
        </w:rPr>
        <w:t>B．镜面反射时每条光线都遵循光的反射定律，而漫反射时，只有部分光线遵循光的反射定律</w:t>
      </w:r>
      <w:r>
        <w:tab/>
      </w:r>
    </w:p>
    <w:p>
      <w:pPr>
        <w:spacing w:line="360" w:lineRule="auto"/>
        <w:ind w:firstLine="273" w:firstLineChars="130"/>
        <w:jc w:val="left"/>
      </w:pPr>
      <w:r>
        <w:rPr>
          <w:rFonts w:ascii="Times New Roman" w:eastAsia="新宋体" w:hAnsi="Times New Roman" w:hint="eastAsia"/>
          <w:szCs w:val="21"/>
        </w:rPr>
        <w:t>C．入射光线靠近法线时，反射光线也靠近法线</w:t>
      </w:r>
      <w:r>
        <w:tab/>
      </w:r>
    </w:p>
    <w:p>
      <w:pPr>
        <w:spacing w:line="360" w:lineRule="auto"/>
        <w:ind w:firstLine="273" w:firstLineChars="130"/>
        <w:jc w:val="left"/>
      </w:pPr>
      <w:r>
        <w:rPr>
          <w:rFonts w:ascii="Times New Roman" w:eastAsia="新宋体" w:hAnsi="Times New Roman" w:hint="eastAsia"/>
          <w:szCs w:val="21"/>
        </w:rPr>
        <w:t>D．有的学生不能看清老师黑板上写的粉笔字，这是因为黑板发生漫反射的缘故</w:t>
      </w:r>
    </w:p>
    <w:p>
      <w:pPr>
        <w:spacing w:line="360" w:lineRule="auto"/>
      </w:pPr>
      <w:r>
        <w:rPr>
          <w:rFonts w:ascii="Times New Roman" w:eastAsia="新宋体" w:hAnsi="Times New Roman" w:hint="eastAsia"/>
          <w:b/>
          <w:szCs w:val="21"/>
        </w:rPr>
        <w:t>二、填空题：（每空1分，共10分．把答案写在答题卡相应位置）</w:t>
      </w:r>
    </w:p>
    <w:p>
      <w:pPr>
        <w:spacing w:line="360" w:lineRule="auto"/>
        <w:ind w:left="273" w:hanging="273" w:hangingChars="130"/>
      </w:pPr>
      <w:r>
        <w:rPr>
          <w:rFonts w:ascii="Times New Roman" w:eastAsia="新宋体" w:hAnsi="Times New Roman" w:hint="eastAsia"/>
          <w:szCs w:val="21"/>
        </w:rPr>
        <w:t>11．宋代诗人陈与义乘着小船在风和日丽的春日出游时曾写了一首诗（如图）．在这首诗中，诗人艺术性地表达了他对运动相对性的理解。诗的第三第四句描述的情景分别是以</w:t>
      </w:r>
      <w:r>
        <w:rPr>
          <w:rFonts w:ascii="Times New Roman" w:eastAsia="新宋体" w:hAnsi="Times New Roman" w:hint="eastAsia"/>
          <w:szCs w:val="21"/>
          <w:u w:val="single"/>
        </w:rPr>
        <w:t>　   　</w:t>
      </w:r>
      <w:r>
        <w:rPr>
          <w:rFonts w:ascii="Times New Roman" w:eastAsia="新宋体" w:hAnsi="Times New Roman" w:hint="eastAsia"/>
          <w:szCs w:val="21"/>
        </w:rPr>
        <w:t>和</w:t>
      </w:r>
      <w:r>
        <w:rPr>
          <w:rFonts w:ascii="Times New Roman" w:eastAsia="新宋体" w:hAnsi="Times New Roman" w:hint="eastAsia"/>
          <w:szCs w:val="21"/>
          <w:u w:val="single"/>
        </w:rPr>
        <w:t>　   　</w:t>
      </w:r>
      <w:r>
        <w:rPr>
          <w:rFonts w:ascii="Times New Roman" w:eastAsia="新宋体" w:hAnsi="Times New Roman" w:hint="eastAsia"/>
          <w:szCs w:val="21"/>
        </w:rPr>
        <w:t>为参照物。</w:t>
      </w:r>
    </w:p>
    <w:p>
      <w:pPr>
        <w:spacing w:line="360" w:lineRule="auto"/>
        <w:ind w:left="273" w:leftChars="130"/>
      </w:pPr>
      <w:r>
        <w:rPr>
          <w:rFonts w:ascii="Times New Roman" w:eastAsia="新宋体" w:hAnsi="Times New Roman" w:hint="eastAsia"/>
          <w:szCs w:val="21"/>
        </w:rPr>
        <w:drawing>
          <wp:inline distT="0" distB="0" distL="0" distR="0">
            <wp:extent cx="1114425" cy="1524000"/>
            <wp:effectExtent l="19050" t="0" r="9525" b="0"/>
            <wp:docPr id="1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361819" name="图片24" descr="   "/>
                    <pic:cNvPicPr>
                      <a:picLocks noChangeAspect="1" noChangeArrowheads="1"/>
                    </pic:cNvPicPr>
                  </pic:nvPicPr>
                  <pic:blipFill>
                    <a:blip xmlns:r="http://schemas.openxmlformats.org/officeDocument/2006/relationships" r:embed="rId20"/>
                    <a:stretch>
                      <a:fillRect/>
                    </a:stretch>
                  </pic:blipFill>
                  <pic:spPr>
                    <a:xfrm>
                      <a:off x="0" y="0"/>
                      <a:ext cx="1114425" cy="15240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12．正在发声的音叉接触水面时会溅起水花，这个现象表明发声体在</w:t>
      </w:r>
      <w:r>
        <w:rPr>
          <w:rFonts w:ascii="Times New Roman" w:eastAsia="新宋体" w:hAnsi="Times New Roman" w:hint="eastAsia"/>
          <w:szCs w:val="21"/>
          <w:u w:val="single"/>
        </w:rPr>
        <w:t>　   　</w:t>
      </w:r>
      <w:r>
        <w:rPr>
          <w:rFonts w:ascii="Times New Roman" w:eastAsia="新宋体" w:hAnsi="Times New Roman" w:hint="eastAsia"/>
          <w:szCs w:val="21"/>
        </w:rPr>
        <w:t>；声的利用非常广泛，例如：蝙蝠可以应用超声波发现昆虫，这说明声音可以传递</w:t>
      </w:r>
      <w:r>
        <w:rPr>
          <w:rFonts w:ascii="Times New Roman" w:eastAsia="新宋体" w:hAnsi="Times New Roman" w:hint="eastAsia"/>
          <w:szCs w:val="21"/>
          <w:u w:val="single"/>
        </w:rPr>
        <w:t>　   　</w:t>
      </w:r>
      <w:r>
        <w:rPr>
          <w:rFonts w:ascii="Times New Roman" w:eastAsia="新宋体" w:hAnsi="Times New Roman" w:hint="eastAsia"/>
          <w:szCs w:val="21"/>
        </w:rPr>
        <w:t>，用超声波振动除去人体内的结石，这说明声音可以传递</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13．使用刻度尺之前，要观察</w:t>
      </w:r>
      <w:r>
        <w:rPr>
          <w:rFonts w:ascii="Times New Roman" w:eastAsia="新宋体" w:hAnsi="Times New Roman" w:hint="eastAsia"/>
          <w:szCs w:val="21"/>
          <w:u w:val="single"/>
        </w:rPr>
        <w:t>　   　</w:t>
      </w:r>
      <w:r>
        <w:rPr>
          <w:rFonts w:ascii="Times New Roman" w:eastAsia="新宋体" w:hAnsi="Times New Roman" w:hint="eastAsia"/>
          <w:szCs w:val="21"/>
        </w:rPr>
        <w:t>、分度值及零刻度线在哪里。如图所示，被测木块的长度为</w:t>
      </w:r>
      <w:r>
        <w:rPr>
          <w:rFonts w:ascii="Times New Roman" w:eastAsia="新宋体" w:hAnsi="Times New Roman" w:hint="eastAsia"/>
          <w:szCs w:val="21"/>
          <w:u w:val="single"/>
        </w:rPr>
        <w:t>　   　</w:t>
      </w:r>
      <w:r>
        <w:rPr>
          <w:rFonts w:ascii="Times New Roman" w:eastAsia="新宋体" w:hAnsi="Times New Roman" w:hint="eastAsia"/>
          <w:szCs w:val="21"/>
        </w:rPr>
        <w:t>cm．</w:t>
      </w:r>
      <w:r>
        <w:rPr>
          <w:rFonts w:ascii="Times New Roman" w:eastAsia="新宋体" w:hAnsi="Times New Roman" w:hint="eastAsia"/>
          <w:szCs w:val="21"/>
        </w:rPr>
        <w:drawing>
          <wp:inline distT="0" distB="0" distL="0" distR="0">
            <wp:extent cx="1552575" cy="800100"/>
            <wp:effectExtent l="19050" t="0" r="9525" b="0"/>
            <wp:docPr id="1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162534" name="图片24" descr="   "/>
                    <pic:cNvPicPr>
                      <a:picLocks noChangeAspect="1" noChangeArrowheads="1"/>
                    </pic:cNvPicPr>
                  </pic:nvPicPr>
                  <pic:blipFill>
                    <a:blip xmlns:r="http://schemas.openxmlformats.org/officeDocument/2006/relationships" r:embed="rId21"/>
                    <a:stretch>
                      <a:fillRect/>
                    </a:stretch>
                  </pic:blipFill>
                  <pic:spPr>
                    <a:xfrm>
                      <a:off x="0" y="0"/>
                      <a:ext cx="1552575" cy="8001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14．小明对汽车的观察发现，前窗玻璃大多是倾斜的，这是因为前窗玻璃倾斜时，根据平面镜成像特点，夜间车内乘客或其它物体所成的像在前窗玻璃的</w:t>
      </w:r>
      <w:r>
        <w:rPr>
          <w:rFonts w:ascii="Times New Roman" w:eastAsia="新宋体" w:hAnsi="Times New Roman" w:hint="eastAsia"/>
          <w:szCs w:val="21"/>
          <w:u w:val="single"/>
        </w:rPr>
        <w:t>　   　</w:t>
      </w:r>
      <w:r>
        <w:rPr>
          <w:rFonts w:ascii="Times New Roman" w:eastAsia="新宋体" w:hAnsi="Times New Roman" w:hint="eastAsia"/>
          <w:szCs w:val="21"/>
        </w:rPr>
        <w:t>（选填“前上方”或“正前方”），避免干扰司机视觉；在晚上开车时，如图6所示只考虑该车的灯光，该车驾驶员在车上是看到哪一种路面较亮一些：</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2143125" cy="1162050"/>
            <wp:effectExtent l="19050" t="0" r="9525" b="0"/>
            <wp:docPr id="1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006379" name="图片24" descr="   "/>
                    <pic:cNvPicPr>
                      <a:picLocks noChangeAspect="1" noChangeArrowheads="1"/>
                    </pic:cNvPicPr>
                  </pic:nvPicPr>
                  <pic:blipFill>
                    <a:blip xmlns:r="http://schemas.openxmlformats.org/officeDocument/2006/relationships" r:embed="rId22"/>
                    <a:stretch>
                      <a:fillRect/>
                    </a:stretch>
                  </pic:blipFill>
                  <pic:spPr>
                    <a:xfrm>
                      <a:off x="0" y="0"/>
                      <a:ext cx="2143125" cy="116205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15．小华想利用平面镜将太阳光束反射进一个水平山洞（如图所示），则他应将平面镜与水平地面成</w:t>
      </w:r>
      <w:r>
        <w:rPr>
          <w:rFonts w:ascii="Times New Roman" w:eastAsia="新宋体" w:hAnsi="Times New Roman" w:hint="eastAsia"/>
          <w:szCs w:val="21"/>
          <w:u w:val="single"/>
        </w:rPr>
        <w:t>　   　</w:t>
      </w:r>
      <w:r>
        <w:rPr>
          <w:rFonts w:ascii="Times New Roman" w:eastAsia="新宋体" w:hAnsi="Times New Roman" w:hint="eastAsia"/>
          <w:szCs w:val="21"/>
        </w:rPr>
        <w:t>夹角（填写：锐角）放置。</w:t>
      </w:r>
    </w:p>
    <w:p>
      <w:pPr>
        <w:spacing w:line="360" w:lineRule="auto"/>
        <w:ind w:left="273" w:leftChars="130"/>
      </w:pPr>
      <w:r>
        <w:rPr>
          <w:rFonts w:ascii="Times New Roman" w:eastAsia="新宋体" w:hAnsi="Times New Roman" w:hint="eastAsia"/>
          <w:szCs w:val="21"/>
        </w:rPr>
        <w:drawing>
          <wp:inline distT="0" distB="0" distL="0" distR="0">
            <wp:extent cx="2066925" cy="885825"/>
            <wp:effectExtent l="19050" t="0" r="9525" b="0"/>
            <wp:docPr id="1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84021" name="图片24" descr="   "/>
                    <pic:cNvPicPr>
                      <a:picLocks noChangeAspect="1" noChangeArrowheads="1"/>
                    </pic:cNvPicPr>
                  </pic:nvPicPr>
                  <pic:blipFill>
                    <a:blip xmlns:r="http://schemas.openxmlformats.org/officeDocument/2006/relationships" r:embed="rId23"/>
                    <a:stretch>
                      <a:fillRect/>
                    </a:stretch>
                  </pic:blipFill>
                  <pic:spPr>
                    <a:xfrm>
                      <a:off x="0" y="0"/>
                      <a:ext cx="2066925" cy="885825"/>
                    </a:xfrm>
                    <a:prstGeom prst="rect">
                      <a:avLst/>
                    </a:prstGeom>
                    <a:noFill/>
                    <a:ln w="9525">
                      <a:noFill/>
                      <a:miter lim="800000"/>
                      <a:headEnd/>
                      <a:tailEnd/>
                    </a:ln>
                  </pic:spPr>
                </pic:pic>
              </a:graphicData>
            </a:graphic>
          </wp:inline>
        </w:drawing>
      </w:r>
    </w:p>
    <w:p>
      <w:pPr>
        <w:spacing w:line="360" w:lineRule="auto"/>
      </w:pPr>
      <w:r>
        <w:rPr>
          <w:rFonts w:ascii="Times New Roman" w:eastAsia="新宋体" w:hAnsi="Times New Roman" w:hint="eastAsia"/>
          <w:b/>
          <w:szCs w:val="21"/>
        </w:rPr>
        <w:t>三、作图与实验题（每图2分，每空1分，共24分．按题目要求在答题卡相应位置作答）</w:t>
      </w:r>
    </w:p>
    <w:p>
      <w:pPr>
        <w:spacing w:line="360" w:lineRule="auto"/>
        <w:ind w:left="273" w:hanging="273" w:hangingChars="130"/>
      </w:pPr>
      <w:r>
        <w:rPr>
          <w:rFonts w:ascii="Times New Roman" w:eastAsia="新宋体" w:hAnsi="Times New Roman" w:hint="eastAsia"/>
          <w:szCs w:val="21"/>
        </w:rPr>
        <w:t>16．如图所示，小孔前有一物体AB，请画出AB经过小孔成像的光路图，并在光屏MN上标出AB所成的像。</w:t>
      </w:r>
    </w:p>
    <w:p>
      <w:pPr>
        <w:spacing w:line="360" w:lineRule="auto"/>
        <w:ind w:left="273" w:leftChars="130"/>
      </w:pPr>
      <w:r>
        <w:rPr>
          <w:rFonts w:ascii="Times New Roman" w:eastAsia="新宋体" w:hAnsi="Times New Roman" w:hint="eastAsia"/>
          <w:szCs w:val="21"/>
        </w:rPr>
        <w:drawing>
          <wp:inline distT="0" distB="0" distL="0" distR="0">
            <wp:extent cx="1647825" cy="1828800"/>
            <wp:effectExtent l="19050" t="0" r="9525" b="0"/>
            <wp:docPr id="1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451219" name="图片24" descr="   "/>
                    <pic:cNvPicPr>
                      <a:picLocks noChangeAspect="1" noChangeArrowheads="1"/>
                    </pic:cNvPicPr>
                  </pic:nvPicPr>
                  <pic:blipFill>
                    <a:blip xmlns:r="http://schemas.openxmlformats.org/officeDocument/2006/relationships" r:embed="rId24"/>
                    <a:stretch>
                      <a:fillRect/>
                    </a:stretch>
                  </pic:blipFill>
                  <pic:spPr>
                    <a:xfrm>
                      <a:off x="0" y="0"/>
                      <a:ext cx="1647825" cy="18288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17．如图所示，MN为平面镜，根据光的反射定律画出反射光线OB的入射光线AO，并标出入射角的度数。</w:t>
      </w:r>
    </w:p>
    <w:p>
      <w:pPr>
        <w:spacing w:line="360" w:lineRule="auto"/>
        <w:ind w:left="273" w:leftChars="130"/>
      </w:pPr>
      <w:r>
        <w:rPr>
          <w:rFonts w:ascii="Times New Roman" w:eastAsia="新宋体" w:hAnsi="Times New Roman" w:hint="eastAsia"/>
          <w:szCs w:val="21"/>
        </w:rPr>
        <w:drawing>
          <wp:inline distT="0" distB="0" distL="0" distR="0">
            <wp:extent cx="781050" cy="1304925"/>
            <wp:effectExtent l="19050" t="0" r="0" b="0"/>
            <wp:docPr id="2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16914" name="图片24" descr="   "/>
                    <pic:cNvPicPr>
                      <a:picLocks noChangeAspect="1" noChangeArrowheads="1"/>
                    </pic:cNvPicPr>
                  </pic:nvPicPr>
                  <pic:blipFill>
                    <a:blip xmlns:r="http://schemas.openxmlformats.org/officeDocument/2006/relationships" r:embed="rId25"/>
                    <a:stretch>
                      <a:fillRect/>
                    </a:stretch>
                  </pic:blipFill>
                  <pic:spPr>
                    <a:xfrm>
                      <a:off x="0" y="0"/>
                      <a:ext cx="781050" cy="130492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18．根据平面镜中所成的像A′B′，请在图中利用平面镜成像特点画出物体AB。</w:t>
      </w:r>
    </w:p>
    <w:p>
      <w:pPr>
        <w:spacing w:line="360" w:lineRule="auto"/>
        <w:ind w:left="273" w:leftChars="130"/>
      </w:pPr>
      <w:r>
        <w:rPr>
          <w:rFonts w:ascii="Times New Roman" w:eastAsia="新宋体" w:hAnsi="Times New Roman" w:hint="eastAsia"/>
          <w:szCs w:val="21"/>
        </w:rPr>
        <w:drawing>
          <wp:inline distT="0" distB="0" distL="0" distR="0">
            <wp:extent cx="1047750" cy="971550"/>
            <wp:effectExtent l="19050" t="0" r="0" b="0"/>
            <wp:docPr id="2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917096" name="图片24" descr="   "/>
                    <pic:cNvPicPr>
                      <a:picLocks noChangeAspect="1" noChangeArrowheads="1"/>
                    </pic:cNvPicPr>
                  </pic:nvPicPr>
                  <pic:blipFill>
                    <a:blip xmlns:r="http://schemas.openxmlformats.org/officeDocument/2006/relationships" r:embed="rId26"/>
                    <a:stretch>
                      <a:fillRect/>
                    </a:stretch>
                  </pic:blipFill>
                  <pic:spPr>
                    <a:xfrm>
                      <a:off x="0" y="0"/>
                      <a:ext cx="1047750" cy="971550"/>
                    </a:xfrm>
                    <a:prstGeom prst="rect">
                      <a:avLst/>
                    </a:prstGeom>
                    <a:noFill/>
                    <a:ln w="9525">
                      <a:noFill/>
                      <a:miter lim="800000"/>
                      <a:headEnd/>
                      <a:tailEnd/>
                    </a:ln>
                  </pic:spPr>
                </pic:pic>
              </a:graphicData>
            </a:graphic>
          </wp:inline>
        </w:drawing>
      </w:r>
    </w:p>
    <w:p>
      <w:pPr>
        <w:spacing w:line="360" w:lineRule="auto"/>
      </w:pPr>
    </w:p>
    <w:p>
      <w:pPr>
        <w:spacing w:line="360" w:lineRule="auto"/>
        <w:ind w:left="273" w:hanging="273" w:hangingChars="130"/>
      </w:pPr>
      <w:r>
        <w:rPr>
          <w:rFonts w:ascii="Times New Roman" w:eastAsia="新宋体" w:hAnsi="Times New Roman" w:hint="eastAsia"/>
          <w:szCs w:val="21"/>
        </w:rPr>
        <w:t>19．一辆小汽车在平直的公路上行驶，在这条公路上任意取如图所示的5段路程，并将小汽车通过的各段路程及所对应的运动时间记录下来，据此可判断，小汽车在这整个路程中作</w:t>
      </w:r>
      <w:r>
        <w:rPr>
          <w:rFonts w:ascii="Times New Roman" w:eastAsia="新宋体" w:hAnsi="Times New Roman" w:hint="eastAsia"/>
          <w:szCs w:val="21"/>
          <w:u w:val="single"/>
        </w:rPr>
        <w:t>　   　</w:t>
      </w:r>
      <w:r>
        <w:rPr>
          <w:rFonts w:ascii="Times New Roman" w:eastAsia="新宋体" w:hAnsi="Times New Roman" w:hint="eastAsia"/>
          <w:szCs w:val="21"/>
        </w:rPr>
        <w:t>运动，运动的速度的大小是</w:t>
      </w:r>
      <w:r>
        <w:rPr>
          <w:rFonts w:ascii="Times New Roman" w:eastAsia="新宋体" w:hAnsi="Times New Roman" w:hint="eastAsia"/>
          <w:szCs w:val="21"/>
          <w:u w:val="single"/>
        </w:rPr>
        <w:t>　   　</w:t>
      </w:r>
      <w:r>
        <w:rPr>
          <w:rFonts w:ascii="Times New Roman" w:eastAsia="新宋体" w:hAnsi="Times New Roman" w:hint="eastAsia"/>
          <w:szCs w:val="21"/>
        </w:rPr>
        <w:t>m/s．在最后一个2.25s内物体运动的速度是</w:t>
      </w:r>
      <w:r>
        <w:rPr>
          <w:rFonts w:ascii="Times New Roman" w:eastAsia="新宋体" w:hAnsi="Times New Roman" w:hint="eastAsia"/>
          <w:szCs w:val="21"/>
          <w:u w:val="single"/>
        </w:rPr>
        <w:t>　   　</w:t>
      </w:r>
      <w:r>
        <w:rPr>
          <w:rFonts w:ascii="Times New Roman" w:eastAsia="新宋体" w:hAnsi="Times New Roman" w:hint="eastAsia"/>
          <w:szCs w:val="21"/>
        </w:rPr>
        <w:t>m/s。</w:t>
      </w:r>
    </w:p>
    <w:p>
      <w:pPr>
        <w:spacing w:line="360" w:lineRule="auto"/>
        <w:ind w:left="273" w:leftChars="130"/>
      </w:pPr>
      <w:r>
        <w:rPr>
          <w:rFonts w:ascii="Times New Roman" w:eastAsia="新宋体" w:hAnsi="Times New Roman" w:hint="eastAsia"/>
          <w:szCs w:val="21"/>
        </w:rPr>
        <w:drawing>
          <wp:inline distT="0" distB="0" distL="0" distR="0">
            <wp:extent cx="4248150" cy="895350"/>
            <wp:effectExtent l="19050" t="0" r="0" b="0"/>
            <wp:docPr id="2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379717" name="图片24" descr="   "/>
                    <pic:cNvPicPr>
                      <a:picLocks noChangeAspect="1" noChangeArrowheads="1"/>
                    </pic:cNvPicPr>
                  </pic:nvPicPr>
                  <pic:blipFill>
                    <a:blip xmlns:r="http://schemas.openxmlformats.org/officeDocument/2006/relationships" r:embed="rId27"/>
                    <a:stretch>
                      <a:fillRect/>
                    </a:stretch>
                  </pic:blipFill>
                  <pic:spPr>
                    <a:xfrm>
                      <a:off x="0" y="0"/>
                      <a:ext cx="4248150" cy="895350"/>
                    </a:xfrm>
                    <a:prstGeom prst="rect">
                      <a:avLst/>
                    </a:prstGeom>
                    <a:noFill/>
                    <a:ln w="9525">
                      <a:noFill/>
                      <a:miter lim="800000"/>
                      <a:headEnd/>
                      <a:tailEnd/>
                    </a:ln>
                  </pic:spPr>
                </pic:pic>
              </a:graphicData>
            </a:graphic>
          </wp:inline>
        </w:drawing>
      </w:r>
    </w:p>
    <w:p>
      <w:pPr>
        <w:spacing w:line="360" w:lineRule="auto"/>
      </w:pPr>
    </w:p>
    <w:p>
      <w:pPr>
        <w:spacing w:line="360" w:lineRule="auto"/>
        <w:ind w:left="273" w:hanging="273" w:hangingChars="130"/>
      </w:pPr>
      <w:r>
        <w:rPr>
          <w:rFonts w:ascii="Times New Roman" w:eastAsia="新宋体" w:hAnsi="Times New Roman" w:hint="eastAsia"/>
          <w:szCs w:val="21"/>
        </w:rPr>
        <w:t>20．如图所示，小明将一把钢尺紧按在桌面上，一端伸出桌边，小明改变钢尺伸出桌边的长度，拨动钢尺，使两次振动的</w:t>
      </w:r>
      <w:r>
        <w:rPr>
          <w:rFonts w:ascii="Times New Roman" w:eastAsia="新宋体" w:hAnsi="Times New Roman" w:hint="eastAsia"/>
          <w:szCs w:val="21"/>
          <w:u w:val="single"/>
        </w:rPr>
        <w:t>　   　</w:t>
      </w:r>
      <w:r>
        <w:rPr>
          <w:rFonts w:ascii="Times New Roman" w:eastAsia="新宋体" w:hAnsi="Times New Roman" w:hint="eastAsia"/>
          <w:szCs w:val="21"/>
        </w:rPr>
        <w:t>大致相同，听钢尺的声音变化。这个实验用来探究</w:t>
      </w:r>
      <w:r>
        <w:rPr>
          <w:rFonts w:ascii="Times New Roman" w:eastAsia="新宋体" w:hAnsi="Times New Roman" w:hint="eastAsia"/>
          <w:szCs w:val="21"/>
          <w:u w:val="single"/>
        </w:rPr>
        <w:t>　   　</w:t>
      </w:r>
      <w:r>
        <w:rPr>
          <w:rFonts w:ascii="Times New Roman" w:eastAsia="新宋体" w:hAnsi="Times New Roman" w:hint="eastAsia"/>
          <w:szCs w:val="21"/>
        </w:rPr>
        <w:t>。（选填“A”、“B”或“C”）；然后小明保持钢尺伸出桌边的</w:t>
      </w:r>
      <w:r>
        <w:rPr>
          <w:rFonts w:ascii="Times New Roman" w:eastAsia="新宋体" w:hAnsi="Times New Roman" w:hint="eastAsia"/>
          <w:szCs w:val="21"/>
          <w:u w:val="single"/>
        </w:rPr>
        <w:t>　   　</w:t>
      </w:r>
      <w:r>
        <w:rPr>
          <w:rFonts w:ascii="Times New Roman" w:eastAsia="新宋体" w:hAnsi="Times New Roman" w:hint="eastAsia"/>
          <w:szCs w:val="21"/>
        </w:rPr>
        <w:t>不变，用不同的力拨动钢尺，听钢尺的声音变化，这个实验用来探究</w:t>
      </w:r>
      <w:r>
        <w:rPr>
          <w:rFonts w:ascii="Times New Roman" w:eastAsia="新宋体" w:hAnsi="Times New Roman" w:hint="eastAsia"/>
          <w:szCs w:val="21"/>
          <w:u w:val="single"/>
        </w:rPr>
        <w:t>　   　</w:t>
      </w:r>
      <w:r>
        <w:rPr>
          <w:rFonts w:ascii="Times New Roman" w:eastAsia="新宋体" w:hAnsi="Times New Roman" w:hint="eastAsia"/>
          <w:szCs w:val="21"/>
        </w:rPr>
        <w:t>（填“A”、“B”或“C”）。</w:t>
      </w:r>
    </w:p>
    <w:p>
      <w:pPr>
        <w:spacing w:line="360" w:lineRule="auto"/>
        <w:ind w:left="273" w:leftChars="130"/>
      </w:pPr>
      <w:r>
        <w:rPr>
          <w:rFonts w:ascii="Times New Roman" w:eastAsia="新宋体" w:hAnsi="Times New Roman" w:hint="eastAsia"/>
          <w:szCs w:val="21"/>
        </w:rPr>
        <w:t>A．探究响度与物体振幅的关系</w:t>
      </w:r>
    </w:p>
    <w:p>
      <w:pPr>
        <w:spacing w:line="360" w:lineRule="auto"/>
        <w:ind w:left="273" w:leftChars="130"/>
      </w:pPr>
      <w:r>
        <w:rPr>
          <w:rFonts w:ascii="Times New Roman" w:eastAsia="新宋体" w:hAnsi="Times New Roman" w:hint="eastAsia"/>
          <w:szCs w:val="21"/>
        </w:rPr>
        <w:t>B．探究音调与物体振动频率的关系</w:t>
      </w:r>
    </w:p>
    <w:p>
      <w:pPr>
        <w:spacing w:line="360" w:lineRule="auto"/>
        <w:ind w:left="273" w:leftChars="130"/>
      </w:pPr>
      <w:r>
        <w:rPr>
          <w:rFonts w:ascii="Times New Roman" w:eastAsia="新宋体" w:hAnsi="Times New Roman" w:hint="eastAsia"/>
          <w:szCs w:val="21"/>
        </w:rPr>
        <w:t>C．探究音色与发声体的材料是否有关</w:t>
      </w:r>
    </w:p>
    <w:p>
      <w:pPr>
        <w:spacing w:line="360" w:lineRule="auto"/>
        <w:ind w:left="273" w:leftChars="130"/>
      </w:pPr>
      <w:r>
        <w:rPr>
          <w:rFonts w:ascii="Times New Roman" w:eastAsia="新宋体" w:hAnsi="Times New Roman" w:hint="eastAsia"/>
          <w:szCs w:val="21"/>
        </w:rPr>
        <w:drawing>
          <wp:inline distT="0" distB="0" distL="0" distR="0">
            <wp:extent cx="1619250" cy="752475"/>
            <wp:effectExtent l="19050" t="0" r="0" b="0"/>
            <wp:docPr id="2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330615" name="图片24" descr="   "/>
                    <pic:cNvPicPr>
                      <a:picLocks noChangeAspect="1" noChangeArrowheads="1"/>
                    </pic:cNvPicPr>
                  </pic:nvPicPr>
                  <pic:blipFill>
                    <a:blip xmlns:r="http://schemas.openxmlformats.org/officeDocument/2006/relationships" r:embed="rId28"/>
                    <a:stretch>
                      <a:fillRect/>
                    </a:stretch>
                  </pic:blipFill>
                  <pic:spPr>
                    <a:xfrm>
                      <a:off x="0" y="0"/>
                      <a:ext cx="1619250" cy="75247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21．小明同学利用如图所示的实验装置探究平面镜成像的特点。</w:t>
      </w:r>
    </w:p>
    <w:p>
      <w:pPr>
        <w:spacing w:line="360" w:lineRule="auto"/>
        <w:ind w:left="273" w:leftChars="130"/>
      </w:pPr>
      <w:r>
        <w:rPr>
          <w:rFonts w:ascii="Times New Roman" w:eastAsia="新宋体" w:hAnsi="Times New Roman" w:hint="eastAsia"/>
          <w:szCs w:val="21"/>
        </w:rPr>
        <w:t>（1）在水平桌面上铺一张白纸，纸上竖立一块透明玻璃板。把蜡烛A点燃放在玻璃板的前面，他应在玻璃板</w:t>
      </w:r>
      <w:r>
        <w:rPr>
          <w:rFonts w:ascii="Times New Roman" w:eastAsia="新宋体" w:hAnsi="Times New Roman" w:hint="eastAsia"/>
          <w:szCs w:val="21"/>
          <w:u w:val="single"/>
        </w:rPr>
        <w:t>　   　</w:t>
      </w:r>
      <w:r>
        <w:rPr>
          <w:rFonts w:ascii="Times New Roman" w:eastAsia="新宋体" w:hAnsi="Times New Roman" w:hint="eastAsia"/>
          <w:szCs w:val="21"/>
        </w:rPr>
        <w:t>（选填“前面”或“后面”）观察蜡烛A经玻璃板</w:t>
      </w:r>
      <w:r>
        <w:rPr>
          <w:rFonts w:ascii="Times New Roman" w:eastAsia="新宋体" w:hAnsi="Times New Roman" w:hint="eastAsia"/>
          <w:szCs w:val="21"/>
          <w:u w:val="single"/>
        </w:rPr>
        <w:t>　   　</w:t>
      </w:r>
      <w:r>
        <w:rPr>
          <w:rFonts w:ascii="Times New Roman" w:eastAsia="新宋体" w:hAnsi="Times New Roman" w:hint="eastAsia"/>
          <w:szCs w:val="21"/>
        </w:rPr>
        <w:t>（选填“反射”或“折射”）所成的像；</w:t>
      </w:r>
    </w:p>
    <w:p>
      <w:pPr>
        <w:spacing w:line="360" w:lineRule="auto"/>
        <w:ind w:left="273" w:leftChars="130"/>
      </w:pPr>
      <w:r>
        <w:rPr>
          <w:rFonts w:ascii="Times New Roman" w:eastAsia="新宋体" w:hAnsi="Times New Roman" w:hint="eastAsia"/>
          <w:szCs w:val="21"/>
        </w:rPr>
        <w:t>（2）再拿一支外形相同但</w:t>
      </w:r>
      <w:r>
        <w:rPr>
          <w:rFonts w:ascii="Times New Roman" w:eastAsia="新宋体" w:hAnsi="Times New Roman" w:hint="eastAsia"/>
          <w:szCs w:val="21"/>
          <w:u w:val="single"/>
        </w:rPr>
        <w:t>　   　</w:t>
      </w:r>
      <w:r>
        <w:rPr>
          <w:rFonts w:ascii="Times New Roman" w:eastAsia="新宋体" w:hAnsi="Times New Roman" w:hint="eastAsia"/>
          <w:szCs w:val="21"/>
        </w:rPr>
        <w:t>的（选填“点燃”或“不点燃”）蜡烛B放在玻璃板后面移动，直到看上去跟蜡烛A的像</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（3）他体会到用玻璃板代替平面镜，成像虽没有平面镜清晰，但能观察到蜡烛</w:t>
      </w:r>
      <w:r>
        <w:rPr>
          <w:rFonts w:ascii="Times New Roman" w:eastAsia="新宋体" w:hAnsi="Times New Roman" w:hint="eastAsia"/>
          <w:szCs w:val="21"/>
          <w:u w:val="single"/>
        </w:rPr>
        <w:t>　   　</w:t>
      </w:r>
      <w:r>
        <w:rPr>
          <w:rFonts w:ascii="Times New Roman" w:eastAsia="新宋体" w:hAnsi="Times New Roman" w:hint="eastAsia"/>
          <w:szCs w:val="21"/>
        </w:rPr>
        <w:t>（选填“A”或“B”），便于确定像的位置；</w:t>
      </w:r>
    </w:p>
    <w:p>
      <w:pPr>
        <w:spacing w:line="360" w:lineRule="auto"/>
        <w:ind w:left="273" w:leftChars="130"/>
      </w:pPr>
      <w:r>
        <w:rPr>
          <w:rFonts w:ascii="Times New Roman" w:eastAsia="新宋体" w:hAnsi="Times New Roman" w:hint="eastAsia"/>
          <w:szCs w:val="21"/>
        </w:rPr>
        <w:t>（4）将一光屏竖直放在像的位置，</w:t>
      </w:r>
      <w:r>
        <w:rPr>
          <w:rFonts w:ascii="Times New Roman" w:eastAsia="新宋体" w:hAnsi="Times New Roman" w:hint="eastAsia"/>
          <w:szCs w:val="21"/>
          <w:u w:val="single"/>
        </w:rPr>
        <w:t>　   　</w:t>
      </w:r>
      <w:r>
        <w:rPr>
          <w:rFonts w:ascii="Times New Roman" w:eastAsia="新宋体" w:hAnsi="Times New Roman" w:hint="eastAsia"/>
          <w:szCs w:val="21"/>
        </w:rPr>
        <w:t>（选填“能”或“不能”）从光屏上直接观察到像，这说明平面镜成</w:t>
      </w:r>
      <w:r>
        <w:rPr>
          <w:rFonts w:ascii="Times New Roman" w:eastAsia="新宋体" w:hAnsi="Times New Roman" w:hint="eastAsia"/>
          <w:szCs w:val="21"/>
          <w:u w:val="single"/>
        </w:rPr>
        <w:t>　   　</w:t>
      </w:r>
      <w:r>
        <w:rPr>
          <w:rFonts w:ascii="Times New Roman" w:eastAsia="新宋体" w:hAnsi="Times New Roman" w:hint="eastAsia"/>
          <w:szCs w:val="21"/>
        </w:rPr>
        <w:t>像。</w:t>
      </w:r>
    </w:p>
    <w:p>
      <w:pPr>
        <w:spacing w:line="360" w:lineRule="auto"/>
        <w:ind w:left="273" w:leftChars="130"/>
      </w:pPr>
      <w:r>
        <w:rPr>
          <w:rFonts w:ascii="Times New Roman" w:eastAsia="新宋体" w:hAnsi="Times New Roman" w:hint="eastAsia"/>
          <w:szCs w:val="21"/>
        </w:rPr>
        <w:drawing>
          <wp:inline distT="0" distB="0" distL="0" distR="0">
            <wp:extent cx="1562100" cy="923925"/>
            <wp:effectExtent l="19050" t="0" r="0" b="0"/>
            <wp:docPr id="2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84481" name="图片24" descr="   "/>
                    <pic:cNvPicPr>
                      <a:picLocks noChangeAspect="1" noChangeArrowheads="1"/>
                    </pic:cNvPicPr>
                  </pic:nvPicPr>
                  <pic:blipFill>
                    <a:blip xmlns:r="http://schemas.openxmlformats.org/officeDocument/2006/relationships" r:embed="rId29"/>
                    <a:stretch>
                      <a:fillRect/>
                    </a:stretch>
                  </pic:blipFill>
                  <pic:spPr>
                    <a:xfrm>
                      <a:off x="0" y="0"/>
                      <a:ext cx="1562100" cy="92392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22．在“探究光的反射规律”的实验中，如图所示，平面镜M放在平板上，E、F是两块粘接起来的硬纸板，可绕垂直镜面的接缝ON转动。</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245"/>
        <w:gridCol w:w="1245"/>
        <w:gridCol w:w="1245"/>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245" w:type="dxa"/>
          </w:tcPr>
          <w:p>
            <w:pPr>
              <w:spacing w:line="360" w:lineRule="auto"/>
              <w:jc w:val="center"/>
            </w:pPr>
            <w:r>
              <w:rPr>
                <w:rFonts w:ascii="Times New Roman" w:eastAsia="新宋体" w:hAnsi="Times New Roman" w:hint="eastAsia"/>
                <w:szCs w:val="21"/>
              </w:rPr>
              <w:t>实验次数</w:t>
            </w:r>
          </w:p>
        </w:tc>
        <w:tc>
          <w:tcPr>
            <w:tcW w:w="1245" w:type="dxa"/>
          </w:tcPr>
          <w:p>
            <w:pPr>
              <w:spacing w:line="360" w:lineRule="auto"/>
              <w:jc w:val="center"/>
            </w:pPr>
            <w:r>
              <w:rPr>
                <w:rFonts w:ascii="Times New Roman" w:eastAsia="新宋体" w:hAnsi="Times New Roman" w:hint="eastAsia"/>
                <w:szCs w:val="21"/>
              </w:rPr>
              <w:t>入射角</w:t>
            </w:r>
          </w:p>
        </w:tc>
        <w:tc>
          <w:tcPr>
            <w:tcW w:w="1245" w:type="dxa"/>
          </w:tcPr>
          <w:p>
            <w:pPr>
              <w:spacing w:line="360" w:lineRule="auto"/>
              <w:jc w:val="center"/>
            </w:pPr>
            <w:r>
              <w:rPr>
                <w:rFonts w:ascii="Times New Roman" w:eastAsia="新宋体" w:hAnsi="Times New Roman" w:hint="eastAsia"/>
                <w:szCs w:val="21"/>
              </w:rPr>
              <w:t>反射角</w:t>
            </w:r>
          </w:p>
        </w:tc>
      </w:tr>
      <w:tr>
        <w:tblPrEx>
          <w:tblW w:w="0" w:type="auto"/>
          <w:tblInd w:w="280" w:type="dxa"/>
          <w:tblCellMar>
            <w:top w:w="30" w:type="dxa"/>
            <w:left w:w="30" w:type="dxa"/>
            <w:bottom w:w="30" w:type="dxa"/>
            <w:right w:w="30" w:type="dxa"/>
          </w:tblCellMar>
        </w:tblPrEx>
        <w:tc>
          <w:tcPr>
            <w:tcW w:w="1245" w:type="dxa"/>
          </w:tcPr>
          <w:p>
            <w:pPr>
              <w:spacing w:line="360" w:lineRule="auto"/>
              <w:jc w:val="center"/>
            </w:pPr>
            <w:r>
              <w:rPr>
                <w:rFonts w:ascii="Times New Roman" w:eastAsia="新宋体" w:hAnsi="Times New Roman" w:hint="eastAsia"/>
                <w:szCs w:val="21"/>
              </w:rPr>
              <w:t>1</w:t>
            </w:r>
          </w:p>
        </w:tc>
        <w:tc>
          <w:tcPr>
            <w:tcW w:w="1245" w:type="dxa"/>
          </w:tcPr>
          <w:p>
            <w:pPr>
              <w:spacing w:line="360" w:lineRule="auto"/>
              <w:jc w:val="center"/>
            </w:pPr>
            <w:r>
              <w:rPr>
                <w:rFonts w:ascii="Times New Roman" w:eastAsia="新宋体" w:hAnsi="Times New Roman" w:hint="eastAsia"/>
                <w:szCs w:val="21"/>
              </w:rPr>
              <w:t>15°</w:t>
            </w:r>
          </w:p>
        </w:tc>
        <w:tc>
          <w:tcPr>
            <w:tcW w:w="1245" w:type="dxa"/>
          </w:tcPr>
          <w:p>
            <w:pPr>
              <w:spacing w:line="360" w:lineRule="auto"/>
              <w:jc w:val="center"/>
            </w:pPr>
            <w:r>
              <w:rPr>
                <w:rFonts w:ascii="Times New Roman" w:eastAsia="新宋体" w:hAnsi="Times New Roman" w:hint="eastAsia"/>
                <w:szCs w:val="21"/>
              </w:rPr>
              <w:t>75°</w:t>
            </w:r>
          </w:p>
        </w:tc>
      </w:tr>
      <w:tr>
        <w:tblPrEx>
          <w:tblW w:w="0" w:type="auto"/>
          <w:tblInd w:w="280" w:type="dxa"/>
          <w:tblCellMar>
            <w:top w:w="30" w:type="dxa"/>
            <w:left w:w="30" w:type="dxa"/>
            <w:bottom w:w="30" w:type="dxa"/>
            <w:right w:w="30" w:type="dxa"/>
          </w:tblCellMar>
        </w:tblPrEx>
        <w:tc>
          <w:tcPr>
            <w:tcW w:w="1245" w:type="dxa"/>
          </w:tcPr>
          <w:p>
            <w:pPr>
              <w:spacing w:line="360" w:lineRule="auto"/>
              <w:jc w:val="center"/>
            </w:pPr>
            <w:r>
              <w:rPr>
                <w:rFonts w:ascii="Times New Roman" w:eastAsia="新宋体" w:hAnsi="Times New Roman" w:hint="eastAsia"/>
                <w:szCs w:val="21"/>
              </w:rPr>
              <w:t>2</w:t>
            </w:r>
          </w:p>
        </w:tc>
        <w:tc>
          <w:tcPr>
            <w:tcW w:w="1245" w:type="dxa"/>
          </w:tcPr>
          <w:p>
            <w:pPr>
              <w:spacing w:line="360" w:lineRule="auto"/>
              <w:jc w:val="center"/>
            </w:pPr>
            <w:r>
              <w:rPr>
                <w:rFonts w:ascii="Times New Roman" w:eastAsia="新宋体" w:hAnsi="Times New Roman" w:hint="eastAsia"/>
                <w:szCs w:val="21"/>
              </w:rPr>
              <w:t>30°</w:t>
            </w:r>
          </w:p>
        </w:tc>
        <w:tc>
          <w:tcPr>
            <w:tcW w:w="1245" w:type="dxa"/>
          </w:tcPr>
          <w:p>
            <w:pPr>
              <w:spacing w:line="360" w:lineRule="auto"/>
              <w:jc w:val="center"/>
            </w:pPr>
            <w:r>
              <w:rPr>
                <w:rFonts w:ascii="Times New Roman" w:eastAsia="新宋体" w:hAnsi="Times New Roman" w:hint="eastAsia"/>
                <w:szCs w:val="21"/>
              </w:rPr>
              <w:t>60°</w:t>
            </w:r>
          </w:p>
        </w:tc>
      </w:tr>
      <w:tr>
        <w:tblPrEx>
          <w:tblW w:w="0" w:type="auto"/>
          <w:tblInd w:w="280" w:type="dxa"/>
          <w:tblCellMar>
            <w:top w:w="30" w:type="dxa"/>
            <w:left w:w="30" w:type="dxa"/>
            <w:bottom w:w="30" w:type="dxa"/>
            <w:right w:w="30" w:type="dxa"/>
          </w:tblCellMar>
        </w:tblPrEx>
        <w:tc>
          <w:tcPr>
            <w:tcW w:w="1245" w:type="dxa"/>
          </w:tcPr>
          <w:p>
            <w:pPr>
              <w:spacing w:line="360" w:lineRule="auto"/>
              <w:jc w:val="center"/>
            </w:pPr>
            <w:r>
              <w:rPr>
                <w:rFonts w:ascii="Times New Roman" w:eastAsia="新宋体" w:hAnsi="Times New Roman" w:hint="eastAsia"/>
                <w:szCs w:val="21"/>
              </w:rPr>
              <w:t>3</w:t>
            </w:r>
          </w:p>
        </w:tc>
        <w:tc>
          <w:tcPr>
            <w:tcW w:w="1245" w:type="dxa"/>
          </w:tcPr>
          <w:p>
            <w:pPr>
              <w:spacing w:line="360" w:lineRule="auto"/>
              <w:jc w:val="center"/>
            </w:pPr>
            <w:r>
              <w:rPr>
                <w:rFonts w:ascii="Times New Roman" w:eastAsia="新宋体" w:hAnsi="Times New Roman" w:hint="eastAsia"/>
                <w:szCs w:val="21"/>
              </w:rPr>
              <w:t>45°</w:t>
            </w:r>
          </w:p>
        </w:tc>
        <w:tc>
          <w:tcPr>
            <w:tcW w:w="1245" w:type="dxa"/>
          </w:tcPr>
          <w:p>
            <w:pPr>
              <w:spacing w:line="360" w:lineRule="auto"/>
              <w:jc w:val="center"/>
            </w:pPr>
            <w:r>
              <w:rPr>
                <w:rFonts w:ascii="Times New Roman" w:eastAsia="新宋体" w:hAnsi="Times New Roman" w:hint="eastAsia"/>
                <w:szCs w:val="21"/>
              </w:rPr>
              <w:t>45°</w:t>
            </w:r>
          </w:p>
        </w:tc>
      </w:tr>
    </w:tbl>
    <w:p>
      <w:pPr>
        <w:spacing w:line="360" w:lineRule="auto"/>
        <w:ind w:left="273" w:leftChars="130"/>
      </w:pPr>
      <w:r>
        <w:rPr>
          <w:rFonts w:ascii="Times New Roman" w:eastAsia="新宋体" w:hAnsi="Times New Roman" w:hint="eastAsia"/>
          <w:szCs w:val="21"/>
        </w:rPr>
        <w:t>（1）如图甲，当E、F在同一平面上时，让入射光线AO沿纸板E射向镜面，在F上可看到反射光线OB，测出入射角和反射角的大小；改变入射光线的方向，再观测几组入射角和反射角，这样做的目的是为了比较</w:t>
      </w:r>
      <w:r>
        <w:rPr>
          <w:rFonts w:ascii="Times New Roman" w:eastAsia="新宋体" w:hAnsi="Times New Roman" w:hint="eastAsia"/>
          <w:szCs w:val="21"/>
          <w:u w:val="single"/>
        </w:rPr>
        <w:t>　   　</w:t>
      </w:r>
      <w:r>
        <w:rPr>
          <w:rFonts w:ascii="Times New Roman" w:eastAsia="新宋体" w:hAnsi="Times New Roman" w:hint="eastAsia"/>
          <w:szCs w:val="21"/>
        </w:rPr>
        <w:t>。若将AO向ON靠近，则OB</w:t>
      </w:r>
      <w:r>
        <w:rPr>
          <w:rFonts w:ascii="Times New Roman" w:eastAsia="新宋体" w:hAnsi="Times New Roman" w:hint="eastAsia"/>
          <w:szCs w:val="21"/>
          <w:u w:val="single"/>
        </w:rPr>
        <w:t>　   　</w:t>
      </w:r>
      <w:r>
        <w:rPr>
          <w:rFonts w:ascii="Times New Roman" w:eastAsia="新宋体" w:hAnsi="Times New Roman" w:hint="eastAsia"/>
          <w:szCs w:val="21"/>
        </w:rPr>
        <w:t>（选填“靠近”或“远离”）ON。</w:t>
      </w:r>
    </w:p>
    <w:p>
      <w:pPr>
        <w:spacing w:line="360" w:lineRule="auto"/>
        <w:ind w:left="273" w:leftChars="130"/>
      </w:pPr>
      <w:r>
        <w:rPr>
          <w:rFonts w:ascii="Times New Roman" w:eastAsia="新宋体" w:hAnsi="Times New Roman" w:hint="eastAsia"/>
          <w:szCs w:val="21"/>
        </w:rPr>
        <w:t>（2）如图乙，以法线ON为轴线，把纸板F向后缓慢旋转，这样做的目的是为了：</w:t>
      </w:r>
      <w:r>
        <w:rPr>
          <w:rFonts w:ascii="Times New Roman" w:eastAsia="新宋体" w:hAnsi="Times New Roman" w:hint="eastAsia"/>
          <w:szCs w:val="21"/>
          <w:u w:val="single"/>
        </w:rPr>
        <w:t>　   　</w:t>
      </w:r>
    </w:p>
    <w:p>
      <w:pPr>
        <w:spacing w:line="360" w:lineRule="auto"/>
        <w:ind w:left="273" w:leftChars="130"/>
      </w:pPr>
      <w:r>
        <w:rPr>
          <w:rFonts w:ascii="Times New Roman" w:eastAsia="新宋体" w:hAnsi="Times New Roman" w:hint="eastAsia"/>
          <w:szCs w:val="21"/>
        </w:rPr>
        <w:t>（3）小明在实验时，选择入射角分别为15°、30°、45°的三条光线进行实验，结果得到了不同的数据（见表格）．经检查，三次实验中各角度的测量值都是准确的，但总结的规律却与反射定律相违背。你认为其中的原因应该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（4）如果让光线逆着OB的方向射向镜面，会发现反射光线沿着OA方向射出，这表明：</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2724150" cy="1095375"/>
            <wp:effectExtent l="19050" t="0" r="0" b="0"/>
            <wp:docPr id="2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71300" name="图片24" descr="   "/>
                    <pic:cNvPicPr>
                      <a:picLocks noChangeAspect="1" noChangeArrowheads="1"/>
                    </pic:cNvPicPr>
                  </pic:nvPicPr>
                  <pic:blipFill>
                    <a:blip xmlns:r="http://schemas.openxmlformats.org/officeDocument/2006/relationships" r:embed="rId30"/>
                    <a:stretch>
                      <a:fillRect/>
                    </a:stretch>
                  </pic:blipFill>
                  <pic:spPr>
                    <a:xfrm>
                      <a:off x="0" y="0"/>
                      <a:ext cx="2724150" cy="1095375"/>
                    </a:xfrm>
                    <a:prstGeom prst="rect">
                      <a:avLst/>
                    </a:prstGeom>
                    <a:noFill/>
                    <a:ln w="9525">
                      <a:noFill/>
                      <a:miter lim="800000"/>
                      <a:headEnd/>
                      <a:tailEnd/>
                    </a:ln>
                  </pic:spPr>
                </pic:pic>
              </a:graphicData>
            </a:graphic>
          </wp:inline>
        </w:drawing>
      </w:r>
    </w:p>
    <w:p>
      <w:pPr>
        <w:spacing w:line="360" w:lineRule="auto"/>
      </w:pPr>
      <w:r>
        <w:rPr>
          <w:rFonts w:ascii="Times New Roman" w:eastAsia="新宋体" w:hAnsi="Times New Roman" w:hint="eastAsia"/>
          <w:b/>
          <w:szCs w:val="21"/>
        </w:rPr>
        <w:t>四、计算与应用（本题包括2小题，共16分，在答题卡相应位置作答．解答应写出必要的文字说明、公式和重要演算步骤，只写出最后答案的不能得分．有数值计算的，答案中必须明确写出数值和单位）</w:t>
      </w:r>
    </w:p>
    <w:p>
      <w:pPr>
        <w:spacing w:line="360" w:lineRule="auto"/>
        <w:ind w:left="273" w:hanging="273" w:hangingChars="130"/>
      </w:pPr>
      <w:r>
        <w:rPr>
          <w:rFonts w:ascii="Times New Roman" w:eastAsia="新宋体" w:hAnsi="Times New Roman" w:hint="eastAsia"/>
          <w:szCs w:val="21"/>
        </w:rPr>
        <w:t>23．一列火车长280m，穿过一个长2000m的隧道用了2min，然后以这个速度通过一个长3520m的大桥，这列火车通过大桥用了多少时间？</w:t>
      </w:r>
    </w:p>
    <w:p>
      <w:pPr>
        <w:spacing w:line="360" w:lineRule="auto"/>
        <w:ind w:left="273" w:hanging="273" w:hangingChars="130"/>
      </w:pPr>
      <w:r>
        <w:rPr>
          <w:rFonts w:ascii="Times New Roman" w:eastAsia="新宋体" w:hAnsi="Times New Roman" w:hint="eastAsia"/>
          <w:szCs w:val="21"/>
        </w:rPr>
        <w:t>24．《战狼2》影片中，雇佣军使用无人机潜入工厂，利用图象采集和传输获取了工厂里的实时情况。在接下来的战斗中，无人机还能搜寻目标、连续扫射，甚至携带了小型火箭弹，战斗过程中几乎是单方面攻击了仍处于地面的工人。若该无人机起初在工厂上空距工厂3400m处的位置侦察工厂里的实时情况，然后无人机降落用了时间50s靠近工厂：</w:t>
      </w:r>
    </w:p>
    <w:p>
      <w:pPr>
        <w:spacing w:line="360" w:lineRule="auto"/>
        <w:ind w:left="273" w:leftChars="130"/>
      </w:pPr>
      <w:r>
        <w:rPr>
          <w:rFonts w:ascii="Times New Roman" w:eastAsia="新宋体" w:hAnsi="Times New Roman" w:hint="eastAsia"/>
          <w:szCs w:val="21"/>
        </w:rPr>
        <w:t>（1）计算降落过程中，该无人机的平均速度为多少？</w:t>
      </w:r>
    </w:p>
    <w:p>
      <w:pPr>
        <w:spacing w:line="360" w:lineRule="auto"/>
        <w:ind w:left="273" w:leftChars="130"/>
      </w:pPr>
      <w:r>
        <w:rPr>
          <w:rFonts w:ascii="Times New Roman" w:eastAsia="新宋体" w:hAnsi="Times New Roman" w:hint="eastAsia"/>
          <w:szCs w:val="21"/>
        </w:rPr>
        <w:t>（2）若该工厂内具备一台超声雷达，则可以检测到该无人机。当该无人机起初在工厂上空距工厂3400m处的位置侦察工厂里的实时情况时，工厂内这台超声雷达从发出超声波至接收到被该无人机反射回来的超声波需要多少秒？（提示：声音在空气中的传播速度为340m/s）</w:t>
      </w:r>
    </w:p>
    <w:p>
      <w:pPr>
        <w:spacing w:line="360" w:lineRule="auto"/>
        <w:ind w:left="273" w:leftChars="130"/>
      </w:pPr>
      <w:r>
        <w:rPr>
          <w:rFonts w:ascii="Times New Roman" w:eastAsia="新宋体" w:hAnsi="Times New Roman" w:hint="eastAsia"/>
          <w:szCs w:val="21"/>
        </w:rPr>
        <w:t>（3）若该雷达发出的不是超声波而是光信号，你觉得光信号有什么优势？</w:t>
      </w:r>
    </w:p>
    <w:p>
      <w:pPr>
        <w:widowControl/>
        <w:spacing w:line="360" w:lineRule="auto"/>
        <w:jc w:val="left"/>
      </w:pPr>
      <w:r>
        <w:br w:type="page"/>
      </w:r>
    </w:p>
    <w:p>
      <w:pPr>
        <w:spacing w:line="360" w:lineRule="auto"/>
        <w:jc w:val="center"/>
      </w:pPr>
      <w:r>
        <w:rPr>
          <w:rFonts w:ascii="Times New Roman" w:eastAsia="新宋体" w:hAnsi="Times New Roman" w:hint="eastAsia"/>
          <w:b/>
          <w:sz w:val="30"/>
          <w:szCs w:val="30"/>
        </w:rPr>
        <w:t>2019-2020学年山东省菏泽市曹县八年级（上）期中物理试卷</w:t>
      </w:r>
    </w:p>
    <w:p>
      <w:pPr>
        <w:spacing w:line="360" w:lineRule="auto"/>
        <w:jc w:val="center"/>
      </w:pPr>
      <w:r>
        <w:rPr>
          <w:rFonts w:ascii="Times New Roman" w:eastAsia="新宋体" w:hAnsi="Times New Roman" w:hint="eastAsia"/>
          <w:b/>
          <w:sz w:val="16"/>
          <w:szCs w:val="16"/>
        </w:rPr>
        <w:t>参考答案与试题解析</w:t>
      </w:r>
    </w:p>
    <w:p>
      <w:pPr>
        <w:spacing w:line="360" w:lineRule="auto"/>
      </w:pPr>
      <w:r>
        <w:rPr>
          <w:rFonts w:ascii="Times New Roman" w:eastAsia="新宋体" w:hAnsi="Times New Roman" w:hint="eastAsia"/>
          <w:b/>
          <w:szCs w:val="21"/>
        </w:rPr>
        <w:t>一、选择题（本题包括10小题，每小题2分，共20分．每小题只有1个选项符合题意，把正确选项前面的字母在答题卡上涂黑，选对的得2分，多选、错选均不得分）</w:t>
      </w:r>
    </w:p>
    <w:p>
      <w:pPr>
        <w:spacing w:line="360" w:lineRule="auto"/>
        <w:ind w:left="273" w:hanging="273" w:hangingChars="130"/>
      </w:pPr>
      <w:r>
        <w:rPr>
          <w:rFonts w:ascii="Times New Roman" w:eastAsia="新宋体" w:hAnsi="Times New Roman" w:hint="eastAsia"/>
          <w:szCs w:val="21"/>
        </w:rPr>
        <w:t>1．【解答】解：中学生拳头的宽度在8cm左右，由平时的观察知道，一般5号电池的高度比中学生拳头宽度小一些，所以是5cm＝50.0mm。</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2．【解答】解：</w:t>
      </w:r>
    </w:p>
    <w:p>
      <w:pPr>
        <w:spacing w:line="360" w:lineRule="auto"/>
        <w:ind w:left="273" w:leftChars="130"/>
      </w:pPr>
      <w:r>
        <w:rPr>
          <w:rFonts w:ascii="Times New Roman" w:eastAsia="新宋体" w:hAnsi="Times New Roman" w:hint="eastAsia"/>
          <w:szCs w:val="21"/>
        </w:rPr>
        <w:t>A、百米赛跑时，观众是用“相同时间比较路程长短”的方法比较同学们运动快慢的，故A说法正确；</w:t>
      </w:r>
    </w:p>
    <w:p>
      <w:pPr>
        <w:spacing w:line="360" w:lineRule="auto"/>
        <w:ind w:left="273" w:leftChars="130"/>
      </w:pPr>
      <w:r>
        <w:rPr>
          <w:rFonts w:ascii="Times New Roman" w:eastAsia="新宋体" w:hAnsi="Times New Roman" w:hint="eastAsia"/>
          <w:szCs w:val="21"/>
        </w:rPr>
        <w:t>B、百米赛跑时，终点裁判是用“相同路程比较时间”的方法比较同学们运动快慢的，故B说法正确；</w:t>
      </w:r>
    </w:p>
    <w:p>
      <w:pPr>
        <w:spacing w:line="360" w:lineRule="auto"/>
        <w:ind w:left="273" w:leftChars="130"/>
      </w:pPr>
      <w:r>
        <w:rPr>
          <w:rFonts w:ascii="Times New Roman" w:eastAsia="新宋体" w:hAnsi="Times New Roman" w:hint="eastAsia"/>
          <w:szCs w:val="21"/>
        </w:rPr>
        <w:t>CD、在物理学中的速度是指物体在单位时间内通过的路程，所以，物理学中采用观众的方法比较学生运动快慢的，故C说法正确，D错误；</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3．【解答】解：</w:t>
      </w:r>
    </w:p>
    <w:p>
      <w:pPr>
        <w:spacing w:line="360" w:lineRule="auto"/>
        <w:ind w:left="273" w:leftChars="130"/>
      </w:pPr>
      <w:r>
        <w:rPr>
          <w:rFonts w:ascii="Times New Roman" w:eastAsia="新宋体" w:hAnsi="Times New Roman" w:hint="eastAsia"/>
          <w:szCs w:val="21"/>
        </w:rPr>
        <w:t>悬挂国旗的是“直﹣8”直升机相对于地球、现场观众、太阳的位置不断变化，所以“直﹣8”直升机相对于地球、观众、太阳是运动的，故ABD不符合题意；</w:t>
      </w:r>
    </w:p>
    <w:p>
      <w:pPr>
        <w:spacing w:line="360" w:lineRule="auto"/>
        <w:ind w:left="273" w:leftChars="130"/>
      </w:pPr>
      <w:r>
        <w:rPr>
          <w:rFonts w:ascii="Times New Roman" w:eastAsia="新宋体" w:hAnsi="Times New Roman" w:hint="eastAsia"/>
          <w:szCs w:val="21"/>
        </w:rPr>
        <w:t>悬挂国旗的是“直﹣8”直升机相对于排成70字样的是“武直﹣10”直升机编队的位置没有变化，所以“直﹣8”直升机相对于“武直﹣10”直升机是静止的，故C不符合题意。</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4．【解答】解：A、由s﹣t图象可知，当t＝6s时，路程s＝15m，即物体在6s内运动的路程为15m，故A正确；</w:t>
      </w:r>
    </w:p>
    <w:p>
      <w:pPr>
        <w:spacing w:line="360" w:lineRule="auto"/>
        <w:ind w:left="273" w:leftChars="130"/>
      </w:pPr>
      <w:r>
        <w:rPr>
          <w:rFonts w:ascii="Times New Roman" w:eastAsia="新宋体" w:hAnsi="Times New Roman" w:hint="eastAsia"/>
          <w:szCs w:val="21"/>
        </w:rPr>
        <w:t>B、由s﹣t图象可知，在2～4s内，物体运动的路程为零，其速度为0，则以地球为参照物，物体静止，故B正确；</w:t>
      </w:r>
    </w:p>
    <w:p>
      <w:pPr>
        <w:spacing w:line="360" w:lineRule="auto"/>
        <w:ind w:left="273" w:leftChars="130"/>
      </w:pPr>
      <w:r>
        <w:rPr>
          <w:rFonts w:ascii="Times New Roman" w:eastAsia="新宋体" w:hAnsi="Times New Roman" w:hint="eastAsia"/>
          <w:szCs w:val="21"/>
        </w:rPr>
        <w:t>C、物体在前2s内运动的路程为5m，后2s内运动的路程为15m﹣5m＝10m，即在相等时间内物体运动的路程不相等，根据v＝</w:t>
      </w:r>
      <w:r>
        <w:rPr>
          <w:rFonts w:ascii="Times New Roman" w:eastAsia="新宋体" w:hAnsi="Times New Roman" w:hint="eastAsia"/>
          <w:position w:val="-22"/>
          <w:szCs w:val="21"/>
        </w:rPr>
        <w:drawing>
          <wp:inline distT="0" distB="0" distL="0" distR="0">
            <wp:extent cx="123825" cy="333375"/>
            <wp:effectExtent l="19050" t="0" r="9525" b="0"/>
            <wp:docPr id="26" name="图片 2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59180" name="图片 26" descr="   "/>
                    <pic:cNvPicPr>
                      <a:picLocks noChangeAspect="1" noChangeArrowheads="1"/>
                    </pic:cNvPicPr>
                  </pic:nvPicPr>
                  <pic:blipFill>
                    <a:blip xmlns:r="http://schemas.openxmlformats.org/officeDocument/2006/relationships" r:embed="rId31"/>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可知，则物体在前2s内和后2s内的速度不相等，故C错误；</w:t>
      </w:r>
    </w:p>
    <w:p>
      <w:pPr>
        <w:spacing w:line="360" w:lineRule="auto"/>
        <w:ind w:left="273" w:leftChars="130"/>
      </w:pPr>
      <w:r>
        <w:rPr>
          <w:rFonts w:ascii="Times New Roman" w:eastAsia="新宋体" w:hAnsi="Times New Roman" w:hint="eastAsia"/>
          <w:szCs w:val="21"/>
        </w:rPr>
        <w:t>D、物体在6s内的平均速度：v＝</w:t>
      </w:r>
      <w:r>
        <w:rPr>
          <w:rFonts w:ascii="Times New Roman" w:eastAsia="新宋体" w:hAnsi="Times New Roman" w:hint="eastAsia"/>
          <w:position w:val="-22"/>
          <w:szCs w:val="21"/>
        </w:rPr>
        <w:drawing>
          <wp:inline distT="0" distB="0" distL="0" distR="0">
            <wp:extent cx="123825" cy="333375"/>
            <wp:effectExtent l="19050" t="0" r="9525" b="0"/>
            <wp:docPr id="27"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64943" name="图片 27" descr="   "/>
                    <pic:cNvPicPr>
                      <a:picLocks noChangeAspect="1" noChangeArrowheads="1"/>
                    </pic:cNvPicPr>
                  </pic:nvPicPr>
                  <pic:blipFill>
                    <a:blip xmlns:r="http://schemas.openxmlformats.org/officeDocument/2006/relationships" r:embed="rId31"/>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76225" cy="333375"/>
            <wp:effectExtent l="19050" t="0" r="9525" b="0"/>
            <wp:docPr id="28"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219885" name="图片 28" descr="   "/>
                    <pic:cNvPicPr>
                      <a:picLocks noChangeAspect="1" noChangeArrowheads="1"/>
                    </pic:cNvPicPr>
                  </pic:nvPicPr>
                  <pic:blipFill>
                    <a:blip xmlns:r="http://schemas.openxmlformats.org/officeDocument/2006/relationships" r:embed="rId32"/>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＝2.5m/s，故D正确。</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5．【解答】解：甲乙两物体的速度之比</w:t>
      </w:r>
      <w:r>
        <w:rPr>
          <w:rFonts w:ascii="Times New Roman" w:eastAsia="新宋体" w:hAnsi="Times New Roman" w:hint="eastAsia"/>
          <w:position w:val="-30"/>
          <w:szCs w:val="21"/>
        </w:rPr>
        <w:drawing>
          <wp:inline distT="0" distB="0" distL="0" distR="0">
            <wp:extent cx="266700" cy="447675"/>
            <wp:effectExtent l="19050" t="0" r="0" b="0"/>
            <wp:docPr id="29"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25367" name="图片 29" descr="   "/>
                    <pic:cNvPicPr>
                      <a:picLocks noChangeAspect="1" noChangeArrowheads="1"/>
                    </pic:cNvPicPr>
                  </pic:nvPicPr>
                  <pic:blipFill>
                    <a:blip xmlns:r="http://schemas.openxmlformats.org/officeDocument/2006/relationships" r:embed="rId33"/>
                    <a:stretch>
                      <a:fillRect/>
                    </a:stretch>
                  </pic:blipFill>
                  <pic:spPr>
                    <a:xfrm>
                      <a:off x="0" y="0"/>
                      <a:ext cx="266700" cy="4476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62"/>
          <w:szCs w:val="21"/>
        </w:rPr>
        <w:drawing>
          <wp:inline distT="0" distB="0" distL="0" distR="0">
            <wp:extent cx="295275" cy="923925"/>
            <wp:effectExtent l="19050" t="0" r="9525" b="0"/>
            <wp:docPr id="30" name="图片 3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49085" name="图片 30" descr="   "/>
                    <pic:cNvPicPr>
                      <a:picLocks noChangeAspect="1" noChangeArrowheads="1"/>
                    </pic:cNvPicPr>
                  </pic:nvPicPr>
                  <pic:blipFill>
                    <a:blip xmlns:r="http://schemas.openxmlformats.org/officeDocument/2006/relationships" r:embed="rId34"/>
                    <a:stretch>
                      <a:fillRect/>
                    </a:stretch>
                  </pic:blipFill>
                  <pic:spPr>
                    <a:xfrm>
                      <a:off x="0" y="0"/>
                      <a:ext cx="295275" cy="9239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504825" cy="447675"/>
            <wp:effectExtent l="19050" t="0" r="9525" b="0"/>
            <wp:docPr id="31"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3682" name="图片 31" descr="   "/>
                    <pic:cNvPicPr>
                      <a:picLocks noChangeAspect="1" noChangeArrowheads="1"/>
                    </pic:cNvPicPr>
                  </pic:nvPicPr>
                  <pic:blipFill>
                    <a:blip xmlns:r="http://schemas.openxmlformats.org/officeDocument/2006/relationships" r:embed="rId35"/>
                    <a:stretch>
                      <a:fillRect/>
                    </a:stretch>
                  </pic:blipFill>
                  <pic:spPr>
                    <a:xfrm>
                      <a:off x="0" y="0"/>
                      <a:ext cx="504825" cy="4476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32" name="图片 3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693434" name="图片 32" descr="   "/>
                    <pic:cNvPicPr>
                      <a:picLocks noChangeAspect="1" noChangeArrowheads="1"/>
                    </pic:cNvPicPr>
                  </pic:nvPicPr>
                  <pic:blipFill>
                    <a:blip xmlns:r="http://schemas.openxmlformats.org/officeDocument/2006/relationships" r:embed="rId36"/>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33" name="图片 3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472396" name="图片 33" descr="   "/>
                    <pic:cNvPicPr>
                      <a:picLocks noChangeAspect="1" noChangeArrowheads="1"/>
                    </pic:cNvPicPr>
                  </pic:nvPicPr>
                  <pic:blipFill>
                    <a:blip xmlns:r="http://schemas.openxmlformats.org/officeDocument/2006/relationships" r:embed="rId36"/>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34" name="图片 3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914890" name="图片 34" descr="   "/>
                    <pic:cNvPicPr>
                      <a:picLocks noChangeAspect="1" noChangeArrowheads="1"/>
                    </pic:cNvPicPr>
                  </pic:nvPicPr>
                  <pic:blipFill>
                    <a:blip xmlns:r="http://schemas.openxmlformats.org/officeDocument/2006/relationships" r:embed="rId3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6．【解答】解：图示为电子扩音器，其作用就是把音量放大了，让声音传的更远，声音经过扩音器后响度变大。</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7．【解答】：解：A、将市区的工厂迁往郊外，使噪声离人群较远，是在传播过程中减弱噪声。故A符合题意。</w:t>
      </w:r>
    </w:p>
    <w:p>
      <w:pPr>
        <w:spacing w:line="360" w:lineRule="auto"/>
        <w:ind w:left="273" w:leftChars="130"/>
      </w:pPr>
      <w:r>
        <w:rPr>
          <w:rFonts w:ascii="Times New Roman" w:eastAsia="新宋体" w:hAnsi="Times New Roman" w:hint="eastAsia"/>
          <w:szCs w:val="21"/>
        </w:rPr>
        <w:t>B、市区内严禁车辆鸣笛，防止了声音的产生，是在声源处减弱噪声。故B不合题意。</w:t>
      </w:r>
    </w:p>
    <w:p>
      <w:pPr>
        <w:spacing w:line="360" w:lineRule="auto"/>
        <w:ind w:left="273" w:leftChars="130"/>
      </w:pPr>
      <w:r>
        <w:rPr>
          <w:rFonts w:ascii="Times New Roman" w:eastAsia="新宋体" w:hAnsi="Times New Roman" w:hint="eastAsia"/>
          <w:szCs w:val="21"/>
        </w:rPr>
        <w:t>C、种草植树搞好城区绿化，树木相当于隔音板，是在传播过程中减弱噪声。故C符合题意。</w:t>
      </w:r>
    </w:p>
    <w:p>
      <w:pPr>
        <w:spacing w:line="360" w:lineRule="auto"/>
        <w:ind w:left="273" w:leftChars="130"/>
      </w:pPr>
      <w:r>
        <w:rPr>
          <w:rFonts w:ascii="Times New Roman" w:eastAsia="新宋体" w:hAnsi="Times New Roman" w:hint="eastAsia"/>
          <w:szCs w:val="21"/>
        </w:rPr>
        <w:t>D、在机器上安装消音器，是在声源处减弱噪声。故D不合题意。</w:t>
      </w:r>
    </w:p>
    <w:p>
      <w:pPr>
        <w:spacing w:line="360" w:lineRule="auto"/>
        <w:ind w:left="273" w:leftChars="130"/>
      </w:pPr>
      <w:r>
        <w:rPr>
          <w:rFonts w:ascii="Times New Roman" w:eastAsia="新宋体" w:hAnsi="Times New Roman" w:hint="eastAsia"/>
          <w:szCs w:val="21"/>
        </w:rPr>
        <w:t>故选：AC。</w:t>
      </w:r>
    </w:p>
    <w:p>
      <w:pPr>
        <w:spacing w:line="360" w:lineRule="auto"/>
        <w:ind w:left="273" w:hanging="273" w:hangingChars="130"/>
      </w:pPr>
      <w:r>
        <w:rPr>
          <w:rFonts w:ascii="Times New Roman" w:eastAsia="新宋体" w:hAnsi="Times New Roman" w:hint="eastAsia"/>
          <w:szCs w:val="21"/>
        </w:rPr>
        <w:t>8．【解答】解：如图所示：射击运动员在射击时，三点成一线，这种方法应用了光在均匀介质中沿直线传播的特点。</w:t>
      </w:r>
    </w:p>
    <w:p>
      <w:pPr>
        <w:spacing w:line="360" w:lineRule="auto"/>
        <w:ind w:left="273" w:leftChars="130"/>
      </w:pPr>
      <w:r>
        <w:rPr>
          <w:rFonts w:ascii="Times New Roman" w:eastAsia="新宋体" w:hAnsi="Times New Roman" w:hint="eastAsia"/>
          <w:szCs w:val="21"/>
        </w:rPr>
        <w:t>A、小孔成像的原理是光的直线传播；符合题意。</w:t>
      </w:r>
    </w:p>
    <w:p>
      <w:pPr>
        <w:spacing w:line="360" w:lineRule="auto"/>
        <w:ind w:left="273" w:leftChars="130"/>
      </w:pPr>
      <w:r>
        <w:rPr>
          <w:rFonts w:ascii="Times New Roman" w:eastAsia="新宋体" w:hAnsi="Times New Roman" w:hint="eastAsia"/>
          <w:szCs w:val="21"/>
        </w:rPr>
        <w:t>B、“镜中的花朵”是利用平面镜成像的特点，即光的反射的原理形成的，不符合题意。</w:t>
      </w:r>
    </w:p>
    <w:p>
      <w:pPr>
        <w:spacing w:line="360" w:lineRule="auto"/>
        <w:ind w:left="273" w:leftChars="130"/>
      </w:pPr>
      <w:r>
        <w:rPr>
          <w:rFonts w:ascii="Times New Roman" w:eastAsia="新宋体" w:hAnsi="Times New Roman" w:hint="eastAsia"/>
          <w:szCs w:val="21"/>
        </w:rPr>
        <w:t>C、水中的“断笔”是由于光从水中通过空气进入人的眼睛时，光线的传播方向发生改变而形成的虚像，故属于光的折射现象，不符合题意。</w:t>
      </w:r>
    </w:p>
    <w:p>
      <w:pPr>
        <w:spacing w:line="360" w:lineRule="auto"/>
        <w:ind w:left="273" w:leftChars="130"/>
      </w:pPr>
      <w:r>
        <w:rPr>
          <w:rFonts w:ascii="Times New Roman" w:eastAsia="新宋体" w:hAnsi="Times New Roman" w:hint="eastAsia"/>
          <w:szCs w:val="21"/>
        </w:rPr>
        <w:t>D、“仙鹤倒影”，即仙鹤通过平静的水面成的一个像，是利用光的反射的原理形成的，故不符合题意；</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9．【解答】解：根据平面镜成像的特点，像和物体各对应点到平面镜间距离相等；</w:t>
      </w:r>
    </w:p>
    <w:p>
      <w:pPr>
        <w:spacing w:line="360" w:lineRule="auto"/>
        <w:ind w:left="273" w:leftChars="130"/>
      </w:pPr>
      <w:r>
        <w:rPr>
          <w:rFonts w:ascii="Times New Roman" w:eastAsia="新宋体" w:hAnsi="Times New Roman" w:hint="eastAsia"/>
          <w:szCs w:val="21"/>
        </w:rPr>
        <w:t>大熊猫通过平面镜成像，并且它的像与本身关于镜面对称，通过观察，只有选项B符合这一特点。</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10．【解答】解：</w:t>
      </w:r>
    </w:p>
    <w:p>
      <w:pPr>
        <w:spacing w:line="360" w:lineRule="auto"/>
        <w:ind w:left="273" w:leftChars="130"/>
      </w:pPr>
      <w:r>
        <w:rPr>
          <w:rFonts w:ascii="Times New Roman" w:eastAsia="新宋体" w:hAnsi="Times New Roman" w:hint="eastAsia"/>
          <w:szCs w:val="21"/>
        </w:rPr>
        <w:t>A、迎着月光走，月光经水面发生镜面反射，进入人的眼睛反射光线多，人感觉水面亮；地面发生漫反射，有很少的光线进入人的眼睛，人感觉地面黑。背着月光走，月光经水面发生镜面反射，没有反射光线进入人的眼睛，人感觉水面暗；地面发生漫反射，有少量的光线反射进入人的眼睛，人感觉地面亮，故A错误；</w:t>
      </w:r>
    </w:p>
    <w:p>
      <w:pPr>
        <w:spacing w:line="360" w:lineRule="auto"/>
        <w:ind w:left="273" w:leftChars="130"/>
      </w:pPr>
      <w:r>
        <w:rPr>
          <w:rFonts w:ascii="Times New Roman" w:eastAsia="新宋体" w:hAnsi="Times New Roman" w:hint="eastAsia"/>
          <w:szCs w:val="21"/>
        </w:rPr>
        <w:t>B、反射面粗糙不平时，光照上去发生漫反射，同样遵循反射定律，故B错误；</w:t>
      </w:r>
    </w:p>
    <w:p>
      <w:pPr>
        <w:spacing w:line="360" w:lineRule="auto"/>
        <w:ind w:left="273" w:leftChars="130"/>
      </w:pPr>
      <w:r>
        <w:rPr>
          <w:rFonts w:ascii="Times New Roman" w:eastAsia="新宋体" w:hAnsi="Times New Roman" w:hint="eastAsia"/>
          <w:szCs w:val="21"/>
        </w:rPr>
        <w:t>C、入射光线靠近法线时，入射角减小，反射角也减小，则反射光线也靠近法线，故C正确；</w:t>
      </w:r>
    </w:p>
    <w:p>
      <w:pPr>
        <w:spacing w:line="360" w:lineRule="auto"/>
        <w:ind w:left="273" w:leftChars="130"/>
      </w:pPr>
      <w:r>
        <w:rPr>
          <w:rFonts w:ascii="Times New Roman" w:eastAsia="新宋体" w:hAnsi="Times New Roman" w:hint="eastAsia"/>
          <w:szCs w:val="21"/>
        </w:rPr>
        <w:t>D、有的学生不能看清老师黑板上写的粉笔字，这是因为黑板发生镜面反射的缘故，故D错误；</w:t>
      </w:r>
    </w:p>
    <w:p>
      <w:pPr>
        <w:spacing w:line="360" w:lineRule="auto"/>
        <w:ind w:left="273" w:leftChars="130"/>
      </w:pPr>
      <w:r>
        <w:rPr>
          <w:rFonts w:ascii="Times New Roman" w:eastAsia="新宋体" w:hAnsi="Times New Roman" w:hint="eastAsia"/>
          <w:szCs w:val="21"/>
        </w:rPr>
        <w:t>故选：C。</w:t>
      </w:r>
    </w:p>
    <w:p>
      <w:pPr>
        <w:spacing w:line="360" w:lineRule="auto"/>
      </w:pPr>
      <w:r>
        <w:rPr>
          <w:rFonts w:ascii="Times New Roman" w:eastAsia="新宋体" w:hAnsi="Times New Roman" w:hint="eastAsia"/>
          <w:b/>
          <w:szCs w:val="21"/>
        </w:rPr>
        <w:t>二、填空题：（每空1分，共10分．把答案写在答题卡相应位置）</w:t>
      </w:r>
    </w:p>
    <w:p>
      <w:pPr>
        <w:spacing w:line="360" w:lineRule="auto"/>
        <w:ind w:left="273" w:hanging="273" w:hangingChars="130"/>
      </w:pPr>
      <w:r>
        <w:rPr>
          <w:rFonts w:ascii="Times New Roman" w:eastAsia="新宋体" w:hAnsi="Times New Roman" w:hint="eastAsia"/>
          <w:szCs w:val="21"/>
        </w:rPr>
        <w:t>11．【解答】解：在本题中船是向东高速行驶，而“卧看满天云不动”是指“云与我”保持相对静止，即“云与我”以相同的速度相对于地球向东运动，所以以船为参照物，诗人和云是静止的；</w:t>
      </w:r>
    </w:p>
    <w:p>
      <w:pPr>
        <w:spacing w:line="360" w:lineRule="auto"/>
        <w:ind w:left="273" w:leftChars="130"/>
      </w:pPr>
      <w:r>
        <w:rPr>
          <w:rFonts w:ascii="Times New Roman" w:eastAsia="新宋体" w:hAnsi="Times New Roman" w:hint="eastAsia"/>
          <w:szCs w:val="21"/>
        </w:rPr>
        <w:t>从最后一句“不知云与我俱东”可知，相对于地面来说，诗人与云都是向东运动的，所以以地面为参照物，诗人和云都是运动的。</w:t>
      </w:r>
    </w:p>
    <w:p>
      <w:pPr>
        <w:spacing w:line="360" w:lineRule="auto"/>
        <w:ind w:left="273" w:leftChars="130"/>
      </w:pPr>
      <w:r>
        <w:rPr>
          <w:rFonts w:ascii="Times New Roman" w:eastAsia="新宋体" w:hAnsi="Times New Roman" w:hint="eastAsia"/>
          <w:szCs w:val="21"/>
        </w:rPr>
        <w:t>故答案为：船；地面。</w:t>
      </w:r>
    </w:p>
    <w:p>
      <w:pPr>
        <w:spacing w:line="360" w:lineRule="auto"/>
        <w:ind w:left="273" w:hanging="273" w:hangingChars="130"/>
      </w:pPr>
      <w:r>
        <w:rPr>
          <w:rFonts w:ascii="Times New Roman" w:eastAsia="新宋体" w:hAnsi="Times New Roman" w:hint="eastAsia"/>
          <w:szCs w:val="21"/>
        </w:rPr>
        <w:t>12．【解答】解：因发声的音叉在振动，所以当接触水面时会溅起水花；</w:t>
      </w:r>
    </w:p>
    <w:p>
      <w:pPr>
        <w:spacing w:line="360" w:lineRule="auto"/>
        <w:ind w:left="273" w:leftChars="130"/>
      </w:pPr>
      <w:r>
        <w:rPr>
          <w:rFonts w:ascii="Times New Roman" w:eastAsia="新宋体" w:hAnsi="Times New Roman" w:hint="eastAsia"/>
          <w:szCs w:val="21"/>
        </w:rPr>
        <w:t>蝙蝠可以应用超声波发现昆虫，这说明声音可以传递信息，用超声波振动除去人体内的结石，这说明声音可以传递能量。</w:t>
      </w:r>
    </w:p>
    <w:p>
      <w:pPr>
        <w:spacing w:line="360" w:lineRule="auto"/>
        <w:ind w:left="273" w:leftChars="130"/>
      </w:pPr>
      <w:r>
        <w:rPr>
          <w:rFonts w:ascii="Times New Roman" w:eastAsia="新宋体" w:hAnsi="Times New Roman" w:hint="eastAsia"/>
          <w:szCs w:val="21"/>
        </w:rPr>
        <w:t>故答案为：振动；信息；能量。</w:t>
      </w:r>
    </w:p>
    <w:p>
      <w:pPr>
        <w:spacing w:line="360" w:lineRule="auto"/>
        <w:ind w:left="273" w:hanging="273" w:hangingChars="130"/>
      </w:pPr>
      <w:r>
        <w:rPr>
          <w:rFonts w:ascii="Times New Roman" w:eastAsia="新宋体" w:hAnsi="Times New Roman" w:hint="eastAsia"/>
          <w:szCs w:val="21"/>
        </w:rPr>
        <w:t>13．【解答】解：</w:t>
      </w:r>
    </w:p>
    <w:p>
      <w:pPr>
        <w:spacing w:line="360" w:lineRule="auto"/>
        <w:ind w:left="273" w:leftChars="130"/>
      </w:pPr>
      <w:r>
        <w:rPr>
          <w:rFonts w:ascii="Times New Roman" w:eastAsia="新宋体" w:hAnsi="Times New Roman" w:hint="eastAsia"/>
          <w:szCs w:val="21"/>
        </w:rPr>
        <w:t>（1）使用刻度尺之前，要注意观察刻度尺的零刻度线的位置，是否磨损；还要观察刻度尺的分度值和量程；</w:t>
      </w:r>
    </w:p>
    <w:p>
      <w:pPr>
        <w:spacing w:line="360" w:lineRule="auto"/>
        <w:ind w:left="273" w:leftChars="130"/>
      </w:pPr>
      <w:r>
        <w:rPr>
          <w:rFonts w:ascii="Times New Roman" w:eastAsia="新宋体" w:hAnsi="Times New Roman" w:hint="eastAsia"/>
          <w:szCs w:val="21"/>
        </w:rPr>
        <w:t>（2）图中刻度尺上1cm之间有10个小格，一个小格的长度是0.1cm，即此刻度尺的分度值为0.1cm；木块左侧与0.00cm对齐，右侧与1.70cm对齐，所以木块的长度为L＝1.70cm。</w:t>
      </w:r>
    </w:p>
    <w:p>
      <w:pPr>
        <w:spacing w:line="360" w:lineRule="auto"/>
        <w:ind w:left="273" w:leftChars="130"/>
      </w:pPr>
      <w:r>
        <w:rPr>
          <w:rFonts w:ascii="Times New Roman" w:eastAsia="新宋体" w:hAnsi="Times New Roman" w:hint="eastAsia"/>
          <w:szCs w:val="21"/>
        </w:rPr>
        <w:t>故答案为：量程；1.70。</w:t>
      </w:r>
    </w:p>
    <w:p>
      <w:pPr>
        <w:spacing w:line="360" w:lineRule="auto"/>
        <w:ind w:left="273" w:hanging="273" w:hangingChars="130"/>
      </w:pPr>
      <w:r>
        <w:rPr>
          <w:rFonts w:ascii="Times New Roman" w:eastAsia="新宋体" w:hAnsi="Times New Roman" w:hint="eastAsia"/>
          <w:szCs w:val="21"/>
        </w:rPr>
        <w:t>14．【解答】解：（1）司机座前的挡风玻璃就像平面镜一样，反射车内乘客投射来的光，通过挡风玻璃成车内乘客的虚像；若挡风玻璃是竖直的，则所成的像与车前方行人的高度差不多，这就会干扰驾驶员的视觉判断，容易出事故；而当挡风玻璃为倾斜时，所成的像就会在车前的上方，驾驶员看不到车内人的像，就不会影响视觉判断。</w:t>
      </w:r>
    </w:p>
    <w:p>
      <w:pPr>
        <w:spacing w:line="360" w:lineRule="auto"/>
        <w:ind w:left="273" w:leftChars="130"/>
      </w:pPr>
      <w:r>
        <w:rPr>
          <w:rFonts w:ascii="Times New Roman" w:eastAsia="新宋体" w:hAnsi="Times New Roman" w:hint="eastAsia"/>
          <w:szCs w:val="21"/>
        </w:rPr>
        <w:t>（2）由于光射到潮湿的沥青路上容易发生镜面反射，反射光线还是平行射出，很少的反射光线进入驾驶员眼睛，所以对面无车时，驾驶员看潮湿的路面更暗；</w:t>
      </w:r>
    </w:p>
    <w:p>
      <w:pPr>
        <w:spacing w:line="360" w:lineRule="auto"/>
        <w:ind w:left="273" w:leftChars="130"/>
      </w:pPr>
      <w:r>
        <w:rPr>
          <w:rFonts w:ascii="Times New Roman" w:eastAsia="新宋体" w:hAnsi="Times New Roman" w:hint="eastAsia"/>
          <w:szCs w:val="21"/>
        </w:rPr>
        <w:t>而光照射到干燥的沥青路面上的光发生漫反射，会有一部分光反射回司机的眼睛，所以看起来路面较亮。</w:t>
      </w:r>
    </w:p>
    <w:p>
      <w:pPr>
        <w:spacing w:line="360" w:lineRule="auto"/>
        <w:ind w:left="273" w:leftChars="130"/>
      </w:pPr>
      <w:r>
        <w:rPr>
          <w:rFonts w:ascii="Times New Roman" w:eastAsia="新宋体" w:hAnsi="Times New Roman" w:hint="eastAsia"/>
          <w:szCs w:val="21"/>
        </w:rPr>
        <w:t>故答案为：前上方； 干燥的沥青路。</w:t>
      </w:r>
    </w:p>
    <w:p>
      <w:pPr>
        <w:spacing w:line="360" w:lineRule="auto"/>
        <w:ind w:left="273" w:hanging="273" w:hangingChars="130"/>
      </w:pPr>
      <w:r>
        <w:rPr>
          <w:rFonts w:ascii="Times New Roman" w:eastAsia="新宋体" w:hAnsi="Times New Roman" w:hint="eastAsia"/>
          <w:szCs w:val="21"/>
        </w:rPr>
        <w:t>15．【解答】解：作出反射光线和入射光线夹角的角平分线，即为法线；然后过反射点垂直于法线作出平面镜，如下图所示；此时入射角为</w:t>
      </w:r>
      <w:r>
        <w:rPr>
          <w:rFonts w:ascii="Times New Roman" w:eastAsia="新宋体" w:hAnsi="Times New Roman" w:hint="eastAsia"/>
          <w:position w:val="-22"/>
          <w:szCs w:val="21"/>
        </w:rPr>
        <w:drawing>
          <wp:inline distT="0" distB="0" distL="0" distR="0">
            <wp:extent cx="428625" cy="333375"/>
            <wp:effectExtent l="19050" t="0" r="9525" b="0"/>
            <wp:docPr id="35" name="图片 3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383934" name="图片 35" descr="   "/>
                    <pic:cNvPicPr>
                      <a:picLocks noChangeAspect="1" noChangeArrowheads="1"/>
                    </pic:cNvPicPr>
                  </pic:nvPicPr>
                  <pic:blipFill>
                    <a:blip xmlns:r="http://schemas.openxmlformats.org/officeDocument/2006/relationships" r:embed="rId38"/>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＝60°，则平面镜与水平面的夹角为30°，所以，应将平面镜与水平地面成30°夹角放置。</w:t>
      </w:r>
    </w:p>
    <w:p>
      <w:pPr>
        <w:spacing w:line="360" w:lineRule="auto"/>
        <w:ind w:left="273" w:leftChars="130"/>
      </w:pPr>
      <w:r>
        <w:rPr>
          <w:rFonts w:ascii="Times New Roman" w:eastAsia="新宋体" w:hAnsi="Times New Roman" w:hint="eastAsia"/>
          <w:szCs w:val="21"/>
        </w:rPr>
        <w:drawing>
          <wp:inline distT="0" distB="0" distL="0" distR="0">
            <wp:extent cx="2124075" cy="1066800"/>
            <wp:effectExtent l="19050" t="0" r="9525" b="0"/>
            <wp:docPr id="3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721919" name="图片24" descr="   "/>
                    <pic:cNvPicPr>
                      <a:picLocks noChangeAspect="1" noChangeArrowheads="1"/>
                    </pic:cNvPicPr>
                  </pic:nvPicPr>
                  <pic:blipFill>
                    <a:blip xmlns:r="http://schemas.openxmlformats.org/officeDocument/2006/relationships" r:embed="rId39"/>
                    <a:stretch>
                      <a:fillRect/>
                    </a:stretch>
                  </pic:blipFill>
                  <pic:spPr>
                    <a:xfrm>
                      <a:off x="0" y="0"/>
                      <a:ext cx="2124075" cy="1066800"/>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故答案为：30°。</w:t>
      </w:r>
    </w:p>
    <w:p>
      <w:pPr>
        <w:spacing w:line="360" w:lineRule="auto"/>
      </w:pPr>
      <w:r>
        <w:rPr>
          <w:rFonts w:ascii="Times New Roman" w:eastAsia="新宋体" w:hAnsi="Times New Roman" w:hint="eastAsia"/>
          <w:b/>
          <w:szCs w:val="21"/>
        </w:rPr>
        <w:t>三、作图与实验题（每图2分，每空1分，共24分．按题目要求在答题卡相应位置作答）</w:t>
      </w:r>
    </w:p>
    <w:p>
      <w:pPr>
        <w:spacing w:line="360" w:lineRule="auto"/>
        <w:ind w:left="273" w:hanging="273" w:hangingChars="130"/>
      </w:pPr>
      <w:r>
        <w:rPr>
          <w:rFonts w:ascii="Times New Roman" w:eastAsia="新宋体" w:hAnsi="Times New Roman" w:hint="eastAsia"/>
          <w:szCs w:val="21"/>
        </w:rPr>
        <w:t>16．【解答】解：</w:t>
      </w:r>
    </w:p>
    <w:p>
      <w:pPr>
        <w:spacing w:line="360" w:lineRule="auto"/>
        <w:ind w:left="273" w:leftChars="130"/>
      </w:pPr>
      <w:r>
        <w:rPr>
          <w:rFonts w:ascii="Times New Roman" w:eastAsia="新宋体" w:hAnsi="Times New Roman" w:hint="eastAsia"/>
          <w:szCs w:val="21"/>
        </w:rPr>
        <w:drawing>
          <wp:inline distT="0" distB="0" distL="0" distR="0">
            <wp:extent cx="2571750" cy="1828800"/>
            <wp:effectExtent l="19050" t="0" r="0" b="0"/>
            <wp:docPr id="3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63151" name="图片24" descr="   "/>
                    <pic:cNvPicPr>
                      <a:picLocks noChangeAspect="1" noChangeArrowheads="1"/>
                    </pic:cNvPicPr>
                  </pic:nvPicPr>
                  <pic:blipFill>
                    <a:blip xmlns:r="http://schemas.openxmlformats.org/officeDocument/2006/relationships" r:embed="rId40"/>
                    <a:stretch>
                      <a:fillRect/>
                    </a:stretch>
                  </pic:blipFill>
                  <pic:spPr>
                    <a:xfrm>
                      <a:off x="0" y="0"/>
                      <a:ext cx="2571750" cy="18288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17．【解答】解：经过入射点作出法线。因为反射光线与镜面的夹角是30°，所以反射角为90°﹣30°＝60°．根据反射角与入射角相等作出入射光线并标出入射角的度数。如图所示：</w:t>
      </w:r>
    </w:p>
    <w:p>
      <w:pPr>
        <w:spacing w:line="360" w:lineRule="auto"/>
        <w:ind w:left="273" w:leftChars="130"/>
      </w:pPr>
      <w:r>
        <w:rPr>
          <w:rFonts w:ascii="Times New Roman" w:eastAsia="新宋体" w:hAnsi="Times New Roman" w:hint="eastAsia"/>
          <w:szCs w:val="21"/>
        </w:rPr>
        <w:drawing>
          <wp:inline distT="0" distB="0" distL="0" distR="0">
            <wp:extent cx="952500" cy="1352550"/>
            <wp:effectExtent l="19050" t="0" r="0" b="0"/>
            <wp:docPr id="3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822794" name="图片24" descr="   "/>
                    <pic:cNvPicPr>
                      <a:picLocks noChangeAspect="1" noChangeArrowheads="1"/>
                    </pic:cNvPicPr>
                  </pic:nvPicPr>
                  <pic:blipFill>
                    <a:blip xmlns:r="http://schemas.openxmlformats.org/officeDocument/2006/relationships" r:embed="rId41"/>
                    <a:stretch>
                      <a:fillRect/>
                    </a:stretch>
                  </pic:blipFill>
                  <pic:spPr>
                    <a:xfrm>
                      <a:off x="0" y="0"/>
                      <a:ext cx="952500" cy="135255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18．【解答】解：由平面镜成像，像物关于平面镜对称，分别作出A′、B′关于平面镜的对称点A、B，连接AB即为镜前的物体AB。</w:t>
      </w:r>
    </w:p>
    <w:p>
      <w:pPr>
        <w:spacing w:line="360" w:lineRule="auto"/>
        <w:ind w:left="273" w:leftChars="130"/>
      </w:pPr>
      <w:r>
        <w:rPr>
          <w:rFonts w:ascii="Times New Roman" w:eastAsia="新宋体" w:hAnsi="Times New Roman" w:hint="eastAsia"/>
          <w:szCs w:val="21"/>
        </w:rPr>
        <w:t>如图：</w:t>
      </w:r>
    </w:p>
    <w:p>
      <w:pPr>
        <w:spacing w:line="360" w:lineRule="auto"/>
        <w:ind w:left="273" w:leftChars="130"/>
      </w:pPr>
      <w:r>
        <w:rPr>
          <w:rFonts w:ascii="Times New Roman" w:eastAsia="新宋体" w:hAnsi="Times New Roman" w:hint="eastAsia"/>
          <w:szCs w:val="21"/>
        </w:rPr>
        <w:drawing>
          <wp:inline distT="0" distB="0" distL="0" distR="0">
            <wp:extent cx="1095375" cy="1019175"/>
            <wp:effectExtent l="19050" t="0" r="9525" b="0"/>
            <wp:docPr id="3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83775" name="图片24" descr="   "/>
                    <pic:cNvPicPr>
                      <a:picLocks noChangeAspect="1" noChangeArrowheads="1"/>
                    </pic:cNvPicPr>
                  </pic:nvPicPr>
                  <pic:blipFill>
                    <a:blip xmlns:r="http://schemas.openxmlformats.org/officeDocument/2006/relationships" r:embed="rId42"/>
                    <a:stretch>
                      <a:fillRect/>
                    </a:stretch>
                  </pic:blipFill>
                  <pic:spPr>
                    <a:xfrm>
                      <a:off x="0" y="0"/>
                      <a:ext cx="1095375" cy="1019175"/>
                    </a:xfrm>
                    <a:prstGeom prst="rect">
                      <a:avLst/>
                    </a:prstGeom>
                    <a:noFill/>
                    <a:ln w="9525">
                      <a:noFill/>
                      <a:miter lim="800000"/>
                      <a:headEnd/>
                      <a:tailEnd/>
                    </a:ln>
                  </pic:spPr>
                </pic:pic>
              </a:graphicData>
            </a:graphic>
          </wp:inline>
        </w:drawing>
      </w:r>
    </w:p>
    <w:p>
      <w:pPr>
        <w:spacing w:line="360" w:lineRule="auto"/>
      </w:pPr>
    </w:p>
    <w:p>
      <w:pPr>
        <w:spacing w:line="360" w:lineRule="auto"/>
        <w:ind w:left="273" w:hanging="273" w:hangingChars="130"/>
      </w:pPr>
      <w:r>
        <w:rPr>
          <w:rFonts w:ascii="Times New Roman" w:eastAsia="新宋体" w:hAnsi="Times New Roman" w:hint="eastAsia"/>
          <w:szCs w:val="21"/>
        </w:rPr>
        <w:t>19．【解答】解：（1）分别求出这五段路程内汽车的速度：</w:t>
      </w:r>
    </w:p>
    <w:p>
      <w:pPr>
        <w:spacing w:line="360" w:lineRule="auto"/>
        <w:ind w:left="273" w:leftChars="130"/>
      </w:pPr>
      <w:r>
        <w:rPr>
          <w:rFonts w:ascii="Times New Roman" w:eastAsia="新宋体" w:hAnsi="Times New Roman" w:hint="eastAsia"/>
          <w:szCs w:val="21"/>
        </w:rPr>
        <w:t>第1段路程内汽车的速度为：v</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40" name="图片 4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027817" name="图片 40" descr="   "/>
                    <pic:cNvPicPr>
                      <a:picLocks noChangeAspect="1" noChangeArrowheads="1"/>
                    </pic:cNvPicPr>
                  </pic:nvPicPr>
                  <pic:blipFill>
                    <a:blip xmlns:r="http://schemas.openxmlformats.org/officeDocument/2006/relationships" r:embed="rId43"/>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76225" cy="333375"/>
            <wp:effectExtent l="19050" t="0" r="9525" b="0"/>
            <wp:docPr id="41" name="图片 4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014571" name="图片 41" descr="   "/>
                    <pic:cNvPicPr>
                      <a:picLocks noChangeAspect="1" noChangeArrowheads="1"/>
                    </pic:cNvPicPr>
                  </pic:nvPicPr>
                  <pic:blipFill>
                    <a:blip xmlns:r="http://schemas.openxmlformats.org/officeDocument/2006/relationships" r:embed="rId44"/>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＝20m/s</w:t>
      </w:r>
    </w:p>
    <w:p>
      <w:pPr>
        <w:spacing w:line="360" w:lineRule="auto"/>
        <w:ind w:left="273" w:leftChars="130"/>
      </w:pPr>
      <w:r>
        <w:rPr>
          <w:rFonts w:ascii="Times New Roman" w:eastAsia="新宋体" w:hAnsi="Times New Roman" w:hint="eastAsia"/>
          <w:szCs w:val="21"/>
        </w:rPr>
        <w:t>第2段路程内汽车的速度为：v</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42" name="图片 4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38180" name="图片 42" descr="   "/>
                    <pic:cNvPicPr>
                      <a:picLocks noChangeAspect="1" noChangeArrowheads="1"/>
                    </pic:cNvPicPr>
                  </pic:nvPicPr>
                  <pic:blipFill>
                    <a:blip xmlns:r="http://schemas.openxmlformats.org/officeDocument/2006/relationships" r:embed="rId45"/>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352425" cy="333375"/>
            <wp:effectExtent l="19050" t="0" r="9525" b="0"/>
            <wp:docPr id="43" name="图片 4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204151" name="图片 43" descr="   "/>
                    <pic:cNvPicPr>
                      <a:picLocks noChangeAspect="1" noChangeArrowheads="1"/>
                    </pic:cNvPicPr>
                  </pic:nvPicPr>
                  <pic:blipFill>
                    <a:blip xmlns:r="http://schemas.openxmlformats.org/officeDocument/2006/relationships" r:embed="rId46"/>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＝20m/s</w:t>
      </w:r>
    </w:p>
    <w:p>
      <w:pPr>
        <w:spacing w:line="360" w:lineRule="auto"/>
        <w:ind w:left="273" w:leftChars="130"/>
      </w:pPr>
      <w:r>
        <w:rPr>
          <w:rFonts w:ascii="Times New Roman" w:eastAsia="新宋体" w:hAnsi="Times New Roman" w:hint="eastAsia"/>
          <w:szCs w:val="21"/>
        </w:rPr>
        <w:t>第3段路程内汽车的速度为：v</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44" name="图片 4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969130" name="图片 44" descr="   "/>
                    <pic:cNvPicPr>
                      <a:picLocks noChangeAspect="1" noChangeArrowheads="1"/>
                    </pic:cNvPicPr>
                  </pic:nvPicPr>
                  <pic:blipFill>
                    <a:blip xmlns:r="http://schemas.openxmlformats.org/officeDocument/2006/relationships" r:embed="rId47"/>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276225" cy="333375"/>
            <wp:effectExtent l="19050" t="0" r="9525" b="0"/>
            <wp:docPr id="45" name="图片 4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43302" name="图片 45" descr="   "/>
                    <pic:cNvPicPr>
                      <a:picLocks noChangeAspect="1" noChangeArrowheads="1"/>
                    </pic:cNvPicPr>
                  </pic:nvPicPr>
                  <pic:blipFill>
                    <a:blip xmlns:r="http://schemas.openxmlformats.org/officeDocument/2006/relationships" r:embed="rId48"/>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＝20m/s</w:t>
      </w:r>
    </w:p>
    <w:p>
      <w:pPr>
        <w:spacing w:line="360" w:lineRule="auto"/>
        <w:ind w:left="273" w:leftChars="130"/>
      </w:pPr>
      <w:r>
        <w:rPr>
          <w:rFonts w:ascii="Times New Roman" w:eastAsia="新宋体" w:hAnsi="Times New Roman" w:hint="eastAsia"/>
          <w:szCs w:val="21"/>
        </w:rPr>
        <w:t>第4段路程内汽车的速度为：v</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46" name="图片 4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629228" name="图片 46" descr="   "/>
                    <pic:cNvPicPr>
                      <a:picLocks noChangeAspect="1" noChangeArrowheads="1"/>
                    </pic:cNvPicPr>
                  </pic:nvPicPr>
                  <pic:blipFill>
                    <a:blip xmlns:r="http://schemas.openxmlformats.org/officeDocument/2006/relationships" r:embed="rId49"/>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428625" cy="333375"/>
            <wp:effectExtent l="19050" t="0" r="9525" b="0"/>
            <wp:docPr id="47" name="图片 4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663360" name="图片 47" descr="   "/>
                    <pic:cNvPicPr>
                      <a:picLocks noChangeAspect="1" noChangeArrowheads="1"/>
                    </pic:cNvPicPr>
                  </pic:nvPicPr>
                  <pic:blipFill>
                    <a:blip xmlns:r="http://schemas.openxmlformats.org/officeDocument/2006/relationships" r:embed="rId50"/>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＝20m/s</w:t>
      </w:r>
    </w:p>
    <w:p>
      <w:pPr>
        <w:spacing w:line="360" w:lineRule="auto"/>
        <w:ind w:left="273" w:leftChars="130"/>
      </w:pPr>
      <w:r>
        <w:rPr>
          <w:rFonts w:ascii="Times New Roman" w:eastAsia="新宋体" w:hAnsi="Times New Roman" w:hint="eastAsia"/>
          <w:szCs w:val="21"/>
        </w:rPr>
        <w:t>第5段路程内汽车的速度为：v</w:t>
      </w:r>
      <w:r>
        <w:rPr>
          <w:rFonts w:ascii="Times New Roman" w:eastAsia="新宋体" w:hAnsi="Times New Roman" w:hint="eastAsia"/>
          <w:sz w:val="24"/>
          <w:szCs w:val="24"/>
          <w:vertAlign w:val="subscript"/>
        </w:rPr>
        <w:t>5</w:t>
      </w:r>
      <w:r>
        <w:rPr>
          <w:rFonts w:ascii="Times New Roman" w:eastAsia="新宋体" w:hAnsi="Times New Roman" w:hint="eastAsia"/>
          <w:szCs w:val="21"/>
        </w:rPr>
        <w:t>＝</w:t>
      </w:r>
      <w:r>
        <w:rPr>
          <w:rFonts w:ascii="Times New Roman" w:eastAsia="新宋体" w:hAnsi="Times New Roman" w:hint="eastAsia"/>
          <w:position w:val="-30"/>
          <w:szCs w:val="21"/>
        </w:rPr>
        <w:drawing>
          <wp:inline distT="0" distB="0" distL="0" distR="0">
            <wp:extent cx="209550" cy="438150"/>
            <wp:effectExtent l="19050" t="0" r="0" b="0"/>
            <wp:docPr id="48" name="图片 4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10989" name="图片 48" descr="   "/>
                    <pic:cNvPicPr>
                      <a:picLocks noChangeAspect="1" noChangeArrowheads="1"/>
                    </pic:cNvPicPr>
                  </pic:nvPicPr>
                  <pic:blipFill>
                    <a:blip xmlns:r="http://schemas.openxmlformats.org/officeDocument/2006/relationships" r:embed="rId51"/>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428625" cy="333375"/>
            <wp:effectExtent l="19050" t="0" r="9525" b="0"/>
            <wp:docPr id="49" name="图片 4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47763" name="图片 49" descr="   "/>
                    <pic:cNvPicPr>
                      <a:picLocks noChangeAspect="1" noChangeArrowheads="1"/>
                    </pic:cNvPicPr>
                  </pic:nvPicPr>
                  <pic:blipFill>
                    <a:blip xmlns:r="http://schemas.openxmlformats.org/officeDocument/2006/relationships" r:embed="rId52"/>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＝20m/s</w:t>
      </w:r>
    </w:p>
    <w:p>
      <w:pPr>
        <w:spacing w:line="360" w:lineRule="auto"/>
        <w:ind w:left="273" w:leftChars="130"/>
      </w:pPr>
      <w:r>
        <w:rPr>
          <w:rFonts w:ascii="Times New Roman" w:eastAsia="新宋体" w:hAnsi="Times New Roman" w:hint="eastAsia"/>
          <w:szCs w:val="21"/>
        </w:rPr>
        <w:t>由此可见，小汽车在各段时间内的速度相等，因此做匀速直线运动，且速度值为20m/s。</w:t>
      </w:r>
    </w:p>
    <w:p>
      <w:pPr>
        <w:spacing w:line="360" w:lineRule="auto"/>
        <w:ind w:left="273" w:leftChars="130"/>
      </w:pPr>
      <w:r>
        <w:rPr>
          <w:rFonts w:ascii="Times New Roman" w:eastAsia="新宋体" w:hAnsi="Times New Roman" w:hint="eastAsia"/>
          <w:szCs w:val="21"/>
        </w:rPr>
        <w:t>（2）因为小汽车做的是匀速直线运动，速度是不变的，因此在最后一个2.25s内的速度也是20m/s。</w:t>
      </w:r>
    </w:p>
    <w:p>
      <w:pPr>
        <w:spacing w:line="360" w:lineRule="auto"/>
        <w:ind w:left="273" w:leftChars="130"/>
      </w:pPr>
      <w:r>
        <w:rPr>
          <w:rFonts w:ascii="Times New Roman" w:eastAsia="新宋体" w:hAnsi="Times New Roman" w:hint="eastAsia"/>
          <w:szCs w:val="21"/>
        </w:rPr>
        <w:t>故答案为：匀速直线；20；20。</w:t>
      </w:r>
    </w:p>
    <w:p>
      <w:pPr>
        <w:spacing w:line="360" w:lineRule="auto"/>
      </w:pPr>
    </w:p>
    <w:p>
      <w:pPr>
        <w:spacing w:line="360" w:lineRule="auto"/>
        <w:ind w:left="273" w:hanging="273" w:hangingChars="130"/>
      </w:pPr>
      <w:r>
        <w:rPr>
          <w:rFonts w:ascii="Times New Roman" w:eastAsia="新宋体" w:hAnsi="Times New Roman" w:hint="eastAsia"/>
          <w:szCs w:val="21"/>
        </w:rPr>
        <w:t>20．【解答】解：（1）改变伸出桌边的钢尺的长度，使两次振动的幅度大致相同，改变了钢尺的振动频率，音调的高低改变了。所以实验探究音调跟频率的关系，故选B；</w:t>
      </w:r>
    </w:p>
    <w:p>
      <w:pPr>
        <w:spacing w:line="360" w:lineRule="auto"/>
        <w:ind w:left="273" w:leftChars="130"/>
      </w:pPr>
      <w:r>
        <w:rPr>
          <w:rFonts w:ascii="Times New Roman" w:eastAsia="新宋体" w:hAnsi="Times New Roman" w:hint="eastAsia"/>
          <w:szCs w:val="21"/>
        </w:rPr>
        <w:t>（2）小明保持钢尺伸出桌边的长度不变，用不同的力拨动钢尺，钢尺的振幅变化，响度发生变化，所以实验时，探究声音的响度与振幅的关系，故选A。</w:t>
      </w:r>
    </w:p>
    <w:p>
      <w:pPr>
        <w:spacing w:line="360" w:lineRule="auto"/>
        <w:ind w:left="273" w:leftChars="130"/>
      </w:pPr>
      <w:r>
        <w:rPr>
          <w:rFonts w:ascii="Times New Roman" w:eastAsia="新宋体" w:hAnsi="Times New Roman" w:hint="eastAsia"/>
          <w:szCs w:val="21"/>
        </w:rPr>
        <w:t>故答案为：振幅；B；长度；A。</w:t>
      </w:r>
    </w:p>
    <w:p>
      <w:pPr>
        <w:spacing w:line="360" w:lineRule="auto"/>
        <w:ind w:left="273" w:hanging="273" w:hangingChars="130"/>
      </w:pPr>
      <w:r>
        <w:rPr>
          <w:rFonts w:ascii="Times New Roman" w:eastAsia="新宋体" w:hAnsi="Times New Roman" w:hint="eastAsia"/>
          <w:szCs w:val="21"/>
        </w:rPr>
        <w:t>21．【解答】解：</w:t>
      </w:r>
    </w:p>
    <w:p>
      <w:pPr>
        <w:spacing w:line="360" w:lineRule="auto"/>
        <w:ind w:left="273" w:leftChars="130"/>
      </w:pPr>
      <w:r>
        <w:rPr>
          <w:rFonts w:ascii="Times New Roman" w:eastAsia="新宋体" w:hAnsi="Times New Roman" w:hint="eastAsia"/>
          <w:szCs w:val="21"/>
        </w:rPr>
        <w:t>（1）平面镜成像是光的反射形成的，观察到像需要反射光线进入人的眼睛。在玻璃板前放一支点燃的蜡烛A，眼睛应该在镜前才能观察到蜡烛A经玻璃板反射所成的像；</w:t>
      </w:r>
    </w:p>
    <w:p>
      <w:pPr>
        <w:spacing w:line="360" w:lineRule="auto"/>
        <w:ind w:left="273" w:leftChars="130"/>
      </w:pPr>
      <w:r>
        <w:rPr>
          <w:rFonts w:ascii="Times New Roman" w:eastAsia="新宋体" w:hAnsi="Times New Roman" w:hint="eastAsia"/>
          <w:szCs w:val="21"/>
        </w:rPr>
        <w:t>（2）在竖立的玻璃板前面放一支点燃的蜡烛A，可以看到玻璃板后面出现蜡烛A的像。另外拿一支相同但不点燃的蜡烛B在玻璃板后面移动，直到看上去它跟像完全重合，可以判断物像大小相等；并记录下蜡烛B的位置；</w:t>
      </w:r>
    </w:p>
    <w:p>
      <w:pPr>
        <w:spacing w:line="360" w:lineRule="auto"/>
        <w:ind w:left="273" w:leftChars="130"/>
      </w:pPr>
      <w:r>
        <w:rPr>
          <w:rFonts w:ascii="Times New Roman" w:eastAsia="新宋体" w:hAnsi="Times New Roman" w:hint="eastAsia"/>
          <w:szCs w:val="21"/>
        </w:rPr>
        <w:t>（3）平面镜不能透光，不容易确定像的位置，玻璃既能成像又能透光，成像虽没有平面镜清晰，但能观察到蜡烛B，便于确定像的位置。</w:t>
      </w:r>
    </w:p>
    <w:p>
      <w:pPr>
        <w:spacing w:line="360" w:lineRule="auto"/>
        <w:ind w:left="273" w:leftChars="130"/>
      </w:pPr>
      <w:r>
        <w:rPr>
          <w:rFonts w:ascii="Times New Roman" w:eastAsia="新宋体" w:hAnsi="Times New Roman" w:hint="eastAsia"/>
          <w:szCs w:val="21"/>
        </w:rPr>
        <w:t>（4）将光屏放到像的位置，光屏上承接不到像，这是因为平面镜成的像是虚像，虚像不能呈现在光屏上；</w:t>
      </w:r>
    </w:p>
    <w:p>
      <w:pPr>
        <w:spacing w:line="360" w:lineRule="auto"/>
        <w:ind w:left="273" w:leftChars="130"/>
      </w:pPr>
      <w:r>
        <w:rPr>
          <w:rFonts w:ascii="Times New Roman" w:eastAsia="新宋体" w:hAnsi="Times New Roman" w:hint="eastAsia"/>
          <w:szCs w:val="21"/>
        </w:rPr>
        <w:t>故答案为：（1）前面； 反射；（2）不点燃；完全重合；（3）B；（4）不能；虚。</w:t>
      </w:r>
    </w:p>
    <w:p>
      <w:pPr>
        <w:spacing w:line="360" w:lineRule="auto"/>
        <w:ind w:left="273" w:hanging="273" w:hangingChars="130"/>
      </w:pPr>
      <w:r>
        <w:rPr>
          <w:rFonts w:ascii="Times New Roman" w:eastAsia="新宋体" w:hAnsi="Times New Roman" w:hint="eastAsia"/>
          <w:szCs w:val="21"/>
        </w:rPr>
        <w:t>22．【解答】解：（1）改变入射光线AO，再观测几组反射角和入射角，这样做的目的是为了比较反射角和入射角的大小关系，使实验结论具有普遍性。若将A0向ON靠近，则OB靠近ON；</w:t>
      </w:r>
    </w:p>
    <w:p>
      <w:pPr>
        <w:spacing w:line="360" w:lineRule="auto"/>
        <w:ind w:left="273" w:leftChars="130"/>
      </w:pPr>
      <w:r>
        <w:rPr>
          <w:rFonts w:ascii="Times New Roman" w:eastAsia="新宋体" w:hAnsi="Times New Roman" w:hint="eastAsia"/>
          <w:szCs w:val="21"/>
        </w:rPr>
        <w:t>（2）以法线ON为轴线，把纸板F向后缓慢旋转，这样做的目的是为了探究反射光线、入射光线、法线是否在同一平面内。</w:t>
      </w:r>
    </w:p>
    <w:p>
      <w:pPr>
        <w:spacing w:line="360" w:lineRule="auto"/>
        <w:ind w:left="273" w:leftChars="130"/>
      </w:pPr>
      <w:r>
        <w:rPr>
          <w:rFonts w:ascii="Times New Roman" w:eastAsia="新宋体" w:hAnsi="Times New Roman" w:hint="eastAsia"/>
          <w:szCs w:val="21"/>
        </w:rPr>
        <w:t>（3）根据反射定律，反射角等于入射角，反射角是反射线与法线的夹角，入射角是入射线与法线的夹角，当入射角分别为15°、30°、45°时，反射线与法线的夹角，即反射角也应分别是15°、30°、45°，不是75°，60°45°，而75°，60°，45°正好是反射光线与镜面的夹角。</w:t>
      </w:r>
    </w:p>
    <w:p>
      <w:pPr>
        <w:spacing w:line="360" w:lineRule="auto"/>
        <w:ind w:left="273" w:leftChars="130"/>
      </w:pPr>
      <w:r>
        <w:rPr>
          <w:rFonts w:ascii="Times New Roman" w:eastAsia="新宋体" w:hAnsi="Times New Roman" w:hint="eastAsia"/>
          <w:szCs w:val="21"/>
        </w:rPr>
        <w:t>（4）如果让光线逆着OB的方向射向镜面，会发现反射光线沿着OA方向射出，这表明：反射时，光路是可逆的。</w:t>
      </w:r>
    </w:p>
    <w:p>
      <w:pPr>
        <w:spacing w:line="360" w:lineRule="auto"/>
        <w:ind w:left="273" w:leftChars="130"/>
      </w:pPr>
      <w:r>
        <w:rPr>
          <w:rFonts w:ascii="Times New Roman" w:eastAsia="新宋体" w:hAnsi="Times New Roman" w:hint="eastAsia"/>
          <w:szCs w:val="21"/>
        </w:rPr>
        <w:t>故答案为：（1）入射角与反射角的大小关系；靠近；（2）探究反射光线、入射光线和法线是否在同一平面内；（3）将反射光线与反射面（或镜面）的夹角作为反射角；（4）在光的反射现象中，光路是可逆的。</w:t>
      </w:r>
    </w:p>
    <w:p>
      <w:pPr>
        <w:spacing w:line="360" w:lineRule="auto"/>
      </w:pPr>
      <w:r>
        <w:rPr>
          <w:rFonts w:ascii="Times New Roman" w:eastAsia="新宋体" w:hAnsi="Times New Roman" w:hint="eastAsia"/>
          <w:b/>
          <w:szCs w:val="21"/>
        </w:rPr>
        <w:t>四、计算与应用（本题包括2小题，共16分，在答题卡相应位置作答．解答应写出必要的文字说明、公式和重要演算步骤，只写出最后答案的不能得分．有数值计算的，答案中必须明确写出数值和单位）</w:t>
      </w:r>
    </w:p>
    <w:p>
      <w:pPr>
        <w:spacing w:line="360" w:lineRule="auto"/>
        <w:ind w:left="273" w:hanging="273" w:hangingChars="130"/>
      </w:pPr>
      <w:r>
        <w:rPr>
          <w:rFonts w:ascii="Times New Roman" w:eastAsia="新宋体" w:hAnsi="Times New Roman" w:hint="eastAsia"/>
          <w:szCs w:val="21"/>
        </w:rPr>
        <w:t>23．【解答】解：火车穿过隧道走的路程：</w:t>
      </w:r>
    </w:p>
    <w:p>
      <w:pPr>
        <w:spacing w:line="360" w:lineRule="auto"/>
        <w:ind w:left="273" w:leftChars="130"/>
      </w:pPr>
      <w:r>
        <w:rPr>
          <w:rFonts w:ascii="Times New Roman" w:eastAsia="新宋体" w:hAnsi="Times New Roman" w:hint="eastAsia"/>
          <w:szCs w:val="21"/>
        </w:rPr>
        <w:t>s＝L</w:t>
      </w:r>
      <w:r>
        <w:rPr>
          <w:rFonts w:ascii="Times New Roman" w:eastAsia="新宋体" w:hAnsi="Times New Roman" w:hint="eastAsia"/>
          <w:sz w:val="24"/>
          <w:szCs w:val="24"/>
          <w:vertAlign w:val="subscript"/>
        </w:rPr>
        <w:t>车</w:t>
      </w:r>
      <w:r>
        <w:rPr>
          <w:rFonts w:ascii="Times New Roman" w:eastAsia="新宋体" w:hAnsi="Times New Roman" w:hint="eastAsia"/>
          <w:szCs w:val="21"/>
        </w:rPr>
        <w:t>+L</w:t>
      </w:r>
      <w:r>
        <w:rPr>
          <w:rFonts w:ascii="Times New Roman" w:eastAsia="新宋体" w:hAnsi="Times New Roman" w:hint="eastAsia"/>
          <w:sz w:val="24"/>
          <w:szCs w:val="24"/>
          <w:vertAlign w:val="subscript"/>
        </w:rPr>
        <w:t>隧道</w:t>
      </w:r>
      <w:r>
        <w:rPr>
          <w:rFonts w:ascii="Times New Roman" w:eastAsia="新宋体" w:hAnsi="Times New Roman" w:hint="eastAsia"/>
          <w:szCs w:val="21"/>
        </w:rPr>
        <w:t>＝280m+2000m＝2280m，</w:t>
      </w:r>
    </w:p>
    <w:p>
      <w:pPr>
        <w:spacing w:line="360" w:lineRule="auto"/>
        <w:ind w:left="273" w:leftChars="130"/>
      </w:pPr>
      <w:r>
        <w:rPr>
          <w:rFonts w:ascii="Times New Roman" w:eastAsia="新宋体" w:hAnsi="Times New Roman" w:hint="eastAsia"/>
          <w:szCs w:val="21"/>
        </w:rPr>
        <w:t>火车速度：</w:t>
      </w:r>
    </w:p>
    <w:p>
      <w:pPr>
        <w:spacing w:line="360" w:lineRule="auto"/>
        <w:ind w:left="273" w:leftChars="130"/>
      </w:pPr>
      <w:r>
        <w:rPr>
          <w:rFonts w:ascii="Times New Roman" w:eastAsia="新宋体" w:hAnsi="Times New Roman" w:hint="eastAsia"/>
          <w:szCs w:val="21"/>
        </w:rPr>
        <w:t>v＝</w:t>
      </w:r>
      <w:r>
        <w:rPr>
          <w:rFonts w:ascii="Times New Roman" w:eastAsia="新宋体" w:hAnsi="Times New Roman" w:hint="eastAsia"/>
          <w:position w:val="-22"/>
          <w:szCs w:val="21"/>
        </w:rPr>
        <w:drawing>
          <wp:inline distT="0" distB="0" distL="0" distR="0">
            <wp:extent cx="123825" cy="333375"/>
            <wp:effectExtent l="19050" t="0" r="9525" b="0"/>
            <wp:docPr id="50" name="图片 5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194181" name="图片 50" descr="   "/>
                    <pic:cNvPicPr>
                      <a:picLocks noChangeAspect="1" noChangeArrowheads="1"/>
                    </pic:cNvPicPr>
                  </pic:nvPicPr>
                  <pic:blipFill>
                    <a:blip xmlns:r="http://schemas.openxmlformats.org/officeDocument/2006/relationships" r:embed="rId53"/>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504825" cy="333375"/>
            <wp:effectExtent l="19050" t="0" r="9525" b="0"/>
            <wp:docPr id="51" name="图片 5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63866" name="图片 51" descr="   "/>
                    <pic:cNvPicPr>
                      <a:picLocks noChangeAspect="1" noChangeArrowheads="1"/>
                    </pic:cNvPicPr>
                  </pic:nvPicPr>
                  <pic:blipFill>
                    <a:blip xmlns:r="http://schemas.openxmlformats.org/officeDocument/2006/relationships" r:embed="rId54"/>
                    <a:stretch>
                      <a:fillRect/>
                    </a:stretch>
                  </pic:blipFill>
                  <pic:spPr>
                    <a:xfrm>
                      <a:off x="0" y="0"/>
                      <a:ext cx="504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＝19m/s；</w:t>
      </w:r>
    </w:p>
    <w:p>
      <w:pPr>
        <w:spacing w:line="360" w:lineRule="auto"/>
        <w:ind w:left="273" w:leftChars="130"/>
      </w:pPr>
      <w:r>
        <w:rPr>
          <w:rFonts w:ascii="Times New Roman" w:eastAsia="新宋体" w:hAnsi="Times New Roman" w:hint="eastAsia"/>
          <w:szCs w:val="21"/>
        </w:rPr>
        <w:t>火车经过大桥走的路程：</w:t>
      </w:r>
    </w:p>
    <w:p>
      <w:pPr>
        <w:spacing w:line="360" w:lineRule="auto"/>
        <w:ind w:left="273" w:leftChars="130"/>
      </w:pPr>
      <w:r>
        <w:rPr>
          <w:rFonts w:ascii="Times New Roman" w:eastAsia="新宋体" w:hAnsi="Times New Roman" w:hint="eastAsia"/>
          <w:szCs w:val="21"/>
        </w:rPr>
        <w:t>s′＝L</w:t>
      </w:r>
      <w:r>
        <w:rPr>
          <w:rFonts w:ascii="Times New Roman" w:eastAsia="新宋体" w:hAnsi="Times New Roman" w:hint="eastAsia"/>
          <w:sz w:val="24"/>
          <w:szCs w:val="24"/>
          <w:vertAlign w:val="subscript"/>
        </w:rPr>
        <w:t>车</w:t>
      </w:r>
      <w:r>
        <w:rPr>
          <w:rFonts w:ascii="Times New Roman" w:eastAsia="新宋体" w:hAnsi="Times New Roman" w:hint="eastAsia"/>
          <w:szCs w:val="21"/>
        </w:rPr>
        <w:t>+L</w:t>
      </w:r>
      <w:r>
        <w:rPr>
          <w:rFonts w:ascii="Times New Roman" w:eastAsia="新宋体" w:hAnsi="Times New Roman" w:hint="eastAsia"/>
          <w:sz w:val="24"/>
          <w:szCs w:val="24"/>
          <w:vertAlign w:val="subscript"/>
        </w:rPr>
        <w:t>桥</w:t>
      </w:r>
      <w:r>
        <w:rPr>
          <w:rFonts w:ascii="Times New Roman" w:eastAsia="新宋体" w:hAnsi="Times New Roman" w:hint="eastAsia"/>
          <w:szCs w:val="21"/>
        </w:rPr>
        <w:t>＝280m+3520m＝3800m，</w:t>
      </w:r>
    </w:p>
    <w:p>
      <w:pPr>
        <w:spacing w:line="360" w:lineRule="auto"/>
        <w:ind w:left="273" w:leftChars="130"/>
      </w:pPr>
      <w:r>
        <w:rPr>
          <w:rFonts w:ascii="Times New Roman" w:eastAsia="新宋体" w:hAnsi="Times New Roman" w:hint="eastAsia"/>
          <w:szCs w:val="21"/>
        </w:rPr>
        <w:t>由v＝</w:t>
      </w:r>
      <w:r>
        <w:rPr>
          <w:rFonts w:ascii="Times New Roman" w:eastAsia="新宋体" w:hAnsi="Times New Roman" w:hint="eastAsia"/>
          <w:position w:val="-22"/>
          <w:szCs w:val="21"/>
        </w:rPr>
        <w:drawing>
          <wp:inline distT="0" distB="0" distL="0" distR="0">
            <wp:extent cx="123825" cy="333375"/>
            <wp:effectExtent l="19050" t="0" r="9525" b="0"/>
            <wp:docPr id="52" name="图片 5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19418" name="图片 52" descr="   "/>
                    <pic:cNvPicPr>
                      <a:picLocks noChangeAspect="1" noChangeArrowheads="1"/>
                    </pic:cNvPicPr>
                  </pic:nvPicPr>
                  <pic:blipFill>
                    <a:blip xmlns:r="http://schemas.openxmlformats.org/officeDocument/2006/relationships" r:embed="rId53"/>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得火车经过大桥所用的时间：</w:t>
      </w:r>
    </w:p>
    <w:p>
      <w:pPr>
        <w:spacing w:line="360" w:lineRule="auto"/>
        <w:ind w:left="273" w:leftChars="130"/>
      </w:pPr>
      <w:r>
        <w:rPr>
          <w:rFonts w:ascii="Times New Roman" w:eastAsia="新宋体" w:hAnsi="Times New Roman" w:hint="eastAsia"/>
          <w:szCs w:val="21"/>
        </w:rPr>
        <w:t>t′＝</w:t>
      </w:r>
      <w:r>
        <w:rPr>
          <w:rFonts w:ascii="Times New Roman" w:eastAsia="新宋体" w:hAnsi="Times New Roman" w:hint="eastAsia"/>
          <w:position w:val="-22"/>
          <w:szCs w:val="21"/>
        </w:rPr>
        <w:drawing>
          <wp:inline distT="0" distB="0" distL="0" distR="0">
            <wp:extent cx="276225" cy="333375"/>
            <wp:effectExtent l="19050" t="0" r="9525" b="0"/>
            <wp:docPr id="53" name="图片 5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420254" name="图片 53" descr="   "/>
                    <pic:cNvPicPr>
                      <a:picLocks noChangeAspect="1" noChangeArrowheads="1"/>
                    </pic:cNvPicPr>
                  </pic:nvPicPr>
                  <pic:blipFill>
                    <a:blip xmlns:r="http://schemas.openxmlformats.org/officeDocument/2006/relationships" r:embed="rId55"/>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428625" cy="333375"/>
            <wp:effectExtent l="19050" t="0" r="9525" b="0"/>
            <wp:docPr id="54" name="图片 5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697074" name="图片 54" descr="   "/>
                    <pic:cNvPicPr>
                      <a:picLocks noChangeAspect="1" noChangeArrowheads="1"/>
                    </pic:cNvPicPr>
                  </pic:nvPicPr>
                  <pic:blipFill>
                    <a:blip xmlns:r="http://schemas.openxmlformats.org/officeDocument/2006/relationships" r:embed="rId56"/>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＝200s。</w:t>
      </w:r>
    </w:p>
    <w:p>
      <w:pPr>
        <w:spacing w:line="360" w:lineRule="auto"/>
        <w:ind w:left="273" w:leftChars="130"/>
      </w:pPr>
      <w:r>
        <w:rPr>
          <w:rFonts w:ascii="Times New Roman" w:eastAsia="新宋体" w:hAnsi="Times New Roman" w:hint="eastAsia"/>
          <w:szCs w:val="21"/>
        </w:rPr>
        <w:t>答：火车经过大桥需要的时间为200s。</w:t>
      </w:r>
    </w:p>
    <w:p>
      <w:pPr>
        <w:spacing w:line="360" w:lineRule="auto"/>
        <w:ind w:left="273" w:hanging="273" w:hangingChars="130"/>
      </w:pPr>
      <w:r>
        <w:rPr>
          <w:rFonts w:ascii="Times New Roman" w:eastAsia="新宋体" w:hAnsi="Times New Roman" w:hint="eastAsia"/>
          <w:szCs w:val="21"/>
        </w:rPr>
        <w:t>24．【解答】解：（1）平均速度v</w:t>
      </w:r>
      <w:r>
        <w:rPr>
          <w:rFonts w:ascii="Times New Roman" w:eastAsia="新宋体" w:hAnsi="Times New Roman" w:hint="eastAsia"/>
          <w:sz w:val="24"/>
          <w:szCs w:val="24"/>
          <w:vertAlign w:val="subscript"/>
        </w:rPr>
        <w:t>飞机</w:t>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123825" cy="333375"/>
            <wp:effectExtent l="19050" t="0" r="9525" b="0"/>
            <wp:docPr id="55" name="图片 5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62868" name="图片 55" descr="   "/>
                    <pic:cNvPicPr>
                      <a:picLocks noChangeAspect="1" noChangeArrowheads="1"/>
                    </pic:cNvPicPr>
                  </pic:nvPicPr>
                  <pic:blipFill>
                    <a:blip xmlns:r="http://schemas.openxmlformats.org/officeDocument/2006/relationships" r:embed="rId5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428625" cy="333375"/>
            <wp:effectExtent l="19050" t="0" r="9525" b="0"/>
            <wp:docPr id="56" name="图片 5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158954" name="图片 56" descr="   "/>
                    <pic:cNvPicPr>
                      <a:picLocks noChangeAspect="1" noChangeArrowheads="1"/>
                    </pic:cNvPicPr>
                  </pic:nvPicPr>
                  <pic:blipFill>
                    <a:blip xmlns:r="http://schemas.openxmlformats.org/officeDocument/2006/relationships" r:embed="rId58"/>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＝68m/s；</w:t>
      </w:r>
    </w:p>
    <w:p>
      <w:pPr>
        <w:spacing w:line="360" w:lineRule="auto"/>
        <w:ind w:left="273" w:leftChars="130"/>
      </w:pPr>
      <w:r>
        <w:rPr>
          <w:rFonts w:ascii="Times New Roman" w:eastAsia="新宋体" w:hAnsi="Times New Roman" w:hint="eastAsia"/>
          <w:szCs w:val="21"/>
        </w:rPr>
        <w:t>（2）由v＝</w:t>
      </w:r>
      <w:r>
        <w:rPr>
          <w:rFonts w:ascii="Times New Roman" w:eastAsia="新宋体" w:hAnsi="Times New Roman" w:hint="eastAsia"/>
          <w:position w:val="-22"/>
          <w:szCs w:val="21"/>
        </w:rPr>
        <w:drawing>
          <wp:inline distT="0" distB="0" distL="0" distR="0">
            <wp:extent cx="123825" cy="333375"/>
            <wp:effectExtent l="19050" t="0" r="9525" b="0"/>
            <wp:docPr id="57" name="图片 5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144351" name="图片 57" descr="   "/>
                    <pic:cNvPicPr>
                      <a:picLocks noChangeAspect="1" noChangeArrowheads="1"/>
                    </pic:cNvPicPr>
                  </pic:nvPicPr>
                  <pic:blipFill>
                    <a:blip xmlns:r="http://schemas.openxmlformats.org/officeDocument/2006/relationships" r:embed="rId57"/>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可得，</w:t>
      </w:r>
    </w:p>
    <w:p>
      <w:pPr>
        <w:spacing w:line="360" w:lineRule="auto"/>
        <w:ind w:left="273" w:leftChars="130"/>
      </w:pPr>
      <w:r>
        <w:rPr>
          <w:rFonts w:ascii="Times New Roman" w:eastAsia="新宋体" w:hAnsi="Times New Roman" w:hint="eastAsia"/>
          <w:szCs w:val="21"/>
        </w:rPr>
        <w:t>工厂内这台超声雷达从发出超声波至接收到所用时间t＝</w:t>
      </w:r>
      <w:r>
        <w:rPr>
          <w:rFonts w:ascii="Times New Roman" w:eastAsia="新宋体" w:hAnsi="Times New Roman" w:hint="eastAsia"/>
          <w:position w:val="-30"/>
          <w:szCs w:val="21"/>
        </w:rPr>
        <w:drawing>
          <wp:inline distT="0" distB="0" distL="0" distR="0">
            <wp:extent cx="266700" cy="390525"/>
            <wp:effectExtent l="19050" t="0" r="0" b="0"/>
            <wp:docPr id="58" name="图片 5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96630" name="图片 58" descr="   "/>
                    <pic:cNvPicPr>
                      <a:picLocks noChangeAspect="1" noChangeArrowheads="1"/>
                    </pic:cNvPicPr>
                  </pic:nvPicPr>
                  <pic:blipFill>
                    <a:blip xmlns:r="http://schemas.openxmlformats.org/officeDocument/2006/relationships" r:embed="rId59"/>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position w:val="-22"/>
          <w:szCs w:val="21"/>
        </w:rPr>
        <w:drawing>
          <wp:inline distT="0" distB="0" distL="0" distR="0">
            <wp:extent cx="504825" cy="333375"/>
            <wp:effectExtent l="19050" t="0" r="9525" b="0"/>
            <wp:docPr id="59" name="图片 5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060359" name="图片 59" descr="   "/>
                    <pic:cNvPicPr>
                      <a:picLocks noChangeAspect="1" noChangeArrowheads="1"/>
                    </pic:cNvPicPr>
                  </pic:nvPicPr>
                  <pic:blipFill>
                    <a:blip xmlns:r="http://schemas.openxmlformats.org/officeDocument/2006/relationships" r:embed="rId60"/>
                    <a:stretch>
                      <a:fillRect/>
                    </a:stretch>
                  </pic:blipFill>
                  <pic:spPr>
                    <a:xfrm>
                      <a:off x="0" y="0"/>
                      <a:ext cx="5048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＝10s，</w:t>
      </w:r>
    </w:p>
    <w:p>
      <w:pPr>
        <w:spacing w:line="360" w:lineRule="auto"/>
        <w:ind w:left="273" w:leftChars="130"/>
      </w:pPr>
      <w:r>
        <w:rPr>
          <w:rFonts w:ascii="Times New Roman" w:eastAsia="新宋体" w:hAnsi="Times New Roman" w:hint="eastAsia"/>
          <w:szCs w:val="21"/>
        </w:rPr>
        <w:t>则超声雷达从发出超声波至接收到被该无人机反射回来的超声波需要时间t</w:t>
      </w:r>
      <w:r>
        <w:rPr>
          <w:rFonts w:ascii="Times New Roman" w:eastAsia="新宋体" w:hAnsi="Times New Roman" w:hint="eastAsia"/>
          <w:sz w:val="24"/>
          <w:szCs w:val="24"/>
          <w:vertAlign w:val="subscript"/>
        </w:rPr>
        <w:t>总</w:t>
      </w:r>
      <w:r>
        <w:rPr>
          <w:rFonts w:ascii="Times New Roman" w:eastAsia="新宋体" w:hAnsi="Times New Roman" w:hint="eastAsia"/>
          <w:szCs w:val="21"/>
        </w:rPr>
        <w:t>＝2×10s＝20s；</w:t>
      </w:r>
    </w:p>
    <w:p>
      <w:pPr>
        <w:spacing w:line="360" w:lineRule="auto"/>
        <w:ind w:left="273" w:leftChars="130"/>
      </w:pPr>
      <w:r>
        <w:rPr>
          <w:rFonts w:ascii="Times New Roman" w:eastAsia="新宋体" w:hAnsi="Times New Roman" w:hint="eastAsia"/>
          <w:szCs w:val="21"/>
        </w:rPr>
        <w:t>（3）在空气中，由于光速大于声速，则利用雷达发出光信号可以更提前检测到该无人机。</w:t>
      </w:r>
    </w:p>
    <w:p>
      <w:pPr>
        <w:spacing w:line="360" w:lineRule="auto"/>
        <w:ind w:left="273" w:leftChars="130"/>
      </w:pPr>
      <w:r>
        <w:rPr>
          <w:rFonts w:ascii="Times New Roman" w:eastAsia="新宋体" w:hAnsi="Times New Roman" w:hint="eastAsia"/>
          <w:szCs w:val="21"/>
        </w:rPr>
        <w:t>答：（1）该无人机的平均速度为68m/s；</w:t>
      </w:r>
    </w:p>
    <w:p>
      <w:pPr>
        <w:spacing w:line="360" w:lineRule="auto"/>
        <w:ind w:left="273" w:leftChars="130"/>
      </w:pPr>
      <w:r>
        <w:rPr>
          <w:rFonts w:ascii="Times New Roman" w:eastAsia="新宋体" w:hAnsi="Times New Roman" w:hint="eastAsia"/>
          <w:szCs w:val="21"/>
        </w:rPr>
        <w:t>（2）厂内这台超声雷达从发出超声波至接收到被该无人机反射回来的超声波需要20秒；</w:t>
      </w:r>
    </w:p>
    <w:p>
      <w:pPr>
        <w:spacing w:line="360" w:lineRule="auto"/>
        <w:ind w:left="273" w:leftChars="130"/>
      </w:pPr>
      <w:r>
        <w:rPr>
          <w:rFonts w:ascii="Times New Roman" w:eastAsia="新宋体" w:hAnsi="Times New Roman" w:hint="eastAsia"/>
          <w:szCs w:val="21"/>
        </w:rPr>
        <w:t>（3）在空气中，由于光速大于声速，则利用雷达发出光信号可以更提前检测到该无人机。</w:t>
      </w:r>
    </w:p>
    <w:p/>
    <w:sectPr>
      <w:headerReference w:type="default" r:id="rId61"/>
      <w:footerReference w:type="default" r:id="rId62"/>
      <w:pgSz w:w="11906" w:h="16838"/>
      <w:pgMar w:top="720" w:right="720" w:bottom="720" w:left="720" w:header="850" w:footer="992" w:gutter="0"/>
      <w:pgNumType w:chapStyle="5" w:chapSep="colon"/>
      <w:cols w:num="1" w:space="425"/>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Pr>
      <w:rFonts w:ascii="Calibri" w:eastAsia="宋体" w:hAnsi="Calibri" w:cs="Times New Roman"/>
      <w:sz w:val="18"/>
      <w:szCs w:val="18"/>
    </w:rPr>
  </w:style>
  <w:style w:type="character" w:customStyle="1" w:styleId="Char0">
    <w:name w:val="页脚 Char"/>
    <w:basedOn w:val="DefaultParagraphFont"/>
    <w:link w:val="Footer"/>
    <w:uiPriority w:val="99"/>
    <w:semiHidden/>
    <w:qFormat/>
    <w:rPr>
      <w:rFonts w:ascii="Calibri" w:eastAsia="宋体" w:hAnsi="Calibri" w:cs="Times New Roman"/>
      <w:sz w:val="18"/>
      <w:szCs w:val="18"/>
    </w:rPr>
  </w:style>
  <w:style w:type="character" w:customStyle="1" w:styleId="Char1">
    <w:name w:val="批注框文本 Char"/>
    <w:basedOn w:val="DefaultParagraphFont"/>
    <w:link w:val="BalloonText"/>
    <w:uiPriority w:val="99"/>
    <w:semiHidden/>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image" Target="media/image56.png" /><Relationship Id="rId61" Type="http://schemas.openxmlformats.org/officeDocument/2006/relationships/header" Target="header1.xml" /><Relationship Id="rId62" Type="http://schemas.openxmlformats.org/officeDocument/2006/relationships/footer" Target="footer1.xml" /><Relationship Id="rId63" Type="http://schemas.openxmlformats.org/officeDocument/2006/relationships/theme" Target="theme/theme1.xml" /><Relationship Id="rId64"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D:\&#21387;&#32553;&#21253;&#22788;&#29702;\2019-2020&#23398;&#24180;&#23665;&#19996;&#30465;&#33743;&#27901;&#24066;&#26361;&#21439;&#20843;&#24180;&#32423;&#65288;&#19978;&#65289;&#26399;&#20013;&#29289;&#29702;&#35797;&#21367;.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2019-2020学年山东省菏泽市曹县八年级（上）期中物理试卷.docx</Template>
  <TotalTime>1</TotalTime>
  <Pages>14</Pages>
  <Words>7143</Words>
  <Characters>7493</Characters>
  <Application>Microsoft Office Word</Application>
  <DocSecurity>0</DocSecurity>
  <Lines>56</Lines>
  <Paragraphs>15</Paragraphs>
  <ScaleCrop>false</ScaleCrop>
  <Company/>
  <LinksUpToDate>false</LinksUpToDate>
  <CharactersWithSpaces>7690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lastModifiedBy>QC</cp:lastModifiedBy>
  <cp:revision>1</cp:revision>
  <dcterms:created xsi:type="dcterms:W3CDTF">2019-12-03T13:06:00Z</dcterms:created>
  <dcterms:modified xsi:type="dcterms:W3CDTF">2019-12-03T13:06:04Z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