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4130CC" w:rsidP="00902F4F" w14:paraId="2F29C1D5" w14:textId="14D19692">
      <w:pPr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10388600</wp:posOffset>
            </wp:positionV>
            <wp:extent cx="469900" cy="2667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75877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b/>
          <w:bCs/>
          <w:sz w:val="32"/>
          <w:szCs w:val="32"/>
        </w:rPr>
        <w:t>珠海市</w:t>
      </w:r>
      <w:bookmarkStart w:id="0" w:name="_GoBack"/>
      <w:bookmarkEnd w:id="0"/>
      <w:r w:rsidRPr="00696C71" w:rsidR="00696C71">
        <w:rPr>
          <w:rFonts w:ascii="宋体" w:eastAsia="宋体" w:hAnsi="宋体" w:hint="eastAsia"/>
          <w:b/>
          <w:bCs/>
          <w:sz w:val="32"/>
          <w:szCs w:val="32"/>
        </w:rPr>
        <w:t>香洲区</w:t>
      </w:r>
      <w:r w:rsidRPr="00696C71" w:rsidR="00696C71">
        <w:rPr>
          <w:rFonts w:ascii="宋体" w:eastAsia="宋体" w:hAnsi="宋体"/>
          <w:b/>
          <w:bCs/>
          <w:sz w:val="32"/>
          <w:szCs w:val="32"/>
        </w:rPr>
        <w:t>2018-2019学年度第二学期</w:t>
      </w:r>
      <w:r w:rsidR="002C4256">
        <w:rPr>
          <w:rFonts w:ascii="宋体" w:eastAsia="宋体" w:hAnsi="宋体" w:hint="eastAsia"/>
          <w:b/>
          <w:bCs/>
          <w:sz w:val="32"/>
          <w:szCs w:val="32"/>
        </w:rPr>
        <w:t>期末考试</w:t>
      </w:r>
    </w:p>
    <w:p w:rsidR="00896126" w:rsidP="00696C71" w14:paraId="1D49E6B4" w14:textId="2F7B7AFB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696C71">
        <w:rPr>
          <w:rFonts w:ascii="宋体" w:eastAsia="宋体" w:hAnsi="宋体"/>
          <w:b/>
          <w:bCs/>
          <w:sz w:val="32"/>
          <w:szCs w:val="32"/>
        </w:rPr>
        <w:t>七年级语文</w:t>
      </w:r>
    </w:p>
    <w:p w:rsidR="00696C71" w:rsidP="00AB4815" w14:paraId="3D0B4E72" w14:textId="7FA2DE84">
      <w:pPr>
        <w:tabs>
          <w:tab w:val="left" w:pos="851"/>
        </w:tabs>
        <w:rPr>
          <w:rFonts w:ascii="宋体" w:eastAsia="宋体" w:hAnsi="宋体"/>
          <w:szCs w:val="21"/>
        </w:rPr>
      </w:pPr>
      <w:r w:rsidRPr="00696C71">
        <w:rPr>
          <w:rFonts w:ascii="宋体" w:eastAsia="宋体" w:hAnsi="宋体" w:hint="eastAsia"/>
          <w:szCs w:val="21"/>
        </w:rPr>
        <w:t>说明：</w:t>
      </w:r>
      <w:r w:rsidR="00EE1233">
        <w:rPr>
          <w:rFonts w:ascii="宋体" w:eastAsia="宋体" w:hAnsi="宋体" w:hint="eastAsia"/>
          <w:szCs w:val="21"/>
        </w:rPr>
        <w:t>1、</w:t>
      </w:r>
      <w:r w:rsidRPr="00696C71">
        <w:rPr>
          <w:rFonts w:ascii="宋体" w:eastAsia="宋体" w:hAnsi="宋体" w:hint="eastAsia"/>
          <w:szCs w:val="21"/>
        </w:rPr>
        <w:t>全卷共</w:t>
      </w:r>
      <w:r w:rsidR="003D7B01">
        <w:rPr>
          <w:rFonts w:ascii="宋体" w:eastAsia="宋体" w:hAnsi="宋体"/>
          <w:szCs w:val="21"/>
        </w:rPr>
        <w:t>8</w:t>
      </w:r>
      <w:r w:rsidRPr="00696C71">
        <w:rPr>
          <w:rFonts w:ascii="宋体" w:eastAsia="宋体" w:hAnsi="宋体" w:hint="eastAsia"/>
          <w:szCs w:val="21"/>
        </w:rPr>
        <w:t>页，考试时间为1</w:t>
      </w:r>
      <w:r w:rsidRPr="00696C71">
        <w:rPr>
          <w:rFonts w:ascii="宋体" w:eastAsia="宋体" w:hAnsi="宋体"/>
          <w:szCs w:val="21"/>
        </w:rPr>
        <w:t>20</w:t>
      </w:r>
      <w:r w:rsidRPr="00696C71">
        <w:rPr>
          <w:rFonts w:ascii="宋体" w:eastAsia="宋体" w:hAnsi="宋体" w:hint="eastAsia"/>
          <w:szCs w:val="21"/>
        </w:rPr>
        <w:t>分钟，满分为1</w:t>
      </w:r>
      <w:r w:rsidRPr="00696C71">
        <w:rPr>
          <w:rFonts w:ascii="宋体" w:eastAsia="宋体" w:hAnsi="宋体"/>
          <w:szCs w:val="21"/>
        </w:rPr>
        <w:t>20</w:t>
      </w:r>
      <w:r w:rsidRPr="00696C71">
        <w:rPr>
          <w:rFonts w:ascii="宋体" w:eastAsia="宋体" w:hAnsi="宋体" w:hint="eastAsia"/>
          <w:szCs w:val="21"/>
        </w:rPr>
        <w:t>分。</w:t>
      </w:r>
    </w:p>
    <w:p w:rsidR="00AB4815" w:rsidRPr="00AB4815" w:rsidP="00AB4815" w14:paraId="39232D12" w14:textId="225EC554">
      <w:pPr>
        <w:tabs>
          <w:tab w:val="left" w:pos="645"/>
        </w:tabs>
        <w:ind w:left="63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ab/>
        <w:t>2</w:t>
      </w:r>
      <w:r>
        <w:rPr>
          <w:rFonts w:ascii="宋体" w:eastAsia="宋体" w:hAnsi="宋体" w:hint="eastAsia"/>
          <w:szCs w:val="21"/>
        </w:rPr>
        <w:t>、本试卷</w:t>
      </w:r>
      <w:r w:rsidRPr="00AB4815">
        <w:rPr>
          <w:rFonts w:ascii="宋体" w:eastAsia="宋体" w:hAnsi="宋体"/>
          <w:szCs w:val="21"/>
        </w:rPr>
        <w:t>设有附加题，共10分，考生可签可不答；该题得分作为</w:t>
      </w:r>
      <w:r w:rsidRPr="00AB4815">
        <w:rPr>
          <w:rFonts w:ascii="宋体" w:eastAsia="宋体" w:hAnsi="宋体"/>
          <w:szCs w:val="21"/>
        </w:rPr>
        <w:t>补偿分</w:t>
      </w:r>
      <w:r w:rsidRPr="00AB4815">
        <w:rPr>
          <w:rFonts w:ascii="宋体" w:eastAsia="宋体" w:hAnsi="宋体"/>
          <w:szCs w:val="21"/>
        </w:rPr>
        <w:t>计入感分，但</w:t>
      </w:r>
      <w:r w:rsidRPr="00AB4815">
        <w:rPr>
          <w:rFonts w:ascii="宋体" w:eastAsia="宋体" w:hAnsi="宋体" w:hint="eastAsia"/>
          <w:szCs w:val="21"/>
        </w:rPr>
        <w:t>全卷最后得分不得超过</w:t>
      </w:r>
      <w:r w:rsidRPr="00AB4815">
        <w:rPr>
          <w:rFonts w:ascii="宋体" w:eastAsia="宋体" w:hAnsi="宋体"/>
          <w:szCs w:val="21"/>
        </w:rPr>
        <w:t>120分</w:t>
      </w:r>
      <w:r w:rsidR="004130CC">
        <w:rPr>
          <w:rFonts w:ascii="宋体" w:eastAsia="宋体" w:hAnsi="宋体" w:hint="eastAsia"/>
          <w:szCs w:val="21"/>
        </w:rPr>
        <w:t>。</w:t>
      </w:r>
    </w:p>
    <w:p w:rsidR="00AB4815" w:rsidRPr="00AB4815" w:rsidP="00AB4815" w14:paraId="27E788B6" w14:textId="029E945D">
      <w:pPr>
        <w:tabs>
          <w:tab w:val="left" w:pos="645"/>
        </w:tabs>
        <w:ind w:left="630"/>
        <w:rPr>
          <w:rFonts w:ascii="宋体" w:eastAsia="宋体" w:hAnsi="宋体"/>
          <w:szCs w:val="21"/>
        </w:rPr>
      </w:pPr>
      <w:r w:rsidRPr="00AB4815"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、</w:t>
      </w:r>
      <w:r w:rsidRPr="00AB4815">
        <w:rPr>
          <w:rFonts w:ascii="宋体" w:eastAsia="宋体" w:hAnsi="宋体"/>
          <w:szCs w:val="21"/>
        </w:rPr>
        <w:t>答题必须用黑色字迹钢笔或签字笔作答，答案必须写在答题卡各题目的指定区域内</w:t>
      </w:r>
      <w:r w:rsidRPr="00AB4815">
        <w:rPr>
          <w:rFonts w:ascii="宋体" w:eastAsia="宋体" w:hAnsi="宋体" w:hint="eastAsia"/>
          <w:szCs w:val="21"/>
        </w:rPr>
        <w:t>相应位置上；不准使用铅笔和涂改液。不按以上要求作</w:t>
      </w:r>
      <w:r>
        <w:rPr>
          <w:rFonts w:ascii="宋体" w:eastAsia="宋体" w:hAnsi="宋体" w:hint="eastAsia"/>
          <w:szCs w:val="21"/>
        </w:rPr>
        <w:t>答</w:t>
      </w:r>
      <w:r w:rsidRPr="00AB4815">
        <w:rPr>
          <w:rFonts w:ascii="宋体" w:eastAsia="宋体" w:hAnsi="宋体" w:hint="eastAsia"/>
          <w:szCs w:val="21"/>
        </w:rPr>
        <w:t>的答案无效。</w:t>
      </w:r>
    </w:p>
    <w:p w:rsidR="00906F63" w:rsidP="00AB4815" w14:paraId="7124B353" w14:textId="77777777">
      <w:pPr>
        <w:tabs>
          <w:tab w:val="left" w:pos="645"/>
        </w:tabs>
        <w:ind w:firstLine="630" w:firstLineChars="300"/>
        <w:rPr>
          <w:rFonts w:ascii="宋体" w:eastAsia="宋体" w:hAnsi="宋体"/>
          <w:szCs w:val="21"/>
        </w:rPr>
      </w:pPr>
      <w:r w:rsidRPr="00AB4815"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、</w:t>
      </w:r>
      <w:r w:rsidRPr="00AB4815">
        <w:rPr>
          <w:rFonts w:ascii="宋体" w:eastAsia="宋体" w:hAnsi="宋体"/>
          <w:szCs w:val="21"/>
        </w:rPr>
        <w:t>考生必须保持答题卡的整洁。考试</w:t>
      </w:r>
      <w:r>
        <w:rPr>
          <w:rFonts w:ascii="宋体" w:eastAsia="宋体" w:hAnsi="宋体" w:hint="eastAsia"/>
          <w:szCs w:val="21"/>
        </w:rPr>
        <w:t>结束</w:t>
      </w:r>
      <w:r w:rsidRPr="00AB4815">
        <w:rPr>
          <w:rFonts w:ascii="宋体" w:eastAsia="宋体" w:hAnsi="宋体"/>
          <w:szCs w:val="21"/>
        </w:rPr>
        <w:t>后，将答题卡上交，试卷自己安善保存。</w:t>
      </w:r>
    </w:p>
    <w:p w:rsidR="00906F63" w:rsidP="00AB4815" w14:paraId="3596684E" w14:textId="77777777">
      <w:pPr>
        <w:tabs>
          <w:tab w:val="left" w:pos="645"/>
        </w:tabs>
        <w:ind w:firstLine="630" w:firstLineChars="300"/>
        <w:rPr>
          <w:rFonts w:ascii="宋体" w:eastAsia="宋体" w:hAnsi="宋体"/>
          <w:szCs w:val="21"/>
        </w:rPr>
      </w:pPr>
    </w:p>
    <w:p w:rsidR="00EE1233" w:rsidP="004130CC" w14:paraId="0430C821" w14:textId="6F0108B9">
      <w:pPr>
        <w:pStyle w:val="ListParagraph"/>
        <w:numPr>
          <w:ilvl w:val="0"/>
          <w:numId w:val="1"/>
        </w:numPr>
        <w:tabs>
          <w:tab w:val="left" w:pos="645"/>
        </w:tabs>
        <w:ind w:firstLineChars="0"/>
        <w:rPr>
          <w:rFonts w:ascii="宋体" w:eastAsia="宋体" w:hAnsi="宋体"/>
          <w:szCs w:val="21"/>
        </w:rPr>
      </w:pPr>
      <w:r w:rsidRPr="000F6641">
        <w:rPr>
          <w:rFonts w:ascii="宋体" w:eastAsia="宋体" w:hAnsi="宋体" w:hint="eastAsia"/>
          <w:b/>
          <w:bCs/>
          <w:sz w:val="22"/>
        </w:rPr>
        <w:t>基础（2</w:t>
      </w:r>
      <w:r w:rsidRPr="000F6641">
        <w:rPr>
          <w:rFonts w:ascii="宋体" w:eastAsia="宋体" w:hAnsi="宋体"/>
          <w:b/>
          <w:bCs/>
          <w:sz w:val="22"/>
        </w:rPr>
        <w:t>4</w:t>
      </w:r>
      <w:r w:rsidRPr="000F6641">
        <w:rPr>
          <w:rFonts w:ascii="宋体" w:eastAsia="宋体" w:hAnsi="宋体" w:hint="eastAsia"/>
          <w:b/>
          <w:bCs/>
          <w:sz w:val="22"/>
        </w:rPr>
        <w:t>分</w:t>
      </w:r>
      <w:r w:rsidRPr="004130CC">
        <w:rPr>
          <w:rFonts w:ascii="宋体" w:eastAsia="宋体" w:hAnsi="宋体" w:hint="eastAsia"/>
          <w:szCs w:val="21"/>
        </w:rPr>
        <w:t>）</w:t>
      </w:r>
      <w:r w:rsidRPr="004130CC">
        <w:rPr>
          <w:rFonts w:ascii="宋体" w:eastAsia="宋体" w:hAnsi="宋体"/>
          <w:szCs w:val="21"/>
        </w:rPr>
        <w:tab/>
      </w:r>
    </w:p>
    <w:p w:rsidR="004130CC" w:rsidRPr="004130CC" w:rsidP="004130CC" w14:paraId="15B88E28" w14:textId="143EF021">
      <w:pPr>
        <w:pStyle w:val="ListParagraph"/>
        <w:numPr>
          <w:ilvl w:val="0"/>
          <w:numId w:val="2"/>
        </w:numPr>
        <w:tabs>
          <w:tab w:val="left" w:pos="645"/>
        </w:tabs>
        <w:ind w:firstLineChars="0"/>
        <w:rPr>
          <w:rFonts w:ascii="宋体" w:eastAsia="宋体" w:hAnsi="宋体"/>
          <w:szCs w:val="21"/>
        </w:rPr>
      </w:pPr>
      <w:r w:rsidRPr="004130CC">
        <w:rPr>
          <w:rFonts w:ascii="宋体" w:eastAsia="宋体" w:hAnsi="宋体" w:hint="eastAsia"/>
          <w:szCs w:val="21"/>
        </w:rPr>
        <w:t>根据课文默写古诗文</w:t>
      </w:r>
      <w:r w:rsidR="007A3489">
        <w:rPr>
          <w:rFonts w:ascii="宋体" w:eastAsia="宋体" w:hAnsi="宋体" w:hint="eastAsia"/>
          <w:szCs w:val="21"/>
        </w:rPr>
        <w:t>。（1</w:t>
      </w:r>
      <w:r w:rsidR="007A3489">
        <w:rPr>
          <w:rFonts w:ascii="宋体" w:eastAsia="宋体" w:hAnsi="宋体"/>
          <w:szCs w:val="21"/>
        </w:rPr>
        <w:t>0</w:t>
      </w:r>
      <w:r w:rsidR="007A3489">
        <w:rPr>
          <w:rFonts w:ascii="宋体" w:eastAsia="宋体" w:hAnsi="宋体" w:hint="eastAsia"/>
          <w:szCs w:val="21"/>
        </w:rPr>
        <w:t>分）</w:t>
      </w:r>
    </w:p>
    <w:p w:rsidR="004130CC" w:rsidRPr="006753EC" w:rsidP="003D7B01" w14:paraId="2AFC826A" w14:textId="3B9E7BA8">
      <w:pPr>
        <w:pStyle w:val="ListParagraph"/>
        <w:numPr>
          <w:ilvl w:val="0"/>
          <w:numId w:val="3"/>
        </w:numPr>
        <w:tabs>
          <w:tab w:val="left" w:pos="645"/>
        </w:tabs>
        <w:spacing w:line="276" w:lineRule="auto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会当凌绝顶，</w:t>
      </w:r>
      <w:r w:rsidR="006753EC">
        <w:rPr>
          <w:rFonts w:ascii="宋体" w:eastAsia="宋体" w:hAnsi="宋体" w:hint="eastAsia"/>
          <w:szCs w:val="21"/>
          <w:u w:val="single"/>
        </w:rPr>
        <w:t xml:space="preserve"> </w:t>
      </w:r>
      <w:r w:rsidR="006753EC">
        <w:rPr>
          <w:rFonts w:ascii="宋体" w:eastAsia="宋体" w:hAnsi="宋体"/>
          <w:szCs w:val="21"/>
          <w:u w:val="single"/>
        </w:rPr>
        <w:t xml:space="preserve">                </w:t>
      </w:r>
      <w:r w:rsidRPr="006753EC" w:rsidR="006753EC">
        <w:rPr>
          <w:rFonts w:ascii="宋体" w:eastAsia="宋体" w:hAnsi="宋体" w:hint="eastAsia"/>
          <w:szCs w:val="21"/>
        </w:rPr>
        <w:t>。（杜甫《望岳》）</w:t>
      </w:r>
      <w:r w:rsidR="00275480">
        <w:rPr>
          <w:rFonts w:ascii="宋体" w:eastAsia="宋体" w:hAnsi="宋体" w:hint="eastAsia"/>
          <w:szCs w:val="21"/>
        </w:rPr>
        <w:t>（1分）</w:t>
      </w:r>
    </w:p>
    <w:p w:rsidR="006101FF" w:rsidP="003D7B01" w14:paraId="51EA5FCC" w14:textId="588878CB">
      <w:pPr>
        <w:pStyle w:val="ListParagraph"/>
        <w:numPr>
          <w:ilvl w:val="0"/>
          <w:numId w:val="3"/>
        </w:numPr>
        <w:tabs>
          <w:tab w:val="left" w:pos="645"/>
        </w:tabs>
        <w:spacing w:line="276" w:lineRule="auto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故园东望路漫漫</w:t>
      </w:r>
      <w:r w:rsidR="006753EC">
        <w:rPr>
          <w:rFonts w:ascii="宋体" w:eastAsia="宋体" w:hAnsi="宋体" w:hint="eastAsia"/>
          <w:szCs w:val="21"/>
        </w:rPr>
        <w:t>，</w:t>
      </w:r>
      <w:r w:rsidR="006753EC">
        <w:rPr>
          <w:rFonts w:ascii="宋体" w:eastAsia="宋体" w:hAnsi="宋体" w:hint="eastAsia"/>
          <w:szCs w:val="21"/>
          <w:u w:val="single"/>
        </w:rPr>
        <w:t xml:space="preserve"> </w:t>
      </w:r>
      <w:r w:rsidR="006753EC">
        <w:rPr>
          <w:rFonts w:ascii="宋体" w:eastAsia="宋体" w:hAnsi="宋体"/>
          <w:szCs w:val="21"/>
          <w:u w:val="single"/>
        </w:rPr>
        <w:t xml:space="preserve">                </w:t>
      </w:r>
      <w:r w:rsidRPr="006753EC" w:rsidR="006753EC">
        <w:rPr>
          <w:rFonts w:ascii="宋体" w:eastAsia="宋体" w:hAnsi="宋体" w:hint="eastAsia"/>
          <w:szCs w:val="21"/>
        </w:rPr>
        <w:t>。</w:t>
      </w:r>
      <w:r w:rsidR="006753EC">
        <w:rPr>
          <w:rFonts w:ascii="宋体" w:eastAsia="宋体" w:hAnsi="宋体" w:hint="eastAsia"/>
          <w:szCs w:val="21"/>
        </w:rPr>
        <w:t>（岑参《逢入京使》）</w:t>
      </w:r>
      <w:r w:rsidR="00275480">
        <w:rPr>
          <w:rFonts w:ascii="宋体" w:eastAsia="宋体" w:hAnsi="宋体" w:hint="eastAsia"/>
          <w:szCs w:val="21"/>
        </w:rPr>
        <w:t>（1分）</w:t>
      </w:r>
    </w:p>
    <w:p w:rsidR="0014144B" w:rsidP="003D7B01" w14:paraId="2167A951" w14:textId="77777777">
      <w:pPr>
        <w:pStyle w:val="ListParagraph"/>
        <w:numPr>
          <w:ilvl w:val="0"/>
          <w:numId w:val="3"/>
        </w:numPr>
        <w:tabs>
          <w:tab w:val="left" w:pos="645"/>
        </w:tabs>
        <w:spacing w:line="276" w:lineRule="auto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</w:t>
      </w:r>
      <w:r w:rsidRPr="006753EC"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  <w:u w:val="single"/>
        </w:rPr>
        <w:t xml:space="preserve">                   </w:t>
      </w:r>
      <w:r w:rsidRPr="006753EC">
        <w:rPr>
          <w:rFonts w:ascii="宋体" w:eastAsia="宋体" w:hAnsi="宋体" w:hint="eastAsia"/>
          <w:szCs w:val="21"/>
        </w:rPr>
        <w:t>。</w:t>
      </w:r>
      <w:r w:rsidR="006101FF">
        <w:rPr>
          <w:rFonts w:ascii="宋体" w:eastAsia="宋体" w:hAnsi="宋体" w:hint="eastAsia"/>
          <w:szCs w:val="21"/>
        </w:rPr>
        <w:t>有约不来过夜半，闲敲棋子落灯花</w:t>
      </w:r>
      <w:r>
        <w:rPr>
          <w:rFonts w:ascii="宋体" w:eastAsia="宋体" w:hAnsi="宋体" w:hint="eastAsia"/>
          <w:szCs w:val="21"/>
        </w:rPr>
        <w:t>。</w:t>
      </w:r>
    </w:p>
    <w:p w:rsidR="006101FF" w:rsidRPr="0014144B" w:rsidP="003D7B01" w14:paraId="7CC79DE2" w14:textId="67F7B1BC">
      <w:pPr>
        <w:tabs>
          <w:tab w:val="left" w:pos="645"/>
        </w:tabs>
        <w:spacing w:line="276" w:lineRule="auto"/>
        <w:ind w:left="57"/>
        <w:jc w:val="right"/>
        <w:rPr>
          <w:rFonts w:ascii="宋体" w:eastAsia="宋体" w:hAnsi="宋体"/>
          <w:szCs w:val="21"/>
        </w:rPr>
      </w:pPr>
      <w:r w:rsidRPr="0014144B">
        <w:rPr>
          <w:rFonts w:ascii="宋体" w:eastAsia="宋体" w:hAnsi="宋体" w:hint="eastAsia"/>
          <w:szCs w:val="21"/>
        </w:rPr>
        <w:t>（赵师秀</w:t>
      </w:r>
      <w:r>
        <w:rPr>
          <w:rFonts w:ascii="宋体" w:eastAsia="宋体" w:hAnsi="宋体" w:hint="eastAsia"/>
          <w:szCs w:val="21"/>
        </w:rPr>
        <w:t>《约客》</w:t>
      </w:r>
      <w:r w:rsidRPr="0014144B">
        <w:rPr>
          <w:rFonts w:ascii="宋体" w:eastAsia="宋体" w:hAnsi="宋体" w:hint="eastAsia"/>
          <w:szCs w:val="21"/>
        </w:rPr>
        <w:t>）</w:t>
      </w:r>
      <w:r w:rsidR="00275480">
        <w:rPr>
          <w:rFonts w:ascii="宋体" w:eastAsia="宋体" w:hAnsi="宋体" w:hint="eastAsia"/>
          <w:szCs w:val="21"/>
        </w:rPr>
        <w:t>（2分）</w:t>
      </w:r>
    </w:p>
    <w:p w:rsidR="0014144B" w:rsidP="003D7B01" w14:paraId="62CFCE04" w14:textId="77777777">
      <w:pPr>
        <w:pStyle w:val="ListParagraph"/>
        <w:numPr>
          <w:ilvl w:val="0"/>
          <w:numId w:val="3"/>
        </w:numPr>
        <w:tabs>
          <w:tab w:val="left" w:pos="645"/>
        </w:tabs>
        <w:spacing w:line="276" w:lineRule="auto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周敦颐的《爱莲说》中，</w:t>
      </w:r>
      <w:r>
        <w:rPr>
          <w:rFonts w:ascii="宋体" w:eastAsia="宋体" w:hAnsi="宋体" w:hint="eastAsia"/>
          <w:szCs w:val="21"/>
        </w:rPr>
        <w:t>“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</w:t>
      </w:r>
      <w:r w:rsidRPr="006753EC"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  <w:u w:val="single"/>
        </w:rPr>
        <w:t xml:space="preserve">                   </w:t>
      </w:r>
      <w:r w:rsidRPr="006753EC">
        <w:rPr>
          <w:rFonts w:ascii="宋体" w:eastAsia="宋体" w:hAnsi="宋体" w:hint="eastAsia"/>
          <w:szCs w:val="21"/>
        </w:rPr>
        <w:t>。</w:t>
      </w:r>
      <w:r>
        <w:rPr>
          <w:rFonts w:ascii="宋体" w:eastAsia="宋体" w:hAnsi="宋体" w:hint="eastAsia"/>
          <w:szCs w:val="21"/>
        </w:rPr>
        <w:t>”</w:t>
      </w:r>
      <w:r>
        <w:rPr>
          <w:rFonts w:ascii="宋体" w:eastAsia="宋体" w:hAnsi="宋体" w:hint="eastAsia"/>
          <w:szCs w:val="21"/>
        </w:rPr>
        <w:t>常用来形容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             </w:t>
      </w:r>
    </w:p>
    <w:p w:rsidR="006101FF" w:rsidP="003D7B01" w14:paraId="5B649959" w14:textId="4ED3F91B">
      <w:pPr>
        <w:pStyle w:val="ListParagraph"/>
        <w:tabs>
          <w:tab w:val="left" w:pos="645"/>
        </w:tabs>
        <w:spacing w:line="276" w:lineRule="auto"/>
        <w:ind w:left="990" w:firstLine="210" w:firstLineChars="10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不与世俗同流合污、洁身自爱的君子品格。</w:t>
      </w:r>
      <w:r w:rsidR="00275480">
        <w:rPr>
          <w:rFonts w:ascii="宋体" w:eastAsia="宋体" w:hAnsi="宋体" w:hint="eastAsia"/>
          <w:szCs w:val="21"/>
        </w:rPr>
        <w:t>（2分）</w:t>
      </w:r>
    </w:p>
    <w:p w:rsidR="00083EF8" w:rsidP="003D7B01" w14:paraId="6E9C5C2D" w14:textId="59C206F4">
      <w:pPr>
        <w:pStyle w:val="ListParagraph"/>
        <w:numPr>
          <w:ilvl w:val="0"/>
          <w:numId w:val="3"/>
        </w:numPr>
        <w:tabs>
          <w:tab w:val="left" w:pos="645"/>
        </w:tabs>
        <w:spacing w:line="276" w:lineRule="auto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把陆游的《游山西村》，默写完整。</w:t>
      </w:r>
      <w:r w:rsidR="00275480">
        <w:rPr>
          <w:rFonts w:ascii="宋体" w:eastAsia="宋体" w:hAnsi="宋体" w:hint="eastAsia"/>
          <w:szCs w:val="21"/>
        </w:rPr>
        <w:t>（4分）</w:t>
      </w:r>
    </w:p>
    <w:p w:rsidR="00275480" w:rsidP="003D7B01" w14:paraId="5DF83621" w14:textId="3EC7A34D">
      <w:pPr>
        <w:pStyle w:val="ListParagraph"/>
        <w:tabs>
          <w:tab w:val="left" w:pos="645"/>
        </w:tabs>
        <w:spacing w:line="276" w:lineRule="auto"/>
        <w:ind w:left="990" w:firstLine="0"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莫笑农家腊酒浑，丰年留客足鸡豚。</w:t>
      </w:r>
    </w:p>
    <w:p w:rsidR="00275480" w:rsidP="003D7B01" w14:paraId="7FFDDEEF" w14:textId="77777777">
      <w:pPr>
        <w:pStyle w:val="ListParagraph"/>
        <w:tabs>
          <w:tab w:val="left" w:pos="645"/>
        </w:tabs>
        <w:spacing w:line="276" w:lineRule="auto"/>
        <w:ind w:left="990" w:firstLine="0"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</w:t>
      </w:r>
      <w:r w:rsidRPr="006753EC"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  <w:u w:val="single"/>
        </w:rPr>
        <w:t xml:space="preserve">                   </w:t>
      </w:r>
      <w:r w:rsidRPr="006753EC">
        <w:rPr>
          <w:rFonts w:ascii="宋体" w:eastAsia="宋体" w:hAnsi="宋体" w:hint="eastAsia"/>
          <w:szCs w:val="21"/>
        </w:rPr>
        <w:t>。</w:t>
      </w:r>
    </w:p>
    <w:p w:rsidR="00275480" w:rsidP="003D7B01" w14:paraId="6E1BC004" w14:textId="054579AB">
      <w:pPr>
        <w:pStyle w:val="ListParagraph"/>
        <w:tabs>
          <w:tab w:val="left" w:pos="645"/>
        </w:tabs>
        <w:spacing w:line="276" w:lineRule="auto"/>
        <w:ind w:left="990" w:firstLine="0"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</w:t>
      </w:r>
      <w:r w:rsidRPr="006753EC"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  <w:u w:val="single"/>
        </w:rPr>
        <w:t xml:space="preserve">                   </w:t>
      </w:r>
      <w:r w:rsidRPr="006753EC">
        <w:rPr>
          <w:rFonts w:ascii="宋体" w:eastAsia="宋体" w:hAnsi="宋体" w:hint="eastAsia"/>
          <w:szCs w:val="21"/>
        </w:rPr>
        <w:t>。</w:t>
      </w:r>
    </w:p>
    <w:p w:rsidR="00275480" w:rsidP="003D7B01" w14:paraId="55595A0E" w14:textId="0357B2C6">
      <w:pPr>
        <w:pStyle w:val="ListParagraph"/>
        <w:tabs>
          <w:tab w:val="left" w:pos="645"/>
        </w:tabs>
        <w:spacing w:line="276" w:lineRule="auto"/>
        <w:ind w:left="990" w:firstLine="0"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从今若许闲乘月，拄杖无时夜叩门。</w:t>
      </w:r>
    </w:p>
    <w:p w:rsidR="00083EF8" w:rsidP="003D7B01" w14:paraId="17B2E19A" w14:textId="15B428D8">
      <w:pPr>
        <w:tabs>
          <w:tab w:val="left" w:pos="645"/>
        </w:tabs>
        <w:spacing w:line="276" w:lineRule="auto"/>
        <w:ind w:firstLine="630" w:firstLineChars="30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根据拼音写出相应的词语。</w:t>
      </w:r>
      <w:r w:rsidR="007A3489">
        <w:rPr>
          <w:rFonts w:ascii="宋体" w:eastAsia="宋体" w:hAnsi="宋体" w:hint="eastAsia"/>
          <w:szCs w:val="21"/>
        </w:rPr>
        <w:t>（4分）</w:t>
      </w:r>
    </w:p>
    <w:p w:rsidR="001A5B1F" w:rsidRPr="001A5B1F" w:rsidP="003D7B01" w14:paraId="6C60BD93" w14:textId="341BCE15">
      <w:pPr>
        <w:tabs>
          <w:tab w:val="left" w:pos="645"/>
        </w:tabs>
        <w:spacing w:line="276" w:lineRule="auto"/>
        <w:ind w:firstLine="1050" w:firstLineChars="50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Pr="001A5B1F">
        <w:rPr>
          <w:rFonts w:ascii="宋体" w:eastAsia="宋体" w:hAnsi="宋体"/>
          <w:szCs w:val="21"/>
        </w:rPr>
        <w:t>想起这些，我多么</w:t>
      </w:r>
      <w:r w:rsidRPr="007A3489" w:rsidR="007A3489">
        <w:rPr>
          <w:rFonts w:ascii="宋体" w:eastAsia="宋体" w:hAnsi="宋体" w:hint="eastAsia"/>
          <w:szCs w:val="21"/>
        </w:rPr>
        <w:t>à</w:t>
      </w:r>
      <w:r>
        <w:rPr>
          <w:rFonts w:ascii="宋体" w:eastAsia="宋体" w:hAnsi="宋体"/>
          <w:szCs w:val="21"/>
        </w:rPr>
        <w:t>o hu</w:t>
      </w:r>
      <w:r w:rsidRPr="007A3489" w:rsidR="007A3489">
        <w:rPr>
          <w:rFonts w:ascii="宋体" w:eastAsia="宋体" w:hAnsi="宋体" w:hint="eastAsia"/>
          <w:szCs w:val="21"/>
        </w:rPr>
        <w:t>ǐ</w:t>
      </w:r>
      <w:r w:rsidR="007A3489">
        <w:rPr>
          <w:rFonts w:ascii="宋体" w:eastAsia="宋体" w:hAnsi="宋体" w:hint="eastAsia"/>
          <w:szCs w:val="21"/>
        </w:rPr>
        <w:t xml:space="preserve">（ </w:t>
      </w:r>
      <w:r w:rsidR="007A3489">
        <w:rPr>
          <w:rFonts w:ascii="宋体" w:eastAsia="宋体" w:hAnsi="宋体"/>
          <w:szCs w:val="21"/>
        </w:rPr>
        <w:t xml:space="preserve">    </w:t>
      </w:r>
      <w:r w:rsidR="007A3489"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！</w:t>
      </w:r>
    </w:p>
    <w:p w:rsidR="001A5B1F" w:rsidRPr="001A5B1F" w:rsidP="003D7B01" w14:paraId="5655ADFB" w14:textId="6AC58607">
      <w:pPr>
        <w:tabs>
          <w:tab w:val="left" w:pos="645"/>
        </w:tabs>
        <w:spacing w:line="276" w:lineRule="auto"/>
        <w:ind w:firstLine="1050" w:firstLineChars="500"/>
        <w:rPr>
          <w:rFonts w:ascii="宋体" w:eastAsia="宋体" w:hAnsi="宋体"/>
          <w:szCs w:val="21"/>
        </w:rPr>
      </w:pPr>
      <w:r w:rsidRPr="001A5B1F">
        <w:rPr>
          <w:rFonts w:ascii="宋体" w:eastAsia="宋体" w:hAnsi="宋体" w:hint="eastAsia"/>
          <w:szCs w:val="21"/>
        </w:rPr>
        <w:t>（</w:t>
      </w:r>
      <w:r w:rsidRPr="001A5B1F">
        <w:rPr>
          <w:rFonts w:ascii="宋体" w:eastAsia="宋体" w:hAnsi="宋体"/>
          <w:szCs w:val="21"/>
        </w:rPr>
        <w:t>2）我们从干校回来，载</w:t>
      </w:r>
      <w:r w:rsidR="003D7B01">
        <w:rPr>
          <w:rFonts w:ascii="宋体" w:eastAsia="宋体" w:hAnsi="宋体" w:hint="eastAsia"/>
          <w:szCs w:val="21"/>
        </w:rPr>
        <w:t>客</w:t>
      </w:r>
      <w:r w:rsidRPr="001A5B1F">
        <w:rPr>
          <w:rFonts w:ascii="宋体" w:eastAsia="宋体" w:hAnsi="宋体"/>
          <w:szCs w:val="21"/>
        </w:rPr>
        <w:t>三轮都</w:t>
      </w:r>
      <w:r w:rsidR="006F0D93">
        <w:rPr>
          <w:rFonts w:ascii="宋体" w:eastAsia="宋体" w:hAnsi="宋体" w:hint="eastAsia"/>
          <w:szCs w:val="21"/>
        </w:rPr>
        <w:t>q</w:t>
      </w:r>
      <w:r w:rsidRPr="007A3489" w:rsidR="007A3489">
        <w:rPr>
          <w:rFonts w:ascii="宋体" w:eastAsia="宋体" w:hAnsi="宋体" w:hint="eastAsia"/>
          <w:szCs w:val="21"/>
        </w:rPr>
        <w:t>ǔ</w:t>
      </w:r>
      <w:r w:rsidR="006F0D93">
        <w:rPr>
          <w:rFonts w:ascii="宋体" w:eastAsia="宋体" w:hAnsi="宋体"/>
          <w:szCs w:val="21"/>
        </w:rPr>
        <w:t xml:space="preserve"> d</w:t>
      </w:r>
      <w:r w:rsidRPr="007A3489" w:rsidR="007A3489">
        <w:rPr>
          <w:rFonts w:ascii="宋体" w:eastAsia="宋体" w:hAnsi="宋体" w:hint="eastAsia"/>
          <w:szCs w:val="21"/>
        </w:rPr>
        <w:t>ì</w:t>
      </w:r>
      <w:r w:rsidR="007A3489">
        <w:rPr>
          <w:rFonts w:ascii="宋体" w:eastAsia="宋体" w:hAnsi="宋体" w:hint="eastAsia"/>
          <w:szCs w:val="21"/>
        </w:rPr>
        <w:t xml:space="preserve">（ </w:t>
      </w:r>
      <w:r w:rsidR="007A3489">
        <w:rPr>
          <w:rFonts w:ascii="宋体" w:eastAsia="宋体" w:hAnsi="宋体"/>
          <w:szCs w:val="21"/>
        </w:rPr>
        <w:t xml:space="preserve">    </w:t>
      </w:r>
      <w:r w:rsidR="007A3489">
        <w:rPr>
          <w:rFonts w:ascii="宋体" w:eastAsia="宋体" w:hAnsi="宋体" w:hint="eastAsia"/>
          <w:szCs w:val="21"/>
        </w:rPr>
        <w:t>）</w:t>
      </w:r>
      <w:r w:rsidR="006F0D93">
        <w:rPr>
          <w:rFonts w:ascii="宋体" w:eastAsia="宋体" w:hAnsi="宋体"/>
          <w:szCs w:val="21"/>
        </w:rPr>
        <w:t xml:space="preserve"> </w:t>
      </w:r>
      <w:r w:rsidR="006F0D93">
        <w:rPr>
          <w:rFonts w:ascii="宋体" w:eastAsia="宋体" w:hAnsi="宋体" w:hint="eastAsia"/>
          <w:szCs w:val="21"/>
        </w:rPr>
        <w:t>了</w:t>
      </w:r>
      <w:r w:rsidR="007A3489">
        <w:rPr>
          <w:rFonts w:ascii="宋体" w:eastAsia="宋体" w:hAnsi="宋体" w:hint="eastAsia"/>
          <w:szCs w:val="21"/>
        </w:rPr>
        <w:t>。</w:t>
      </w:r>
    </w:p>
    <w:p w:rsidR="001A5B1F" w:rsidRPr="001A5B1F" w:rsidP="003D7B01" w14:paraId="30006082" w14:textId="318EA16D">
      <w:pPr>
        <w:tabs>
          <w:tab w:val="left" w:pos="645"/>
        </w:tabs>
        <w:spacing w:line="276" w:lineRule="auto"/>
        <w:ind w:firstLine="1050" w:firstLineChars="500"/>
        <w:rPr>
          <w:rFonts w:ascii="宋体" w:eastAsia="宋体" w:hAnsi="宋体"/>
          <w:szCs w:val="21"/>
        </w:rPr>
      </w:pPr>
      <w:r w:rsidRPr="001A5B1F">
        <w:rPr>
          <w:rFonts w:ascii="宋体" w:eastAsia="宋体" w:hAnsi="宋体" w:hint="eastAsia"/>
          <w:szCs w:val="21"/>
        </w:rPr>
        <w:t>（</w:t>
      </w:r>
      <w:r w:rsidRPr="001A5B1F">
        <w:rPr>
          <w:rFonts w:ascii="宋体" w:eastAsia="宋体" w:hAnsi="宋体"/>
          <w:szCs w:val="21"/>
        </w:rPr>
        <w:t>3）钻之弥坚，越</w:t>
      </w:r>
      <w:r w:rsidRPr="001A5B1F">
        <w:rPr>
          <w:rFonts w:ascii="宋体" w:eastAsia="宋体" w:hAnsi="宋体"/>
          <w:szCs w:val="21"/>
        </w:rPr>
        <w:t>坚</w:t>
      </w:r>
      <w:r w:rsidRPr="001A5B1F">
        <w:rPr>
          <w:rFonts w:ascii="宋体" w:eastAsia="宋体" w:hAnsi="宋体"/>
          <w:szCs w:val="21"/>
        </w:rPr>
        <w:t>，钻得越q</w:t>
      </w:r>
      <w:r w:rsidR="007A3489">
        <w:rPr>
          <w:rFonts w:ascii="宋体" w:eastAsia="宋体" w:hAnsi="宋体"/>
          <w:szCs w:val="21"/>
        </w:rPr>
        <w:t>i</w:t>
      </w:r>
      <w:r w:rsidRPr="007A3489" w:rsidR="007A3489">
        <w:rPr>
          <w:rFonts w:ascii="宋体" w:eastAsia="宋体" w:hAnsi="宋体" w:hint="eastAsia"/>
          <w:szCs w:val="21"/>
        </w:rPr>
        <w:t>è</w:t>
      </w:r>
      <w:r w:rsidRPr="001A5B1F">
        <w:rPr>
          <w:rFonts w:ascii="宋体" w:eastAsia="宋体" w:hAnsi="宋体"/>
          <w:szCs w:val="21"/>
        </w:rPr>
        <w:t xml:space="preserve"> </w:t>
      </w:r>
      <w:r w:rsidRPr="007A3489" w:rsidR="007A3489">
        <w:rPr>
          <w:rFonts w:ascii="宋体" w:eastAsia="宋体" w:hAnsi="宋体" w:hint="eastAsia"/>
          <w:szCs w:val="21"/>
        </w:rPr>
        <w:t>é</w:t>
      </w:r>
      <w:r w:rsidRPr="001A5B1F">
        <w:rPr>
          <w:rFonts w:ascii="宋体" w:eastAsia="宋体" w:hAnsi="宋体"/>
          <w:szCs w:val="21"/>
        </w:rPr>
        <w:t>r b</w:t>
      </w:r>
      <w:r w:rsidRPr="007A3489" w:rsidR="007A3489">
        <w:rPr>
          <w:rFonts w:ascii="宋体" w:eastAsia="宋体" w:hAnsi="宋体" w:hint="eastAsia"/>
          <w:szCs w:val="21"/>
        </w:rPr>
        <w:t>ù</w:t>
      </w:r>
      <w:r w:rsidRPr="001A5B1F">
        <w:rPr>
          <w:rFonts w:ascii="宋体" w:eastAsia="宋体" w:hAnsi="宋体"/>
          <w:szCs w:val="21"/>
        </w:rPr>
        <w:t xml:space="preserve"> sh</w:t>
      </w:r>
      <w:r w:rsidRPr="007A3489" w:rsidR="007A3489">
        <w:rPr>
          <w:rFonts w:ascii="宋体" w:eastAsia="宋体" w:hAnsi="宋体" w:hint="eastAsia"/>
          <w:szCs w:val="21"/>
        </w:rPr>
        <w:t>ě</w:t>
      </w:r>
      <w:r w:rsidR="007A3489">
        <w:rPr>
          <w:rFonts w:ascii="宋体" w:eastAsia="宋体" w:hAnsi="宋体" w:hint="eastAsia"/>
          <w:szCs w:val="21"/>
        </w:rPr>
        <w:t xml:space="preserve">（ </w:t>
      </w:r>
      <w:r w:rsidR="007A3489">
        <w:rPr>
          <w:rFonts w:ascii="宋体" w:eastAsia="宋体" w:hAnsi="宋体"/>
          <w:szCs w:val="21"/>
        </w:rPr>
        <w:t xml:space="preserve">  </w:t>
      </w:r>
      <w:r w:rsidR="00352144">
        <w:rPr>
          <w:rFonts w:ascii="宋体" w:eastAsia="宋体" w:hAnsi="宋体"/>
          <w:szCs w:val="21"/>
        </w:rPr>
        <w:t xml:space="preserve">  </w:t>
      </w:r>
      <w:r w:rsidR="007A3489">
        <w:rPr>
          <w:rFonts w:ascii="宋体" w:eastAsia="宋体" w:hAnsi="宋体"/>
          <w:szCs w:val="21"/>
        </w:rPr>
        <w:t xml:space="preserve">     </w:t>
      </w:r>
      <w:r w:rsidR="007A3489">
        <w:rPr>
          <w:rFonts w:ascii="宋体" w:eastAsia="宋体" w:hAnsi="宋体" w:hint="eastAsia"/>
          <w:szCs w:val="21"/>
        </w:rPr>
        <w:t>）</w:t>
      </w:r>
    </w:p>
    <w:p w:rsidR="001A5B1F" w:rsidRPr="001A5B1F" w:rsidP="003D7B01" w14:paraId="19832B67" w14:textId="551DEC16">
      <w:pPr>
        <w:tabs>
          <w:tab w:val="left" w:pos="645"/>
        </w:tabs>
        <w:spacing w:line="276" w:lineRule="auto"/>
        <w:ind w:firstLine="1050" w:firstLineChars="500"/>
        <w:rPr>
          <w:rFonts w:ascii="宋体" w:eastAsia="宋体" w:hAnsi="宋体"/>
          <w:szCs w:val="21"/>
        </w:rPr>
      </w:pPr>
      <w:r w:rsidRPr="001A5B1F">
        <w:rPr>
          <w:rFonts w:ascii="宋体" w:eastAsia="宋体" w:hAnsi="宋体" w:hint="eastAsia"/>
          <w:szCs w:val="21"/>
        </w:rPr>
        <w:t>（</w:t>
      </w:r>
      <w:r w:rsidRPr="001A5B1F">
        <w:rPr>
          <w:rFonts w:ascii="宋体" w:eastAsia="宋体" w:hAnsi="宋体"/>
          <w:szCs w:val="21"/>
        </w:rPr>
        <w:t>4）漫天大雪封住了他们的眼睛，使他们每走一步</w:t>
      </w:r>
      <w:r w:rsidR="006F0D93">
        <w:rPr>
          <w:rFonts w:ascii="宋体" w:eastAsia="宋体" w:hAnsi="宋体" w:hint="eastAsia"/>
          <w:szCs w:val="21"/>
        </w:rPr>
        <w:t>都y</w:t>
      </w:r>
      <w:r w:rsidRPr="00352144" w:rsidR="00352144">
        <w:rPr>
          <w:rFonts w:ascii="宋体" w:eastAsia="宋体" w:hAnsi="宋体" w:hint="eastAsia"/>
          <w:szCs w:val="21"/>
        </w:rPr>
        <w:t>ō</w:t>
      </w:r>
      <w:r w:rsidRPr="001A5B1F">
        <w:rPr>
          <w:rFonts w:ascii="宋体" w:eastAsia="宋体" w:hAnsi="宋体"/>
          <w:szCs w:val="21"/>
        </w:rPr>
        <w:t>u x</w:t>
      </w:r>
      <w:r w:rsidRPr="00352144" w:rsidR="00352144">
        <w:rPr>
          <w:rFonts w:ascii="宋体" w:eastAsia="宋体" w:hAnsi="宋体" w:hint="eastAsia"/>
          <w:szCs w:val="21"/>
        </w:rPr>
        <w:t>ī</w:t>
      </w:r>
      <w:r w:rsidRPr="001A5B1F">
        <w:rPr>
          <w:rFonts w:ascii="宋体" w:eastAsia="宋体" w:hAnsi="宋体"/>
          <w:szCs w:val="21"/>
        </w:rPr>
        <w:t xml:space="preserve">n </w:t>
      </w:r>
      <w:r w:rsidRPr="001A5B1F">
        <w:rPr>
          <w:rFonts w:ascii="宋体" w:eastAsia="宋体" w:hAnsi="宋体"/>
          <w:szCs w:val="21"/>
        </w:rPr>
        <w:t>ch</w:t>
      </w:r>
      <w:r w:rsidRPr="00352144" w:rsidR="00352144">
        <w:rPr>
          <w:rFonts w:ascii="宋体" w:eastAsia="宋体" w:hAnsi="宋体" w:hint="eastAsia"/>
          <w:szCs w:val="21"/>
        </w:rPr>
        <w:t>ō</w:t>
      </w:r>
      <w:r w:rsidRPr="001A5B1F">
        <w:rPr>
          <w:rFonts w:ascii="宋体" w:eastAsia="宋体" w:hAnsi="宋体"/>
          <w:szCs w:val="21"/>
        </w:rPr>
        <w:t xml:space="preserve">ng </w:t>
      </w:r>
      <w:r w:rsidRPr="001A5B1F">
        <w:rPr>
          <w:rFonts w:ascii="宋体" w:eastAsia="宋体" w:hAnsi="宋体"/>
          <w:szCs w:val="21"/>
        </w:rPr>
        <w:t>ch</w:t>
      </w:r>
      <w:r w:rsidRPr="00352144" w:rsidR="00352144">
        <w:rPr>
          <w:rFonts w:ascii="宋体" w:eastAsia="宋体" w:hAnsi="宋体" w:hint="eastAsia"/>
          <w:szCs w:val="21"/>
        </w:rPr>
        <w:t>ō</w:t>
      </w:r>
      <w:r w:rsidRPr="001A5B1F">
        <w:rPr>
          <w:rFonts w:ascii="宋体" w:eastAsia="宋体" w:hAnsi="宋体"/>
          <w:szCs w:val="21"/>
        </w:rPr>
        <w:t>ng</w:t>
      </w:r>
      <w:r w:rsidR="00352144">
        <w:rPr>
          <w:rFonts w:ascii="宋体" w:eastAsia="宋体" w:hAnsi="宋体" w:hint="eastAsia"/>
          <w:szCs w:val="21"/>
        </w:rPr>
        <w:t xml:space="preserve">（ </w:t>
      </w:r>
      <w:r w:rsidR="00352144">
        <w:rPr>
          <w:rFonts w:ascii="宋体" w:eastAsia="宋体" w:hAnsi="宋体"/>
          <w:szCs w:val="21"/>
        </w:rPr>
        <w:t xml:space="preserve">         </w:t>
      </w:r>
      <w:r w:rsidR="00352144">
        <w:rPr>
          <w:rFonts w:ascii="宋体" w:eastAsia="宋体" w:hAnsi="宋体" w:hint="eastAsia"/>
          <w:szCs w:val="21"/>
        </w:rPr>
        <w:t>）</w:t>
      </w:r>
      <w:r w:rsidRPr="001A5B1F">
        <w:rPr>
          <w:rFonts w:ascii="宋体" w:eastAsia="宋体" w:hAnsi="宋体"/>
          <w:szCs w:val="21"/>
        </w:rPr>
        <w:t>。</w:t>
      </w:r>
    </w:p>
    <w:p w:rsidR="001A5B1F" w:rsidRPr="001A5B1F" w:rsidP="003D7B01" w14:paraId="5824CF88" w14:textId="4272B35C">
      <w:pPr>
        <w:tabs>
          <w:tab w:val="left" w:pos="645"/>
        </w:tabs>
        <w:spacing w:line="276" w:lineRule="auto"/>
        <w:ind w:firstLine="630" w:firstLineChars="30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．</w:t>
      </w:r>
      <w:r w:rsidRPr="001A5B1F">
        <w:rPr>
          <w:rFonts w:ascii="宋体" w:eastAsia="宋体" w:hAnsi="宋体"/>
          <w:szCs w:val="21"/>
        </w:rPr>
        <w:t>下列句子中加点的词语使用</w:t>
      </w:r>
      <w:r w:rsidRPr="006F0D93">
        <w:rPr>
          <w:rFonts w:ascii="宋体" w:eastAsia="宋体" w:hAnsi="宋体"/>
          <w:szCs w:val="21"/>
          <w:em w:val="dot"/>
        </w:rPr>
        <w:t>不恰当</w:t>
      </w:r>
      <w:r w:rsidRPr="001A5B1F">
        <w:rPr>
          <w:rFonts w:ascii="宋体" w:eastAsia="宋体" w:hAnsi="宋体"/>
          <w:szCs w:val="21"/>
        </w:rPr>
        <w:t>的一项是（</w:t>
      </w:r>
      <w:r>
        <w:rPr>
          <w:rFonts w:ascii="宋体" w:eastAsia="宋体" w:hAnsi="宋体"/>
          <w:szCs w:val="21"/>
        </w:rPr>
        <w:t xml:space="preserve">    </w:t>
      </w:r>
      <w:r w:rsidRPr="001A5B1F">
        <w:rPr>
          <w:rFonts w:ascii="宋体" w:eastAsia="宋体" w:hAnsi="宋体"/>
          <w:szCs w:val="21"/>
        </w:rPr>
        <w:t>）（3分）</w:t>
      </w:r>
    </w:p>
    <w:p w:rsidR="001A5B1F" w:rsidRPr="001A5B1F" w:rsidP="003D7B01" w14:paraId="173A6854" w14:textId="263A5C76">
      <w:pPr>
        <w:tabs>
          <w:tab w:val="left" w:pos="645"/>
        </w:tabs>
        <w:spacing w:line="276" w:lineRule="auto"/>
        <w:ind w:firstLine="1050" w:firstLineChars="500"/>
        <w:rPr>
          <w:rFonts w:ascii="宋体" w:eastAsia="宋体" w:hAnsi="宋体"/>
          <w:szCs w:val="21"/>
        </w:rPr>
      </w:pPr>
      <w:r w:rsidRPr="001A5B1F">
        <w:rPr>
          <w:rFonts w:ascii="宋体" w:eastAsia="宋体" w:hAnsi="宋体"/>
          <w:szCs w:val="21"/>
        </w:rPr>
        <w:t>A.他的眼睛总能将细小的事物看得清清楚楚，</w:t>
      </w:r>
      <w:r w:rsidR="006F0D93">
        <w:rPr>
          <w:rFonts w:ascii="宋体" w:eastAsia="宋体" w:hAnsi="宋体" w:hint="eastAsia"/>
          <w:szCs w:val="21"/>
        </w:rPr>
        <w:t>哪</w:t>
      </w:r>
      <w:r w:rsidRPr="001A5B1F">
        <w:rPr>
          <w:rFonts w:ascii="宋体" w:eastAsia="宋体" w:hAnsi="宋体"/>
          <w:szCs w:val="21"/>
        </w:rPr>
        <w:t>怕是</w:t>
      </w:r>
      <w:r w:rsidRPr="00FA1D1B">
        <w:rPr>
          <w:rFonts w:ascii="宋体" w:eastAsia="宋体" w:hAnsi="宋体"/>
          <w:szCs w:val="21"/>
          <w:em w:val="dot"/>
        </w:rPr>
        <w:t>微不足道</w:t>
      </w:r>
      <w:r w:rsidRPr="001A5B1F">
        <w:rPr>
          <w:rFonts w:ascii="宋体" w:eastAsia="宋体" w:hAnsi="宋体"/>
          <w:szCs w:val="21"/>
        </w:rPr>
        <w:t>的细节。</w:t>
      </w:r>
    </w:p>
    <w:p w:rsidR="001A5B1F" w:rsidRPr="001A5B1F" w:rsidP="003D7B01" w14:paraId="36C122C7" w14:textId="77777777">
      <w:pPr>
        <w:tabs>
          <w:tab w:val="left" w:pos="645"/>
        </w:tabs>
        <w:spacing w:line="276" w:lineRule="auto"/>
        <w:ind w:firstLine="1050" w:firstLineChars="500"/>
        <w:rPr>
          <w:rFonts w:ascii="宋体" w:eastAsia="宋体" w:hAnsi="宋体"/>
          <w:szCs w:val="21"/>
        </w:rPr>
      </w:pPr>
      <w:r w:rsidRPr="001A5B1F">
        <w:rPr>
          <w:rFonts w:ascii="宋体" w:eastAsia="宋体" w:hAnsi="宋体"/>
          <w:szCs w:val="21"/>
        </w:rPr>
        <w:t>B.嫦娥四号的工程师们，个个身怀绝技，却因工作的保密要求而</w:t>
      </w:r>
      <w:r w:rsidRPr="00FA1D1B">
        <w:rPr>
          <w:rFonts w:ascii="宋体" w:eastAsia="宋体" w:hAnsi="宋体"/>
          <w:szCs w:val="21"/>
          <w:em w:val="dot"/>
        </w:rPr>
        <w:t>鲜为人知</w:t>
      </w:r>
      <w:r w:rsidRPr="001A5B1F">
        <w:rPr>
          <w:rFonts w:ascii="宋体" w:eastAsia="宋体" w:hAnsi="宋体"/>
          <w:szCs w:val="21"/>
        </w:rPr>
        <w:t>。</w:t>
      </w:r>
    </w:p>
    <w:p w:rsidR="001A5B1F" w:rsidRPr="001A5B1F" w:rsidP="003D7B01" w14:paraId="2A5FF1FA" w14:textId="77777777">
      <w:pPr>
        <w:tabs>
          <w:tab w:val="left" w:pos="645"/>
        </w:tabs>
        <w:spacing w:line="276" w:lineRule="auto"/>
        <w:ind w:firstLine="1050" w:firstLineChars="500"/>
        <w:rPr>
          <w:rFonts w:ascii="宋体" w:eastAsia="宋体" w:hAnsi="宋体"/>
          <w:szCs w:val="21"/>
        </w:rPr>
      </w:pPr>
      <w:r w:rsidRPr="001A5B1F">
        <w:rPr>
          <w:rFonts w:ascii="宋体" w:eastAsia="宋体" w:hAnsi="宋体"/>
          <w:szCs w:val="21"/>
        </w:rPr>
        <w:t>C.徐斌同学经常向老师问问题，这种</w:t>
      </w:r>
      <w:r w:rsidRPr="00FA1D1B">
        <w:rPr>
          <w:rFonts w:ascii="宋体" w:eastAsia="宋体" w:hAnsi="宋体"/>
          <w:szCs w:val="21"/>
          <w:em w:val="dot"/>
        </w:rPr>
        <w:t>不耻下问</w:t>
      </w:r>
      <w:r w:rsidRPr="001A5B1F">
        <w:rPr>
          <w:rFonts w:ascii="宋体" w:eastAsia="宋体" w:hAnsi="宋体"/>
          <w:szCs w:val="21"/>
        </w:rPr>
        <w:t>的精神值得我们学习。</w:t>
      </w:r>
    </w:p>
    <w:p w:rsidR="001A5B1F" w:rsidRPr="001A5B1F" w:rsidP="003D7B01" w14:paraId="3DD2DAD0" w14:textId="77777777">
      <w:pPr>
        <w:tabs>
          <w:tab w:val="left" w:pos="645"/>
        </w:tabs>
        <w:spacing w:line="276" w:lineRule="auto"/>
        <w:ind w:firstLine="1050" w:firstLineChars="500"/>
        <w:rPr>
          <w:rFonts w:ascii="宋体" w:eastAsia="宋体" w:hAnsi="宋体"/>
          <w:szCs w:val="21"/>
        </w:rPr>
      </w:pPr>
      <w:r w:rsidRPr="001A5B1F">
        <w:rPr>
          <w:rFonts w:ascii="宋体" w:eastAsia="宋体" w:hAnsi="宋体"/>
          <w:szCs w:val="21"/>
        </w:rPr>
        <w:t>D.小丑们滑稽的表演让大人们</w:t>
      </w:r>
      <w:r w:rsidRPr="00FA1D1B">
        <w:rPr>
          <w:rFonts w:ascii="宋体" w:eastAsia="宋体" w:hAnsi="宋体"/>
          <w:szCs w:val="21"/>
          <w:em w:val="dot"/>
        </w:rPr>
        <w:t>忍俊不禁</w:t>
      </w:r>
      <w:r w:rsidRPr="001A5B1F">
        <w:rPr>
          <w:rFonts w:ascii="宋体" w:eastAsia="宋体" w:hAnsi="宋体"/>
          <w:szCs w:val="21"/>
        </w:rPr>
        <w:t>，孩子们更是笑得前俯后仰。</w:t>
      </w:r>
    </w:p>
    <w:p w:rsidR="001A5B1F" w:rsidRPr="001A5B1F" w:rsidP="00FA1D1B" w14:paraId="5D2132FB" w14:textId="02688EFC">
      <w:pPr>
        <w:tabs>
          <w:tab w:val="left" w:pos="645"/>
        </w:tabs>
        <w:ind w:firstLine="630" w:firstLineChars="300"/>
        <w:rPr>
          <w:rFonts w:ascii="宋体" w:eastAsia="宋体" w:hAnsi="宋体"/>
          <w:szCs w:val="21"/>
        </w:rPr>
      </w:pPr>
      <w:r w:rsidRPr="001A5B1F">
        <w:rPr>
          <w:rFonts w:ascii="宋体" w:eastAsia="宋体" w:hAnsi="宋体"/>
          <w:szCs w:val="21"/>
        </w:rPr>
        <w:t>4.下列对病句的修改</w:t>
      </w:r>
      <w:r w:rsidRPr="00FA1D1B">
        <w:rPr>
          <w:rFonts w:ascii="宋体" w:eastAsia="宋体" w:hAnsi="宋体"/>
          <w:szCs w:val="21"/>
          <w:em w:val="dot"/>
        </w:rPr>
        <w:t>不正确</w:t>
      </w:r>
      <w:r w:rsidRPr="001A5B1F">
        <w:rPr>
          <w:rFonts w:ascii="宋体" w:eastAsia="宋体" w:hAnsi="宋体"/>
          <w:szCs w:val="21"/>
        </w:rPr>
        <w:t>的一项是（</w:t>
      </w:r>
      <w:r w:rsidR="00FA1D1B">
        <w:rPr>
          <w:rFonts w:ascii="宋体" w:eastAsia="宋体" w:hAnsi="宋体"/>
          <w:szCs w:val="21"/>
        </w:rPr>
        <w:t xml:space="preserve">    </w:t>
      </w:r>
      <w:r w:rsidRPr="001A5B1F">
        <w:rPr>
          <w:rFonts w:ascii="宋体" w:eastAsia="宋体" w:hAnsi="宋体"/>
          <w:szCs w:val="21"/>
        </w:rPr>
        <w:t>）（3分）</w:t>
      </w:r>
    </w:p>
    <w:p w:rsidR="001A5B1F" w:rsidRPr="001A5B1F" w:rsidP="003D7B01" w14:paraId="5DADA3B8" w14:textId="77777777">
      <w:pPr>
        <w:tabs>
          <w:tab w:val="left" w:pos="645"/>
        </w:tabs>
        <w:spacing w:line="276" w:lineRule="auto"/>
        <w:ind w:firstLine="1050" w:firstLineChars="500"/>
        <w:rPr>
          <w:rFonts w:ascii="宋体" w:eastAsia="宋体" w:hAnsi="宋体"/>
          <w:szCs w:val="21"/>
        </w:rPr>
      </w:pPr>
      <w:r w:rsidRPr="001A5B1F">
        <w:rPr>
          <w:rFonts w:ascii="宋体" w:eastAsia="宋体" w:hAnsi="宋体"/>
          <w:szCs w:val="21"/>
        </w:rPr>
        <w:t>A.临近期末，同学们的学习态度有了明显提高。（将“提高”改为“改善”）</w:t>
      </w:r>
    </w:p>
    <w:p w:rsidR="00083EF8" w:rsidP="003D7B01" w14:paraId="54271306" w14:textId="0EB2F758">
      <w:pPr>
        <w:tabs>
          <w:tab w:val="left" w:pos="645"/>
        </w:tabs>
        <w:spacing w:line="276" w:lineRule="auto"/>
        <w:ind w:firstLine="1050" w:firstLineChars="500"/>
        <w:rPr>
          <w:rFonts w:ascii="宋体" w:eastAsia="宋体" w:hAnsi="宋体"/>
          <w:szCs w:val="21"/>
        </w:rPr>
      </w:pPr>
      <w:r w:rsidRPr="001A5B1F">
        <w:rPr>
          <w:rFonts w:ascii="宋体" w:eastAsia="宋体" w:hAnsi="宋体"/>
          <w:szCs w:val="21"/>
        </w:rPr>
        <w:t>B.2019年清明假期，珠海共接待外地游客超过90万左右人次。（将“左右”删掉</w:t>
      </w:r>
      <w:r w:rsidR="00FA1D1B">
        <w:rPr>
          <w:rFonts w:ascii="宋体" w:eastAsia="宋体" w:hAnsi="宋体" w:hint="eastAsia"/>
          <w:szCs w:val="21"/>
        </w:rPr>
        <w:t>）</w:t>
      </w:r>
    </w:p>
    <w:p w:rsidR="00534EB8" w:rsidRPr="00534EB8" w:rsidP="003D7B01" w14:paraId="3043A571" w14:textId="77777777">
      <w:pPr>
        <w:tabs>
          <w:tab w:val="left" w:pos="645"/>
        </w:tabs>
        <w:spacing w:line="276" w:lineRule="auto"/>
        <w:ind w:firstLine="1050" w:firstLineChars="500"/>
        <w:rPr>
          <w:rFonts w:ascii="宋体" w:eastAsia="宋体" w:hAnsi="宋体"/>
          <w:szCs w:val="21"/>
        </w:rPr>
      </w:pPr>
      <w:r w:rsidRPr="00534EB8">
        <w:rPr>
          <w:rFonts w:ascii="宋体" w:eastAsia="宋体" w:hAnsi="宋体"/>
          <w:szCs w:val="21"/>
        </w:rPr>
        <w:t>C.电影《流浪地球》不断掀起观影热潮，屡屡赢得国产科幻电影的票房纪录。（将“赢</w:t>
      </w:r>
    </w:p>
    <w:p w:rsidR="00534EB8" w:rsidRPr="00534EB8" w:rsidP="003D7B01" w14:paraId="2E2EA489" w14:textId="77777777">
      <w:pPr>
        <w:tabs>
          <w:tab w:val="left" w:pos="645"/>
        </w:tabs>
        <w:spacing w:line="276" w:lineRule="auto"/>
        <w:ind w:firstLine="1050" w:firstLineChars="500"/>
        <w:rPr>
          <w:rFonts w:ascii="宋体" w:eastAsia="宋体" w:hAnsi="宋体"/>
          <w:szCs w:val="21"/>
        </w:rPr>
      </w:pPr>
      <w:r w:rsidRPr="00534EB8">
        <w:rPr>
          <w:rFonts w:ascii="宋体" w:eastAsia="宋体" w:hAnsi="宋体" w:hint="eastAsia"/>
          <w:szCs w:val="21"/>
        </w:rPr>
        <w:t>得</w:t>
      </w:r>
      <w:r w:rsidRPr="00534EB8">
        <w:rPr>
          <w:rFonts w:ascii="宋体" w:eastAsia="宋体" w:hAnsi="宋体" w:hint="eastAsia"/>
          <w:szCs w:val="21"/>
        </w:rPr>
        <w:t>”</w:t>
      </w:r>
      <w:r w:rsidRPr="00534EB8">
        <w:rPr>
          <w:rFonts w:ascii="宋体" w:eastAsia="宋体" w:hAnsi="宋体" w:hint="eastAsia"/>
          <w:szCs w:val="21"/>
        </w:rPr>
        <w:t>改为“打破”）</w:t>
      </w:r>
    </w:p>
    <w:p w:rsidR="00534EB8" w:rsidRPr="00534EB8" w:rsidP="003D7B01" w14:paraId="4E6AF65B" w14:textId="77777777">
      <w:pPr>
        <w:tabs>
          <w:tab w:val="left" w:pos="645"/>
        </w:tabs>
        <w:spacing w:line="276" w:lineRule="auto"/>
        <w:ind w:firstLine="1050" w:firstLineChars="500"/>
        <w:rPr>
          <w:rFonts w:ascii="宋体" w:eastAsia="宋体" w:hAnsi="宋体"/>
          <w:szCs w:val="21"/>
        </w:rPr>
      </w:pPr>
      <w:r w:rsidRPr="00534EB8">
        <w:rPr>
          <w:rFonts w:ascii="宋体" w:eastAsia="宋体" w:hAnsi="宋体"/>
          <w:szCs w:val="21"/>
        </w:rPr>
        <w:t>D.我市中小学全面开展陪餐制度，及时发现和解决用餐过程中存在的问题。（将“发</w:t>
      </w:r>
    </w:p>
    <w:p w:rsidR="000F6641" w:rsidP="003D7B01" w14:paraId="085D66CB" w14:textId="77777777">
      <w:pPr>
        <w:tabs>
          <w:tab w:val="left" w:pos="645"/>
        </w:tabs>
        <w:spacing w:line="276" w:lineRule="auto"/>
        <w:ind w:firstLine="1050" w:firstLineChars="500"/>
        <w:rPr>
          <w:rFonts w:ascii="宋体" w:eastAsia="宋体" w:hAnsi="宋体"/>
          <w:szCs w:val="21"/>
        </w:rPr>
      </w:pPr>
      <w:r w:rsidRPr="00534EB8">
        <w:rPr>
          <w:rFonts w:ascii="宋体" w:eastAsia="宋体" w:hAnsi="宋体" w:hint="eastAsia"/>
          <w:szCs w:val="21"/>
        </w:rPr>
        <w:t>现</w:t>
      </w:r>
      <w:r w:rsidRPr="00534EB8">
        <w:rPr>
          <w:rFonts w:ascii="宋体" w:eastAsia="宋体" w:hAnsi="宋体" w:hint="eastAsia"/>
          <w:szCs w:val="21"/>
        </w:rPr>
        <w:t>”</w:t>
      </w:r>
      <w:r w:rsidRPr="00534EB8">
        <w:rPr>
          <w:rFonts w:ascii="宋体" w:eastAsia="宋体" w:hAnsi="宋体" w:hint="eastAsia"/>
          <w:szCs w:val="21"/>
        </w:rPr>
        <w:t>和“解决”调换顺序）</w:t>
      </w:r>
    </w:p>
    <w:p w:rsidR="00FA1D1B" w:rsidP="000F6641" w14:paraId="02C7ABAC" w14:textId="023D41E8">
      <w:pPr>
        <w:tabs>
          <w:tab w:val="left" w:pos="645"/>
        </w:tabs>
        <w:ind w:firstLine="630" w:firstLineChars="30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/>
          <w:szCs w:val="21"/>
        </w:rPr>
        <w:t>.</w:t>
      </w:r>
      <w:r w:rsidRPr="00534EB8" w:rsidR="00534EB8">
        <w:rPr>
          <w:rFonts w:ascii="宋体" w:eastAsia="宋体" w:hAnsi="宋体" w:hint="eastAsia"/>
          <w:szCs w:val="21"/>
        </w:rPr>
        <w:t>请阅读下面两则材料，按要求回答问题。（</w:t>
      </w:r>
      <w:r w:rsidRPr="00534EB8" w:rsidR="00534EB8">
        <w:rPr>
          <w:rFonts w:ascii="宋体" w:eastAsia="宋体" w:hAnsi="宋体"/>
          <w:szCs w:val="21"/>
        </w:rPr>
        <w:t>4分）</w:t>
      </w:r>
    </w:p>
    <w:p w:rsidR="00AB518C" w:rsidRPr="00883508" w:rsidP="00892D71" w14:paraId="34AEA982" w14:textId="1B10A451">
      <w:pPr>
        <w:tabs>
          <w:tab w:val="left" w:pos="645"/>
        </w:tabs>
        <w:ind w:left="700" w:right="300" w:firstLine="420" w:leftChars="350" w:rightChars="150" w:firstLineChars="200"/>
        <w:jc w:val="left"/>
        <w:rPr>
          <w:rFonts w:ascii="楷体" w:eastAsia="楷体" w:hAnsi="楷体"/>
          <w:szCs w:val="21"/>
        </w:rPr>
      </w:pPr>
      <w:r w:rsidRPr="00883508">
        <w:rPr>
          <w:rFonts w:ascii="楷体" w:eastAsia="楷体" w:hAnsi="楷体" w:hint="eastAsia"/>
          <w:szCs w:val="21"/>
        </w:rPr>
        <w:t>【材料一】</w:t>
      </w:r>
      <w:r w:rsidRPr="00883508">
        <w:rPr>
          <w:rFonts w:ascii="楷体" w:eastAsia="楷体" w:hAnsi="楷体"/>
          <w:szCs w:val="21"/>
        </w:rPr>
        <w:t>2019年4月23日，</w:t>
      </w:r>
      <w:r w:rsidRPr="00883508">
        <w:rPr>
          <w:rFonts w:ascii="楷体" w:eastAsia="楷体" w:hAnsi="楷体" w:hint="eastAsia"/>
          <w:szCs w:val="21"/>
        </w:rPr>
        <w:t>广东省</w:t>
      </w:r>
      <w:r w:rsidRPr="00883508">
        <w:rPr>
          <w:rFonts w:ascii="楷体" w:eastAsia="楷体" w:hAnsi="楷体"/>
          <w:szCs w:val="21"/>
        </w:rPr>
        <w:t>世界读书日</w:t>
      </w:r>
      <w:r w:rsidRPr="00883508">
        <w:rPr>
          <w:rFonts w:ascii="楷体" w:eastAsia="楷体" w:hAnsi="楷体"/>
          <w:szCs w:val="21"/>
        </w:rPr>
        <w:t>”</w:t>
      </w:r>
      <w:r w:rsidRPr="00883508">
        <w:rPr>
          <w:rFonts w:ascii="楷体" w:eastAsia="楷体" w:hAnsi="楷体"/>
          <w:szCs w:val="21"/>
        </w:rPr>
        <w:t>活动在省立中山图书馆举行</w:t>
      </w:r>
      <w:r w:rsidRPr="00883508">
        <w:rPr>
          <w:rFonts w:ascii="楷体" w:eastAsia="楷体" w:hAnsi="楷体" w:hint="eastAsia"/>
          <w:szCs w:val="21"/>
        </w:rPr>
        <w:t>，</w:t>
      </w:r>
      <w:r w:rsidRPr="00883508">
        <w:rPr>
          <w:rFonts w:ascii="楷体" w:eastAsia="楷体" w:hAnsi="楷体"/>
          <w:szCs w:val="21"/>
        </w:rPr>
        <w:t>会上</w:t>
      </w:r>
      <w:r w:rsidRPr="00883508">
        <w:rPr>
          <w:rFonts w:ascii="楷体" w:eastAsia="楷体" w:hAnsi="楷体" w:hint="eastAsia"/>
          <w:szCs w:val="21"/>
        </w:rPr>
        <w:t>发布了《</w:t>
      </w:r>
      <w:r w:rsidRPr="00883508">
        <w:rPr>
          <w:rFonts w:ascii="楷体" w:eastAsia="楷体" w:hAnsi="楷体"/>
          <w:szCs w:val="21"/>
        </w:rPr>
        <w:t>2018广东省</w:t>
      </w:r>
      <w:r w:rsidRPr="00883508">
        <w:rPr>
          <w:rFonts w:ascii="楷体" w:eastAsia="楷体" w:hAnsi="楷体" w:hint="eastAsia"/>
          <w:szCs w:val="21"/>
        </w:rPr>
        <w:t>全民</w:t>
      </w:r>
      <w:r w:rsidRPr="00883508">
        <w:rPr>
          <w:rFonts w:ascii="楷体" w:eastAsia="楷体" w:hAnsi="楷体"/>
          <w:szCs w:val="21"/>
        </w:rPr>
        <w:t>阅读指数》</w:t>
      </w:r>
      <w:r w:rsidRPr="00883508">
        <w:rPr>
          <w:rFonts w:ascii="楷体" w:eastAsia="楷体" w:hAnsi="楷体" w:hint="eastAsia"/>
          <w:szCs w:val="21"/>
        </w:rPr>
        <w:t>报</w:t>
      </w:r>
      <w:r w:rsidRPr="00883508">
        <w:rPr>
          <w:rFonts w:ascii="楷体" w:eastAsia="楷体" w:hAnsi="楷体"/>
          <w:szCs w:val="21"/>
        </w:rPr>
        <w:t>告。报告显示；广东省成年居民纸质读物日均</w:t>
      </w:r>
      <w:r w:rsidRPr="00883508">
        <w:rPr>
          <w:rFonts w:ascii="楷体" w:eastAsia="楷体" w:hAnsi="楷体" w:hint="eastAsia"/>
          <w:szCs w:val="21"/>
        </w:rPr>
        <w:t>阅读</w:t>
      </w:r>
      <w:r w:rsidRPr="00883508">
        <w:rPr>
          <w:rFonts w:ascii="楷体" w:eastAsia="楷体" w:hAnsi="楷体"/>
          <w:szCs w:val="21"/>
        </w:rPr>
        <w:t>时长</w:t>
      </w:r>
      <w:r w:rsidRPr="00883508">
        <w:rPr>
          <w:rFonts w:ascii="楷体" w:eastAsia="楷体" w:hAnsi="楷体" w:hint="eastAsia"/>
          <w:szCs w:val="21"/>
        </w:rPr>
        <w:t>为</w:t>
      </w:r>
      <w:r w:rsidRPr="00883508">
        <w:rPr>
          <w:rFonts w:ascii="楷体" w:eastAsia="楷体" w:hAnsi="楷体"/>
          <w:szCs w:val="21"/>
        </w:rPr>
        <w:t>35.92分钟，电子读物日均</w:t>
      </w:r>
      <w:r w:rsidRPr="00883508">
        <w:rPr>
          <w:rFonts w:ascii="楷体" w:eastAsia="楷体" w:hAnsi="楷体"/>
          <w:szCs w:val="21"/>
        </w:rPr>
        <w:t>阅</w:t>
      </w:r>
      <w:r w:rsidRPr="00883508">
        <w:rPr>
          <w:rFonts w:ascii="楷体" w:eastAsia="楷体" w:hAnsi="楷体"/>
          <w:szCs w:val="21"/>
        </w:rPr>
        <w:t>续时长为103.79分钟；广东省成年居民纸质图书阅读</w:t>
      </w:r>
      <w:r w:rsidRPr="00883508" w:rsidR="005B6D60">
        <w:rPr>
          <w:rFonts w:ascii="楷体" w:eastAsia="楷体" w:hAnsi="楷体" w:hint="eastAsia"/>
          <w:szCs w:val="21"/>
        </w:rPr>
        <w:t>率</w:t>
      </w:r>
      <w:r w:rsidRPr="00883508">
        <w:rPr>
          <w:rFonts w:ascii="楷体" w:eastAsia="楷体" w:hAnsi="楷体"/>
          <w:szCs w:val="21"/>
        </w:rPr>
        <w:t>为71.23%，电子阅读率为91.72%。</w:t>
      </w:r>
    </w:p>
    <w:p w:rsidR="001E175E" w:rsidRPr="00883508" w:rsidP="00892D71" w14:paraId="1234CB9B" w14:textId="77777777">
      <w:pPr>
        <w:tabs>
          <w:tab w:val="left" w:pos="645"/>
        </w:tabs>
        <w:ind w:left="700" w:right="300" w:firstLine="420" w:leftChars="350" w:rightChars="150" w:firstLineChars="200"/>
        <w:jc w:val="left"/>
        <w:rPr>
          <w:rFonts w:ascii="楷体" w:eastAsia="楷体" w:hAnsi="楷体"/>
          <w:szCs w:val="21"/>
        </w:rPr>
      </w:pPr>
      <w:r w:rsidRPr="00883508">
        <w:rPr>
          <w:rFonts w:ascii="楷体" w:eastAsia="楷体" w:hAnsi="楷体" w:hint="eastAsia"/>
          <w:szCs w:val="21"/>
        </w:rPr>
        <w:t>【材料二】在</w:t>
      </w:r>
      <w:r w:rsidRPr="00883508" w:rsidR="005B6D60">
        <w:rPr>
          <w:rFonts w:ascii="楷体" w:eastAsia="楷体" w:hAnsi="楷体" w:hint="eastAsia"/>
          <w:szCs w:val="21"/>
        </w:rPr>
        <w:t>第</w:t>
      </w:r>
      <w:r w:rsidRPr="00883508">
        <w:rPr>
          <w:rFonts w:ascii="楷体" w:eastAsia="楷体" w:hAnsi="楷体"/>
          <w:szCs w:val="21"/>
        </w:rPr>
        <w:t>24个世界读书日</w:t>
      </w:r>
      <w:r w:rsidRPr="00883508" w:rsidR="005B6D60">
        <w:rPr>
          <w:rFonts w:ascii="楷体" w:eastAsia="楷体" w:hAnsi="楷体" w:hint="eastAsia"/>
          <w:szCs w:val="21"/>
        </w:rPr>
        <w:t>到</w:t>
      </w:r>
      <w:r w:rsidRPr="00883508">
        <w:rPr>
          <w:rFonts w:ascii="楷体" w:eastAsia="楷体" w:hAnsi="楷体"/>
          <w:szCs w:val="21"/>
        </w:rPr>
        <w:t>来之际，学校将所展读书</w:t>
      </w:r>
      <w:r w:rsidRPr="00883508" w:rsidR="005B6D60">
        <w:rPr>
          <w:rFonts w:ascii="楷体" w:eastAsia="楷体" w:hAnsi="楷体" w:hint="eastAsia"/>
          <w:szCs w:val="21"/>
        </w:rPr>
        <w:t>节</w:t>
      </w:r>
      <w:r w:rsidRPr="00883508">
        <w:rPr>
          <w:rFonts w:ascii="楷体" w:eastAsia="楷体" w:hAnsi="楷体"/>
          <w:szCs w:val="21"/>
        </w:rPr>
        <w:t>系列活动</w:t>
      </w:r>
      <w:r w:rsidRPr="00883508" w:rsidR="005B6D60">
        <w:rPr>
          <w:rFonts w:ascii="楷体" w:eastAsia="楷体" w:hAnsi="楷体" w:hint="eastAsia"/>
          <w:szCs w:val="21"/>
        </w:rPr>
        <w:t>，</w:t>
      </w:r>
      <w:r w:rsidRPr="00883508">
        <w:rPr>
          <w:rFonts w:ascii="楷体" w:eastAsia="楷体" w:hAnsi="楷体"/>
          <w:szCs w:val="21"/>
        </w:rPr>
        <w:t>借此激发同学</w:t>
      </w:r>
      <w:r w:rsidRPr="00883508">
        <w:rPr>
          <w:rFonts w:ascii="楷体" w:eastAsia="楷体" w:hAnsi="楷体" w:hint="eastAsia"/>
          <w:szCs w:val="21"/>
        </w:rPr>
        <w:t>们的阅读兴趣，点燃写作热情，让同学们多读书，</w:t>
      </w:r>
      <w:r w:rsidRPr="00883508" w:rsidR="005B6D60">
        <w:rPr>
          <w:rFonts w:ascii="楷体" w:eastAsia="楷体" w:hAnsi="楷体" w:hint="eastAsia"/>
          <w:szCs w:val="21"/>
        </w:rPr>
        <w:t>读</w:t>
      </w:r>
      <w:r w:rsidRPr="00883508">
        <w:rPr>
          <w:rFonts w:ascii="楷体" w:eastAsia="楷体" w:hAnsi="楷体" w:hint="eastAsia"/>
          <w:szCs w:val="21"/>
        </w:rPr>
        <w:t>好书，推动积极向上、文明尚读的校园类</w:t>
      </w:r>
      <w:r w:rsidRPr="00883508" w:rsidR="005B6D60">
        <w:rPr>
          <w:rFonts w:ascii="楷体" w:eastAsia="楷体" w:hAnsi="楷体" w:hint="eastAsia"/>
          <w:szCs w:val="21"/>
        </w:rPr>
        <w:t>氛围</w:t>
      </w:r>
      <w:r w:rsidRPr="00883508">
        <w:rPr>
          <w:rFonts w:ascii="楷体" w:eastAsia="楷体" w:hAnsi="楷体" w:hint="eastAsia"/>
          <w:szCs w:val="21"/>
        </w:rPr>
        <w:t>建设。</w:t>
      </w:r>
    </w:p>
    <w:p w:rsidR="00AB518C" w:rsidRPr="00951066" w:rsidP="00892D71" w14:paraId="72349742" w14:textId="228EC7A6">
      <w:pPr>
        <w:pStyle w:val="ListParagraph"/>
        <w:numPr>
          <w:ilvl w:val="0"/>
          <w:numId w:val="4"/>
        </w:numPr>
        <w:tabs>
          <w:tab w:val="left" w:pos="645"/>
        </w:tabs>
        <w:ind w:left="454" w:leftChars="227" w:firstLineChars="0"/>
        <w:rPr>
          <w:rFonts w:ascii="宋体" w:eastAsia="宋体" w:hAnsi="宋体"/>
          <w:szCs w:val="21"/>
        </w:rPr>
      </w:pPr>
      <w:r w:rsidRPr="00951066">
        <w:rPr>
          <w:rFonts w:ascii="宋体" w:eastAsia="宋体" w:hAnsi="宋体"/>
          <w:szCs w:val="21"/>
        </w:rPr>
        <w:t>请你</w:t>
      </w:r>
      <w:r w:rsidRPr="00951066" w:rsidR="001E175E">
        <w:rPr>
          <w:rFonts w:ascii="宋体" w:eastAsia="宋体" w:hAnsi="宋体" w:hint="eastAsia"/>
          <w:szCs w:val="21"/>
        </w:rPr>
        <w:t>根据材料</w:t>
      </w:r>
      <w:r w:rsidRPr="00951066" w:rsidR="001E175E">
        <w:rPr>
          <w:rFonts w:ascii="宋体" w:eastAsia="宋体" w:hAnsi="宋体" w:hint="eastAsia"/>
          <w:szCs w:val="21"/>
        </w:rPr>
        <w:t>一</w:t>
      </w:r>
      <w:r w:rsidRPr="00951066">
        <w:rPr>
          <w:rFonts w:ascii="宋体" w:eastAsia="宋体" w:hAnsi="宋体"/>
          <w:szCs w:val="21"/>
        </w:rPr>
        <w:t>，写</w:t>
      </w:r>
      <w:r w:rsidRPr="00951066" w:rsidR="001E175E">
        <w:rPr>
          <w:rFonts w:ascii="宋体" w:eastAsia="宋体" w:hAnsi="宋体" w:hint="eastAsia"/>
          <w:szCs w:val="21"/>
        </w:rPr>
        <w:t>出一条</w:t>
      </w:r>
      <w:r w:rsidRPr="00951066">
        <w:rPr>
          <w:rFonts w:ascii="宋体" w:eastAsia="宋体" w:hAnsi="宋体"/>
          <w:szCs w:val="21"/>
        </w:rPr>
        <w:t>探究结果。（2分</w:t>
      </w:r>
      <w:r w:rsidRPr="00951066" w:rsidR="001E175E">
        <w:rPr>
          <w:rFonts w:ascii="宋体" w:eastAsia="宋体" w:hAnsi="宋体" w:hint="eastAsia"/>
          <w:szCs w:val="21"/>
        </w:rPr>
        <w:t>）</w:t>
      </w:r>
    </w:p>
    <w:p w:rsidR="00951066" w:rsidRPr="00951066" w:rsidP="00892D71" w14:paraId="440F85DA" w14:textId="5B1DB65C">
      <w:pPr>
        <w:tabs>
          <w:tab w:val="left" w:pos="645"/>
        </w:tabs>
        <w:ind w:left="400" w:leftChars="200"/>
        <w:rPr>
          <w:rFonts w:ascii="宋体" w:eastAsia="宋体" w:hAnsi="宋体"/>
          <w:szCs w:val="21"/>
          <w:u w:val="single"/>
        </w:rPr>
      </w:pP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                                                                       </w:t>
      </w:r>
    </w:p>
    <w:p w:rsidR="000F6641" w:rsidRPr="00352144" w:rsidP="00892D71" w14:paraId="031611B0" w14:textId="125E38A6">
      <w:pPr>
        <w:pStyle w:val="ListParagraph"/>
        <w:numPr>
          <w:ilvl w:val="0"/>
          <w:numId w:val="4"/>
        </w:numPr>
        <w:tabs>
          <w:tab w:val="left" w:pos="645"/>
        </w:tabs>
        <w:ind w:left="454" w:leftChars="227" w:firstLineChars="0"/>
        <w:rPr>
          <w:rFonts w:ascii="宋体" w:eastAsia="宋体" w:hAnsi="宋体"/>
          <w:szCs w:val="21"/>
        </w:rPr>
      </w:pPr>
      <w:r w:rsidRPr="00951066">
        <w:rPr>
          <w:rFonts w:ascii="宋体" w:eastAsia="宋体" w:hAnsi="宋体"/>
          <w:szCs w:val="21"/>
        </w:rPr>
        <w:t>请你为材料二的读书节活动拟写一条宣传标语。（</w:t>
      </w:r>
      <w:r w:rsidRPr="00951066" w:rsidR="001E175E">
        <w:rPr>
          <w:rFonts w:ascii="宋体" w:eastAsia="宋体" w:hAnsi="宋体" w:hint="eastAsia"/>
          <w:szCs w:val="21"/>
        </w:rPr>
        <w:t>至少</w:t>
      </w:r>
      <w:r w:rsidRPr="00951066">
        <w:rPr>
          <w:rFonts w:ascii="宋体" w:eastAsia="宋体" w:hAnsi="宋体"/>
          <w:szCs w:val="21"/>
        </w:rPr>
        <w:t>运用一种修辞手法</w:t>
      </w:r>
      <w:r w:rsidRPr="00951066" w:rsidR="001E175E">
        <w:rPr>
          <w:rFonts w:ascii="宋体" w:eastAsia="宋体" w:hAnsi="宋体" w:hint="eastAsia"/>
          <w:szCs w:val="21"/>
        </w:rPr>
        <w:t>，2</w:t>
      </w:r>
      <w:r w:rsidRPr="00951066" w:rsidR="001E175E">
        <w:rPr>
          <w:rFonts w:ascii="宋体" w:eastAsia="宋体" w:hAnsi="宋体"/>
          <w:szCs w:val="21"/>
        </w:rPr>
        <w:t>0</w:t>
      </w:r>
      <w:r w:rsidRPr="00951066" w:rsidR="001E175E">
        <w:rPr>
          <w:rFonts w:ascii="宋体" w:eastAsia="宋体" w:hAnsi="宋体" w:hint="eastAsia"/>
          <w:szCs w:val="21"/>
        </w:rPr>
        <w:t>字以内）</w:t>
      </w:r>
      <w:r w:rsidRPr="00352144" w:rsidR="00883508">
        <w:rPr>
          <w:rFonts w:ascii="宋体" w:eastAsia="宋体" w:hAnsi="宋体" w:hint="eastAsia"/>
          <w:szCs w:val="21"/>
        </w:rPr>
        <w:t>（2分）</w:t>
      </w:r>
    </w:p>
    <w:p w:rsidR="00951066" w:rsidRPr="00951066" w:rsidP="00892D71" w14:paraId="01416961" w14:textId="6F15DFFB">
      <w:pPr>
        <w:tabs>
          <w:tab w:val="left" w:pos="645"/>
        </w:tabs>
        <w:ind w:left="400" w:leftChars="200"/>
        <w:rPr>
          <w:rFonts w:ascii="宋体" w:eastAsia="宋体" w:hAnsi="宋体"/>
          <w:szCs w:val="21"/>
        </w:rPr>
      </w:pPr>
      <w:r w:rsidRPr="00951066">
        <w:rPr>
          <w:rFonts w:ascii="宋体" w:eastAsia="宋体" w:hAnsi="宋体"/>
          <w:szCs w:val="21"/>
          <w:u w:val="single"/>
        </w:rPr>
        <w:t xml:space="preserve">                                                                                       </w:t>
      </w:r>
    </w:p>
    <w:p w:rsidR="00883508" w:rsidRPr="00883508" w:rsidP="00AB518C" w14:paraId="763EC492" w14:textId="77777777">
      <w:pPr>
        <w:tabs>
          <w:tab w:val="left" w:pos="645"/>
        </w:tabs>
        <w:ind w:firstLine="630" w:firstLineChars="300"/>
        <w:rPr>
          <w:rFonts w:ascii="宋体" w:eastAsia="宋体" w:hAnsi="宋体"/>
          <w:szCs w:val="21"/>
        </w:rPr>
      </w:pPr>
    </w:p>
    <w:p w:rsidR="004130CC" w:rsidRPr="00883508" w:rsidP="004130CC" w14:paraId="26AFAA4E" w14:textId="438FC0D2">
      <w:pPr>
        <w:pStyle w:val="ListParagraph"/>
        <w:numPr>
          <w:ilvl w:val="0"/>
          <w:numId w:val="1"/>
        </w:numPr>
        <w:tabs>
          <w:tab w:val="left" w:pos="645"/>
        </w:tabs>
        <w:ind w:firstLineChars="0"/>
        <w:rPr>
          <w:rFonts w:ascii="宋体" w:eastAsia="宋体" w:hAnsi="宋体"/>
          <w:b/>
          <w:bCs/>
          <w:szCs w:val="21"/>
        </w:rPr>
      </w:pPr>
      <w:r w:rsidRPr="00883508">
        <w:rPr>
          <w:rFonts w:ascii="宋体" w:eastAsia="宋体" w:hAnsi="宋体" w:hint="eastAsia"/>
          <w:b/>
          <w:bCs/>
          <w:szCs w:val="21"/>
        </w:rPr>
        <w:t>阅读（4</w:t>
      </w:r>
      <w:r w:rsidRPr="00883508">
        <w:rPr>
          <w:rFonts w:ascii="宋体" w:eastAsia="宋体" w:hAnsi="宋体"/>
          <w:b/>
          <w:bCs/>
          <w:szCs w:val="21"/>
        </w:rPr>
        <w:t>6</w:t>
      </w:r>
      <w:r w:rsidRPr="00883508">
        <w:rPr>
          <w:rFonts w:ascii="宋体" w:eastAsia="宋体" w:hAnsi="宋体" w:hint="eastAsia"/>
          <w:b/>
          <w:bCs/>
          <w:szCs w:val="21"/>
        </w:rPr>
        <w:t>分）</w:t>
      </w:r>
    </w:p>
    <w:p w:rsidR="00FC51C0" w:rsidRPr="00FC51C0" w:rsidP="00FC51C0" w14:paraId="5034CBA5" w14:textId="3EB7D68C">
      <w:pPr>
        <w:ind w:firstLine="420" w:firstLineChars="200"/>
        <w:jc w:val="center"/>
        <w:rPr>
          <w:rFonts w:ascii="宋体" w:eastAsia="宋体" w:hAnsi="宋体"/>
        </w:rPr>
      </w:pPr>
      <w:r w:rsidRPr="00FC51C0">
        <w:rPr>
          <w:rFonts w:ascii="宋体" w:eastAsia="宋体" w:hAnsi="宋体" w:hint="eastAsia"/>
        </w:rPr>
        <w:t>（</w:t>
      </w:r>
      <w:r w:rsidRPr="00FC51C0">
        <w:rPr>
          <w:rFonts w:ascii="宋体" w:eastAsia="宋体" w:hAnsi="宋体" w:hint="eastAsia"/>
        </w:rPr>
        <w:t>一</w:t>
      </w:r>
      <w:r w:rsidRPr="00FC51C0">
        <w:rPr>
          <w:rFonts w:ascii="宋体" w:eastAsia="宋体" w:hAnsi="宋体" w:hint="eastAsia"/>
        </w:rPr>
        <w:t>）（1</w:t>
      </w:r>
      <w:r w:rsidRPr="00FC51C0">
        <w:rPr>
          <w:rFonts w:ascii="宋体" w:eastAsia="宋体" w:hAnsi="宋体"/>
        </w:rPr>
        <w:t>0</w:t>
      </w:r>
      <w:r w:rsidRPr="00FC51C0">
        <w:rPr>
          <w:rFonts w:ascii="宋体" w:eastAsia="宋体" w:hAnsi="宋体" w:hint="eastAsia"/>
        </w:rPr>
        <w:t>分）</w:t>
      </w:r>
    </w:p>
    <w:p w:rsidR="00FC51C0" w:rsidP="00FC51C0" w14:paraId="4F6A9827" w14:textId="475BE117">
      <w:pPr>
        <w:ind w:firstLine="420" w:firstLineChars="200"/>
        <w:jc w:val="center"/>
      </w:pPr>
      <w:r>
        <w:rPr>
          <w:rFonts w:hint="eastAsia"/>
        </w:rPr>
        <w:t>河中石兽</w:t>
      </w:r>
    </w:p>
    <w:p w:rsidR="00FC51C0" w:rsidP="00FC51C0" w14:paraId="2DAE8750" w14:textId="5FAEC93A">
      <w:pPr>
        <w:ind w:firstLine="420" w:firstLineChars="200"/>
        <w:jc w:val="center"/>
      </w:pPr>
      <w:r>
        <w:rPr>
          <w:rFonts w:hint="eastAsia"/>
        </w:rPr>
        <w:t>纪昀</w:t>
      </w:r>
    </w:p>
    <w:p w:rsidR="00F158BE" w:rsidRPr="003D7B01" w:rsidP="00FC51C0" w14:paraId="4FFF8C9E" w14:textId="4ADC0515">
      <w:pPr>
        <w:ind w:left="300" w:right="300" w:firstLine="420" w:leftChars="150" w:rightChars="150" w:firstLineChars="200"/>
        <w:rPr>
          <w:rFonts w:ascii="楷体" w:eastAsia="楷体" w:hAnsi="楷体"/>
        </w:rPr>
      </w:pPr>
      <w:r w:rsidRPr="003D7B01">
        <w:rPr>
          <w:rFonts w:ascii="楷体" w:eastAsia="楷体" w:hAnsi="楷体"/>
        </w:rPr>
        <w:t>沧州南</w:t>
      </w:r>
      <w:r w:rsidRPr="003D7B01">
        <w:rPr>
          <w:rFonts w:ascii="楷体" w:eastAsia="楷体" w:hAnsi="楷体"/>
        </w:rPr>
        <w:t>一寺临河干，山门</w:t>
      </w:r>
      <w:r w:rsidRPr="003D7B01">
        <w:rPr>
          <w:rFonts w:ascii="楷体" w:eastAsia="楷体" w:hAnsi="楷体"/>
        </w:rPr>
        <w:t>圮</w:t>
      </w:r>
      <w:r w:rsidRPr="003D7B01">
        <w:rPr>
          <w:rFonts w:ascii="楷体" w:eastAsia="楷体" w:hAnsi="楷体"/>
        </w:rPr>
        <w:t>于河，二石兽并沉焉。</w:t>
      </w:r>
      <w:r w:rsidRPr="003D7B01">
        <w:rPr>
          <w:rFonts w:ascii="楷体" w:eastAsia="楷体" w:hAnsi="楷体"/>
        </w:rPr>
        <w:t>阅</w:t>
      </w:r>
      <w:r w:rsidRPr="003D7B01">
        <w:rPr>
          <w:rFonts w:ascii="楷体" w:eastAsia="楷体" w:hAnsi="楷体"/>
        </w:rPr>
        <w:t>十余岁，僧</w:t>
      </w:r>
      <w:r w:rsidRPr="003D7B01">
        <w:rPr>
          <w:rFonts w:ascii="楷体" w:eastAsia="楷体" w:hAnsi="楷体"/>
        </w:rPr>
        <w:t>募金重修</w:t>
      </w:r>
      <w:r w:rsidRPr="003D7B01">
        <w:rPr>
          <w:rFonts w:ascii="楷体" w:eastAsia="楷体" w:hAnsi="楷体"/>
        </w:rPr>
        <w:t>，求二石兽于水中，竟不可得。以为顺流下矣</w:t>
      </w:r>
      <w:r w:rsidRPr="003D7B01" w:rsidR="004F3EB6">
        <w:rPr>
          <w:rFonts w:ascii="楷体" w:eastAsia="楷体" w:hAnsi="楷体" w:hint="eastAsia"/>
        </w:rPr>
        <w:t>。</w:t>
      </w:r>
      <w:r w:rsidRPr="003D7B01">
        <w:rPr>
          <w:rFonts w:ascii="楷体" w:eastAsia="楷体" w:hAnsi="楷体"/>
          <w:u w:val="single"/>
        </w:rPr>
        <w:t>棹</w:t>
      </w:r>
      <w:r w:rsidRPr="003D7B01">
        <w:rPr>
          <w:rFonts w:ascii="楷体" w:eastAsia="楷体" w:hAnsi="楷体"/>
          <w:u w:val="single"/>
        </w:rPr>
        <w:t>数小舟，</w:t>
      </w:r>
      <w:r w:rsidRPr="003D7B01">
        <w:rPr>
          <w:rFonts w:ascii="楷体" w:eastAsia="楷体" w:hAnsi="楷体"/>
          <w:u w:val="single"/>
        </w:rPr>
        <w:t>曳</w:t>
      </w:r>
      <w:r w:rsidRPr="003D7B01">
        <w:rPr>
          <w:rFonts w:ascii="楷体" w:eastAsia="楷体" w:hAnsi="楷体"/>
          <w:u w:val="single"/>
        </w:rPr>
        <w:t>铁钯，寻十余里无迹</w:t>
      </w:r>
      <w:r w:rsidRPr="003D7B01">
        <w:rPr>
          <w:rFonts w:ascii="楷体" w:eastAsia="楷体" w:hAnsi="楷体"/>
        </w:rPr>
        <w:t>。</w:t>
      </w:r>
    </w:p>
    <w:p w:rsidR="00F158BE" w:rsidRPr="003D7B01" w:rsidP="00FC51C0" w14:paraId="19C27C91" w14:textId="54175C85">
      <w:pPr>
        <w:ind w:left="300" w:right="300" w:firstLine="420" w:leftChars="150" w:rightChars="150" w:firstLineChars="200"/>
        <w:rPr>
          <w:rFonts w:ascii="楷体" w:eastAsia="楷体" w:hAnsi="楷体"/>
        </w:rPr>
      </w:pPr>
      <w:r w:rsidRPr="003D7B01">
        <w:rPr>
          <w:rFonts w:ascii="楷体" w:eastAsia="楷体" w:hAnsi="楷体"/>
        </w:rPr>
        <w:t>一</w:t>
      </w:r>
      <w:r w:rsidRPr="003D7B01">
        <w:rPr>
          <w:rFonts w:ascii="楷体" w:eastAsia="楷体" w:hAnsi="楷体"/>
        </w:rPr>
        <w:t>讲学家</w:t>
      </w:r>
      <w:r w:rsidRPr="003D7B01">
        <w:rPr>
          <w:rFonts w:ascii="楷体" w:eastAsia="楷体" w:hAnsi="楷体"/>
        </w:rPr>
        <w:t>设帐寺中，闻之笑曰：“尔辈不能究物理，</w:t>
      </w:r>
      <w:r w:rsidRPr="003D7B01">
        <w:rPr>
          <w:rFonts w:ascii="楷体" w:eastAsia="楷体" w:hAnsi="楷体"/>
          <w:u w:val="single"/>
        </w:rPr>
        <w:t>是非木杮，岂能为暴涨携之去？</w:t>
      </w:r>
      <w:r w:rsidRPr="003D7B01">
        <w:rPr>
          <w:rFonts w:ascii="楷体" w:eastAsia="楷体" w:hAnsi="楷体"/>
        </w:rPr>
        <w:t>乃石性</w:t>
      </w:r>
      <w:r w:rsidRPr="003D7B01">
        <w:rPr>
          <w:rFonts w:ascii="楷体" w:eastAsia="楷体" w:hAnsi="楷体"/>
        </w:rPr>
        <w:t>坚</w:t>
      </w:r>
      <w:r w:rsidRPr="003D7B01">
        <w:rPr>
          <w:rFonts w:ascii="楷体" w:eastAsia="楷体" w:hAnsi="楷体"/>
        </w:rPr>
        <w:t>重，沙性松浮，</w:t>
      </w:r>
      <w:r w:rsidRPr="003D7B01">
        <w:rPr>
          <w:rFonts w:ascii="楷体" w:eastAsia="楷体" w:hAnsi="楷体"/>
        </w:rPr>
        <w:t>湮</w:t>
      </w:r>
      <w:r w:rsidRPr="003D7B01">
        <w:rPr>
          <w:rFonts w:ascii="楷体" w:eastAsia="楷体" w:hAnsi="楷体"/>
        </w:rPr>
        <w:t>于沙上，渐沉渐深耳。沿河求之，不亦颠乎？”</w:t>
      </w:r>
      <w:r w:rsidRPr="003D7B01">
        <w:rPr>
          <w:rFonts w:ascii="楷体" w:eastAsia="楷体" w:hAnsi="楷体"/>
        </w:rPr>
        <w:t>众服为</w:t>
      </w:r>
      <w:r w:rsidRPr="003D7B01">
        <w:rPr>
          <w:rFonts w:ascii="楷体" w:eastAsia="楷体" w:hAnsi="楷体"/>
        </w:rPr>
        <w:t>确论。</w:t>
      </w:r>
    </w:p>
    <w:p w:rsidR="00F158BE" w:rsidRPr="003D7B01" w:rsidP="00FC51C0" w14:paraId="5531811E" w14:textId="4347F5C8">
      <w:pPr>
        <w:ind w:left="300" w:right="300" w:firstLine="420" w:leftChars="150" w:rightChars="150" w:firstLineChars="200"/>
        <w:rPr>
          <w:rFonts w:ascii="楷体" w:eastAsia="楷体" w:hAnsi="楷体"/>
        </w:rPr>
      </w:pPr>
      <w:r w:rsidRPr="003D7B01">
        <w:rPr>
          <w:rFonts w:ascii="楷体" w:eastAsia="楷体" w:hAnsi="楷体"/>
        </w:rPr>
        <w:t>一老河兵闻之，又笑曰：“凡河中</w:t>
      </w:r>
      <w:r w:rsidRPr="003D7B01">
        <w:rPr>
          <w:rFonts w:ascii="楷体" w:eastAsia="楷体" w:hAnsi="楷体"/>
        </w:rPr>
        <w:t>失石</w:t>
      </w:r>
      <w:r w:rsidRPr="003D7B01">
        <w:rPr>
          <w:rFonts w:ascii="楷体" w:eastAsia="楷体" w:hAnsi="楷体"/>
        </w:rPr>
        <w:t>，当求之于上流。盖石性</w:t>
      </w:r>
      <w:r w:rsidRPr="003D7B01">
        <w:rPr>
          <w:rFonts w:ascii="楷体" w:eastAsia="楷体" w:hAnsi="楷体"/>
        </w:rPr>
        <w:t>坚</w:t>
      </w:r>
      <w:r w:rsidRPr="003D7B01">
        <w:rPr>
          <w:rFonts w:ascii="楷体" w:eastAsia="楷体" w:hAnsi="楷体"/>
        </w:rPr>
        <w:t>重，沙性松浮，水不能冲石，其反激之力，必于石下迎水处</w:t>
      </w:r>
      <w:r w:rsidRPr="003D7B01">
        <w:rPr>
          <w:rFonts w:ascii="楷体" w:eastAsia="楷体" w:hAnsi="楷体"/>
        </w:rPr>
        <w:t>啮</w:t>
      </w:r>
      <w:r w:rsidRPr="003D7B01">
        <w:rPr>
          <w:rFonts w:ascii="楷体" w:eastAsia="楷体" w:hAnsi="楷体"/>
        </w:rPr>
        <w:t>沙为坎穴，渐激渐深，至石之半，石必倒掷坎穴中。如是再</w:t>
      </w:r>
      <w:r w:rsidRPr="003D7B01">
        <w:rPr>
          <w:rFonts w:ascii="楷体" w:eastAsia="楷体" w:hAnsi="楷体"/>
        </w:rPr>
        <w:t>啮</w:t>
      </w:r>
      <w:r w:rsidRPr="003D7B01">
        <w:rPr>
          <w:rFonts w:ascii="楷体" w:eastAsia="楷体" w:hAnsi="楷体"/>
        </w:rPr>
        <w:t>，石又再转。转转不已，遂反溯流逆上矣。求之下流，固颠；求之地中，不更颠乎？”如其言，果得于数里外。然则天下之事，但知其一，不知其二者多矣，可据理臆断</w:t>
      </w:r>
      <w:r w:rsidRPr="003D7B01">
        <w:rPr>
          <w:rFonts w:ascii="楷体" w:eastAsia="楷体" w:hAnsi="楷体"/>
        </w:rPr>
        <w:t>欤</w:t>
      </w:r>
      <w:r w:rsidRPr="003D7B01">
        <w:rPr>
          <w:rFonts w:ascii="楷体" w:eastAsia="楷体" w:hAnsi="楷体"/>
        </w:rPr>
        <w:t>？</w:t>
      </w:r>
    </w:p>
    <w:p w:rsidR="00000967" w:rsidRPr="000E2917" w:rsidP="00000967" w14:paraId="62C3CF85" w14:textId="2230592A">
      <w:pPr>
        <w:ind w:left="300" w:right="300" w:firstLine="420" w:leftChars="150" w:rightChars="150" w:firstLineChars="200"/>
        <w:rPr>
          <w:rFonts w:ascii="宋体" w:eastAsia="宋体" w:hAnsi="宋体"/>
        </w:rPr>
      </w:pPr>
      <w:r w:rsidRPr="000E2917">
        <w:rPr>
          <w:rFonts w:ascii="宋体" w:eastAsia="宋体" w:hAnsi="宋体"/>
        </w:rPr>
        <w:t>6.解释下列加点词语在</w:t>
      </w:r>
      <w:r w:rsidRPr="000E2917" w:rsidR="004F3EB6">
        <w:rPr>
          <w:rFonts w:ascii="宋体" w:eastAsia="宋体" w:hAnsi="宋体" w:hint="eastAsia"/>
        </w:rPr>
        <w:t>句</w:t>
      </w:r>
      <w:r w:rsidRPr="000E2917">
        <w:rPr>
          <w:rFonts w:ascii="宋体" w:eastAsia="宋体" w:hAnsi="宋体"/>
        </w:rPr>
        <w:t>子中的意思。（3分）</w:t>
      </w:r>
    </w:p>
    <w:p w:rsidR="00000967" w:rsidRPr="000E2917" w:rsidP="00000967" w14:paraId="0CFD05E0" w14:textId="22CFFC7E">
      <w:pPr>
        <w:ind w:left="300" w:right="300" w:firstLine="420" w:leftChars="150" w:rightChars="150" w:firstLineChars="200"/>
        <w:rPr>
          <w:rFonts w:ascii="宋体" w:eastAsia="宋体" w:hAnsi="宋体"/>
        </w:rPr>
      </w:pPr>
      <w:r w:rsidRPr="000E2917">
        <w:rPr>
          <w:rFonts w:ascii="宋体" w:eastAsia="宋体" w:hAnsi="宋体" w:hint="eastAsia"/>
        </w:rPr>
        <w:t>（</w:t>
      </w:r>
      <w:r w:rsidRPr="000E2917">
        <w:rPr>
          <w:rFonts w:ascii="宋体" w:eastAsia="宋体" w:hAnsi="宋体"/>
        </w:rPr>
        <w:t>1）</w:t>
      </w:r>
      <w:r w:rsidRPr="000E2917">
        <w:rPr>
          <w:rFonts w:ascii="宋体" w:eastAsia="宋体" w:hAnsi="宋体"/>
          <w:em w:val="dot"/>
        </w:rPr>
        <w:t>阅</w:t>
      </w:r>
      <w:r w:rsidRPr="000E2917">
        <w:rPr>
          <w:rFonts w:ascii="宋体" w:eastAsia="宋体" w:hAnsi="宋体"/>
        </w:rPr>
        <w:t>十余岁</w:t>
      </w:r>
      <w:r w:rsidR="000E2917">
        <w:rPr>
          <w:rFonts w:ascii="宋体" w:eastAsia="宋体" w:hAnsi="宋体" w:hint="eastAsia"/>
        </w:rPr>
        <w:t xml:space="preserve">（ </w:t>
      </w:r>
      <w:r w:rsidR="000E2917">
        <w:rPr>
          <w:rFonts w:ascii="宋体" w:eastAsia="宋体" w:hAnsi="宋体"/>
        </w:rPr>
        <w:t xml:space="preserve">    </w:t>
      </w:r>
      <w:r w:rsidR="000E2917">
        <w:rPr>
          <w:rFonts w:ascii="宋体" w:eastAsia="宋体" w:hAnsi="宋体" w:hint="eastAsia"/>
        </w:rPr>
        <w:t>）</w:t>
      </w:r>
      <w:r w:rsidRPr="000E2917">
        <w:rPr>
          <w:rFonts w:ascii="宋体" w:eastAsia="宋体" w:hAnsi="宋体"/>
        </w:rPr>
        <w:t>（2）</w:t>
      </w:r>
      <w:r w:rsidRPr="000E2917" w:rsidR="004F3EB6">
        <w:rPr>
          <w:rFonts w:ascii="宋体" w:eastAsia="宋体" w:hAnsi="宋体" w:hint="eastAsia"/>
          <w:em w:val="dot"/>
        </w:rPr>
        <w:t>湮</w:t>
      </w:r>
      <w:r w:rsidRPr="000E2917">
        <w:rPr>
          <w:rFonts w:ascii="宋体" w:eastAsia="宋体" w:hAnsi="宋体"/>
        </w:rPr>
        <w:t>于沙上</w:t>
      </w:r>
      <w:r w:rsidR="000E2917">
        <w:rPr>
          <w:rFonts w:ascii="宋体" w:eastAsia="宋体" w:hAnsi="宋体" w:hint="eastAsia"/>
        </w:rPr>
        <w:t xml:space="preserve">（ </w:t>
      </w:r>
      <w:r w:rsidR="000E2917">
        <w:rPr>
          <w:rFonts w:ascii="宋体" w:eastAsia="宋体" w:hAnsi="宋体"/>
        </w:rPr>
        <w:t xml:space="preserve">    </w:t>
      </w:r>
      <w:r w:rsidR="000E2917">
        <w:rPr>
          <w:rFonts w:ascii="宋体" w:eastAsia="宋体" w:hAnsi="宋体" w:hint="eastAsia"/>
        </w:rPr>
        <w:t>）</w:t>
      </w:r>
      <w:r w:rsidRPr="000E2917">
        <w:rPr>
          <w:rFonts w:ascii="宋体" w:eastAsia="宋体" w:hAnsi="宋体"/>
        </w:rPr>
        <w:t>（3）如是再</w:t>
      </w:r>
      <w:r w:rsidRPr="000E2917" w:rsidR="004F3EB6">
        <w:rPr>
          <w:rFonts w:ascii="宋体" w:eastAsia="宋体" w:hAnsi="宋体" w:hint="eastAsia"/>
          <w:em w:val="dot"/>
        </w:rPr>
        <w:t>啮</w:t>
      </w:r>
      <w:r w:rsidRPr="000E2917" w:rsidR="000E2917">
        <w:rPr>
          <w:rFonts w:ascii="宋体" w:eastAsia="宋体" w:hAnsi="宋体" w:hint="eastAsia"/>
        </w:rPr>
        <w:t xml:space="preserve">（ </w:t>
      </w:r>
      <w:r w:rsidRPr="000E2917" w:rsidR="000E2917">
        <w:rPr>
          <w:rFonts w:ascii="宋体" w:eastAsia="宋体" w:hAnsi="宋体"/>
        </w:rPr>
        <w:t xml:space="preserve">  </w:t>
      </w:r>
      <w:r w:rsidRPr="000E2917" w:rsidR="000E2917">
        <w:rPr>
          <w:rFonts w:ascii="宋体" w:eastAsia="宋体" w:hAnsi="宋体" w:hint="eastAsia"/>
        </w:rPr>
        <w:t>）</w:t>
      </w:r>
    </w:p>
    <w:p w:rsidR="00F321D5" w:rsidRPr="003D7B01" w:rsidP="00F321D5" w14:paraId="5040ACAA" w14:textId="77777777">
      <w:pPr>
        <w:ind w:left="300" w:right="300" w:firstLine="420" w:leftChars="150" w:rightChars="150" w:firstLineChars="200"/>
        <w:rPr>
          <w:rFonts w:ascii="宋体" w:eastAsia="宋体" w:hAnsi="宋体"/>
        </w:rPr>
      </w:pPr>
      <w:r w:rsidRPr="003D7B01">
        <w:rPr>
          <w:rFonts w:ascii="宋体" w:eastAsia="宋体" w:hAnsi="宋体" w:hint="eastAsia"/>
        </w:rPr>
        <w:t>7．</w:t>
      </w:r>
      <w:r w:rsidRPr="003D7B01" w:rsidR="00000967">
        <w:rPr>
          <w:rFonts w:ascii="宋体" w:eastAsia="宋体" w:hAnsi="宋体" w:hint="eastAsia"/>
        </w:rPr>
        <w:t>把文中画线的句子翻译成现代汉语。（</w:t>
      </w:r>
      <w:r w:rsidRPr="003D7B01" w:rsidR="00000967">
        <w:rPr>
          <w:rFonts w:ascii="宋体" w:eastAsia="宋体" w:hAnsi="宋体"/>
        </w:rPr>
        <w:t>4分）</w:t>
      </w:r>
    </w:p>
    <w:p w:rsidR="00F321D5" w:rsidRPr="003D7B01" w:rsidP="00F321D5" w14:paraId="1F6CBC1A" w14:textId="3D9140B9">
      <w:pPr>
        <w:ind w:left="300" w:right="300" w:firstLine="420" w:leftChars="150" w:rightChars="150" w:firstLineChars="200"/>
        <w:rPr>
          <w:rFonts w:ascii="宋体" w:eastAsia="宋体" w:hAnsi="宋体"/>
        </w:rPr>
      </w:pPr>
      <w:r w:rsidRPr="003D7B01">
        <w:rPr>
          <w:rFonts w:ascii="宋体" w:eastAsia="宋体" w:hAnsi="宋体" w:hint="eastAsia"/>
        </w:rPr>
        <w:t>（1）</w:t>
      </w:r>
      <w:r w:rsidRPr="003D7B01">
        <w:rPr>
          <w:rFonts w:ascii="宋体" w:eastAsia="宋体" w:hAnsi="宋体"/>
        </w:rPr>
        <w:t>棹</w:t>
      </w:r>
      <w:r w:rsidRPr="003D7B01">
        <w:rPr>
          <w:rFonts w:ascii="宋体" w:eastAsia="宋体" w:hAnsi="宋体"/>
        </w:rPr>
        <w:t>数小舟，</w:t>
      </w:r>
      <w:r w:rsidRPr="003D7B01">
        <w:rPr>
          <w:rFonts w:ascii="宋体" w:eastAsia="宋体" w:hAnsi="宋体"/>
        </w:rPr>
        <w:t>曳</w:t>
      </w:r>
      <w:r w:rsidRPr="003D7B01">
        <w:rPr>
          <w:rFonts w:ascii="宋体" w:eastAsia="宋体" w:hAnsi="宋体"/>
        </w:rPr>
        <w:t>铁钯，寻十余里无迹。</w:t>
      </w:r>
    </w:p>
    <w:p w:rsidR="00F321D5" w:rsidRPr="003D7B01" w:rsidP="00F321D5" w14:paraId="086CDA2B" w14:textId="14F94E14">
      <w:pPr>
        <w:ind w:left="300" w:right="300" w:firstLine="420" w:leftChars="150" w:rightChars="150" w:firstLineChars="200"/>
        <w:rPr>
          <w:rFonts w:ascii="宋体" w:eastAsia="宋体" w:hAnsi="宋体"/>
          <w:u w:val="single"/>
        </w:rPr>
      </w:pPr>
      <w:r w:rsidRPr="003D7B01">
        <w:rPr>
          <w:rFonts w:ascii="宋体" w:eastAsia="宋体" w:hAnsi="宋体" w:hint="eastAsia"/>
          <w:u w:val="single"/>
        </w:rPr>
        <w:t xml:space="preserve"> </w:t>
      </w:r>
      <w:r w:rsidRPr="003D7B01">
        <w:rPr>
          <w:rFonts w:ascii="宋体" w:eastAsia="宋体" w:hAnsi="宋体"/>
          <w:u w:val="single"/>
        </w:rPr>
        <w:t xml:space="preserve">                                                                          </w:t>
      </w:r>
    </w:p>
    <w:p w:rsidR="00F321D5" w:rsidRPr="003D7B01" w:rsidP="00F321D5" w14:paraId="297900FC" w14:textId="67E53085">
      <w:pPr>
        <w:ind w:left="300" w:right="300" w:firstLine="420" w:leftChars="150" w:rightChars="150" w:firstLineChars="200"/>
        <w:rPr>
          <w:rFonts w:ascii="宋体" w:eastAsia="宋体" w:hAnsi="宋体"/>
        </w:rPr>
      </w:pPr>
      <w:r w:rsidRPr="003D7B01">
        <w:rPr>
          <w:rFonts w:ascii="宋体" w:eastAsia="宋体" w:hAnsi="宋体" w:hint="eastAsia"/>
        </w:rPr>
        <w:t>（2）</w:t>
      </w:r>
      <w:r w:rsidRPr="003D7B01">
        <w:rPr>
          <w:rFonts w:ascii="宋体" w:eastAsia="宋体" w:hAnsi="宋体"/>
        </w:rPr>
        <w:t>是非木杮，岂能为暴涨携之去？</w:t>
      </w:r>
    </w:p>
    <w:p w:rsidR="00F321D5" w:rsidRPr="003D7B01" w:rsidP="00F321D5" w14:paraId="243B2FC6" w14:textId="0BE6872C">
      <w:pPr>
        <w:ind w:left="300" w:right="300" w:firstLine="420" w:leftChars="150" w:rightChars="150" w:firstLineChars="200"/>
        <w:rPr>
          <w:rFonts w:ascii="宋体" w:eastAsia="宋体" w:hAnsi="宋体"/>
          <w:u w:val="single"/>
        </w:rPr>
      </w:pPr>
      <w:r w:rsidRPr="003D7B01">
        <w:rPr>
          <w:rFonts w:ascii="宋体" w:eastAsia="宋体" w:hAnsi="宋体" w:hint="eastAsia"/>
          <w:u w:val="single"/>
        </w:rPr>
        <w:t xml:space="preserve"> </w:t>
      </w:r>
      <w:r w:rsidRPr="003D7B01">
        <w:rPr>
          <w:rFonts w:ascii="宋体" w:eastAsia="宋体" w:hAnsi="宋体"/>
          <w:u w:val="single"/>
        </w:rPr>
        <w:t xml:space="preserve">                                                                          </w:t>
      </w:r>
    </w:p>
    <w:p w:rsidR="00000967" w:rsidRPr="000E2917" w:rsidP="003D7B01" w14:paraId="70C2C01E" w14:textId="0A874CF6">
      <w:pPr>
        <w:spacing w:line="276" w:lineRule="auto"/>
        <w:ind w:left="300" w:right="300" w:firstLine="420" w:leftChars="150" w:rightChars="150" w:firstLineChars="200"/>
        <w:rPr>
          <w:rFonts w:ascii="宋体" w:eastAsia="宋体" w:hAnsi="宋体"/>
        </w:rPr>
      </w:pPr>
      <w:r w:rsidRPr="000E2917">
        <w:rPr>
          <w:rFonts w:ascii="宋体" w:eastAsia="宋体" w:hAnsi="宋体"/>
        </w:rPr>
        <w:t>8.下列对文章的分析理解，</w:t>
      </w:r>
      <w:r w:rsidRPr="00F321D5">
        <w:rPr>
          <w:rFonts w:ascii="宋体" w:eastAsia="宋体" w:hAnsi="宋体"/>
          <w:em w:val="dot"/>
        </w:rPr>
        <w:t>不正确</w:t>
      </w:r>
      <w:r w:rsidRPr="000E2917">
        <w:rPr>
          <w:rFonts w:ascii="宋体" w:eastAsia="宋体" w:hAnsi="宋体"/>
        </w:rPr>
        <w:t>的一项是（</w:t>
      </w:r>
      <w:r w:rsidRPr="000E2917" w:rsidR="000E2917">
        <w:rPr>
          <w:rFonts w:ascii="宋体" w:eastAsia="宋体" w:hAnsi="宋体" w:hint="eastAsia"/>
        </w:rPr>
        <w:t xml:space="preserve"> </w:t>
      </w:r>
      <w:r w:rsidRPr="000E2917" w:rsidR="000E2917">
        <w:rPr>
          <w:rFonts w:ascii="宋体" w:eastAsia="宋体" w:hAnsi="宋体"/>
        </w:rPr>
        <w:t xml:space="preserve">   </w:t>
      </w:r>
      <w:r w:rsidRPr="000E2917" w:rsidR="000E2917">
        <w:rPr>
          <w:rFonts w:ascii="宋体" w:eastAsia="宋体" w:hAnsi="宋体" w:hint="eastAsia"/>
        </w:rPr>
        <w:t>）</w:t>
      </w:r>
      <w:r w:rsidRPr="000E2917">
        <w:rPr>
          <w:rFonts w:ascii="宋体" w:eastAsia="宋体" w:hAnsi="宋体"/>
        </w:rPr>
        <w:t>（3分）</w:t>
      </w:r>
    </w:p>
    <w:p w:rsidR="00000967" w:rsidRPr="000E2917" w:rsidP="003D7B01" w14:paraId="7A5138CE" w14:textId="77777777">
      <w:pPr>
        <w:spacing w:line="276" w:lineRule="auto"/>
        <w:ind w:left="300" w:right="300" w:firstLine="420" w:leftChars="150" w:rightChars="150" w:firstLineChars="200"/>
        <w:rPr>
          <w:rFonts w:ascii="宋体" w:eastAsia="宋体" w:hAnsi="宋体"/>
        </w:rPr>
      </w:pPr>
      <w:r w:rsidRPr="000E2917">
        <w:rPr>
          <w:rFonts w:ascii="宋体" w:eastAsia="宋体" w:hAnsi="宋体"/>
        </w:rPr>
        <w:t>A.本文事中寓理，告诉我们在考虑问题时要根据常情主观判断。</w:t>
      </w:r>
    </w:p>
    <w:p w:rsidR="00000967" w:rsidRPr="000E2917" w:rsidP="003D7B01" w14:paraId="18FD250F" w14:textId="77777777">
      <w:pPr>
        <w:spacing w:line="276" w:lineRule="auto"/>
        <w:ind w:left="300" w:right="300" w:firstLine="420" w:leftChars="150" w:rightChars="150" w:firstLineChars="200"/>
        <w:rPr>
          <w:rFonts w:ascii="宋体" w:eastAsia="宋体" w:hAnsi="宋体"/>
        </w:rPr>
      </w:pPr>
      <w:r w:rsidRPr="000E2917">
        <w:rPr>
          <w:rFonts w:ascii="宋体" w:eastAsia="宋体" w:hAnsi="宋体"/>
        </w:rPr>
        <w:t>B.本文人物各具特点：寺僧不切实际，</w:t>
      </w:r>
      <w:r w:rsidRPr="000E2917">
        <w:rPr>
          <w:rFonts w:ascii="宋体" w:eastAsia="宋体" w:hAnsi="宋体"/>
        </w:rPr>
        <w:t>讲学家自视</w:t>
      </w:r>
      <w:r w:rsidRPr="000E2917">
        <w:rPr>
          <w:rFonts w:ascii="宋体" w:eastAsia="宋体" w:hAnsi="宋体"/>
        </w:rPr>
        <w:t>清高，老河兵实事求是。</w:t>
      </w:r>
    </w:p>
    <w:p w:rsidR="00000967" w:rsidRPr="000E2917" w:rsidP="003D7B01" w14:paraId="42836B6B" w14:textId="77777777">
      <w:pPr>
        <w:spacing w:line="276" w:lineRule="auto"/>
        <w:ind w:left="300" w:right="300" w:firstLine="420" w:leftChars="150" w:rightChars="150" w:firstLineChars="200"/>
        <w:rPr>
          <w:rFonts w:ascii="宋体" w:eastAsia="宋体" w:hAnsi="宋体"/>
        </w:rPr>
      </w:pPr>
      <w:r w:rsidRPr="000E2917">
        <w:rPr>
          <w:rFonts w:ascii="宋体" w:eastAsia="宋体" w:hAnsi="宋体"/>
        </w:rPr>
        <w:t>C.本文叙述层次清晰，故事情节一波三折，主要围绕石兽的搜寻工作展开。</w:t>
      </w:r>
    </w:p>
    <w:p w:rsidR="00000967" w:rsidP="003D7B01" w14:paraId="46BCBFD6" w14:textId="72FE8988">
      <w:pPr>
        <w:spacing w:line="276" w:lineRule="auto"/>
        <w:ind w:left="300" w:right="300" w:firstLine="420" w:leftChars="150" w:rightChars="150" w:firstLineChars="200"/>
        <w:rPr>
          <w:rFonts w:ascii="宋体" w:eastAsia="宋体" w:hAnsi="宋体"/>
        </w:rPr>
      </w:pPr>
      <w:r w:rsidRPr="000E2917">
        <w:rPr>
          <w:rFonts w:ascii="宋体" w:eastAsia="宋体" w:hAnsi="宋体"/>
        </w:rPr>
        <w:t>D.本文语言精炼，如“</w:t>
      </w:r>
      <w:r w:rsidRPr="000E2917" w:rsidR="000E2917">
        <w:rPr>
          <w:rFonts w:ascii="宋体" w:eastAsia="宋体" w:hAnsi="宋体" w:hint="eastAsia"/>
        </w:rPr>
        <w:t>棹</w:t>
      </w:r>
      <w:r w:rsidRPr="000E2917">
        <w:rPr>
          <w:rFonts w:ascii="宋体" w:eastAsia="宋体" w:hAnsi="宋体"/>
        </w:rPr>
        <w:t>”“曳”“寻”等词概括了寺僧顺流寻找</w:t>
      </w:r>
      <w:r w:rsidR="007845CD">
        <w:rPr>
          <w:rFonts w:ascii="宋体" w:eastAsia="宋体" w:hAnsi="宋体" w:hint="eastAsia"/>
        </w:rPr>
        <w:t>石兽</w:t>
      </w:r>
      <w:r w:rsidRPr="000E2917">
        <w:rPr>
          <w:rFonts w:ascii="宋体" w:eastAsia="宋体" w:hAnsi="宋体"/>
        </w:rPr>
        <w:t>的过程。</w:t>
      </w:r>
    </w:p>
    <w:p w:rsidR="007845CD" w:rsidRPr="000E2917" w:rsidP="00000967" w14:paraId="4B77386C" w14:textId="77777777">
      <w:pPr>
        <w:ind w:left="300" w:right="300" w:firstLine="420" w:leftChars="150" w:rightChars="150" w:firstLineChars="200"/>
        <w:rPr>
          <w:rFonts w:ascii="宋体" w:eastAsia="宋体" w:hAnsi="宋体"/>
        </w:rPr>
      </w:pPr>
    </w:p>
    <w:p w:rsidR="00F321D5" w:rsidP="00F321D5" w14:paraId="5DBA4778" w14:textId="64293281">
      <w:pPr>
        <w:ind w:left="300" w:right="300" w:firstLine="420" w:leftChars="150" w:rightChars="150" w:firstLineChars="200"/>
        <w:jc w:val="center"/>
      </w:pPr>
      <w:r>
        <w:rPr>
          <w:rFonts w:hint="eastAsia"/>
        </w:rPr>
        <w:t>（二）（9分）</w:t>
      </w:r>
    </w:p>
    <w:p w:rsidR="000B1BE5" w:rsidRPr="00A86D58" w:rsidP="00971C5E" w14:paraId="1B8378B3" w14:textId="6CB6A079">
      <w:pPr>
        <w:ind w:left="400" w:firstLine="420" w:leftChars="200" w:firstLineChars="200"/>
        <w:rPr>
          <w:rFonts w:ascii="楷体" w:eastAsia="楷体" w:hAnsi="楷体"/>
        </w:rPr>
      </w:pPr>
      <w:r w:rsidRPr="00A86D58">
        <w:rPr>
          <w:rFonts w:ascii="楷体" w:eastAsia="楷体" w:hAnsi="楷体" w:hint="eastAsia"/>
        </w:rPr>
        <w:t>一</w:t>
      </w:r>
      <w:r w:rsidRPr="00A86D58">
        <w:rPr>
          <w:rFonts w:ascii="楷体" w:eastAsia="楷体" w:hAnsi="楷体" w:hint="eastAsia"/>
        </w:rPr>
        <w:t>监生</w:t>
      </w:r>
      <w:r w:rsidRPr="00A86D58" w:rsidR="00971C5E">
        <w:rPr>
          <w:rFonts w:ascii="楷体" w:eastAsia="楷体" w:hAnsi="楷体" w:hint="eastAsia"/>
          <w:vertAlign w:val="superscript"/>
        </w:rPr>
        <w:t>①</w:t>
      </w:r>
      <w:r w:rsidRPr="00A86D58">
        <w:rPr>
          <w:rFonts w:ascii="楷体" w:eastAsia="楷体" w:hAnsi="楷体" w:hint="eastAsia"/>
        </w:rPr>
        <w:t>姓齐，家资甚富，但不识字。一日府尊</w:t>
      </w:r>
      <w:r w:rsidRPr="00A86D58" w:rsidR="0071395E">
        <w:rPr>
          <w:rFonts w:ascii="楷体" w:eastAsia="楷体" w:hAnsi="楷体" w:hint="eastAsia"/>
          <w:vertAlign w:val="superscript"/>
        </w:rPr>
        <w:t>②</w:t>
      </w:r>
      <w:r w:rsidRPr="00A86D58">
        <w:rPr>
          <w:rFonts w:ascii="楷体" w:eastAsia="楷体" w:hAnsi="楷体" w:hint="eastAsia"/>
        </w:rPr>
        <w:t>出票，取鸡二只，兔一只。皂</w:t>
      </w:r>
      <w:r w:rsidRPr="00A86D58" w:rsidR="0071395E">
        <w:rPr>
          <w:rFonts w:ascii="楷体" w:eastAsia="楷体" w:hAnsi="楷体" w:hint="eastAsia"/>
          <w:vertAlign w:val="superscript"/>
        </w:rPr>
        <w:t>③</w:t>
      </w:r>
      <w:r w:rsidRPr="00A86D58">
        <w:rPr>
          <w:rFonts w:ascii="楷体" w:eastAsia="楷体" w:hAnsi="楷体" w:hint="eastAsia"/>
        </w:rPr>
        <w:t>亦不识字，</w:t>
      </w:r>
      <w:r w:rsidRPr="00A86D58">
        <w:rPr>
          <w:rFonts w:ascii="楷体" w:eastAsia="楷体" w:hAnsi="楷体" w:hint="eastAsia"/>
        </w:rPr>
        <w:t>央齐监生</w:t>
      </w:r>
      <w:r w:rsidRPr="00A86D58">
        <w:rPr>
          <w:rFonts w:ascii="楷体" w:eastAsia="楷体" w:hAnsi="楷体" w:hint="eastAsia"/>
        </w:rPr>
        <w:t>看。生曰：“讨鸡二只，免一只。”</w:t>
      </w:r>
      <w:r w:rsidRPr="00A86D58">
        <w:rPr>
          <w:rFonts w:ascii="楷体" w:eastAsia="楷体" w:hAnsi="楷体" w:hint="eastAsia"/>
        </w:rPr>
        <w:t>皂只买</w:t>
      </w:r>
      <w:r w:rsidRPr="00A86D58">
        <w:rPr>
          <w:rFonts w:ascii="楷体" w:eastAsia="楷体" w:hAnsi="楷体" w:hint="eastAsia"/>
        </w:rPr>
        <w:t>一鸡回话。太守怒曰：“票上取鸡二只，兔一只，为何只缴一鸡？”</w:t>
      </w:r>
      <w:r w:rsidRPr="00A86D58">
        <w:rPr>
          <w:rFonts w:ascii="楷体" w:eastAsia="楷体" w:hAnsi="楷体" w:hint="eastAsia"/>
        </w:rPr>
        <w:t>皂以监</w:t>
      </w:r>
      <w:r w:rsidRPr="00A86D58">
        <w:rPr>
          <w:rFonts w:ascii="楷体" w:eastAsia="楷体" w:hAnsi="楷体" w:hint="eastAsia"/>
        </w:rPr>
        <w:t>生事</w:t>
      </w:r>
      <w:r w:rsidRPr="00A86D58">
        <w:rPr>
          <w:rFonts w:ascii="楷体" w:eastAsia="楷体" w:hAnsi="楷体" w:hint="eastAsia"/>
        </w:rPr>
        <w:t>禀</w:t>
      </w:r>
      <w:r w:rsidRPr="00A86D58">
        <w:rPr>
          <w:rFonts w:ascii="楷体" w:eastAsia="楷体" w:hAnsi="楷体" w:hint="eastAsia"/>
        </w:rPr>
        <w:t>。太守遂</w:t>
      </w:r>
      <w:r w:rsidRPr="00A86D58">
        <w:rPr>
          <w:rFonts w:ascii="楷体" w:eastAsia="楷体" w:hAnsi="楷体" w:hint="eastAsia"/>
        </w:rPr>
        <w:t>拘</w:t>
      </w:r>
      <w:r w:rsidRPr="00A86D58">
        <w:rPr>
          <w:rFonts w:ascii="楷体" w:eastAsia="楷体" w:hAnsi="楷体" w:hint="eastAsia"/>
        </w:rPr>
        <w:t>监生来问，时太守适有公干，暂将监生收入斋戒库内候究。</w:t>
      </w:r>
      <w:r w:rsidRPr="00862FBF">
        <w:rPr>
          <w:rFonts w:ascii="楷体" w:eastAsia="楷体" w:hAnsi="楷体" w:hint="eastAsia"/>
          <w:u w:val="single"/>
        </w:rPr>
        <w:t>生见碑上斋戒二字</w:t>
      </w:r>
      <w:r w:rsidRPr="00862FBF">
        <w:rPr>
          <w:rFonts w:ascii="楷体" w:eastAsia="楷体" w:hAnsi="楷体" w:hint="eastAsia"/>
          <w:u w:val="single"/>
        </w:rPr>
        <w:t>认做</w:t>
      </w:r>
      <w:r w:rsidRPr="00862FBF">
        <w:rPr>
          <w:rFonts w:ascii="楷体" w:eastAsia="楷体" w:hAnsi="楷体" w:hint="eastAsia"/>
          <w:u w:val="single"/>
        </w:rPr>
        <w:t>他父亲齐成姓名张目惊诧呜咽不止</w:t>
      </w:r>
      <w:r w:rsidRPr="00A86D58">
        <w:rPr>
          <w:rFonts w:ascii="楷体" w:eastAsia="楷体" w:hAnsi="楷体" w:hint="eastAsia"/>
        </w:rPr>
        <w:t>。人问何故，答曰：“先人灵座，何人设建在此，睹物伤情，焉得不哭。”</w:t>
      </w:r>
    </w:p>
    <w:p w:rsidR="00A86D58" w:rsidRPr="00A86D58" w:rsidP="00A86D58" w14:paraId="682A215F" w14:textId="6C60B1AB">
      <w:pPr>
        <w:ind w:left="400" w:firstLine="420" w:leftChars="200" w:firstLineChars="200"/>
        <w:jc w:val="right"/>
        <w:rPr>
          <w:rFonts w:ascii="楷体" w:eastAsia="楷体" w:hAnsi="楷体"/>
        </w:rPr>
      </w:pPr>
      <w:r w:rsidRPr="00A86D58">
        <w:rPr>
          <w:rFonts w:ascii="楷体" w:eastAsia="楷体" w:hAnsi="楷体" w:hint="eastAsia"/>
        </w:rPr>
        <w:t>（选自《笑林广记》，有改动）</w:t>
      </w:r>
    </w:p>
    <w:p w:rsidR="00000967" w:rsidRPr="00A86D58" w:rsidP="00892D71" w14:paraId="0AF5AB82" w14:textId="65013E7A">
      <w:pPr>
        <w:spacing w:line="276" w:lineRule="auto"/>
        <w:ind w:left="300" w:right="300" w:firstLine="420" w:leftChars="150" w:rightChars="150" w:firstLineChars="200"/>
        <w:rPr>
          <w:rFonts w:ascii="宋体" w:eastAsia="宋体" w:hAnsi="宋体"/>
        </w:rPr>
      </w:pPr>
      <w:r w:rsidRPr="00A86D58">
        <w:rPr>
          <w:rFonts w:ascii="宋体" w:eastAsia="宋体" w:hAnsi="宋体" w:hint="eastAsia"/>
        </w:rPr>
        <w:t>【注释】</w:t>
      </w:r>
      <w:r w:rsidRPr="00A86D58" w:rsidR="00971C5E">
        <w:rPr>
          <w:rFonts w:ascii="宋体" w:eastAsia="宋体" w:hAnsi="宋体" w:hint="eastAsia"/>
        </w:rPr>
        <w:t>①</w:t>
      </w:r>
      <w:r w:rsidRPr="00A86D58">
        <w:rPr>
          <w:rFonts w:ascii="宋体" w:eastAsia="宋体" w:hAnsi="宋体"/>
        </w:rPr>
        <w:t>监生：明清两代称在国子监（封建时代国家最高学校</w:t>
      </w:r>
      <w:r w:rsidRPr="00A86D58" w:rsidR="0071395E">
        <w:rPr>
          <w:rFonts w:ascii="宋体" w:eastAsia="宋体" w:hAnsi="宋体" w:hint="eastAsia"/>
        </w:rPr>
        <w:t>）读书或取得进国子监读书资格的人。</w:t>
      </w:r>
      <w:r w:rsidRPr="00A86D58">
        <w:rPr>
          <w:rFonts w:ascii="宋体" w:eastAsia="宋体" w:hAnsi="宋体" w:hint="eastAsia"/>
        </w:rPr>
        <w:t>②府尊：这里指太守。③皂：差役。</w:t>
      </w:r>
    </w:p>
    <w:p w:rsidR="00000967" w:rsidRPr="00A86D58" w:rsidP="00892D71" w14:paraId="0DC15F17" w14:textId="446FFAE6">
      <w:pPr>
        <w:spacing w:line="276" w:lineRule="auto"/>
        <w:ind w:right="300" w:firstLine="630" w:rightChars="150" w:firstLineChars="300"/>
        <w:rPr>
          <w:rFonts w:ascii="宋体" w:eastAsia="宋体" w:hAnsi="宋体"/>
        </w:rPr>
      </w:pPr>
      <w:r w:rsidRPr="00A86D58">
        <w:rPr>
          <w:rFonts w:ascii="宋体" w:eastAsia="宋体" w:hAnsi="宋体"/>
        </w:rPr>
        <w:t>9.下列各组</w:t>
      </w:r>
      <w:r w:rsidRPr="00A86D58" w:rsidR="00A86D58">
        <w:rPr>
          <w:rFonts w:ascii="宋体" w:eastAsia="宋体" w:hAnsi="宋体" w:hint="eastAsia"/>
        </w:rPr>
        <w:t>句子</w:t>
      </w:r>
      <w:r w:rsidRPr="00A86D58">
        <w:rPr>
          <w:rFonts w:ascii="宋体" w:eastAsia="宋体" w:hAnsi="宋体"/>
        </w:rPr>
        <w:t>，加点词语意思相同的一项是</w:t>
      </w:r>
      <w:r w:rsidRPr="00A86D58" w:rsidR="00A86D58">
        <w:rPr>
          <w:rFonts w:ascii="宋体" w:eastAsia="宋体" w:hAnsi="宋体" w:hint="eastAsia"/>
        </w:rPr>
        <w:t xml:space="preserve">（ </w:t>
      </w:r>
      <w:r w:rsidRPr="00A86D58" w:rsidR="00A86D58">
        <w:rPr>
          <w:rFonts w:ascii="宋体" w:eastAsia="宋体" w:hAnsi="宋体"/>
        </w:rPr>
        <w:t xml:space="preserve">    </w:t>
      </w:r>
      <w:r w:rsidRPr="00A86D58" w:rsidR="00A86D58">
        <w:rPr>
          <w:rFonts w:ascii="宋体" w:eastAsia="宋体" w:hAnsi="宋体" w:hint="eastAsia"/>
        </w:rPr>
        <w:t>）（3分）</w:t>
      </w:r>
    </w:p>
    <w:p w:rsidR="00460E46" w:rsidRPr="00487C67" w:rsidP="00892D71" w14:paraId="6D828AD7" w14:textId="5DC07575">
      <w:pPr>
        <w:spacing w:line="276" w:lineRule="auto"/>
        <w:ind w:left="600" w:leftChars="300"/>
        <w:rPr>
          <w:rFonts w:ascii="宋体" w:eastAsia="宋体" w:hAnsi="宋体"/>
        </w:rPr>
      </w:pPr>
      <w:r w:rsidRPr="00487C67">
        <w:rPr>
          <w:rFonts w:ascii="宋体" w:eastAsia="宋体" w:hAnsi="宋体"/>
        </w:rPr>
        <w:t>A.</w:t>
      </w:r>
      <w:r w:rsidRPr="00487C67">
        <w:rPr>
          <w:rFonts w:ascii="宋体" w:eastAsia="宋体" w:hAnsi="宋体" w:hint="eastAsia"/>
        </w:rPr>
        <w:t>皂</w:t>
      </w:r>
      <w:r w:rsidRPr="00487C67">
        <w:rPr>
          <w:rFonts w:ascii="宋体" w:eastAsia="宋体" w:hAnsi="宋体" w:hint="eastAsia"/>
          <w:em w:val="dot"/>
        </w:rPr>
        <w:t>以</w:t>
      </w:r>
      <w:r w:rsidRPr="00487C67">
        <w:rPr>
          <w:rFonts w:ascii="宋体" w:eastAsia="宋体" w:hAnsi="宋体" w:hint="eastAsia"/>
        </w:rPr>
        <w:t>监</w:t>
      </w:r>
      <w:r w:rsidRPr="00487C67">
        <w:rPr>
          <w:rFonts w:ascii="宋体" w:eastAsia="宋体" w:hAnsi="宋体" w:hint="eastAsia"/>
        </w:rPr>
        <w:t>生事</w:t>
      </w:r>
      <w:r w:rsidRPr="00487C67">
        <w:rPr>
          <w:rFonts w:ascii="宋体" w:eastAsia="宋体" w:hAnsi="宋体" w:hint="eastAsia"/>
        </w:rPr>
        <w:t>禀</w:t>
      </w:r>
      <w:r w:rsidRPr="00487C67">
        <w:rPr>
          <w:rFonts w:ascii="宋体" w:eastAsia="宋体" w:hAnsi="宋体" w:hint="eastAsia"/>
        </w:rPr>
        <w:t>/自</w:t>
      </w:r>
      <w:r w:rsidRPr="00487C67">
        <w:rPr>
          <w:rFonts w:ascii="宋体" w:eastAsia="宋体" w:hAnsi="宋体" w:hint="eastAsia"/>
          <w:em w:val="dot"/>
        </w:rPr>
        <w:t>以</w:t>
      </w:r>
      <w:r w:rsidRPr="00487C67">
        <w:rPr>
          <w:rFonts w:ascii="宋体" w:eastAsia="宋体" w:hAnsi="宋体" w:hint="eastAsia"/>
        </w:rPr>
        <w:t>为是</w:t>
      </w:r>
      <w:r w:rsidR="00892D71">
        <w:rPr>
          <w:rFonts w:ascii="宋体" w:eastAsia="宋体" w:hAnsi="宋体" w:hint="eastAsia"/>
        </w:rPr>
        <w:t xml:space="preserve"> </w:t>
      </w:r>
      <w:r w:rsidR="00892D71">
        <w:rPr>
          <w:rFonts w:ascii="宋体" w:eastAsia="宋体" w:hAnsi="宋体"/>
        </w:rPr>
        <w:t xml:space="preserve">  </w:t>
      </w:r>
      <w:r w:rsidRPr="00487C67">
        <w:rPr>
          <w:rFonts w:ascii="宋体" w:eastAsia="宋体" w:hAnsi="宋体" w:hint="eastAsia"/>
        </w:rPr>
        <w:t>B</w:t>
      </w:r>
      <w:r w:rsidRPr="00487C67">
        <w:rPr>
          <w:rFonts w:ascii="宋体" w:eastAsia="宋体" w:hAnsi="宋体"/>
        </w:rPr>
        <w:t>.</w:t>
      </w:r>
      <w:r w:rsidRPr="00487C67">
        <w:rPr>
          <w:rFonts w:ascii="宋体" w:eastAsia="宋体" w:hAnsi="宋体" w:hint="eastAsia"/>
          <w:em w:val="dot"/>
        </w:rPr>
        <w:t>遂</w:t>
      </w:r>
      <w:r w:rsidRPr="00487C67">
        <w:rPr>
          <w:rFonts w:ascii="宋体" w:eastAsia="宋体" w:hAnsi="宋体" w:hint="eastAsia"/>
        </w:rPr>
        <w:t>拘</w:t>
      </w:r>
      <w:r w:rsidRPr="00487C67">
        <w:rPr>
          <w:rFonts w:ascii="宋体" w:eastAsia="宋体" w:hAnsi="宋体" w:hint="eastAsia"/>
        </w:rPr>
        <w:t>监</w:t>
      </w:r>
      <w:r w:rsidRPr="00487C67">
        <w:rPr>
          <w:rFonts w:ascii="宋体" w:eastAsia="宋体" w:hAnsi="宋体" w:hint="eastAsia"/>
        </w:rPr>
        <w:t>生来问</w:t>
      </w:r>
      <w:r w:rsidRPr="00487C67">
        <w:rPr>
          <w:rFonts w:ascii="宋体" w:eastAsia="宋体" w:hAnsi="宋体" w:hint="eastAsia"/>
        </w:rPr>
        <w:t>/半身不</w:t>
      </w:r>
      <w:r w:rsidRPr="00487C67">
        <w:rPr>
          <w:rFonts w:ascii="宋体" w:eastAsia="宋体" w:hAnsi="宋体" w:hint="eastAsia"/>
          <w:em w:val="dot"/>
        </w:rPr>
        <w:t>遂</w:t>
      </w:r>
    </w:p>
    <w:p w:rsidR="00000967" w:rsidRPr="00487C67" w:rsidP="00892D71" w14:paraId="4E69A60F" w14:textId="01C363BF">
      <w:pPr>
        <w:spacing w:line="276" w:lineRule="auto"/>
        <w:ind w:right="300" w:firstLine="630" w:rightChars="150" w:firstLineChars="300"/>
        <w:rPr>
          <w:rFonts w:ascii="宋体" w:eastAsia="宋体" w:hAnsi="宋体"/>
        </w:rPr>
      </w:pPr>
      <w:r w:rsidRPr="00487C67">
        <w:rPr>
          <w:rFonts w:ascii="宋体" w:eastAsia="宋体" w:hAnsi="宋体"/>
        </w:rPr>
        <w:t>C.时太守</w:t>
      </w:r>
      <w:r w:rsidRPr="00487C67" w:rsidR="00487C67">
        <w:rPr>
          <w:rFonts w:ascii="宋体" w:eastAsia="宋体" w:hAnsi="宋体" w:hint="eastAsia"/>
          <w:em w:val="dot"/>
        </w:rPr>
        <w:t>适</w:t>
      </w:r>
      <w:r w:rsidRPr="00487C67" w:rsidR="00487C67">
        <w:rPr>
          <w:rFonts w:ascii="宋体" w:eastAsia="宋体" w:hAnsi="宋体" w:hint="eastAsia"/>
        </w:rPr>
        <w:t>有</w:t>
      </w:r>
      <w:r w:rsidRPr="00487C67">
        <w:rPr>
          <w:rFonts w:ascii="宋体" w:eastAsia="宋体" w:hAnsi="宋体"/>
        </w:rPr>
        <w:t>公干/无所</w:t>
      </w:r>
      <w:r w:rsidRPr="00487C67">
        <w:rPr>
          <w:rFonts w:ascii="宋体" w:eastAsia="宋体" w:hAnsi="宋体"/>
          <w:em w:val="dot"/>
        </w:rPr>
        <w:t>适</w:t>
      </w:r>
      <w:r w:rsidRPr="00487C67">
        <w:rPr>
          <w:rFonts w:ascii="宋体" w:eastAsia="宋体" w:hAnsi="宋体"/>
        </w:rPr>
        <w:t>从D.</w:t>
      </w:r>
      <w:r w:rsidRPr="00487C67" w:rsidR="00487C67">
        <w:rPr>
          <w:rFonts w:ascii="宋体" w:eastAsia="宋体" w:hAnsi="宋体" w:hint="eastAsia"/>
          <w:em w:val="dot"/>
        </w:rPr>
        <w:t>焉</w:t>
      </w:r>
      <w:r w:rsidRPr="00487C67" w:rsidR="00487C67">
        <w:rPr>
          <w:rFonts w:ascii="宋体" w:eastAsia="宋体" w:hAnsi="宋体" w:hint="eastAsia"/>
        </w:rPr>
        <w:t>得</w:t>
      </w:r>
      <w:r w:rsidRPr="00487C67">
        <w:rPr>
          <w:rFonts w:ascii="宋体" w:eastAsia="宋体" w:hAnsi="宋体"/>
        </w:rPr>
        <w:t>不哭/</w:t>
      </w:r>
      <w:r w:rsidRPr="00487C67">
        <w:rPr>
          <w:rFonts w:ascii="宋体" w:eastAsia="宋体" w:hAnsi="宋体"/>
          <w:em w:val="dot"/>
        </w:rPr>
        <w:t>焉</w:t>
      </w:r>
      <w:r w:rsidRPr="00487C67">
        <w:rPr>
          <w:rFonts w:ascii="宋体" w:eastAsia="宋体" w:hAnsi="宋体"/>
        </w:rPr>
        <w:t>得虎子</w:t>
      </w:r>
    </w:p>
    <w:p w:rsidR="00000967" w:rsidP="00892D71" w14:paraId="461469D6" w14:textId="632B1AB2">
      <w:pPr>
        <w:spacing w:line="276" w:lineRule="auto"/>
        <w:ind w:right="300" w:firstLine="525" w:rightChars="150" w:firstLineChars="250"/>
        <w:rPr>
          <w:rFonts w:ascii="宋体" w:eastAsia="宋体" w:hAnsi="宋体"/>
        </w:rPr>
      </w:pPr>
      <w:r w:rsidRPr="00862FBF">
        <w:rPr>
          <w:rFonts w:ascii="宋体" w:eastAsia="宋体" w:hAnsi="宋体"/>
        </w:rPr>
        <w:t>10.请用三条“</w:t>
      </w:r>
      <w:r w:rsidRPr="00862FBF" w:rsidR="00862FBF">
        <w:rPr>
          <w:rFonts w:ascii="宋体" w:eastAsia="宋体" w:hAnsi="宋体"/>
        </w:rPr>
        <w:t>/</w:t>
      </w:r>
      <w:r w:rsidRPr="00862FBF">
        <w:rPr>
          <w:rFonts w:ascii="宋体" w:eastAsia="宋体" w:hAnsi="宋体"/>
        </w:rPr>
        <w:t>”给文中的画线句子断句。（3分）</w:t>
      </w:r>
    </w:p>
    <w:p w:rsidR="00862FBF" w:rsidRPr="00862FBF" w:rsidP="00892D71" w14:paraId="07AC19A0" w14:textId="1EF8D0EE">
      <w:pPr>
        <w:spacing w:line="276" w:lineRule="auto"/>
        <w:ind w:right="300" w:firstLine="525" w:rightChars="150" w:firstLineChars="250"/>
        <w:jc w:val="distribute"/>
        <w:rPr>
          <w:rFonts w:ascii="宋体" w:eastAsia="宋体" w:hAnsi="宋体"/>
        </w:rPr>
      </w:pPr>
      <w:r w:rsidRPr="00862FBF">
        <w:rPr>
          <w:rFonts w:ascii="楷体" w:eastAsia="楷体" w:hAnsi="楷体" w:hint="eastAsia"/>
        </w:rPr>
        <w:t>生见碑上斋戒二字</w:t>
      </w:r>
      <w:r w:rsidRPr="00862FBF">
        <w:rPr>
          <w:rFonts w:ascii="楷体" w:eastAsia="楷体" w:hAnsi="楷体" w:hint="eastAsia"/>
        </w:rPr>
        <w:t>认做</w:t>
      </w:r>
      <w:r w:rsidRPr="00862FBF">
        <w:rPr>
          <w:rFonts w:ascii="楷体" w:eastAsia="楷体" w:hAnsi="楷体" w:hint="eastAsia"/>
        </w:rPr>
        <w:t>他父亲齐成姓名张目惊诧呜咽不止</w:t>
      </w:r>
    </w:p>
    <w:p w:rsidR="00862FBF" w:rsidP="00892D71" w14:paraId="694DDDED" w14:textId="2AC30E17">
      <w:pPr>
        <w:spacing w:line="276" w:lineRule="auto"/>
        <w:ind w:right="300" w:firstLine="525" w:rightChars="150" w:firstLineChars="25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1.</w:t>
      </w:r>
      <w:r>
        <w:rPr>
          <w:rFonts w:ascii="宋体" w:eastAsia="宋体" w:hAnsi="宋体" w:hint="eastAsia"/>
        </w:rPr>
        <w:t>齐建生为什么被“拘”？这个笑话讽刺了什么？（3分）</w:t>
      </w:r>
    </w:p>
    <w:p w:rsidR="00E25C40" w:rsidP="00892D71" w14:paraId="666EFCD0" w14:textId="77777777">
      <w:pPr>
        <w:spacing w:line="276" w:lineRule="auto"/>
        <w:ind w:right="300" w:firstLine="525" w:rightChars="150" w:firstLineChars="250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                                                              </w:t>
      </w:r>
    </w:p>
    <w:p w:rsidR="00E25C40" w:rsidRPr="00E25C40" w:rsidP="00892D71" w14:paraId="1800584F" w14:textId="44F06D58">
      <w:pPr>
        <w:spacing w:line="276" w:lineRule="auto"/>
        <w:ind w:right="300" w:firstLine="525" w:rightChars="150" w:firstLineChars="250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                                                               </w:t>
      </w:r>
    </w:p>
    <w:p w:rsidR="006E7A36" w:rsidP="004C416A" w14:paraId="5265F1EB" w14:textId="668A32DA">
      <w:pPr>
        <w:ind w:left="300" w:right="300" w:firstLine="420" w:leftChars="150" w:rightChars="150" w:firstLineChars="200"/>
        <w:jc w:val="center"/>
      </w:pPr>
      <w:r>
        <w:rPr>
          <w:rFonts w:hint="eastAsia"/>
        </w:rPr>
        <w:t>（三）</w:t>
      </w:r>
      <w:r>
        <w:rPr>
          <w:rFonts w:hint="eastAsia"/>
        </w:rPr>
        <w:t>（1</w:t>
      </w:r>
      <w:r>
        <w:t>0</w:t>
      </w:r>
      <w:r>
        <w:rPr>
          <w:rFonts w:hint="eastAsia"/>
        </w:rPr>
        <w:t>分）</w:t>
      </w:r>
    </w:p>
    <w:p w:rsidR="004C416A" w:rsidP="004C416A" w14:paraId="3C159866" w14:textId="2D989A58">
      <w:pPr>
        <w:ind w:left="300" w:right="300" w:firstLine="420" w:leftChars="150" w:rightChars="150" w:firstLineChars="200"/>
        <w:jc w:val="center"/>
      </w:pPr>
      <w:r>
        <w:rPr>
          <w:rFonts w:hint="eastAsia"/>
        </w:rPr>
        <w:t>紫藤萝瀑布</w:t>
      </w:r>
    </w:p>
    <w:p w:rsidR="004C416A" w:rsidP="004C416A" w14:paraId="000A1F0B" w14:textId="1F55A1A5">
      <w:pPr>
        <w:ind w:left="300" w:right="300" w:firstLine="420" w:leftChars="150" w:rightChars="150" w:firstLineChars="200"/>
        <w:jc w:val="center"/>
      </w:pPr>
      <w:r>
        <w:rPr>
          <w:rFonts w:hint="eastAsia"/>
        </w:rPr>
        <w:t>宗璞</w:t>
      </w:r>
    </w:p>
    <w:p w:rsidR="00BE1A15" w:rsidRPr="004C416A" w:rsidP="00BE1A15" w14:paraId="4B8C3D41" w14:textId="77777777">
      <w:pPr>
        <w:ind w:firstLine="400" w:firstLineChars="200"/>
        <w:rPr>
          <w:rFonts w:ascii="楷体" w:eastAsia="楷体" w:hAnsi="楷体"/>
          <w:sz w:val="20"/>
          <w:szCs w:val="20"/>
        </w:rPr>
      </w:pPr>
      <w:r w:rsidRPr="004C416A">
        <w:rPr>
          <w:rFonts w:ascii="楷体" w:eastAsia="楷体" w:hAnsi="楷体" w:hint="eastAsia"/>
          <w:sz w:val="20"/>
          <w:szCs w:val="20"/>
        </w:rPr>
        <w:t>我不由得停住了脚步。</w:t>
      </w:r>
    </w:p>
    <w:p w:rsidR="00BE1A15" w:rsidRPr="004C416A" w:rsidP="00BE1A15" w14:paraId="2BE47CAA" w14:textId="77777777">
      <w:pPr>
        <w:ind w:firstLine="400" w:firstLineChars="200"/>
        <w:rPr>
          <w:rFonts w:ascii="楷体" w:eastAsia="楷体" w:hAnsi="楷体"/>
          <w:sz w:val="20"/>
          <w:szCs w:val="20"/>
        </w:rPr>
      </w:pPr>
      <w:r w:rsidRPr="004C416A">
        <w:rPr>
          <w:rFonts w:ascii="楷体" w:eastAsia="楷体" w:hAnsi="楷体" w:hint="eastAsia"/>
          <w:sz w:val="20"/>
          <w:szCs w:val="20"/>
        </w:rPr>
        <w:t>从未见过开得这样盛的藤萝，只见一片淡紫色，像一条瀑布，从空中垂下，不见其发端，也不见其终极，只是深深浅浅的紫，仿佛在流动，在欢笑，在不停地生长。紫色的大条幅上，泛着点点银光，就像迸溅的水花。仔细看时，才知那是每一朵紫花中最浅淡的部分和在和阳光互相挑逗。</w:t>
      </w:r>
    </w:p>
    <w:p w:rsidR="00BE1A15" w:rsidRPr="004C416A" w:rsidP="00BE1A15" w14:paraId="50F1B229" w14:textId="77777777">
      <w:pPr>
        <w:ind w:firstLine="400" w:firstLineChars="200"/>
        <w:rPr>
          <w:rFonts w:ascii="楷体" w:eastAsia="楷体" w:hAnsi="楷体"/>
          <w:sz w:val="20"/>
          <w:szCs w:val="20"/>
        </w:rPr>
      </w:pPr>
      <w:r w:rsidRPr="004C416A">
        <w:rPr>
          <w:rFonts w:ascii="楷体" w:eastAsia="楷体" w:hAnsi="楷体" w:hint="eastAsia"/>
          <w:sz w:val="20"/>
          <w:szCs w:val="20"/>
        </w:rPr>
        <w:t>这里春</w:t>
      </w:r>
      <w:r w:rsidRPr="004C416A">
        <w:rPr>
          <w:rFonts w:ascii="楷体" w:eastAsia="楷体" w:hAnsi="楷体" w:hint="eastAsia"/>
          <w:sz w:val="20"/>
          <w:szCs w:val="20"/>
        </w:rPr>
        <w:t>红已谢，没有赏花的人群，也没有蜂围蝶阵，有的就是这一树闪光的、盛开的藤萝。花朵儿一串挨着一串，一朵接着一朵，彼此推着挤着，好不活泼热闹！</w:t>
      </w:r>
    </w:p>
    <w:p w:rsidR="00BE1A15" w:rsidRPr="004C416A" w:rsidP="00BE1A15" w14:paraId="101CF886" w14:textId="77777777">
      <w:pPr>
        <w:ind w:firstLine="400" w:firstLineChars="200"/>
        <w:rPr>
          <w:rFonts w:ascii="楷体" w:eastAsia="楷体" w:hAnsi="楷体"/>
          <w:sz w:val="20"/>
          <w:szCs w:val="20"/>
        </w:rPr>
      </w:pPr>
      <w:r w:rsidRPr="004C416A">
        <w:rPr>
          <w:rFonts w:ascii="楷体" w:eastAsia="楷体" w:hAnsi="楷体" w:hint="eastAsia"/>
          <w:sz w:val="20"/>
          <w:szCs w:val="20"/>
        </w:rPr>
        <w:t>“我在开花！”它们在笑。</w:t>
      </w:r>
    </w:p>
    <w:p w:rsidR="00BE1A15" w:rsidRPr="004C416A" w:rsidP="00BE1A15" w14:paraId="6473FC5C" w14:textId="77777777">
      <w:pPr>
        <w:ind w:firstLine="400" w:firstLineChars="200"/>
        <w:rPr>
          <w:rFonts w:ascii="楷体" w:eastAsia="楷体" w:hAnsi="楷体"/>
          <w:sz w:val="20"/>
          <w:szCs w:val="20"/>
        </w:rPr>
      </w:pPr>
      <w:r w:rsidRPr="004C416A">
        <w:rPr>
          <w:rFonts w:ascii="楷体" w:eastAsia="楷体" w:hAnsi="楷体" w:hint="eastAsia"/>
          <w:sz w:val="20"/>
          <w:szCs w:val="20"/>
        </w:rPr>
        <w:t>“我在开花！”它们嚷嚷。</w:t>
      </w:r>
    </w:p>
    <w:p w:rsidR="00BE1A15" w:rsidRPr="004C416A" w:rsidP="00BE1A15" w14:paraId="6C916952" w14:textId="77777777">
      <w:pPr>
        <w:ind w:firstLine="400" w:firstLineChars="200"/>
        <w:rPr>
          <w:rFonts w:ascii="楷体" w:eastAsia="楷体" w:hAnsi="楷体"/>
          <w:sz w:val="20"/>
          <w:szCs w:val="20"/>
        </w:rPr>
      </w:pPr>
      <w:r w:rsidRPr="004C416A">
        <w:rPr>
          <w:rFonts w:ascii="楷体" w:eastAsia="楷体" w:hAnsi="楷体" w:hint="eastAsia"/>
          <w:sz w:val="20"/>
          <w:szCs w:val="20"/>
        </w:rPr>
        <w:t>每一</w:t>
      </w:r>
      <w:hyperlink r:id="rId5" w:tgtFrame="_blank" w:history="1">
        <w:r w:rsidRPr="004C416A">
          <w:rPr>
            <w:rStyle w:val="Hyperlink"/>
            <w:rFonts w:ascii="楷体" w:eastAsia="楷体" w:hAnsi="楷体" w:hint="eastAsia"/>
            <w:color w:val="auto"/>
            <w:sz w:val="20"/>
            <w:szCs w:val="20"/>
          </w:rPr>
          <w:t>穗花</w:t>
        </w:r>
      </w:hyperlink>
      <w:r w:rsidRPr="004C416A">
        <w:rPr>
          <w:rFonts w:ascii="楷体" w:eastAsia="楷体" w:hAnsi="楷体" w:hint="eastAsia"/>
          <w:sz w:val="20"/>
          <w:szCs w:val="20"/>
        </w:rPr>
        <w:t>都是上面的盛开，下面的待放。颜色便上浅下深，好像那紫色沉淀下来了，沉淀在最嫩最小的花苞里。每一朵盛开的花像是一个张满了的小小的帆，帆下带着尖底的舱。船舱鼓鼓的，又像一个忍俊不禁的笑容就要绽开似的。那里装的是什么</w:t>
      </w:r>
      <w:hyperlink r:id="rId6" w:tgtFrame="_blank" w:history="1">
        <w:r w:rsidRPr="004C416A">
          <w:rPr>
            <w:rStyle w:val="Hyperlink"/>
            <w:rFonts w:ascii="楷体" w:eastAsia="楷体" w:hAnsi="楷体" w:hint="eastAsia"/>
            <w:color w:val="auto"/>
            <w:sz w:val="20"/>
            <w:szCs w:val="20"/>
            <w:u w:val="none"/>
          </w:rPr>
          <w:t>仙露琼浆</w:t>
        </w:r>
      </w:hyperlink>
      <w:r w:rsidRPr="004C416A">
        <w:rPr>
          <w:rFonts w:ascii="楷体" w:eastAsia="楷体" w:hAnsi="楷体" w:hint="eastAsia"/>
          <w:sz w:val="20"/>
          <w:szCs w:val="20"/>
        </w:rPr>
        <w:t>？我凑上去，想摘一朵。</w:t>
      </w:r>
    </w:p>
    <w:p w:rsidR="00BE1A15" w:rsidRPr="004C416A" w:rsidP="00BE1A15" w14:paraId="1FAA48E8" w14:textId="77777777">
      <w:pPr>
        <w:ind w:firstLine="400" w:firstLineChars="200"/>
        <w:rPr>
          <w:rFonts w:ascii="楷体" w:eastAsia="楷体" w:hAnsi="楷体"/>
          <w:sz w:val="20"/>
          <w:szCs w:val="20"/>
        </w:rPr>
      </w:pPr>
      <w:r w:rsidRPr="004C416A">
        <w:rPr>
          <w:rFonts w:ascii="楷体" w:eastAsia="楷体" w:hAnsi="楷体" w:hint="eastAsia"/>
          <w:sz w:val="20"/>
          <w:szCs w:val="20"/>
        </w:rPr>
        <w:t>但是我没有摘。我没有摘花的习惯。我只是伫立凝望，觉得这一条</w:t>
      </w:r>
      <w:hyperlink r:id="rId7" w:tgtFrame="_blank" w:history="1">
        <w:r w:rsidRPr="004C416A">
          <w:rPr>
            <w:rStyle w:val="Hyperlink"/>
            <w:rFonts w:ascii="楷体" w:eastAsia="楷体" w:hAnsi="楷体" w:hint="eastAsia"/>
            <w:color w:val="auto"/>
            <w:sz w:val="20"/>
            <w:szCs w:val="20"/>
            <w:u w:val="none"/>
          </w:rPr>
          <w:t>紫藤萝瀑布</w:t>
        </w:r>
      </w:hyperlink>
      <w:r w:rsidRPr="004C416A">
        <w:rPr>
          <w:rFonts w:ascii="楷体" w:eastAsia="楷体" w:hAnsi="楷体" w:hint="eastAsia"/>
          <w:sz w:val="20"/>
          <w:szCs w:val="20"/>
        </w:rPr>
        <w:t>不只在我眼前，也在我心上缓缓流过。流着流着，它带走了这些时 直压在我心上的焦虑和痛楚，那是关于生死谜、手足情的。我沉浸在这繁密的花朵的光辉中，别的一切暂时都不存在，有的只是精神的宁静和生的喜悦。</w:t>
      </w:r>
    </w:p>
    <w:p w:rsidR="00BE1A15" w:rsidRPr="004C416A" w:rsidP="00BE1A15" w14:paraId="5761D3CE" w14:textId="77777777">
      <w:pPr>
        <w:ind w:firstLine="400" w:firstLineChars="200"/>
        <w:rPr>
          <w:rFonts w:ascii="楷体" w:eastAsia="楷体" w:hAnsi="楷体"/>
          <w:sz w:val="20"/>
          <w:szCs w:val="20"/>
        </w:rPr>
      </w:pPr>
      <w:r w:rsidRPr="004C416A">
        <w:rPr>
          <w:rFonts w:ascii="楷体" w:eastAsia="楷体" w:hAnsi="楷体" w:hint="eastAsia"/>
          <w:sz w:val="20"/>
          <w:szCs w:val="20"/>
        </w:rPr>
        <w:t>这里除了光彩，还有淡淡的芳香，香气似乎也是浅紫色的，梦幻一般轻轻地笼罩着我。忽然记起十多年前家门外也曾有过一大株紫藤萝，它依傍一株枯槐爬得很高，但花朵从来都是稀落的，东一穗西一串伶仃地挂在树梢，好像在察颜观色，试探什么。后来索性连那稀零的花串也没有了。园中别的紫藤花架也都拆掉，改种了果树。那时的说法是，花和生活腐化有什么必然关系。我曾遗憾地想：这里再看不见藤萝花了。</w:t>
      </w:r>
    </w:p>
    <w:p w:rsidR="00BE1A15" w:rsidRPr="004C416A" w:rsidP="00BE1A15" w14:paraId="3AE54AE3" w14:textId="77777777">
      <w:pPr>
        <w:ind w:firstLine="400" w:firstLineChars="200"/>
        <w:rPr>
          <w:rFonts w:ascii="楷体" w:eastAsia="楷体" w:hAnsi="楷体"/>
          <w:sz w:val="20"/>
          <w:szCs w:val="20"/>
        </w:rPr>
      </w:pPr>
      <w:r w:rsidRPr="004C416A">
        <w:rPr>
          <w:rFonts w:ascii="楷体" w:eastAsia="楷体" w:hAnsi="楷体" w:hint="eastAsia"/>
          <w:sz w:val="20"/>
          <w:szCs w:val="20"/>
        </w:rPr>
        <w:t>过了这么多年，藤萝又开花了，而且开得这样盛，这样密，紫色的瀑布计划遮住了粗壮的</w:t>
      </w:r>
      <w:hyperlink r:id="rId8" w:tgtFrame="_blank" w:history="1">
        <w:r w:rsidRPr="004C416A">
          <w:rPr>
            <w:rStyle w:val="Hyperlink"/>
            <w:rFonts w:ascii="楷体" w:eastAsia="楷体" w:hAnsi="楷体" w:hint="eastAsia"/>
            <w:color w:val="auto"/>
            <w:sz w:val="20"/>
            <w:szCs w:val="20"/>
          </w:rPr>
          <w:t>盘虬卧龙</w:t>
        </w:r>
      </w:hyperlink>
      <w:r w:rsidRPr="004C416A">
        <w:rPr>
          <w:rFonts w:ascii="楷体" w:eastAsia="楷体" w:hAnsi="楷体" w:hint="eastAsia"/>
          <w:sz w:val="20"/>
          <w:szCs w:val="20"/>
        </w:rPr>
        <w:t>般的枝干，不断地流着，流着，流向人的心底。</w:t>
      </w:r>
    </w:p>
    <w:p w:rsidR="00BE1A15" w:rsidRPr="004C416A" w:rsidP="00BE1A15" w14:paraId="2CD31577" w14:textId="77777777">
      <w:pPr>
        <w:ind w:firstLine="400" w:firstLineChars="200"/>
        <w:rPr>
          <w:rFonts w:ascii="楷体" w:eastAsia="楷体" w:hAnsi="楷体"/>
          <w:sz w:val="20"/>
          <w:szCs w:val="20"/>
        </w:rPr>
      </w:pPr>
      <w:r w:rsidRPr="004C416A">
        <w:rPr>
          <w:rFonts w:ascii="楷体" w:eastAsia="楷体" w:hAnsi="楷体" w:hint="eastAsia"/>
          <w:sz w:val="20"/>
          <w:szCs w:val="20"/>
        </w:rPr>
        <w:t>花和人都会遇到各种各样的不幸，但是生命的长河是无止境的。我抚摸了一下那小小的紫色的花舱，那</w:t>
      </w:r>
      <w:r w:rsidRPr="004C416A">
        <w:rPr>
          <w:rFonts w:ascii="楷体" w:eastAsia="楷体" w:hAnsi="楷体" w:hint="eastAsia"/>
          <w:sz w:val="20"/>
          <w:szCs w:val="20"/>
        </w:rPr>
        <w:t>里满装生命的美酒酿，它张满了帆，在这闪光的花的河流上航行。它是万花中的一朵，也正是由每一个一朵，组成了万花灿烂的流动的瀑布。</w:t>
      </w:r>
    </w:p>
    <w:p w:rsidR="006E7A36" w:rsidP="00BE1A15" w14:paraId="7BCC883D" w14:textId="77777777">
      <w:pPr>
        <w:ind w:firstLine="400" w:firstLineChars="200"/>
        <w:rPr>
          <w:rFonts w:ascii="楷体" w:eastAsia="楷体" w:hAnsi="楷体"/>
          <w:sz w:val="20"/>
          <w:szCs w:val="20"/>
        </w:rPr>
      </w:pPr>
      <w:r w:rsidRPr="004C416A">
        <w:rPr>
          <w:rFonts w:ascii="楷体" w:eastAsia="楷体" w:hAnsi="楷体" w:hint="eastAsia"/>
          <w:sz w:val="20"/>
          <w:szCs w:val="20"/>
        </w:rPr>
        <w:t>在这浅紫色的光辉和浅紫色的芳香中，我不觉加快了脚步。</w:t>
      </w:r>
    </w:p>
    <w:p w:rsidR="006E7A36" w:rsidRPr="00892D71" w:rsidP="00892D71" w14:paraId="25D9902E" w14:textId="162E3DE1">
      <w:pPr>
        <w:spacing w:line="276" w:lineRule="auto"/>
        <w:ind w:firstLine="420" w:firstLineChars="200"/>
        <w:rPr>
          <w:rFonts w:ascii="宋体" w:eastAsia="宋体" w:hAnsi="宋体"/>
        </w:rPr>
      </w:pPr>
      <w:r w:rsidRPr="00892D71">
        <w:rPr>
          <w:rFonts w:ascii="宋体" w:eastAsia="宋体" w:hAnsi="宋体" w:hint="eastAsia"/>
        </w:rPr>
        <w:t>1</w:t>
      </w:r>
      <w:r w:rsidRPr="00892D71">
        <w:rPr>
          <w:rFonts w:ascii="宋体" w:eastAsia="宋体" w:hAnsi="宋体"/>
        </w:rPr>
        <w:t>2.下列词语符合作者观花情感变化的一项是（      ）（3分）</w:t>
      </w:r>
    </w:p>
    <w:p w:rsidR="006E7A36" w:rsidRPr="00892D71" w:rsidP="00892D71" w14:paraId="267D09FB" w14:textId="494ED20C">
      <w:pPr>
        <w:spacing w:line="276" w:lineRule="auto"/>
        <w:ind w:left="200" w:firstLine="420" w:leftChars="100" w:firstLineChars="200"/>
        <w:rPr>
          <w:rFonts w:ascii="宋体" w:eastAsia="宋体" w:hAnsi="宋体"/>
        </w:rPr>
      </w:pPr>
      <w:r w:rsidRPr="00892D71">
        <w:rPr>
          <w:rFonts w:ascii="宋体" w:eastAsia="宋体" w:hAnsi="宋体"/>
        </w:rPr>
        <w:t>A.欢喜——惊叹——遗憾——振奋B.欢喜</w:t>
      </w:r>
      <w:r w:rsidRPr="00892D71" w:rsidR="00066E63">
        <w:rPr>
          <w:rFonts w:ascii="宋体" w:eastAsia="宋体" w:hAnsi="宋体" w:hint="eastAsia"/>
        </w:rPr>
        <w:t>——</w:t>
      </w:r>
      <w:r w:rsidRPr="00892D71">
        <w:rPr>
          <w:rFonts w:ascii="宋体" w:eastAsia="宋体" w:hAnsi="宋体"/>
        </w:rPr>
        <w:t>振奋</w:t>
      </w:r>
      <w:r w:rsidRPr="00892D71" w:rsidR="00066E63">
        <w:rPr>
          <w:rFonts w:ascii="宋体" w:eastAsia="宋体" w:hAnsi="宋体" w:hint="eastAsia"/>
        </w:rPr>
        <w:t>——</w:t>
      </w:r>
      <w:r w:rsidRPr="00892D71">
        <w:rPr>
          <w:rFonts w:ascii="宋体" w:eastAsia="宋体" w:hAnsi="宋体"/>
        </w:rPr>
        <w:t>惊叹</w:t>
      </w:r>
      <w:r w:rsidRPr="00892D71" w:rsidR="00066E63">
        <w:rPr>
          <w:rFonts w:ascii="宋体" w:eastAsia="宋体" w:hAnsi="宋体" w:hint="eastAsia"/>
        </w:rPr>
        <w:t>——</w:t>
      </w:r>
      <w:r w:rsidRPr="00892D71">
        <w:rPr>
          <w:rFonts w:ascii="宋体" w:eastAsia="宋体" w:hAnsi="宋体"/>
        </w:rPr>
        <w:t>遗憾</w:t>
      </w:r>
    </w:p>
    <w:p w:rsidR="006E7A36" w:rsidRPr="00892D71" w:rsidP="00892D71" w14:paraId="25F4B0C9" w14:textId="24FE7DD9">
      <w:pPr>
        <w:spacing w:line="276" w:lineRule="auto"/>
        <w:ind w:left="200" w:firstLine="420" w:leftChars="100" w:firstLineChars="200"/>
        <w:rPr>
          <w:rFonts w:ascii="宋体" w:eastAsia="宋体" w:hAnsi="宋体"/>
        </w:rPr>
      </w:pPr>
      <w:r w:rsidRPr="00892D71">
        <w:rPr>
          <w:rFonts w:ascii="宋体" w:eastAsia="宋体" w:hAnsi="宋体"/>
        </w:rPr>
        <w:t>C.惊叹——欢喜——遗憾——振奋Q.惊叹——欢喜</w:t>
      </w:r>
      <w:r w:rsidRPr="00892D71" w:rsidR="00066E63">
        <w:rPr>
          <w:rFonts w:ascii="宋体" w:eastAsia="宋体" w:hAnsi="宋体" w:hint="eastAsia"/>
        </w:rPr>
        <w:t>——</w:t>
      </w:r>
      <w:r w:rsidRPr="00892D71">
        <w:rPr>
          <w:rFonts w:ascii="宋体" w:eastAsia="宋体" w:hAnsi="宋体"/>
        </w:rPr>
        <w:t>振奋——遗憾</w:t>
      </w:r>
    </w:p>
    <w:p w:rsidR="006E7A36" w:rsidRPr="00892D71" w:rsidP="00892D71" w14:paraId="372ED740" w14:textId="7C58DE21">
      <w:pPr>
        <w:spacing w:line="276" w:lineRule="auto"/>
        <w:ind w:firstLine="420" w:firstLineChars="200"/>
        <w:rPr>
          <w:rFonts w:ascii="宋体" w:eastAsia="宋体" w:hAnsi="宋体"/>
        </w:rPr>
      </w:pPr>
      <w:r w:rsidRPr="00892D71">
        <w:rPr>
          <w:rFonts w:ascii="宋体" w:eastAsia="宋体" w:hAnsi="宋体"/>
        </w:rPr>
        <w:t>13.下列选项分析不正确的一项是（</w:t>
      </w:r>
      <w:r w:rsidRPr="00892D71" w:rsidR="009A7E71">
        <w:rPr>
          <w:rFonts w:ascii="宋体" w:eastAsia="宋体" w:hAnsi="宋体"/>
        </w:rPr>
        <w:t xml:space="preserve">    </w:t>
      </w:r>
      <w:r w:rsidRPr="00892D71">
        <w:rPr>
          <w:rFonts w:ascii="宋体" w:eastAsia="宋体" w:hAnsi="宋体"/>
        </w:rPr>
        <w:t>）（3分）</w:t>
      </w:r>
    </w:p>
    <w:p w:rsidR="006E7A36" w:rsidRPr="00892D71" w:rsidP="00892D71" w14:paraId="1B048FFD" w14:textId="77777777">
      <w:pPr>
        <w:spacing w:line="276" w:lineRule="auto"/>
        <w:ind w:left="200" w:firstLine="420" w:leftChars="100" w:firstLineChars="200"/>
        <w:rPr>
          <w:rFonts w:ascii="宋体" w:eastAsia="宋体" w:hAnsi="宋体"/>
        </w:rPr>
      </w:pPr>
      <w:r w:rsidRPr="00892D71">
        <w:rPr>
          <w:rFonts w:ascii="宋体" w:eastAsia="宋体" w:hAnsi="宋体"/>
        </w:rPr>
        <w:t>A.文章描写紫藤萝由整体到局部，依次描写了花瀑、花朵、花穗，刻画得细致入微。</w:t>
      </w:r>
    </w:p>
    <w:p w:rsidR="006E7A36" w:rsidRPr="00892D71" w:rsidP="00892D71" w14:paraId="1914994E" w14:textId="77777777">
      <w:pPr>
        <w:spacing w:line="276" w:lineRule="auto"/>
        <w:ind w:left="200" w:firstLine="420" w:leftChars="100" w:firstLineChars="200"/>
        <w:rPr>
          <w:rFonts w:ascii="宋体" w:eastAsia="宋体" w:hAnsi="宋体"/>
        </w:rPr>
      </w:pPr>
      <w:r w:rsidRPr="00892D71">
        <w:rPr>
          <w:rFonts w:ascii="宋体" w:eastAsia="宋体" w:hAnsi="宋体"/>
        </w:rPr>
        <w:t>B.文章运用比喻、拟人等修辞手法，从视觉、嗅觉等角度，描绘了花的色、形、味。</w:t>
      </w:r>
    </w:p>
    <w:p w:rsidR="006E7A36" w:rsidRPr="00892D71" w:rsidP="00892D71" w14:paraId="464A083F" w14:textId="77777777">
      <w:pPr>
        <w:spacing w:line="276" w:lineRule="auto"/>
        <w:ind w:left="200" w:firstLine="420" w:leftChars="100" w:firstLineChars="200"/>
        <w:rPr>
          <w:rFonts w:ascii="宋体" w:eastAsia="宋体" w:hAnsi="宋体"/>
        </w:rPr>
      </w:pPr>
      <w:r w:rsidRPr="00892D71">
        <w:rPr>
          <w:rFonts w:ascii="宋体" w:eastAsia="宋体" w:hAnsi="宋体"/>
        </w:rPr>
        <w:t>C.文章将十多年前家门外的藤萝与眼前藤萝进行对比，为下文关于生命的思考作铺垫。</w:t>
      </w:r>
    </w:p>
    <w:p w:rsidR="006E7A36" w:rsidRPr="00892D71" w:rsidP="00892D71" w14:paraId="212B3A98" w14:textId="77777777">
      <w:pPr>
        <w:spacing w:line="276" w:lineRule="auto"/>
        <w:ind w:left="200" w:firstLine="420" w:leftChars="100" w:firstLineChars="200"/>
        <w:rPr>
          <w:rFonts w:ascii="宋体" w:eastAsia="宋体" w:hAnsi="宋体"/>
        </w:rPr>
      </w:pPr>
      <w:r w:rsidRPr="00892D71">
        <w:rPr>
          <w:rFonts w:ascii="宋体" w:eastAsia="宋体" w:hAnsi="宋体"/>
        </w:rPr>
        <w:t>D.文章最后写“我不觉加快了脚步”，是因为“我”在观花过程中获得了积极的启示。</w:t>
      </w:r>
    </w:p>
    <w:p w:rsidR="006E7A36" w:rsidRPr="00892D71" w:rsidP="00892D71" w14:paraId="58B82C2A" w14:textId="7783ABC4">
      <w:pPr>
        <w:spacing w:line="276" w:lineRule="auto"/>
        <w:ind w:left="400" w:leftChars="200"/>
        <w:rPr>
          <w:rFonts w:ascii="宋体" w:eastAsia="宋体" w:hAnsi="宋体"/>
        </w:rPr>
      </w:pPr>
      <w:r w:rsidRPr="00892D71">
        <w:rPr>
          <w:rFonts w:ascii="宋体" w:eastAsia="宋体" w:hAnsi="宋体" w:hint="eastAsia"/>
        </w:rPr>
        <w:t>1</w:t>
      </w:r>
      <w:r w:rsidRPr="00892D71">
        <w:rPr>
          <w:rFonts w:ascii="宋体" w:eastAsia="宋体" w:hAnsi="宋体"/>
        </w:rPr>
        <w:t>4.</w:t>
      </w:r>
      <w:r w:rsidRPr="00892D71">
        <w:rPr>
          <w:rFonts w:ascii="宋体" w:eastAsia="宋体" w:hAnsi="宋体" w:hint="eastAsia"/>
        </w:rPr>
        <w:t>“托物言志”是选文的主要写作手法，文中的“物”有何特点？“志”又指什么？（4分）</w:t>
      </w:r>
    </w:p>
    <w:p w:rsidR="00892D71" w:rsidP="00892D71" w14:paraId="77F37873" w14:textId="68F427E6">
      <w:pPr>
        <w:spacing w:line="276" w:lineRule="auto"/>
        <w:ind w:left="400" w:leftChars="200"/>
        <w:rPr>
          <w:rFonts w:ascii="宋体" w:eastAsia="宋体" w:hAnsi="宋体"/>
          <w:u w:val="single"/>
        </w:rPr>
      </w:pPr>
      <w:r w:rsidRPr="00892D71">
        <w:rPr>
          <w:rFonts w:ascii="宋体" w:eastAsia="宋体" w:hAnsi="宋体"/>
          <w:u w:val="single"/>
        </w:rPr>
        <w:t xml:space="preserve">           </w:t>
      </w:r>
      <w:r>
        <w:rPr>
          <w:rFonts w:ascii="宋体" w:eastAsia="宋体" w:hAnsi="宋体"/>
          <w:u w:val="single"/>
        </w:rPr>
        <w:t xml:space="preserve">                                                       </w:t>
      </w:r>
      <w:r w:rsidRPr="00892D71">
        <w:rPr>
          <w:rFonts w:ascii="宋体" w:eastAsia="宋体" w:hAnsi="宋体"/>
          <w:u w:val="single"/>
        </w:rPr>
        <w:t xml:space="preserve">                </w:t>
      </w:r>
    </w:p>
    <w:p w:rsidR="00BC4DE0" w:rsidRPr="00892D71" w:rsidP="00892D71" w14:paraId="11616921" w14:textId="7A7049CF">
      <w:pPr>
        <w:spacing w:line="276" w:lineRule="auto"/>
        <w:ind w:left="400" w:leftChars="200"/>
        <w:rPr>
          <w:rFonts w:ascii="宋体" w:eastAsia="宋体" w:hAnsi="宋体"/>
        </w:rPr>
      </w:pPr>
      <w:r w:rsidRPr="00892D71">
        <w:rPr>
          <w:rFonts w:ascii="宋体" w:eastAsia="宋体" w:hAnsi="宋体"/>
          <w:u w:val="single"/>
        </w:rPr>
        <w:t xml:space="preserve">           </w:t>
      </w:r>
      <w:r>
        <w:rPr>
          <w:rFonts w:ascii="宋体" w:eastAsia="宋体" w:hAnsi="宋体"/>
          <w:u w:val="single"/>
        </w:rPr>
        <w:t xml:space="preserve">                                                       </w:t>
      </w:r>
      <w:r w:rsidRPr="00892D71">
        <w:rPr>
          <w:rFonts w:ascii="宋体" w:eastAsia="宋体" w:hAnsi="宋体"/>
          <w:u w:val="single"/>
        </w:rPr>
        <w:t xml:space="preserve">                </w:t>
      </w:r>
      <w:r w:rsidRPr="00892D71">
        <w:rPr>
          <w:rFonts w:ascii="宋体" w:eastAsia="宋体" w:hAnsi="宋体"/>
        </w:rPr>
        <w:t xml:space="preserve"> </w:t>
      </w:r>
      <w:r w:rsidRPr="00892D71">
        <w:rPr>
          <w:rFonts w:ascii="宋体" w:eastAsia="宋体" w:hAnsi="宋体"/>
        </w:rPr>
        <w:t xml:space="preserve">                                                                  </w:t>
      </w:r>
    </w:p>
    <w:p w:rsidR="00D06E4B" w:rsidRPr="00D06E4B" w:rsidP="00892D71" w14:paraId="0CE3B063" w14:textId="726ED729">
      <w:pPr>
        <w:ind w:left="400" w:leftChars="200"/>
        <w:jc w:val="center"/>
        <w:rPr>
          <w:rFonts w:ascii="宋体" w:eastAsia="宋体" w:hAnsi="宋体"/>
        </w:rPr>
      </w:pPr>
      <w:r w:rsidRPr="00D06E4B">
        <w:rPr>
          <w:rFonts w:ascii="宋体" w:eastAsia="宋体" w:hAnsi="宋体" w:hint="eastAsia"/>
        </w:rPr>
        <w:t>（四）（1</w:t>
      </w:r>
      <w:r w:rsidRPr="00D06E4B">
        <w:rPr>
          <w:rFonts w:ascii="宋体" w:eastAsia="宋体" w:hAnsi="宋体"/>
        </w:rPr>
        <w:t>7</w:t>
      </w:r>
      <w:r w:rsidRPr="00D06E4B">
        <w:rPr>
          <w:rFonts w:ascii="宋体" w:eastAsia="宋体" w:hAnsi="宋体" w:hint="eastAsia"/>
        </w:rPr>
        <w:t>分）</w:t>
      </w:r>
    </w:p>
    <w:p w:rsidR="00D06E4B" w:rsidRPr="00D06E4B" w:rsidP="00D06E4B" w14:paraId="6AB20706" w14:textId="46CB9F63">
      <w:pPr>
        <w:ind w:right="300" w:rightChars="150"/>
        <w:rPr>
          <w:u w:val="single"/>
        </w:rPr>
      </w:pPr>
      <w:r w:rsidRPr="00D06E4B">
        <w:t xml:space="preserve">                                    </w:t>
      </w:r>
      <w:r w:rsidRPr="00D06E4B">
        <w:rPr>
          <w:u w:val="single"/>
        </w:rPr>
        <w:t xml:space="preserve">                     </w:t>
      </w:r>
    </w:p>
    <w:p w:rsidR="00D06E4B" w:rsidRPr="00D06E4B" w:rsidP="007F230C" w14:paraId="688A2475" w14:textId="72127AEB">
      <w:pPr>
        <w:pStyle w:val="Normal1"/>
        <w:spacing w:line="276" w:lineRule="auto"/>
        <w:ind w:firstLine="420"/>
        <w:textAlignment w:val="center"/>
        <w:rPr>
          <w:rFonts w:ascii="楷体" w:eastAsia="楷体" w:hAnsi="楷体" w:cstheme="minorEastAsia"/>
          <w:color w:val="000000"/>
        </w:rPr>
      </w:pPr>
      <w:r w:rsidRPr="00D06E4B">
        <w:rPr>
          <w:rFonts w:ascii="楷体" w:eastAsia="楷体" w:hAnsi="楷体" w:cstheme="minorEastAsia" w:hint="eastAsia"/>
          <w:color w:val="000000"/>
        </w:rPr>
        <w:t>①纪昀有言：“灯如红豆最相思。”夏日炎炎的夜晚，我经常会在夜深人静后走向阳台，看城市迷人的夜光。那夜光是由无数盏灯组成的。望着望着，有时会掉下眼泪来。</w:t>
      </w:r>
    </w:p>
    <w:p w:rsidR="00D06E4B" w:rsidRPr="00D06E4B" w:rsidP="00D06E4B" w14:paraId="16A59CA2" w14:textId="127DB124">
      <w:pPr>
        <w:pStyle w:val="Normal1"/>
        <w:spacing w:line="276" w:lineRule="auto"/>
        <w:ind w:firstLine="420"/>
        <w:textAlignment w:val="center"/>
        <w:rPr>
          <w:rFonts w:ascii="楷体" w:eastAsia="楷体" w:hAnsi="楷体" w:cstheme="minorEastAsia"/>
          <w:color w:val="000000"/>
        </w:rPr>
      </w:pPr>
      <w:r w:rsidRPr="007F230C">
        <w:rPr>
          <w:rFonts w:ascii="楷体" w:eastAsia="楷体" w:hAnsi="楷体" w:cstheme="minorEastAsia" w:hint="eastAsia"/>
          <w:color w:val="000000"/>
        </w:rPr>
        <w:t>②</w:t>
      </w:r>
      <w:r w:rsidRPr="00D06E4B">
        <w:rPr>
          <w:rFonts w:ascii="楷体" w:eastAsia="楷体" w:hAnsi="楷体" w:cstheme="minorEastAsia" w:hint="eastAsia"/>
          <w:color w:val="000000"/>
        </w:rPr>
        <w:t>我总会想到童年、少年时陪伴我的那盏小煤油灯。</w:t>
      </w:r>
    </w:p>
    <w:p w:rsidR="00B60430" w:rsidP="00B60430" w14:paraId="0AF33BCD" w14:textId="35198EA9">
      <w:pPr>
        <w:pStyle w:val="Normal1"/>
        <w:spacing w:line="276" w:lineRule="auto"/>
        <w:ind w:firstLine="420"/>
        <w:textAlignment w:val="center"/>
        <w:rPr>
          <w:rFonts w:ascii="楷体" w:eastAsia="楷体" w:hAnsi="楷体" w:cstheme="minorEastAsia"/>
          <w:color w:val="000000"/>
        </w:rPr>
      </w:pPr>
      <w:r w:rsidRPr="00C14929">
        <w:rPr>
          <w:rFonts w:ascii="楷体" w:eastAsia="楷体" w:hAnsi="楷体" w:cstheme="minorEastAsia" w:hint="eastAsia"/>
          <w:color w:val="000000"/>
        </w:rPr>
        <w:t>③</w:t>
      </w:r>
      <w:r w:rsidRPr="00B60430">
        <w:rPr>
          <w:rFonts w:ascii="楷体" w:eastAsia="楷体" w:hAnsi="楷体" w:cstheme="minorEastAsia" w:hint="eastAsia"/>
          <w:color w:val="000000"/>
        </w:rPr>
        <w:t>我们家孩子五人，在那个困难年代出生的人，都品尝过生活的艰难。别的不说，就是一家人偶尔做件新衣和平时的缝缝补补，对母亲来讲都是一项繁重的劳作。春节前的母亲是最忙碌的，一进腊月就要</w:t>
      </w:r>
      <w:r w:rsidRPr="00B60430">
        <w:rPr>
          <w:rFonts w:ascii="楷体" w:eastAsia="楷体" w:hAnsi="楷体" w:cstheme="minorEastAsia" w:hint="eastAsia"/>
          <w:color w:val="000000"/>
        </w:rPr>
        <w:t>夜夜坐</w:t>
      </w:r>
      <w:r w:rsidRPr="00B60430">
        <w:rPr>
          <w:rFonts w:ascii="楷体" w:eastAsia="楷体" w:hAnsi="楷体" w:cstheme="minorEastAsia" w:hint="eastAsia"/>
          <w:color w:val="000000"/>
        </w:rPr>
        <w:t>在小油灯前，赶做新衣或者浆洗旧衣。白天辛苦一天，晚上还要干活到下半夜。</w:t>
      </w:r>
    </w:p>
    <w:p w:rsidR="00D06E4B" w:rsidRPr="00D06E4B" w:rsidP="00B60430" w14:paraId="6A76BD8E" w14:textId="1D38110F">
      <w:pPr>
        <w:pStyle w:val="Normal1"/>
        <w:spacing w:line="276" w:lineRule="auto"/>
        <w:ind w:firstLine="420"/>
        <w:textAlignment w:val="center"/>
        <w:rPr>
          <w:rFonts w:ascii="楷体" w:eastAsia="楷体" w:hAnsi="楷体" w:cstheme="minorEastAsia"/>
          <w:color w:val="000000"/>
        </w:rPr>
      </w:pPr>
      <w:r w:rsidRPr="00C14929">
        <w:rPr>
          <w:rFonts w:ascii="楷体" w:eastAsia="楷体" w:hAnsi="楷体" w:cstheme="minorEastAsia" w:hint="eastAsia"/>
          <w:color w:val="000000"/>
        </w:rPr>
        <w:t>④</w:t>
      </w:r>
      <w:r w:rsidRPr="00D06E4B">
        <w:rPr>
          <w:rFonts w:ascii="楷体" w:eastAsia="楷体" w:hAnsi="楷体" w:cstheme="minorEastAsia" w:hint="eastAsia"/>
          <w:color w:val="000000"/>
        </w:rPr>
        <w:t>有一天，我睡醒一觉，发现母亲还在灯前纳鞋底做新鞋，腿</w:t>
      </w:r>
      <w:r w:rsidRPr="00D06E4B">
        <w:rPr>
          <w:rFonts w:ascii="楷体" w:eastAsia="楷体" w:hAnsi="楷体" w:cstheme="minorEastAsia" w:hint="eastAsia"/>
          <w:color w:val="000000"/>
        </w:rPr>
        <w:t>上盖着</w:t>
      </w:r>
      <w:r w:rsidRPr="00D06E4B">
        <w:rPr>
          <w:rFonts w:ascii="楷体" w:eastAsia="楷体" w:hAnsi="楷体" w:cstheme="minorEastAsia" w:hint="eastAsia"/>
          <w:color w:val="000000"/>
        </w:rPr>
        <w:t>被子，身上披着棉衣。一手拿着鞋底，一手</w:t>
      </w:r>
      <w:r w:rsidRPr="00D06E4B">
        <w:rPr>
          <w:rFonts w:ascii="楷体" w:eastAsia="楷体" w:hAnsi="楷体" w:cstheme="minorEastAsia" w:hint="eastAsia"/>
          <w:color w:val="000000"/>
        </w:rPr>
        <w:t>交替拿</w:t>
      </w:r>
      <w:r w:rsidRPr="00D06E4B">
        <w:rPr>
          <w:rFonts w:ascii="楷体" w:eastAsia="楷体" w:hAnsi="楷体" w:cstheme="minorEastAsia" w:hint="eastAsia"/>
          <w:color w:val="000000"/>
        </w:rPr>
        <w:t>锥子和针线。先用锥子扎，再用针穿线，再在膝盖上使劲地勒紧。我看着看着，忽然看见她浑身一抖，把手里的东西一扔，然后用左手紧紧地攥住右手的食指，斜倚在了窗台上。过了五六分钟吧，她又坐了起来，拿起没做完的活儿。我想过去搂住她看看扎伤的手，想劝她去睡觉，但我</w:t>
      </w:r>
      <w:r w:rsidRPr="00D06E4B">
        <w:rPr>
          <w:rFonts w:ascii="楷体" w:eastAsia="楷体" w:hAnsi="楷体" w:cstheme="minorEastAsia" w:hint="eastAsia"/>
          <w:color w:val="000000"/>
        </w:rPr>
        <w:t>一</w:t>
      </w:r>
      <w:r w:rsidRPr="00D06E4B">
        <w:rPr>
          <w:rFonts w:ascii="楷体" w:eastAsia="楷体" w:hAnsi="楷体" w:cstheme="minorEastAsia" w:hint="eastAsia"/>
          <w:color w:val="000000"/>
        </w:rPr>
        <w:t>张口，说出的却是“妈，我要尿尿”。妈没有抬头，只是说“灯亮着呢，去吧”。尿完尿，我回转身，站在那儿，盯着母亲，希望她看我一眼，等来的却是“冷，快去睡，感冒了过不好年”。她仍没有抬头。“那你怎么还不睡？”“快完了，一会儿睡。”在母亲的心里，赶制孩子过年的新衣新鞋，这些活儿不但是定了量的，而且也是限了时的。年年如此。</w:t>
      </w:r>
    </w:p>
    <w:p w:rsidR="00D06E4B" w:rsidRPr="00D06E4B" w:rsidP="00D06E4B" w14:paraId="6852CE18" w14:textId="3082AF74">
      <w:pPr>
        <w:pStyle w:val="Normal1"/>
        <w:spacing w:line="276" w:lineRule="auto"/>
        <w:ind w:firstLine="420"/>
        <w:textAlignment w:val="center"/>
        <w:rPr>
          <w:rFonts w:ascii="楷体" w:eastAsia="楷体" w:hAnsi="楷体" w:cstheme="minorEastAsia"/>
          <w:color w:val="000000"/>
        </w:rPr>
      </w:pPr>
      <w:r w:rsidRPr="00D06E4B">
        <w:rPr>
          <w:rFonts w:ascii="楷体" w:eastAsia="楷体" w:hAnsi="楷体" w:cstheme="minorEastAsia" w:hint="eastAsia"/>
          <w:color w:val="000000"/>
        </w:rPr>
        <w:t>⑤直到今天，在我心中，那盏小小的油灯从没有熄灭。</w:t>
      </w:r>
    </w:p>
    <w:p w:rsidR="00D06E4B" w:rsidRPr="00D06E4B" w:rsidP="00D06E4B" w14:paraId="4BB962EF" w14:textId="77777777">
      <w:pPr>
        <w:pStyle w:val="Normal1"/>
        <w:spacing w:line="276" w:lineRule="auto"/>
        <w:ind w:firstLine="420"/>
        <w:textAlignment w:val="center"/>
        <w:rPr>
          <w:rFonts w:ascii="楷体" w:eastAsia="楷体" w:hAnsi="楷体" w:cstheme="minorEastAsia"/>
          <w:color w:val="000000"/>
        </w:rPr>
      </w:pPr>
      <w:r w:rsidRPr="00D06E4B">
        <w:rPr>
          <w:rFonts w:ascii="楷体" w:eastAsia="楷体" w:hAnsi="楷体" w:cstheme="minorEastAsia" w:hint="eastAsia"/>
          <w:color w:val="000000"/>
        </w:rPr>
        <w:t>⑥后来，我们家又有了另一盏油灯。那是一盏玻璃底座，玻璃肚子，带了玻璃灯罩的油灯。它不但比我家原有的那盏灯好看，而且也明亮。更主要的是它有个调整亮度的开关。这是父亲做了生产队会计，村里给买的。自从有了这盏灯，我们总希望父亲天天计工分，天天整理账，天天点亮这盏灯。那样不但整个家里会明亮很多，而且我们可以</w:t>
      </w:r>
      <w:r w:rsidRPr="00D06E4B">
        <w:rPr>
          <w:rFonts w:ascii="楷体" w:eastAsia="楷体" w:hAnsi="楷体" w:cstheme="minorEastAsia" w:hint="eastAsia"/>
          <w:color w:val="000000"/>
        </w:rPr>
        <w:t>蹭</w:t>
      </w:r>
      <w:r w:rsidRPr="00D06E4B">
        <w:rPr>
          <w:rFonts w:ascii="楷体" w:eastAsia="楷体" w:hAnsi="楷体" w:cstheme="minorEastAsia" w:hint="eastAsia"/>
          <w:color w:val="000000"/>
        </w:rPr>
        <w:t>亮光看书写作业。</w:t>
      </w:r>
    </w:p>
    <w:p w:rsidR="00D06E4B" w:rsidRPr="00D06E4B" w:rsidP="00D06E4B" w14:paraId="22153A1A" w14:textId="2E11C2B6">
      <w:pPr>
        <w:pStyle w:val="Normal1"/>
        <w:spacing w:line="276" w:lineRule="auto"/>
        <w:ind w:firstLine="420"/>
        <w:textAlignment w:val="center"/>
        <w:rPr>
          <w:rFonts w:ascii="楷体" w:eastAsia="楷体" w:hAnsi="楷体" w:cstheme="minorEastAsia"/>
          <w:color w:val="000000"/>
        </w:rPr>
      </w:pPr>
      <w:r w:rsidRPr="00D06E4B">
        <w:rPr>
          <w:rFonts w:ascii="楷体" w:eastAsia="楷体" w:hAnsi="楷体" w:cstheme="minorEastAsia" w:hint="eastAsia"/>
          <w:color w:val="000000"/>
        </w:rPr>
        <w:t>⑦有一年的年底，父亲又点亮那盏灯，开始给人们算账，我又蹭光写起作业，写完我就去睡了。但我睡醒一觉，发现父亲仍然在翻本子打算盘。</w:t>
      </w:r>
      <w:r w:rsidR="0041786D">
        <w:rPr>
          <w:rFonts w:ascii="楷体" w:eastAsia="楷体" w:hAnsi="楷体" w:cstheme="minorEastAsia" w:hint="eastAsia"/>
          <w:color w:val="000000"/>
        </w:rPr>
        <w:t>冬天天冷，他一会儿哈手，一会儿跺脚，眉头紧锁，仿佛</w:t>
      </w:r>
      <w:r w:rsidR="0041786D">
        <w:rPr>
          <w:rFonts w:ascii="楷体" w:eastAsia="楷体" w:hAnsi="楷体" w:cstheme="minorEastAsia" w:hint="eastAsia"/>
          <w:color w:val="000000"/>
        </w:rPr>
        <w:t>遇到了什么大事。</w:t>
      </w:r>
      <w:r w:rsidRPr="00D06E4B">
        <w:rPr>
          <w:rFonts w:ascii="楷体" w:eastAsia="楷体" w:hAnsi="楷体" w:cstheme="minorEastAsia" w:hint="eastAsia"/>
          <w:color w:val="000000"/>
        </w:rPr>
        <w:t>“爹，咋了？”“没咋。”他没有看我。“没咋，那咋不睡？”我又问。这时他转过脸，看着我说：“有两毛钱，对不上账。”“多了还是少了？”我接着问。“多了。”他说。“多了，那好呀！”我说。他又转过头并拧小灯火，走过来坐在炕沿边摸着我的脸：“不知道给谁少算了。两毛，一个壮劳力两天才能挣到。”</w:t>
      </w:r>
    </w:p>
    <w:p w:rsidR="00D06E4B" w:rsidRPr="00D06E4B" w:rsidP="00D06E4B" w14:paraId="2362B1AB" w14:textId="2091C89D">
      <w:pPr>
        <w:pStyle w:val="Normal1"/>
        <w:spacing w:line="276" w:lineRule="auto"/>
        <w:ind w:firstLine="420"/>
        <w:textAlignment w:val="center"/>
        <w:rPr>
          <w:rFonts w:ascii="楷体" w:eastAsia="楷体" w:hAnsi="楷体" w:cstheme="minorEastAsia"/>
          <w:color w:val="000000"/>
        </w:rPr>
      </w:pPr>
      <w:r w:rsidRPr="00D06E4B">
        <w:rPr>
          <w:rFonts w:ascii="楷体" w:eastAsia="楷体" w:hAnsi="楷体" w:cstheme="minorEastAsia" w:hint="eastAsia"/>
          <w:color w:val="000000"/>
        </w:rPr>
        <w:t>⑧在我心中，那盏小小的油灯也从来没有和父亲分开过。</w:t>
      </w:r>
    </w:p>
    <w:p w:rsidR="009E48F4" w:rsidRPr="009E48F4" w:rsidP="009E48F4" w14:paraId="5C98DB11" w14:textId="47D58190">
      <w:pPr>
        <w:pStyle w:val="Normal1"/>
        <w:spacing w:line="276" w:lineRule="auto"/>
        <w:ind w:firstLine="420"/>
        <w:textAlignment w:val="center"/>
        <w:rPr>
          <w:rFonts w:ascii="楷体" w:eastAsia="楷体" w:hAnsi="楷体" w:cstheme="minorEastAsia"/>
          <w:color w:val="000000"/>
        </w:rPr>
      </w:pPr>
      <w:r w:rsidRPr="00D06E4B">
        <w:rPr>
          <w:rFonts w:ascii="楷体" w:eastAsia="楷体" w:hAnsi="楷体" w:cstheme="minorEastAsia" w:hint="eastAsia"/>
          <w:color w:val="000000"/>
        </w:rPr>
        <w:t>⑨</w:t>
      </w:r>
      <w:r w:rsidR="0044131D">
        <w:rPr>
          <w:rFonts w:ascii="楷体" w:eastAsia="楷体" w:hAnsi="楷体" w:cstheme="minorEastAsia" w:hint="eastAsia"/>
          <w:color w:val="000000"/>
        </w:rPr>
        <w:t>1</w:t>
      </w:r>
      <w:r w:rsidR="0044131D">
        <w:rPr>
          <w:rFonts w:ascii="楷体" w:eastAsia="楷体" w:hAnsi="楷体" w:cstheme="minorEastAsia"/>
          <w:color w:val="000000"/>
        </w:rPr>
        <w:t>982</w:t>
      </w:r>
      <w:r w:rsidR="0044131D">
        <w:rPr>
          <w:rFonts w:ascii="楷体" w:eastAsia="楷体" w:hAnsi="楷体" w:cstheme="minorEastAsia" w:hint="eastAsia"/>
          <w:color w:val="000000"/>
        </w:rPr>
        <w:t>年</w:t>
      </w:r>
      <w:r w:rsidRPr="00D06E4B">
        <w:rPr>
          <w:rFonts w:ascii="楷体" w:eastAsia="楷体" w:hAnsi="楷体" w:cstheme="minorEastAsia" w:hint="eastAsia"/>
          <w:color w:val="000000"/>
        </w:rPr>
        <w:t>，我上了高中。</w:t>
      </w:r>
      <w:r w:rsidRPr="009E48F4">
        <w:rPr>
          <w:rFonts w:ascii="楷体" w:eastAsia="楷体" w:hAnsi="楷体" w:cstheme="minorEastAsia"/>
          <w:color w:val="000000"/>
        </w:rPr>
        <w:t>@1982年，我上了高中。虽然那时学校有了电灯，但晚上是要定时关灯的。为了在教室关</w:t>
      </w:r>
      <w:r w:rsidRPr="009E48F4">
        <w:rPr>
          <w:rFonts w:ascii="楷体" w:eastAsia="楷体" w:hAnsi="楷体" w:cstheme="minorEastAsia" w:hint="eastAsia"/>
          <w:color w:val="000000"/>
        </w:rPr>
        <w:t>灯后能多学习一会儿，很多同学都备了一盏小油灯。我也不例外。多少次，当冬天的寒冷冻得我手不能拿笔，想放弃的时候，是这盏小小的灯给了我些许的温暖。尤其难忘的是，有一个冬天的早晨，我带了灯去教室背书，可是只过了</w:t>
      </w:r>
      <w:r w:rsidRPr="009E48F4">
        <w:rPr>
          <w:rFonts w:ascii="楷体" w:eastAsia="楷体" w:hAnsi="楷体" w:cstheme="minorEastAsia" w:hint="eastAsia"/>
          <w:color w:val="000000"/>
        </w:rPr>
        <w:t>一会儿就油尽</w:t>
      </w:r>
      <w:r w:rsidRPr="009E48F4">
        <w:rPr>
          <w:rFonts w:ascii="楷体" w:eastAsia="楷体" w:hAnsi="楷体" w:cstheme="minorEastAsia" w:hint="eastAsia"/>
          <w:color w:val="000000"/>
        </w:rPr>
        <w:t>灯灭。正在我不知如何是好时，一个与我坐得不远的女同学将她的灯推到了我的面前，自己站起来走出了教室。这一举动是我</w:t>
      </w:r>
      <w:r>
        <w:rPr>
          <w:rFonts w:ascii="楷体" w:eastAsia="楷体" w:hAnsi="楷体" w:cstheme="minorEastAsia" w:hint="eastAsia"/>
          <w:color w:val="000000"/>
        </w:rPr>
        <w:t>万万没</w:t>
      </w:r>
      <w:r w:rsidRPr="009E48F4">
        <w:rPr>
          <w:rFonts w:ascii="楷体" w:eastAsia="楷体" w:hAnsi="楷体" w:cstheme="minorEastAsia" w:hint="eastAsia"/>
          <w:color w:val="000000"/>
        </w:rPr>
        <w:t>想到的，因为在那个年代，男女同学是连话都不说的。何况这个女同学是我们男生认为最丑，且被经常嘲讽的。那一刻，我大吃一惊。从那天起，我似乎懂了更多。</w:t>
      </w:r>
    </w:p>
    <w:p w:rsidR="009E48F4" w:rsidRPr="009E48F4" w:rsidP="00BA1F35" w14:paraId="5AACC74B" w14:textId="2222CAC3">
      <w:pPr>
        <w:pStyle w:val="Normal1"/>
        <w:spacing w:line="276" w:lineRule="auto"/>
        <w:ind w:firstLine="420"/>
        <w:textAlignment w:val="center"/>
        <w:rPr>
          <w:rFonts w:ascii="楷体" w:eastAsia="楷体" w:hAnsi="楷体" w:cstheme="minorEastAsia"/>
          <w:color w:val="000000"/>
        </w:rPr>
      </w:pPr>
      <w:r w:rsidRPr="00BA1F35">
        <w:rPr>
          <w:rFonts w:ascii="楷体" w:eastAsia="楷体" w:hAnsi="楷体" w:cstheme="minorEastAsia" w:hint="eastAsia"/>
          <w:color w:val="000000"/>
        </w:rPr>
        <w:t>⑩</w:t>
      </w:r>
      <w:r w:rsidRPr="009E48F4">
        <w:rPr>
          <w:rFonts w:ascii="楷体" w:eastAsia="楷体" w:hAnsi="楷体" w:cstheme="minorEastAsia"/>
          <w:color w:val="000000"/>
        </w:rPr>
        <w:t>九十年代初，虽然村里安了电灯，但为了省电省钱，我家仍然点的是这盏小油灯。1990</w:t>
      </w:r>
      <w:r w:rsidRPr="009E48F4">
        <w:rPr>
          <w:rFonts w:ascii="楷体" w:eastAsia="楷体" w:hAnsi="楷体" w:cstheme="minorEastAsia" w:hint="eastAsia"/>
          <w:color w:val="000000"/>
        </w:rPr>
        <w:t>年夏天，我和爱人带了一岁多的儿子回去探亲。我本来怕生在城市的儿子不习惯，会哭闹，但出乎我意料的是，儿子非常喜欢这盏灯，一到晚上，便会围着这</w:t>
      </w:r>
      <w:r>
        <w:rPr>
          <w:rFonts w:ascii="楷体" w:eastAsia="楷体" w:hAnsi="楷体" w:cstheme="minorEastAsia" w:hint="eastAsia"/>
          <w:color w:val="000000"/>
        </w:rPr>
        <w:t>盏</w:t>
      </w:r>
      <w:r w:rsidRPr="009E48F4">
        <w:rPr>
          <w:rFonts w:ascii="楷体" w:eastAsia="楷体" w:hAnsi="楷体" w:cstheme="minorEastAsia" w:hint="eastAsia"/>
          <w:color w:val="000000"/>
        </w:rPr>
        <w:t>灯转。灯光把他的影子授到墙上，使他觉得无比开心。我原有的顾虑不但消失了，而且还为孩子喜欢伴我长大的这</w:t>
      </w:r>
      <w:r>
        <w:rPr>
          <w:rFonts w:ascii="楷体" w:eastAsia="楷体" w:hAnsi="楷体" w:cstheme="minorEastAsia" w:hint="eastAsia"/>
          <w:color w:val="000000"/>
        </w:rPr>
        <w:t>盏</w:t>
      </w:r>
      <w:r w:rsidRPr="009E48F4">
        <w:rPr>
          <w:rFonts w:ascii="楷体" w:eastAsia="楷体" w:hAnsi="楷体" w:cstheme="minorEastAsia" w:hint="eastAsia"/>
          <w:color w:val="000000"/>
        </w:rPr>
        <w:t>灯而</w:t>
      </w:r>
      <w:r>
        <w:rPr>
          <w:rFonts w:ascii="楷体" w:eastAsia="楷体" w:hAnsi="楷体" w:cstheme="minorEastAsia" w:hint="eastAsia"/>
          <w:color w:val="000000"/>
        </w:rPr>
        <w:t>感到欣慰。</w:t>
      </w:r>
    </w:p>
    <w:p w:rsidR="009E48F4" w:rsidRPr="009E48F4" w:rsidP="00BA1F35" w14:paraId="43710DC3" w14:textId="2BC9676B">
      <w:pPr>
        <w:pStyle w:val="Normal1"/>
        <w:spacing w:line="276" w:lineRule="auto"/>
        <w:ind w:firstLine="420"/>
        <w:textAlignment w:val="center"/>
        <w:rPr>
          <w:rFonts w:ascii="楷体" w:eastAsia="楷体" w:hAnsi="楷体" w:cstheme="minorEastAsia"/>
          <w:color w:val="000000"/>
        </w:rPr>
      </w:pPr>
      <w:r w:rsidRPr="009E48F4">
        <w:rPr>
          <w:rFonts w:ascii="楷体" w:eastAsia="楷体" w:hAnsi="楷体" w:cstheme="minorEastAsia" w:hint="eastAsia"/>
          <w:color w:val="000000"/>
        </w:rPr>
        <w:t>①“书似青山常乱叠，灯如红豆最相思”。把灯和相思联系起来的这位诗人，忽然升华了我对灯相思的境界和品位。也许这是我相思灯的又一缘由吧。</w:t>
      </w:r>
    </w:p>
    <w:p w:rsidR="00EA1549" w:rsidP="00EA1549" w14:paraId="4C4E1520" w14:textId="288D1BA9">
      <w:pPr>
        <w:pStyle w:val="Normal1"/>
        <w:spacing w:line="276" w:lineRule="auto"/>
        <w:ind w:firstLine="420"/>
        <w:jc w:val="right"/>
        <w:textAlignment w:val="center"/>
        <w:rPr>
          <w:rFonts w:ascii="楷体" w:eastAsia="楷体" w:hAnsi="楷体" w:cstheme="minorEastAsia"/>
          <w:color w:val="000000"/>
        </w:rPr>
      </w:pPr>
      <w:r w:rsidRPr="009E48F4">
        <w:rPr>
          <w:rFonts w:ascii="楷体" w:eastAsia="楷体" w:hAnsi="楷体" w:cstheme="minorEastAsia" w:hint="eastAsia"/>
          <w:color w:val="000000"/>
        </w:rPr>
        <w:t>（作者：</w:t>
      </w:r>
      <w:r w:rsidR="009A7E71">
        <w:rPr>
          <w:rFonts w:ascii="楷体" w:eastAsia="楷体" w:hAnsi="楷体" w:cstheme="minorEastAsia" w:hint="eastAsia"/>
          <w:color w:val="000000"/>
        </w:rPr>
        <w:t>侯</w:t>
      </w:r>
      <w:r w:rsidRPr="009E48F4">
        <w:rPr>
          <w:rFonts w:ascii="楷体" w:eastAsia="楷体" w:hAnsi="楷体" w:cstheme="minorEastAsia" w:hint="eastAsia"/>
          <w:color w:val="000000"/>
        </w:rPr>
        <w:t>志明，选自《人民日报》</w:t>
      </w:r>
      <w:r w:rsidRPr="009E48F4">
        <w:rPr>
          <w:rFonts w:ascii="楷体" w:eastAsia="楷体" w:hAnsi="楷体" w:cstheme="minorEastAsia"/>
          <w:color w:val="000000"/>
        </w:rPr>
        <w:t>2018年10月29</w:t>
      </w:r>
      <w:r>
        <w:rPr>
          <w:rFonts w:ascii="楷体" w:eastAsia="楷体" w:hAnsi="楷体" w:cstheme="minorEastAsia" w:hint="eastAsia"/>
          <w:color w:val="000000"/>
        </w:rPr>
        <w:t xml:space="preserve">日 </w:t>
      </w:r>
      <w:r w:rsidRPr="009E48F4">
        <w:rPr>
          <w:rFonts w:ascii="楷体" w:eastAsia="楷体" w:hAnsi="楷体" w:cstheme="minorEastAsia"/>
          <w:color w:val="000000"/>
        </w:rPr>
        <w:t>第24版，有</w:t>
      </w:r>
      <w:r>
        <w:rPr>
          <w:rFonts w:ascii="楷体" w:eastAsia="楷体" w:hAnsi="楷体" w:cstheme="minorEastAsia" w:hint="eastAsia"/>
          <w:color w:val="000000"/>
        </w:rPr>
        <w:t>修改</w:t>
      </w:r>
      <w:r w:rsidRPr="009E48F4">
        <w:rPr>
          <w:rFonts w:ascii="楷体" w:eastAsia="楷体" w:hAnsi="楷体" w:cstheme="minorEastAsia"/>
          <w:color w:val="000000"/>
        </w:rPr>
        <w:t>）</w:t>
      </w:r>
    </w:p>
    <w:p w:rsidR="00D06E4B" w:rsidP="009E48F4" w14:paraId="21950712" w14:textId="21C02D41">
      <w:pPr>
        <w:pStyle w:val="Normal1"/>
        <w:spacing w:line="276" w:lineRule="auto"/>
        <w:ind w:firstLine="420"/>
        <w:textAlignment w:val="center"/>
        <w:rPr>
          <w:rFonts w:ascii="宋体" w:hAnsi="宋体" w:cstheme="minorEastAsia"/>
          <w:color w:val="000000"/>
        </w:rPr>
      </w:pPr>
      <w:r w:rsidRPr="00206CD3">
        <w:rPr>
          <w:rFonts w:ascii="宋体" w:hAnsi="宋体" w:cstheme="minorEastAsia" w:hint="eastAsia"/>
          <w:color w:val="000000"/>
        </w:rPr>
        <w:t xml:space="preserve">15. </w:t>
      </w:r>
      <w:r w:rsidR="006C2E44">
        <w:rPr>
          <w:rFonts w:ascii="宋体" w:hAnsi="宋体" w:cstheme="minorEastAsia" w:hint="eastAsia"/>
          <w:color w:val="000000"/>
        </w:rPr>
        <w:t>根据提示，用简洁的语言，填写表格。</w:t>
      </w:r>
      <w:r w:rsidR="00335D78">
        <w:rPr>
          <w:rFonts w:ascii="宋体" w:hAnsi="宋体" w:cstheme="minorEastAsia" w:hint="eastAsia"/>
          <w:color w:val="000000"/>
        </w:rPr>
        <w:t>（4分）</w:t>
      </w:r>
    </w:p>
    <w:p w:rsidR="00CA763F" w:rsidRPr="00206CD3" w:rsidP="009E48F4" w14:paraId="6494E98F" w14:textId="77777777">
      <w:pPr>
        <w:pStyle w:val="Normal1"/>
        <w:spacing w:line="276" w:lineRule="auto"/>
        <w:ind w:firstLine="420"/>
        <w:textAlignment w:val="center"/>
        <w:rPr>
          <w:rFonts w:ascii="宋体" w:hAnsi="宋体" w:cstheme="minorEastAsia"/>
          <w:color w:val="000000"/>
        </w:rPr>
      </w:pPr>
    </w:p>
    <w:tbl>
      <w:tblPr>
        <w:tblW w:w="4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0"/>
        <w:gridCol w:w="4013"/>
      </w:tblGrid>
      <w:tr w14:paraId="3B378C70" w14:textId="77777777" w:rsidTr="009A7E71">
        <w:tblPrEx>
          <w:tblW w:w="496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27"/>
          <w:jc w:val="center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2E44" w:rsidRPr="00EA1549" w:rsidP="009A7E71" w14:paraId="5949D1D8" w14:textId="7C3281A5">
            <w:pPr>
              <w:pStyle w:val="Normal1"/>
              <w:spacing w:line="360" w:lineRule="auto"/>
              <w:jc w:val="center"/>
              <w:textAlignment w:val="center"/>
              <w:rPr>
                <w:rFonts w:ascii="宋体" w:hAnsi="宋体" w:cstheme="minorEastAsia"/>
                <w:color w:val="000000"/>
                <w:sz w:val="18"/>
                <w:szCs w:val="20"/>
              </w:rPr>
            </w:pPr>
            <w:r w:rsidRPr="00EA1549">
              <w:rPr>
                <w:rFonts w:ascii="宋体" w:hAnsi="宋体" w:cstheme="minorEastAsia" w:hint="eastAsia"/>
                <w:color w:val="000000"/>
                <w:sz w:val="18"/>
                <w:szCs w:val="20"/>
              </w:rPr>
              <w:t>人物</w:t>
            </w:r>
          </w:p>
        </w:tc>
        <w:tc>
          <w:tcPr>
            <w:tcW w:w="4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2E44" w:rsidRPr="00EA1549" w:rsidP="009A7E71" w14:paraId="00042CCE" w14:textId="6C6AA702">
            <w:pPr>
              <w:pStyle w:val="Normal1"/>
              <w:spacing w:line="360" w:lineRule="auto"/>
              <w:jc w:val="center"/>
              <w:textAlignment w:val="center"/>
              <w:rPr>
                <w:rFonts w:ascii="宋体" w:hAnsi="宋体" w:cstheme="minorEastAsia"/>
                <w:color w:val="000000"/>
                <w:sz w:val="18"/>
                <w:szCs w:val="20"/>
              </w:rPr>
            </w:pPr>
            <w:r w:rsidRPr="00EA1549">
              <w:rPr>
                <w:rFonts w:ascii="宋体" w:hAnsi="宋体" w:cstheme="minorEastAsia" w:hint="eastAsia"/>
                <w:color w:val="000000"/>
                <w:sz w:val="18"/>
                <w:szCs w:val="20"/>
              </w:rPr>
              <w:t>事件</w:t>
            </w:r>
          </w:p>
        </w:tc>
      </w:tr>
      <w:tr w14:paraId="501F2B8F" w14:textId="77777777" w:rsidTr="009A7E71">
        <w:tblPrEx>
          <w:tblW w:w="4963" w:type="dxa"/>
          <w:jc w:val="center"/>
          <w:tblLayout w:type="fixed"/>
          <w:tblLook w:val="04A0"/>
        </w:tblPrEx>
        <w:trPr>
          <w:trHeight w:val="227"/>
          <w:jc w:val="center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2E44" w:rsidRPr="00EA1549" w:rsidP="009A7E71" w14:paraId="51541048" w14:textId="77777777">
            <w:pPr>
              <w:pStyle w:val="Normal1"/>
              <w:spacing w:line="360" w:lineRule="auto"/>
              <w:jc w:val="center"/>
              <w:textAlignment w:val="center"/>
              <w:rPr>
                <w:rFonts w:ascii="宋体" w:hAnsi="宋体" w:cstheme="minorEastAsia"/>
                <w:color w:val="000000"/>
                <w:sz w:val="18"/>
                <w:szCs w:val="20"/>
              </w:rPr>
            </w:pPr>
            <w:r w:rsidRPr="00EA1549">
              <w:rPr>
                <w:rFonts w:ascii="宋体" w:hAnsi="宋体" w:cstheme="minorEastAsia" w:hint="eastAsia"/>
                <w:color w:val="000000"/>
                <w:sz w:val="18"/>
                <w:szCs w:val="20"/>
              </w:rPr>
              <w:t>母亲</w:t>
            </w:r>
          </w:p>
        </w:tc>
        <w:tc>
          <w:tcPr>
            <w:tcW w:w="4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2E44" w:rsidRPr="00EA1549" w:rsidP="009A7E71" w14:paraId="2101762C" w14:textId="0FBEF4D8">
            <w:pPr>
              <w:pStyle w:val="Normal1"/>
              <w:spacing w:line="360" w:lineRule="auto"/>
              <w:jc w:val="center"/>
              <w:textAlignment w:val="center"/>
              <w:rPr>
                <w:rFonts w:ascii="宋体" w:hAnsi="宋体" w:cstheme="minorEastAsia"/>
                <w:color w:val="000000"/>
                <w:sz w:val="18"/>
                <w:szCs w:val="20"/>
              </w:rPr>
            </w:pPr>
            <w:r w:rsidRPr="00EA1549">
              <w:rPr>
                <w:rFonts w:ascii="宋体" w:hAnsi="宋体" w:cstheme="minorEastAsia" w:hint="eastAsia"/>
                <w:color w:val="000000"/>
                <w:sz w:val="18"/>
                <w:szCs w:val="20"/>
              </w:rPr>
              <w:t>在油灯下辛勤劳作</w:t>
            </w:r>
          </w:p>
        </w:tc>
      </w:tr>
      <w:tr w14:paraId="46CB305E" w14:textId="77777777" w:rsidTr="009A7E71">
        <w:tblPrEx>
          <w:tblW w:w="4963" w:type="dxa"/>
          <w:jc w:val="center"/>
          <w:tblLayout w:type="fixed"/>
          <w:tblLook w:val="04A0"/>
        </w:tblPrEx>
        <w:trPr>
          <w:trHeight w:val="227"/>
          <w:jc w:val="center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2E44" w:rsidRPr="00EA1549" w:rsidP="009A7E71" w14:paraId="0CA5CD77" w14:textId="29AB9BA0">
            <w:pPr>
              <w:pStyle w:val="Normal1"/>
              <w:numPr>
                <w:ilvl w:val="1"/>
                <w:numId w:val="4"/>
              </w:numPr>
              <w:spacing w:line="360" w:lineRule="auto"/>
              <w:ind w:left="463"/>
              <w:jc w:val="center"/>
              <w:textAlignment w:val="center"/>
              <w:rPr>
                <w:rFonts w:ascii="宋体" w:hAnsi="宋体" w:cstheme="minorEastAsia"/>
                <w:color w:val="000000"/>
                <w:sz w:val="18"/>
                <w:szCs w:val="20"/>
              </w:rPr>
            </w:pPr>
          </w:p>
        </w:tc>
        <w:tc>
          <w:tcPr>
            <w:tcW w:w="4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2E44" w:rsidRPr="00EA1549" w:rsidP="009A7E71" w14:paraId="4FC80095" w14:textId="2D52A270">
            <w:pPr>
              <w:pStyle w:val="Normal1"/>
              <w:numPr>
                <w:ilvl w:val="1"/>
                <w:numId w:val="4"/>
              </w:numPr>
              <w:spacing w:line="360" w:lineRule="auto"/>
              <w:ind w:left="588"/>
              <w:jc w:val="center"/>
              <w:textAlignment w:val="center"/>
              <w:rPr>
                <w:rFonts w:ascii="宋体" w:hAnsi="宋体" w:cstheme="minorEastAsia"/>
                <w:color w:val="000000"/>
                <w:sz w:val="18"/>
                <w:szCs w:val="20"/>
              </w:rPr>
            </w:pPr>
          </w:p>
        </w:tc>
      </w:tr>
      <w:tr w14:paraId="7AD169D8" w14:textId="77777777" w:rsidTr="009A7E71">
        <w:tblPrEx>
          <w:tblW w:w="4963" w:type="dxa"/>
          <w:jc w:val="center"/>
          <w:tblLayout w:type="fixed"/>
          <w:tblLook w:val="04A0"/>
        </w:tblPrEx>
        <w:trPr>
          <w:trHeight w:val="227"/>
          <w:jc w:val="center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2E44" w:rsidRPr="00EA1549" w:rsidP="009A7E71" w14:paraId="5920F918" w14:textId="77777777">
            <w:pPr>
              <w:pStyle w:val="Normal1"/>
              <w:spacing w:line="360" w:lineRule="auto"/>
              <w:jc w:val="center"/>
              <w:textAlignment w:val="center"/>
              <w:rPr>
                <w:rFonts w:ascii="宋体" w:hAnsi="宋体" w:cstheme="minorEastAsia"/>
                <w:color w:val="000000"/>
                <w:sz w:val="18"/>
                <w:szCs w:val="20"/>
              </w:rPr>
            </w:pPr>
            <w:r w:rsidRPr="00EA1549">
              <w:rPr>
                <w:rFonts w:ascii="宋体" w:hAnsi="宋体" w:cstheme="minorEastAsia" w:hint="eastAsia"/>
                <w:color w:val="000000"/>
                <w:sz w:val="18"/>
                <w:szCs w:val="20"/>
              </w:rPr>
              <w:t>女同学</w:t>
            </w:r>
          </w:p>
        </w:tc>
        <w:tc>
          <w:tcPr>
            <w:tcW w:w="4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2E44" w:rsidRPr="00EA1549" w:rsidP="009A7E71" w14:paraId="6100E801" w14:textId="5104EC92">
            <w:pPr>
              <w:pStyle w:val="Normal1"/>
              <w:spacing w:line="360" w:lineRule="auto"/>
              <w:jc w:val="center"/>
              <w:textAlignment w:val="center"/>
              <w:rPr>
                <w:rFonts w:ascii="宋体" w:hAnsi="宋体" w:cstheme="minorEastAsia"/>
                <w:color w:val="000000"/>
                <w:sz w:val="18"/>
                <w:szCs w:val="20"/>
              </w:rPr>
            </w:pPr>
            <w:r w:rsidRPr="00EA1549">
              <w:rPr>
                <w:rFonts w:ascii="宋体" w:hAnsi="宋体" w:cstheme="minorEastAsia" w:hint="eastAsia"/>
                <w:color w:val="000000"/>
                <w:sz w:val="18"/>
                <w:szCs w:val="20"/>
              </w:rPr>
              <w:t>借油灯给我学习</w:t>
            </w:r>
          </w:p>
        </w:tc>
      </w:tr>
      <w:tr w14:paraId="5BD6D9E8" w14:textId="77777777" w:rsidTr="009A7E71">
        <w:tblPrEx>
          <w:tblW w:w="4963" w:type="dxa"/>
          <w:jc w:val="center"/>
          <w:tblLayout w:type="fixed"/>
          <w:tblLook w:val="04A0"/>
        </w:tblPrEx>
        <w:trPr>
          <w:trHeight w:val="227"/>
          <w:jc w:val="center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2E44" w:rsidRPr="00EA1549" w:rsidP="009A7E71" w14:paraId="2D4CB201" w14:textId="21153F1C">
            <w:pPr>
              <w:pStyle w:val="Normal1"/>
              <w:numPr>
                <w:ilvl w:val="1"/>
                <w:numId w:val="4"/>
              </w:numPr>
              <w:spacing w:line="360" w:lineRule="auto"/>
              <w:ind w:left="463"/>
              <w:jc w:val="center"/>
              <w:textAlignment w:val="center"/>
              <w:rPr>
                <w:rFonts w:ascii="宋体" w:hAnsi="宋体" w:cstheme="minorEastAsia"/>
                <w:color w:val="000000"/>
                <w:sz w:val="18"/>
                <w:szCs w:val="20"/>
              </w:rPr>
            </w:pPr>
          </w:p>
        </w:tc>
        <w:tc>
          <w:tcPr>
            <w:tcW w:w="4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2E44" w:rsidRPr="00EA1549" w:rsidP="009A7E71" w14:paraId="7255ACE6" w14:textId="4722D922">
            <w:pPr>
              <w:pStyle w:val="Normal1"/>
              <w:numPr>
                <w:ilvl w:val="1"/>
                <w:numId w:val="4"/>
              </w:numPr>
              <w:spacing w:line="360" w:lineRule="auto"/>
              <w:ind w:left="588"/>
              <w:jc w:val="center"/>
              <w:textAlignment w:val="center"/>
              <w:rPr>
                <w:rFonts w:ascii="宋体" w:hAnsi="宋体" w:cstheme="minorEastAsia"/>
                <w:color w:val="000000"/>
                <w:sz w:val="18"/>
                <w:szCs w:val="20"/>
                <w:u w:val="single"/>
              </w:rPr>
            </w:pPr>
          </w:p>
        </w:tc>
      </w:tr>
    </w:tbl>
    <w:p w:rsidR="00CA763F" w:rsidRPr="00206CD3" w:rsidP="00D06E4B" w14:paraId="715DE373" w14:textId="77777777">
      <w:pPr>
        <w:pStyle w:val="Normal1"/>
        <w:spacing w:line="360" w:lineRule="auto"/>
        <w:jc w:val="left"/>
        <w:textAlignment w:val="center"/>
        <w:rPr>
          <w:rFonts w:ascii="宋体" w:hAnsi="宋体" w:cstheme="minorEastAsia"/>
          <w:color w:val="000000"/>
        </w:rPr>
      </w:pPr>
    </w:p>
    <w:p w:rsidR="00D06E4B" w:rsidP="00CA763F" w14:paraId="12C05AB0" w14:textId="556F1AEB">
      <w:pPr>
        <w:pStyle w:val="Normal1"/>
        <w:spacing w:line="360" w:lineRule="auto"/>
        <w:ind w:left="400" w:leftChars="200"/>
        <w:jc w:val="left"/>
        <w:textAlignment w:val="center"/>
        <w:rPr>
          <w:rFonts w:ascii="宋体" w:hAnsi="宋体" w:cstheme="minorEastAsia"/>
          <w:color w:val="000000"/>
        </w:rPr>
      </w:pPr>
      <w:r w:rsidRPr="00206CD3">
        <w:rPr>
          <w:rFonts w:ascii="宋体" w:hAnsi="宋体" w:cstheme="minorEastAsia" w:hint="eastAsia"/>
          <w:color w:val="000000"/>
        </w:rPr>
        <w:t xml:space="preserve">16. </w:t>
      </w:r>
      <w:r w:rsidR="00070F3F">
        <w:rPr>
          <w:rFonts w:ascii="宋体" w:hAnsi="宋体" w:cstheme="minorEastAsia" w:hint="eastAsia"/>
          <w:color w:val="000000"/>
        </w:rPr>
        <w:t>从内容和结构上简要分析</w:t>
      </w:r>
      <w:r w:rsidRPr="00206CD3">
        <w:rPr>
          <w:rFonts w:ascii="宋体" w:hAnsi="宋体" w:cstheme="minorEastAsia" w:hint="eastAsia"/>
          <w:color w:val="000000"/>
        </w:rPr>
        <w:t>第</w:t>
      </w:r>
      <w:r w:rsidRPr="00070F3F" w:rsidR="00070F3F">
        <w:rPr>
          <w:rFonts w:ascii="宋体" w:hAnsi="宋体" w:cstheme="minorEastAsia" w:hint="eastAsia"/>
          <w:color w:val="000000"/>
        </w:rPr>
        <w:t>①</w:t>
      </w:r>
      <w:r w:rsidRPr="00206CD3">
        <w:rPr>
          <w:rFonts w:ascii="宋体" w:hAnsi="宋体" w:cstheme="minorEastAsia" w:hint="eastAsia"/>
          <w:color w:val="000000"/>
        </w:rPr>
        <w:t>段在文中</w:t>
      </w:r>
      <w:r w:rsidR="00EC573C">
        <w:rPr>
          <w:rFonts w:ascii="宋体" w:hAnsi="宋体" w:cstheme="minorEastAsia" w:hint="eastAsia"/>
          <w:color w:val="000000"/>
        </w:rPr>
        <w:t>的</w:t>
      </w:r>
      <w:r w:rsidRPr="00206CD3">
        <w:rPr>
          <w:rFonts w:ascii="宋体" w:hAnsi="宋体" w:cstheme="minorEastAsia" w:hint="eastAsia"/>
          <w:color w:val="000000"/>
        </w:rPr>
        <w:t>作用</w:t>
      </w:r>
      <w:r w:rsidR="00EC573C">
        <w:rPr>
          <w:rFonts w:ascii="宋体" w:hAnsi="宋体" w:cstheme="minorEastAsia" w:hint="eastAsia"/>
          <w:color w:val="000000"/>
        </w:rPr>
        <w:t>。</w:t>
      </w:r>
      <w:r w:rsidR="00335D78">
        <w:rPr>
          <w:rFonts w:ascii="宋体" w:hAnsi="宋体" w:cstheme="minorEastAsia" w:hint="eastAsia"/>
          <w:color w:val="000000"/>
        </w:rPr>
        <w:t>（4分）</w:t>
      </w:r>
    </w:p>
    <w:p w:rsidR="00D06E4B" w:rsidP="00CA763F" w14:paraId="7863CF87" w14:textId="4D88EE03">
      <w:pPr>
        <w:pStyle w:val="Normal1"/>
        <w:spacing w:line="360" w:lineRule="auto"/>
        <w:ind w:left="400" w:leftChars="200"/>
        <w:jc w:val="left"/>
        <w:textAlignment w:val="center"/>
        <w:rPr>
          <w:rFonts w:ascii="宋体" w:hAnsi="宋体" w:cstheme="minorEastAsia"/>
          <w:color w:val="000000"/>
          <w:u w:val="single"/>
        </w:rPr>
      </w:pPr>
      <w:r>
        <w:rPr>
          <w:rFonts w:ascii="宋体" w:hAnsi="宋体" w:cstheme="minorEastAsia" w:hint="eastAsia"/>
          <w:color w:val="000000"/>
          <w:u w:val="single"/>
        </w:rPr>
        <w:t xml:space="preserve"> </w:t>
      </w:r>
      <w:r>
        <w:rPr>
          <w:rFonts w:ascii="宋体" w:hAnsi="宋体" w:cstheme="minorEastAsia"/>
          <w:color w:val="000000"/>
          <w:u w:val="single"/>
        </w:rPr>
        <w:t xml:space="preserve">                                                                               </w:t>
      </w:r>
    </w:p>
    <w:p w:rsidR="00D06E4B" w:rsidRPr="00913F5D" w:rsidP="00CA763F" w14:paraId="281D53B9" w14:textId="77777777">
      <w:pPr>
        <w:pStyle w:val="Normal1"/>
        <w:spacing w:line="360" w:lineRule="auto"/>
        <w:ind w:left="400" w:leftChars="200"/>
        <w:jc w:val="left"/>
        <w:textAlignment w:val="center"/>
        <w:rPr>
          <w:rFonts w:ascii="宋体" w:hAnsi="宋体" w:cstheme="minorEastAsia"/>
          <w:color w:val="000000"/>
          <w:u w:val="single"/>
        </w:rPr>
      </w:pPr>
      <w:r>
        <w:rPr>
          <w:rFonts w:ascii="宋体" w:hAnsi="宋体" w:cstheme="minorEastAsia" w:hint="eastAsia"/>
          <w:color w:val="000000"/>
          <w:u w:val="single"/>
        </w:rPr>
        <w:t xml:space="preserve"> </w:t>
      </w:r>
      <w:r>
        <w:rPr>
          <w:rFonts w:ascii="宋体" w:hAnsi="宋体" w:cstheme="minorEastAsia"/>
          <w:color w:val="000000"/>
          <w:u w:val="single"/>
        </w:rPr>
        <w:t xml:space="preserve">                                                                               </w:t>
      </w:r>
    </w:p>
    <w:p w:rsidR="00D06E4B" w:rsidRPr="00206CD3" w:rsidP="00CA763F" w14:paraId="0821A66B" w14:textId="6D6443B4">
      <w:pPr>
        <w:pStyle w:val="Normal1"/>
        <w:spacing w:line="360" w:lineRule="auto"/>
        <w:ind w:left="400" w:leftChars="200"/>
        <w:jc w:val="left"/>
        <w:textAlignment w:val="center"/>
        <w:rPr>
          <w:rFonts w:ascii="宋体" w:hAnsi="宋体" w:cstheme="minorEastAsia"/>
          <w:color w:val="000000"/>
        </w:rPr>
      </w:pPr>
      <w:r w:rsidRPr="00206CD3">
        <w:rPr>
          <w:rFonts w:ascii="宋体" w:hAnsi="宋体" w:cstheme="minorEastAsia" w:hint="eastAsia"/>
          <w:color w:val="000000"/>
        </w:rPr>
        <w:t>17. 品味下列加点的词语，分析其表达效果。</w:t>
      </w:r>
      <w:r w:rsidR="000C4E11">
        <w:rPr>
          <w:rFonts w:ascii="宋体" w:hAnsi="宋体" w:cstheme="minorEastAsia" w:hint="eastAsia"/>
          <w:color w:val="000000"/>
        </w:rPr>
        <w:t>（4分）</w:t>
      </w:r>
    </w:p>
    <w:p w:rsidR="00E04434" w:rsidP="00CA763F" w14:paraId="24001EC2" w14:textId="77777777">
      <w:pPr>
        <w:pStyle w:val="Normal1"/>
        <w:spacing w:line="360" w:lineRule="auto"/>
        <w:ind w:left="400" w:leftChars="200"/>
        <w:jc w:val="left"/>
        <w:textAlignment w:val="center"/>
        <w:rPr>
          <w:rFonts w:ascii="楷体" w:eastAsia="楷体" w:hAnsi="楷体" w:cstheme="minorEastAsia"/>
          <w:color w:val="000000"/>
        </w:rPr>
      </w:pPr>
      <w:r w:rsidRPr="00206CD3">
        <w:rPr>
          <w:rFonts w:ascii="宋体" w:hAnsi="宋体" w:cstheme="minorEastAsia" w:hint="eastAsia"/>
          <w:color w:val="000000"/>
        </w:rPr>
        <w:t>（1）</w:t>
      </w:r>
      <w:r w:rsidRPr="00D06E4B">
        <w:rPr>
          <w:rFonts w:ascii="楷体" w:eastAsia="楷体" w:hAnsi="楷体" w:cstheme="minorEastAsia" w:hint="eastAsia"/>
          <w:color w:val="000000"/>
        </w:rPr>
        <w:t>在母亲的心里，赶制孩子过年的新衣新鞋，这些活儿不但是定了量的，而且也是</w:t>
      </w:r>
      <w:r w:rsidRPr="000C4E11">
        <w:rPr>
          <w:rFonts w:ascii="楷体" w:eastAsia="楷体" w:hAnsi="楷体" w:cstheme="minorEastAsia" w:hint="eastAsia"/>
          <w:color w:val="000000"/>
          <w:em w:val="dot"/>
        </w:rPr>
        <w:t>限了时</w:t>
      </w:r>
      <w:r w:rsidRPr="00D06E4B">
        <w:rPr>
          <w:rFonts w:ascii="楷体" w:eastAsia="楷体" w:hAnsi="楷体" w:cstheme="minorEastAsia" w:hint="eastAsia"/>
          <w:color w:val="000000"/>
        </w:rPr>
        <w:t>的。</w:t>
      </w:r>
    </w:p>
    <w:p w:rsidR="00D06E4B" w:rsidRPr="00913F5D" w:rsidP="00CA763F" w14:paraId="4D8E1CF1" w14:textId="0DD0F2D2">
      <w:pPr>
        <w:pStyle w:val="Normal1"/>
        <w:spacing w:line="360" w:lineRule="auto"/>
        <w:ind w:left="400" w:leftChars="200"/>
        <w:jc w:val="left"/>
        <w:textAlignment w:val="center"/>
        <w:rPr>
          <w:rFonts w:ascii="宋体" w:hAnsi="宋体" w:cstheme="minorEastAsia"/>
          <w:color w:val="000000"/>
          <w:u w:val="single"/>
        </w:rPr>
      </w:pPr>
      <w:r>
        <w:rPr>
          <w:rFonts w:ascii="宋体" w:hAnsi="宋体" w:cstheme="minorEastAsia" w:hint="eastAsia"/>
          <w:color w:val="000000"/>
          <w:u w:val="single"/>
        </w:rPr>
        <w:t xml:space="preserve"> </w:t>
      </w:r>
      <w:r>
        <w:rPr>
          <w:rFonts w:ascii="宋体" w:hAnsi="宋体" w:cstheme="minorEastAsia"/>
          <w:color w:val="000000"/>
          <w:u w:val="single"/>
        </w:rPr>
        <w:t xml:space="preserve">                                                                               </w:t>
      </w:r>
    </w:p>
    <w:p w:rsidR="00D06E4B" w:rsidRPr="00913F5D" w:rsidP="00CA763F" w14:paraId="5FF928B5" w14:textId="77777777">
      <w:pPr>
        <w:pStyle w:val="Normal1"/>
        <w:spacing w:line="360" w:lineRule="auto"/>
        <w:ind w:left="400" w:leftChars="200"/>
        <w:jc w:val="left"/>
        <w:textAlignment w:val="center"/>
        <w:rPr>
          <w:rFonts w:ascii="宋体" w:hAnsi="宋体" w:cstheme="minorEastAsia"/>
          <w:color w:val="000000"/>
          <w:u w:val="single"/>
        </w:rPr>
      </w:pPr>
      <w:r>
        <w:rPr>
          <w:rFonts w:ascii="宋体" w:hAnsi="宋体" w:cstheme="minorEastAsia" w:hint="eastAsia"/>
          <w:color w:val="000000"/>
          <w:u w:val="single"/>
        </w:rPr>
        <w:t xml:space="preserve"> </w:t>
      </w:r>
      <w:r>
        <w:rPr>
          <w:rFonts w:ascii="宋体" w:hAnsi="宋体" w:cstheme="minorEastAsia"/>
          <w:color w:val="000000"/>
          <w:u w:val="single"/>
        </w:rPr>
        <w:t xml:space="preserve">                                                                               </w:t>
      </w:r>
    </w:p>
    <w:p w:rsidR="00ED3302" w:rsidP="00CA763F" w14:paraId="57E6A902" w14:textId="4C134151">
      <w:pPr>
        <w:pStyle w:val="Normal1"/>
        <w:spacing w:line="360" w:lineRule="auto"/>
        <w:ind w:left="400" w:leftChars="200"/>
        <w:jc w:val="left"/>
        <w:textAlignment w:val="center"/>
        <w:rPr>
          <w:rFonts w:ascii="楷体" w:eastAsia="楷体" w:hAnsi="楷体" w:cstheme="minorEastAsia"/>
          <w:color w:val="000000"/>
        </w:rPr>
      </w:pPr>
      <w:r w:rsidRPr="00ED3302">
        <w:rPr>
          <w:rFonts w:ascii="宋体" w:hAnsi="宋体" w:cstheme="minorEastAsia" w:hint="eastAsia"/>
          <w:color w:val="000000"/>
        </w:rPr>
        <w:t>（2</w:t>
      </w:r>
      <w:r>
        <w:rPr>
          <w:rFonts w:ascii="楷体" w:eastAsia="楷体" w:hAnsi="楷体" w:cstheme="minorEastAsia" w:hint="eastAsia"/>
          <w:color w:val="000000"/>
        </w:rPr>
        <w:t>）冬天天冷，他一会儿哈手，一会儿跺脚，</w:t>
      </w:r>
      <w:r w:rsidRPr="000C4E11">
        <w:rPr>
          <w:rFonts w:ascii="楷体" w:eastAsia="楷体" w:hAnsi="楷体" w:cstheme="minorEastAsia" w:hint="eastAsia"/>
          <w:color w:val="000000"/>
          <w:em w:val="dot"/>
        </w:rPr>
        <w:t>眉头紧锁</w:t>
      </w:r>
      <w:r>
        <w:rPr>
          <w:rFonts w:ascii="楷体" w:eastAsia="楷体" w:hAnsi="楷体" w:cstheme="minorEastAsia" w:hint="eastAsia"/>
          <w:color w:val="000000"/>
        </w:rPr>
        <w:t>，仿佛遇到了什么大事。</w:t>
      </w:r>
    </w:p>
    <w:p w:rsidR="00D06E4B" w:rsidRPr="00913F5D" w:rsidP="00CA763F" w14:paraId="10B588A1" w14:textId="6730D84B">
      <w:pPr>
        <w:pStyle w:val="Normal1"/>
        <w:spacing w:line="360" w:lineRule="auto"/>
        <w:ind w:left="400" w:leftChars="200"/>
        <w:jc w:val="left"/>
        <w:textAlignment w:val="center"/>
        <w:rPr>
          <w:rFonts w:ascii="宋体" w:hAnsi="宋体" w:cstheme="minorEastAsia"/>
          <w:color w:val="000000"/>
          <w:u w:val="single"/>
        </w:rPr>
      </w:pPr>
      <w:r>
        <w:rPr>
          <w:rFonts w:ascii="宋体" w:hAnsi="宋体" w:cstheme="minorEastAsia" w:hint="eastAsia"/>
          <w:color w:val="000000"/>
          <w:u w:val="single"/>
        </w:rPr>
        <w:t xml:space="preserve"> </w:t>
      </w:r>
      <w:r>
        <w:rPr>
          <w:rFonts w:ascii="宋体" w:hAnsi="宋体" w:cstheme="minorEastAsia"/>
          <w:color w:val="000000"/>
          <w:u w:val="single"/>
        </w:rPr>
        <w:t xml:space="preserve">                                                                               </w:t>
      </w:r>
    </w:p>
    <w:p w:rsidR="00D06E4B" w:rsidRPr="00913F5D" w:rsidP="00CA763F" w14:paraId="1F474AF4" w14:textId="77777777">
      <w:pPr>
        <w:pStyle w:val="Normal1"/>
        <w:spacing w:line="360" w:lineRule="auto"/>
        <w:ind w:left="400" w:leftChars="200"/>
        <w:jc w:val="left"/>
        <w:textAlignment w:val="center"/>
        <w:rPr>
          <w:rFonts w:ascii="宋体" w:hAnsi="宋体" w:cstheme="minorEastAsia"/>
          <w:color w:val="000000"/>
          <w:u w:val="single"/>
        </w:rPr>
      </w:pPr>
      <w:r>
        <w:rPr>
          <w:rFonts w:ascii="宋体" w:hAnsi="宋体" w:cstheme="minorEastAsia" w:hint="eastAsia"/>
          <w:color w:val="000000"/>
          <w:u w:val="single"/>
        </w:rPr>
        <w:t xml:space="preserve"> </w:t>
      </w:r>
      <w:r>
        <w:rPr>
          <w:rFonts w:ascii="宋体" w:hAnsi="宋体" w:cstheme="minorEastAsia"/>
          <w:color w:val="000000"/>
          <w:u w:val="single"/>
        </w:rPr>
        <w:t xml:space="preserve">                                                                               </w:t>
      </w:r>
    </w:p>
    <w:p w:rsidR="00D06E4B" w:rsidP="00CA763F" w14:paraId="0D132A8A" w14:textId="44F7D55D">
      <w:pPr>
        <w:pStyle w:val="Normal1"/>
        <w:spacing w:line="360" w:lineRule="auto"/>
        <w:ind w:left="400" w:leftChars="200"/>
        <w:jc w:val="left"/>
        <w:textAlignment w:val="center"/>
        <w:rPr>
          <w:rFonts w:ascii="宋体" w:hAnsi="宋体" w:cstheme="minorEastAsia"/>
          <w:color w:val="000000"/>
        </w:rPr>
      </w:pPr>
      <w:r w:rsidRPr="00206CD3">
        <w:rPr>
          <w:rFonts w:ascii="宋体" w:hAnsi="宋体" w:cstheme="minorEastAsia" w:hint="eastAsia"/>
          <w:color w:val="000000"/>
        </w:rPr>
        <w:t xml:space="preserve">18. </w:t>
      </w:r>
      <w:r w:rsidR="000C4E11">
        <w:rPr>
          <w:rFonts w:ascii="宋体" w:hAnsi="宋体" w:cstheme="minorEastAsia" w:hint="eastAsia"/>
          <w:color w:val="000000"/>
        </w:rPr>
        <w:t>请给文章拟一个贴切的标题，并说明理由。（5分）</w:t>
      </w:r>
    </w:p>
    <w:p w:rsidR="00D06E4B" w:rsidRPr="00913F5D" w:rsidP="00CA763F" w14:paraId="3353B6F1" w14:textId="77777777">
      <w:pPr>
        <w:pStyle w:val="Normal1"/>
        <w:spacing w:line="360" w:lineRule="auto"/>
        <w:ind w:left="400" w:leftChars="200"/>
        <w:jc w:val="left"/>
        <w:textAlignment w:val="center"/>
        <w:rPr>
          <w:rFonts w:ascii="宋体" w:hAnsi="宋体" w:cstheme="minorEastAsia"/>
          <w:color w:val="000000"/>
          <w:u w:val="single"/>
        </w:rPr>
      </w:pPr>
      <w:r>
        <w:rPr>
          <w:rFonts w:ascii="宋体" w:hAnsi="宋体" w:cstheme="minorEastAsia" w:hint="eastAsia"/>
          <w:color w:val="000000"/>
          <w:u w:val="single"/>
        </w:rPr>
        <w:t xml:space="preserve"> </w:t>
      </w:r>
      <w:r>
        <w:rPr>
          <w:rFonts w:ascii="宋体" w:hAnsi="宋体" w:cstheme="minorEastAsia"/>
          <w:color w:val="000000"/>
          <w:u w:val="single"/>
        </w:rPr>
        <w:t xml:space="preserve">                                                                               </w:t>
      </w:r>
    </w:p>
    <w:p w:rsidR="00D06E4B" w:rsidP="00CA763F" w14:paraId="1B96CE81" w14:textId="0360CD9C">
      <w:pPr>
        <w:ind w:left="400" w:right="300" w:leftChars="200" w:rightChars="150"/>
      </w:pPr>
      <w:r>
        <w:rPr>
          <w:rFonts w:ascii="宋体" w:hAnsi="宋体" w:cstheme="minorEastAsia" w:hint="eastAsia"/>
          <w:color w:val="000000"/>
          <w:u w:val="single"/>
        </w:rPr>
        <w:t xml:space="preserve"> </w:t>
      </w:r>
      <w:r>
        <w:rPr>
          <w:rFonts w:ascii="宋体" w:hAnsi="宋体" w:cstheme="minorEastAsia"/>
          <w:color w:val="000000"/>
          <w:u w:val="single"/>
        </w:rPr>
        <w:t xml:space="preserve">                                                                       </w:t>
      </w:r>
      <w:r w:rsidR="000C4E11">
        <w:rPr>
          <w:rFonts w:ascii="宋体" w:hAnsi="宋体" w:cstheme="minorEastAsia"/>
          <w:color w:val="000000"/>
          <w:u w:val="single"/>
        </w:rPr>
        <w:t xml:space="preserve"> </w:t>
      </w:r>
      <w:r>
        <w:rPr>
          <w:rFonts w:ascii="宋体" w:hAnsi="宋体" w:cstheme="minorEastAsia"/>
          <w:color w:val="000000"/>
          <w:u w:val="single"/>
        </w:rPr>
        <w:t xml:space="preserve">       </w:t>
      </w:r>
    </w:p>
    <w:p w:rsidR="00F158BE" w:rsidRPr="00F158BE" w:rsidP="00CA763F" w14:paraId="7CE50683" w14:textId="77777777">
      <w:pPr>
        <w:tabs>
          <w:tab w:val="left" w:pos="645"/>
        </w:tabs>
        <w:rPr>
          <w:rFonts w:ascii="宋体" w:eastAsia="宋体" w:hAnsi="宋体"/>
          <w:szCs w:val="21"/>
        </w:rPr>
      </w:pPr>
    </w:p>
    <w:p w:rsidR="004130CC" w:rsidP="004130CC" w14:paraId="34AE0A7C" w14:textId="637369FE">
      <w:pPr>
        <w:pStyle w:val="ListParagraph"/>
        <w:numPr>
          <w:ilvl w:val="0"/>
          <w:numId w:val="1"/>
        </w:numPr>
        <w:tabs>
          <w:tab w:val="left" w:pos="645"/>
        </w:tabs>
        <w:ind w:firstLineChars="0"/>
        <w:rPr>
          <w:rFonts w:ascii="宋体" w:eastAsia="宋体" w:hAnsi="宋体"/>
          <w:b/>
          <w:bCs/>
          <w:szCs w:val="21"/>
        </w:rPr>
      </w:pPr>
      <w:r w:rsidRPr="00FC51C0">
        <w:rPr>
          <w:rFonts w:ascii="宋体" w:eastAsia="宋体" w:hAnsi="宋体" w:hint="eastAsia"/>
          <w:b/>
          <w:bCs/>
          <w:szCs w:val="21"/>
        </w:rPr>
        <w:t>作文（5</w:t>
      </w:r>
      <w:r w:rsidRPr="00FC51C0">
        <w:rPr>
          <w:rFonts w:ascii="宋体" w:eastAsia="宋体" w:hAnsi="宋体"/>
          <w:b/>
          <w:bCs/>
          <w:szCs w:val="21"/>
        </w:rPr>
        <w:t>0</w:t>
      </w:r>
      <w:r w:rsidRPr="00FC51C0">
        <w:rPr>
          <w:rFonts w:ascii="宋体" w:eastAsia="宋体" w:hAnsi="宋体" w:hint="eastAsia"/>
          <w:b/>
          <w:bCs/>
          <w:szCs w:val="21"/>
        </w:rPr>
        <w:t>分）</w:t>
      </w:r>
    </w:p>
    <w:p w:rsidR="0086289E" w:rsidRPr="0086289E" w:rsidP="0086289E" w14:paraId="5DB62836" w14:textId="5E70784E">
      <w:pPr>
        <w:tabs>
          <w:tab w:val="left" w:pos="645"/>
        </w:tabs>
        <w:ind w:left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9.</w:t>
      </w:r>
      <w:r w:rsidRPr="0086289E">
        <w:rPr>
          <w:rFonts w:ascii="宋体" w:eastAsia="宋体" w:hAnsi="宋体" w:hint="eastAsia"/>
          <w:szCs w:val="21"/>
        </w:rPr>
        <w:t>请以“我的小心愿”为题目，自选文体，写一篇不少于5</w:t>
      </w:r>
      <w:r w:rsidRPr="0086289E">
        <w:rPr>
          <w:rFonts w:ascii="宋体" w:eastAsia="宋体" w:hAnsi="宋体"/>
          <w:szCs w:val="21"/>
        </w:rPr>
        <w:t>00</w:t>
      </w:r>
      <w:r w:rsidRPr="0086289E">
        <w:rPr>
          <w:rFonts w:ascii="宋体" w:eastAsia="宋体" w:hAnsi="宋体" w:hint="eastAsia"/>
          <w:szCs w:val="21"/>
        </w:rPr>
        <w:t>字的文章。不要套作，不得抄袭；文中不得出现真是的姓名和校名。</w:t>
      </w:r>
    </w:p>
    <w:p w:rsidR="00EF7A36" w:rsidRPr="009A7E71" w:rsidP="009A7E71" w14:paraId="1E685EA7" w14:textId="185A8EC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450" w:lineRule="atLeast"/>
        <w:ind w:firstLine="420" w:firstLineChars="200"/>
        <w:jc w:val="left"/>
        <w:rPr>
          <w:rFonts w:ascii="宋体" w:eastAsia="宋体" w:hAnsi="宋体"/>
          <w:b/>
          <w:bCs/>
          <w:szCs w:val="21"/>
        </w:rPr>
      </w:pPr>
      <w:r w:rsidRPr="009A7E71">
        <w:rPr>
          <w:rFonts w:ascii="宋体" w:eastAsia="宋体" w:hAnsi="宋体" w:hint="eastAsia"/>
          <w:b/>
          <w:bCs/>
          <w:szCs w:val="21"/>
        </w:rPr>
        <w:t>附加题</w:t>
      </w:r>
      <w:r w:rsidR="009A7E71">
        <w:rPr>
          <w:rFonts w:ascii="宋体" w:eastAsia="宋体" w:hAnsi="宋体" w:hint="eastAsia"/>
          <w:b/>
          <w:bCs/>
          <w:szCs w:val="21"/>
        </w:rPr>
        <w:t>（1</w:t>
      </w:r>
      <w:r w:rsidR="009A7E71">
        <w:rPr>
          <w:rFonts w:ascii="宋体" w:eastAsia="宋体" w:hAnsi="宋体"/>
          <w:b/>
          <w:bCs/>
          <w:szCs w:val="21"/>
        </w:rPr>
        <w:t>0</w:t>
      </w:r>
      <w:r w:rsidR="009A7E71">
        <w:rPr>
          <w:rFonts w:ascii="宋体" w:eastAsia="宋体" w:hAnsi="宋体" w:hint="eastAsia"/>
          <w:b/>
          <w:bCs/>
          <w:szCs w:val="21"/>
        </w:rPr>
        <w:t>分）</w:t>
      </w:r>
    </w:p>
    <w:p w:rsidR="00EF7A36" w:rsidRPr="00072F8A" w:rsidP="0070337E" w14:paraId="7BB92DB7" w14:textId="515A9504">
      <w:pPr>
        <w:ind w:left="400" w:firstLine="420" w:leftChars="200" w:firstLineChars="200"/>
        <w:rPr>
          <w:rFonts w:ascii="楷体" w:eastAsia="楷体" w:hAnsi="楷体"/>
        </w:rPr>
      </w:pPr>
      <w:r w:rsidRPr="00072F8A">
        <w:rPr>
          <w:rFonts w:ascii="楷体" w:eastAsia="楷体" w:hAnsi="楷体" w:hint="eastAsia"/>
        </w:rPr>
        <w:t>越走天越亮了；不错，亮处是在前面，他确是朝东走呢。即使他走错了路，方向可是不差；山在西，城在东，他晓得这个。四外</w:t>
      </w:r>
      <w:r w:rsidRPr="00072F8A">
        <w:rPr>
          <w:rFonts w:ascii="楷体" w:eastAsia="楷体" w:hAnsi="楷体" w:hint="eastAsia"/>
        </w:rPr>
        <w:t>由一致</w:t>
      </w:r>
      <w:r w:rsidRPr="00072F8A">
        <w:rPr>
          <w:rFonts w:ascii="楷体" w:eastAsia="楷体" w:hAnsi="楷体" w:hint="eastAsia"/>
        </w:rPr>
        <w:t>的漆黑，渐渐能分出深浅，虽然还辨不出颜色，可是田亩远树已都在普遍的灰暗中有了形状。星星渐稀，天上罩着一层似云又似雾的灰气，暗淡，可是比以前高起许多去。</w:t>
      </w:r>
      <w:r w:rsidRPr="00072F8A">
        <w:rPr>
          <w:rFonts w:ascii="楷体" w:eastAsia="楷体" w:hAnsi="楷体" w:hint="eastAsia"/>
        </w:rPr>
        <w:t>祥</w:t>
      </w:r>
      <w:r w:rsidRPr="00072F8A">
        <w:rPr>
          <w:rFonts w:ascii="楷体" w:eastAsia="楷体" w:hAnsi="楷体" w:hint="eastAsia"/>
        </w:rPr>
        <w:t>子仿佛敢抬起头来了。他也开始闻见路旁的草味，也听见几声鸟鸣；因为看见了渺茫的物形，他的耳目口鼻好似都恢复了应有的作用。他也能看到自己身上的一切，虽然是那么破烂狼狈，可是能以相信自己确是还活着呢；</w:t>
      </w:r>
      <w:r w:rsidRPr="00072F8A">
        <w:rPr>
          <w:rFonts w:ascii="楷体" w:eastAsia="楷体" w:hAnsi="楷体" w:hint="eastAsia"/>
        </w:rPr>
        <w:t>好象</w:t>
      </w:r>
      <w:r w:rsidRPr="00072F8A">
        <w:rPr>
          <w:rFonts w:ascii="楷体" w:eastAsia="楷体" w:hAnsi="楷体" w:hint="eastAsia"/>
        </w:rPr>
        <w:t>噩梦初醒时</w:t>
      </w:r>
      <w:r w:rsidRPr="00072F8A">
        <w:rPr>
          <w:rFonts w:ascii="楷体" w:eastAsia="楷体" w:hAnsi="楷体" w:hint="eastAsia"/>
        </w:rPr>
        <w:t>那样觉得</w:t>
      </w:r>
      <w:r w:rsidRPr="00072F8A">
        <w:rPr>
          <w:rFonts w:ascii="楷体" w:eastAsia="楷体" w:hAnsi="楷体" w:hint="eastAsia"/>
        </w:rPr>
        <w:t>生命是何等的可爱。看完了他自己，他回头看了看骆驼——和他一样的难看，也一样的可爱。正是牲口脱毛的时候，骆驼身上已经都露出那灰红的皮，只有东一缕西一块的挂着些零散的，没力量的，随时可以脱掉的长毛，</w:t>
      </w:r>
      <w:r w:rsidRPr="00072F8A">
        <w:rPr>
          <w:rFonts w:ascii="楷体" w:eastAsia="楷体" w:hAnsi="楷体" w:hint="eastAsia"/>
        </w:rPr>
        <w:t>象</w:t>
      </w:r>
      <w:r w:rsidRPr="00072F8A">
        <w:rPr>
          <w:rFonts w:ascii="楷体" w:eastAsia="楷体" w:hAnsi="楷体" w:hint="eastAsia"/>
        </w:rPr>
        <w:t>些兽中的庞大的乞丐。顶可怜的是那长而无毛的脖子，那么长，那么秃，弯弯的，愚笨的，伸出老远，</w:t>
      </w:r>
      <w:r w:rsidRPr="00072F8A">
        <w:rPr>
          <w:rFonts w:ascii="楷体" w:eastAsia="楷体" w:hAnsi="楷体" w:hint="eastAsia"/>
        </w:rPr>
        <w:t>象</w:t>
      </w:r>
      <w:r w:rsidRPr="00072F8A">
        <w:rPr>
          <w:rFonts w:ascii="楷体" w:eastAsia="楷体" w:hAnsi="楷体" w:hint="eastAsia"/>
        </w:rPr>
        <w:t>条失意的瘦龙。可是</w:t>
      </w:r>
      <w:r w:rsidRPr="00072F8A">
        <w:rPr>
          <w:rFonts w:ascii="楷体" w:eastAsia="楷体" w:hAnsi="楷体" w:hint="eastAsia"/>
        </w:rPr>
        <w:t>祥</w:t>
      </w:r>
      <w:r w:rsidRPr="00072F8A">
        <w:rPr>
          <w:rFonts w:ascii="楷体" w:eastAsia="楷体" w:hAnsi="楷体" w:hint="eastAsia"/>
        </w:rPr>
        <w:t>子不憎嫌它们，不管它们是怎样的不体面，到底是些活东西。他承认自己是世上最有运气的人，上天送给他三条足以换一辆洋车的活宝贝；这不是天天能遇到的事。他忍不住的笑了出来。</w:t>
      </w:r>
    </w:p>
    <w:p w:rsidR="00EF7A36" w:rsidRPr="00072F8A" w:rsidP="00072F8A" w14:paraId="512C37E8" w14:textId="7A840DE6">
      <w:pPr>
        <w:ind w:left="400" w:firstLine="420" w:leftChars="200"/>
        <w:rPr>
          <w:rFonts w:ascii="楷体" w:eastAsia="楷体" w:hAnsi="楷体"/>
        </w:rPr>
      </w:pPr>
      <w:r w:rsidRPr="00072F8A">
        <w:rPr>
          <w:rFonts w:ascii="楷体" w:eastAsia="楷体" w:hAnsi="楷体" w:hint="eastAsia"/>
        </w:rPr>
        <w:t>灰天上透出些红色，地与远树显着更黑了；红色渐渐的与</w:t>
      </w:r>
      <w:r w:rsidRPr="00072F8A">
        <w:rPr>
          <w:rFonts w:ascii="楷体" w:eastAsia="楷体" w:hAnsi="楷体" w:hint="eastAsia"/>
        </w:rPr>
        <w:t>灰色融调起来</w:t>
      </w:r>
      <w:r w:rsidRPr="00072F8A">
        <w:rPr>
          <w:rFonts w:ascii="楷体" w:eastAsia="楷体" w:hAnsi="楷体" w:hint="eastAsia"/>
        </w:rPr>
        <w:t>，有的地方成为灰紫的，有的地方特别的红，而大部分的天色是葡萄灰的。又待了一会儿，红中透出明亮的金黄来，各种颜色都露出些光；忽然，一切东西都非常的清楚了。跟着，东方的早霞变成一片深红，头上的天显出蓝色。红霞碎开，金光一道</w:t>
      </w:r>
      <w:r w:rsidRPr="00072F8A">
        <w:rPr>
          <w:rFonts w:ascii="楷体" w:eastAsia="楷体" w:hAnsi="楷体" w:hint="eastAsia"/>
        </w:rPr>
        <w:t>一道</w:t>
      </w:r>
      <w:r w:rsidRPr="00072F8A">
        <w:rPr>
          <w:rFonts w:ascii="楷体" w:eastAsia="楷体" w:hAnsi="楷体" w:hint="eastAsia"/>
        </w:rPr>
        <w:t>的射出，横的是霞，直的是光，在天的东南角织成一部极伟大光华的蛛网：绿的田，树，野草，都由暗绿变为发光的翡翠。老松的干上染上了金红，飞鸟的翅儿闪起金光，一切的东西都带出笑意。</w:t>
      </w:r>
      <w:r w:rsidRPr="00072F8A">
        <w:rPr>
          <w:rFonts w:ascii="楷体" w:eastAsia="楷体" w:hAnsi="楷体" w:hint="eastAsia"/>
        </w:rPr>
        <w:t>祥</w:t>
      </w:r>
      <w:r w:rsidRPr="00072F8A">
        <w:rPr>
          <w:rFonts w:ascii="楷体" w:eastAsia="楷体" w:hAnsi="楷体" w:hint="eastAsia"/>
        </w:rPr>
        <w:t>子对着那片红光要大喊几声，自从一被大兵拉去，他似乎没看见过太阳，心中老在咒骂，头老低着，忘了还有日月，忘了老天。现在，他自由的走着路，越走越光明，太阳给草叶的露珠一点儿金光，也照亮了</w:t>
      </w:r>
      <w:r w:rsidRPr="00072F8A">
        <w:rPr>
          <w:rFonts w:ascii="楷体" w:eastAsia="楷体" w:hAnsi="楷体" w:hint="eastAsia"/>
        </w:rPr>
        <w:t>祥</w:t>
      </w:r>
      <w:r w:rsidRPr="00072F8A">
        <w:rPr>
          <w:rFonts w:ascii="楷体" w:eastAsia="楷体" w:hAnsi="楷体" w:hint="eastAsia"/>
        </w:rPr>
        <w:t>子的眉发，照暖了他的心。他忘了一切困苦，一切危险，一切疼痛；不管身上是怎样褴褛污浊，太阳的光明与热力并没将他除外，他是生活在一个有光有热力的宇宙里；他高兴，他想欢呼！</w:t>
      </w:r>
    </w:p>
    <w:p w:rsidR="00072F8A" w:rsidP="00072F8A" w14:paraId="7F0B95F0" w14:textId="29B8037E">
      <w:pPr>
        <w:ind w:left="400" w:firstLine="420" w:leftChars="200"/>
        <w:jc w:val="right"/>
        <w:rPr>
          <w:rFonts w:ascii="楷体" w:eastAsia="楷体" w:hAnsi="楷体"/>
        </w:rPr>
      </w:pPr>
      <w:r w:rsidRPr="00072F8A">
        <w:rPr>
          <w:rFonts w:ascii="楷体" w:eastAsia="楷体" w:hAnsi="楷体" w:hint="eastAsia"/>
        </w:rPr>
        <w:t>（节选自《骆驼祥子》）</w:t>
      </w:r>
    </w:p>
    <w:p w:rsidR="00072F8A" w:rsidRPr="00D265EB" w:rsidP="00D265EB" w14:paraId="136ABDEF" w14:textId="246B225F">
      <w:pPr>
        <w:pStyle w:val="ListParagraph"/>
        <w:numPr>
          <w:ilvl w:val="0"/>
          <w:numId w:val="5"/>
        </w:numPr>
        <w:ind w:firstLineChars="0"/>
        <w:jc w:val="left"/>
        <w:rPr>
          <w:rFonts w:ascii="宋体" w:eastAsia="宋体" w:hAnsi="宋体"/>
        </w:rPr>
      </w:pPr>
      <w:r w:rsidRPr="00D265EB">
        <w:rPr>
          <w:rFonts w:ascii="宋体" w:eastAsia="宋体" w:hAnsi="宋体" w:hint="eastAsia"/>
        </w:rPr>
        <w:t>文中划线的句子“知不是天天能遇到的事”，这“事”指什么？（2分）</w:t>
      </w:r>
    </w:p>
    <w:p w:rsidR="005342EF" w:rsidP="005342EF" w14:paraId="290EA93D" w14:textId="77777777">
      <w:pPr>
        <w:tabs>
          <w:tab w:val="left" w:pos="645"/>
        </w:tabs>
        <w:ind w:left="420"/>
        <w:rPr>
          <w:rFonts w:ascii="宋体" w:eastAsia="宋体" w:hAnsi="宋体"/>
          <w:u w:val="single"/>
        </w:rPr>
      </w:pPr>
      <w:r w:rsidRPr="005342EF">
        <w:rPr>
          <w:rFonts w:ascii="宋体" w:eastAsia="宋体" w:hAnsi="宋体" w:hint="eastAsia"/>
          <w:u w:val="single"/>
        </w:rPr>
        <w:t xml:space="preserve"> </w:t>
      </w:r>
      <w:r w:rsidRPr="005342EF">
        <w:rPr>
          <w:rFonts w:ascii="宋体" w:eastAsia="宋体" w:hAnsi="宋体"/>
          <w:u w:val="single"/>
        </w:rPr>
        <w:t xml:space="preserve">                                                                                    </w:t>
      </w:r>
    </w:p>
    <w:p w:rsidR="005342EF" w:rsidRPr="005342EF" w:rsidP="005342EF" w14:paraId="3CF6FBE0" w14:textId="1FE4D6BC">
      <w:pPr>
        <w:tabs>
          <w:tab w:val="left" w:pos="645"/>
        </w:tabs>
        <w:ind w:left="420"/>
        <w:rPr>
          <w:rFonts w:ascii="宋体" w:eastAsia="宋体" w:hAnsi="宋体"/>
          <w:u w:val="single"/>
        </w:rPr>
      </w:pPr>
      <w:r w:rsidRPr="005342EF">
        <w:rPr>
          <w:rFonts w:ascii="宋体" w:eastAsia="宋体" w:hAnsi="宋体" w:hint="eastAsia"/>
          <w:u w:val="single"/>
        </w:rPr>
        <w:t xml:space="preserve"> </w:t>
      </w:r>
      <w:r w:rsidRPr="005342EF">
        <w:rPr>
          <w:rFonts w:ascii="宋体" w:eastAsia="宋体" w:hAnsi="宋体"/>
          <w:u w:val="single"/>
        </w:rPr>
        <w:t xml:space="preserve">                                                                                     </w:t>
      </w:r>
    </w:p>
    <w:p w:rsidR="00D265EB" w:rsidRPr="00D265EB" w:rsidP="00D265EB" w14:paraId="384BAA72" w14:textId="5550BC7A">
      <w:pPr>
        <w:pStyle w:val="ListParagraph"/>
        <w:numPr>
          <w:ilvl w:val="0"/>
          <w:numId w:val="5"/>
        </w:numPr>
        <w:tabs>
          <w:tab w:val="left" w:pos="645"/>
        </w:tabs>
        <w:ind w:firstLineChars="0"/>
        <w:rPr>
          <w:rFonts w:ascii="宋体" w:eastAsia="宋体" w:hAnsi="宋体"/>
        </w:rPr>
      </w:pPr>
      <w:r w:rsidRPr="00D265EB">
        <w:rPr>
          <w:rFonts w:ascii="宋体" w:eastAsia="宋体" w:hAnsi="宋体" w:hint="eastAsia"/>
        </w:rPr>
        <w:t>结合选文，分析作者塑造人物形象的手法。（4分）</w:t>
      </w:r>
    </w:p>
    <w:p w:rsidR="00D265EB" w:rsidP="00D265EB" w14:paraId="2EA6E1A1" w14:textId="568F366D">
      <w:pPr>
        <w:tabs>
          <w:tab w:val="left" w:pos="645"/>
        </w:tabs>
        <w:ind w:left="400" w:leftChars="200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                                                                  </w:t>
      </w:r>
    </w:p>
    <w:p w:rsidR="00D265EB" w:rsidRPr="00D265EB" w:rsidP="00D265EB" w14:paraId="4F27D6F4" w14:textId="466E22EF">
      <w:pPr>
        <w:tabs>
          <w:tab w:val="left" w:pos="645"/>
        </w:tabs>
        <w:ind w:left="400" w:leftChars="200"/>
        <w:rPr>
          <w:rFonts w:ascii="宋体" w:eastAsia="宋体" w:hAnsi="宋体"/>
        </w:rPr>
      </w:pP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                                                                  </w:t>
      </w:r>
    </w:p>
    <w:p w:rsidR="00D265EB" w:rsidRPr="00D265EB" w:rsidP="00D265EB" w14:paraId="0D0749E1" w14:textId="7345EEFF">
      <w:pPr>
        <w:pStyle w:val="ListParagraph"/>
        <w:numPr>
          <w:ilvl w:val="0"/>
          <w:numId w:val="5"/>
        </w:numPr>
        <w:tabs>
          <w:tab w:val="left" w:pos="645"/>
        </w:tabs>
        <w:ind w:firstLineChars="0"/>
        <w:rPr>
          <w:rFonts w:ascii="宋体" w:eastAsia="宋体" w:hAnsi="宋体"/>
        </w:rPr>
      </w:pPr>
      <w:r w:rsidRPr="00D265EB">
        <w:rPr>
          <w:rFonts w:ascii="宋体" w:eastAsia="宋体" w:hAnsi="宋体" w:hint="eastAsia"/>
        </w:rPr>
        <w:t>联系原著，说说</w:t>
      </w:r>
      <w:r w:rsidRPr="00D265EB">
        <w:rPr>
          <w:rFonts w:ascii="宋体" w:eastAsia="宋体" w:hAnsi="宋体" w:hint="eastAsia"/>
        </w:rPr>
        <w:t>祥</w:t>
      </w:r>
      <w:r w:rsidRPr="00D265EB">
        <w:rPr>
          <w:rFonts w:ascii="宋体" w:eastAsia="宋体" w:hAnsi="宋体" w:hint="eastAsia"/>
        </w:rPr>
        <w:t>子后期性格发生了怎样的变化？哪些事件造成他的转变？（4分）</w:t>
      </w:r>
    </w:p>
    <w:p w:rsidR="00D265EB" w:rsidP="00D265EB" w14:paraId="309F888A" w14:textId="0FEA18A0">
      <w:pPr>
        <w:tabs>
          <w:tab w:val="left" w:pos="645"/>
        </w:tabs>
        <w:ind w:left="400" w:leftChars="200"/>
        <w:rPr>
          <w:rFonts w:ascii="宋体" w:eastAsia="宋体" w:hAnsi="宋体"/>
          <w:u w:val="single"/>
        </w:rPr>
      </w:pPr>
      <w:r w:rsidRPr="00D265EB">
        <w:rPr>
          <w:rFonts w:ascii="宋体" w:eastAsia="宋体" w:hAnsi="宋体" w:hint="eastAsia"/>
          <w:u w:val="single"/>
        </w:rPr>
        <w:t xml:space="preserve"> </w:t>
      </w:r>
      <w:r w:rsidRPr="00D265EB">
        <w:rPr>
          <w:rFonts w:ascii="宋体" w:eastAsia="宋体" w:hAnsi="宋体"/>
          <w:u w:val="single"/>
        </w:rPr>
        <w:t xml:space="preserve">                                                                               </w:t>
      </w:r>
      <w:r>
        <w:rPr>
          <w:rFonts w:ascii="宋体" w:eastAsia="宋体" w:hAnsi="宋体"/>
          <w:u w:val="single"/>
        </w:rPr>
        <w:t xml:space="preserve">  </w:t>
      </w:r>
      <w:r w:rsidRPr="00D265EB">
        <w:rPr>
          <w:rFonts w:ascii="宋体" w:eastAsia="宋体" w:hAnsi="宋体"/>
          <w:u w:val="single"/>
        </w:rPr>
        <w:t xml:space="preserve">    </w:t>
      </w:r>
    </w:p>
    <w:p w:rsidR="00D265EB" w:rsidRPr="00D265EB" w:rsidP="00D265EB" w14:paraId="22BF6B4C" w14:textId="24840CCA">
      <w:pPr>
        <w:tabs>
          <w:tab w:val="left" w:pos="645"/>
        </w:tabs>
        <w:ind w:left="400" w:leftChars="200"/>
        <w:rPr>
          <w:rFonts w:ascii="宋体" w:eastAsia="宋体" w:hAnsi="宋体"/>
        </w:rPr>
      </w:pP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                                                                  </w:t>
      </w:r>
    </w:p>
    <w:p w:rsidR="00696C71" w:rsidRPr="00072F8A" w:rsidP="00696C71" w14:paraId="161F56B3" w14:textId="77777777">
      <w:pPr>
        <w:jc w:val="center"/>
        <w:rPr>
          <w:rFonts w:ascii="楷体" w:eastAsia="楷体" w:hAnsi="楷体"/>
          <w:b/>
          <w:bCs/>
          <w:sz w:val="32"/>
          <w:szCs w:val="32"/>
        </w:rPr>
      </w:pPr>
    </w:p>
    <w:sectPr w:rsidSect="00F158BE">
      <w:footerReference w:type="default" r:id="rId9"/>
      <w:pgSz w:w="23811" w:h="16838" w:orient="landscape" w:code="8"/>
      <w:pgMar w:top="1800" w:right="1440" w:bottom="1800" w:left="1440" w:header="851" w:footer="992" w:gutter="0"/>
      <w:cols w:num="2" w:space="210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Calibri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753EC" w:rsidP="005E0D04" w14:paraId="3F6715EE" w14:textId="37181CD6">
    <w:pPr>
      <w:pStyle w:val="Footer"/>
      <w:ind w:firstLine="3690" w:firstLineChars="2050"/>
    </w:pPr>
    <w:r>
      <w:rPr>
        <w:rFonts w:hint="eastAsia"/>
      </w:rPr>
      <w:t xml:space="preserve">第 </w:t>
    </w:r>
    <w:r>
      <w:fldChar w:fldCharType="begin"/>
    </w:r>
    <w:r>
      <w:rPr>
        <w:rFonts w:hint="eastAsia"/>
      </w:rPr>
      <w:instrText>=</w:instrText>
    </w:r>
    <w:r>
      <w:instrText xml:space="preserve"> </w:instrText>
    </w:r>
    <w:r>
      <w:fldChar w:fldCharType="begin"/>
    </w:r>
    <w:r>
      <w:rPr>
        <w:rFonts w:hint="eastAsia"/>
      </w:rPr>
      <w:instrText>page</w:instrText>
    </w:r>
    <w:r>
      <w:instrText xml:space="preserve">  </w:instrText>
    </w:r>
    <w:r>
      <w:fldChar w:fldCharType="separate"/>
    </w:r>
    <w:r w:rsidR="00902F4F">
      <w:rPr>
        <w:noProof/>
      </w:rPr>
      <w:instrText>1</w:instrText>
    </w:r>
    <w:r>
      <w:fldChar w:fldCharType="end"/>
    </w:r>
    <w:r>
      <w:rPr>
        <w:rFonts w:hint="eastAsia"/>
      </w:rPr>
      <w:instrText>*</w:instrText>
    </w:r>
    <w:r>
      <w:instrText>2</w:instrText>
    </w:r>
    <w:r>
      <w:rPr>
        <w:rFonts w:hint="eastAsia"/>
      </w:rPr>
      <w:instrText>-</w:instrText>
    </w:r>
    <w:r>
      <w:instrText xml:space="preserve">1 </w:instrText>
    </w:r>
    <w:r>
      <w:fldChar w:fldCharType="separate"/>
    </w:r>
    <w:r w:rsidR="00902F4F">
      <w:rPr>
        <w:noProof/>
      </w:rPr>
      <w:t>1</w:t>
    </w:r>
    <w:r>
      <w:fldChar w:fldCharType="end"/>
    </w:r>
    <w:r>
      <w:rPr>
        <w:rFonts w:hint="eastAsia"/>
      </w:rPr>
      <w:t xml:space="preserve"> 页 </w:t>
    </w:r>
    <w:r>
      <w:t xml:space="preserve">   </w:t>
    </w:r>
    <w:r>
      <w:rPr>
        <w:rFonts w:hint="eastAsia"/>
      </w:rPr>
      <w:t xml:space="preserve">共 </w:t>
    </w:r>
    <w:r>
      <w:fldChar w:fldCharType="begin"/>
    </w:r>
    <w:r>
      <w:rPr>
        <w:rFonts w:hint="eastAsia"/>
      </w:rPr>
      <w:instrText>=</w:instrText>
    </w:r>
    <w:r>
      <w:instrText xml:space="preserve"> </w:instrText>
    </w:r>
    <w:r>
      <w:fldChar w:fldCharType="begin"/>
    </w:r>
    <w:r>
      <w:instrText xml:space="preserve"> </w:instrText>
    </w:r>
    <w:r>
      <w:rPr>
        <w:rFonts w:hint="eastAsia"/>
      </w:rPr>
      <w:instrText>numpages</w:instrText>
    </w:r>
    <w:r>
      <w:instrText xml:space="preserve"> </w:instrText>
    </w:r>
    <w:r>
      <w:fldChar w:fldCharType="separate"/>
    </w:r>
    <w:r w:rsidR="00902F4F">
      <w:rPr>
        <w:noProof/>
      </w:rPr>
      <w:instrText>4</w:instrText>
    </w:r>
    <w:r>
      <w:fldChar w:fldCharType="end"/>
    </w:r>
    <w:r>
      <w:instrText xml:space="preserve">*2 </w:instrText>
    </w:r>
    <w:r>
      <w:fldChar w:fldCharType="separate"/>
    </w:r>
    <w:r w:rsidR="00902F4F">
      <w:rPr>
        <w:noProof/>
      </w:rPr>
      <w:t>8</w:t>
    </w:r>
    <w:r>
      <w:fldChar w:fldCharType="end"/>
    </w:r>
    <w:r>
      <w:rPr>
        <w:rFonts w:hint="eastAsia"/>
      </w:rPr>
      <w:t xml:space="preserve"> 页 </w:t>
    </w:r>
    <w:r>
      <w:t xml:space="preserve">                                                                                                                 </w:t>
    </w:r>
    <w:r>
      <w:rPr>
        <w:rFonts w:hint="eastAsia"/>
      </w:rPr>
      <w:t xml:space="preserve">第 </w:t>
    </w:r>
    <w:r>
      <w:fldChar w:fldCharType="begin"/>
    </w:r>
    <w:r>
      <w:rPr>
        <w:rFonts w:hint="eastAsia"/>
      </w:rPr>
      <w:instrText>=</w:instrText>
    </w:r>
    <w:r>
      <w:instrText xml:space="preserve"> </w:instrText>
    </w:r>
    <w:r>
      <w:fldChar w:fldCharType="begin"/>
    </w:r>
    <w:r>
      <w:rPr>
        <w:rFonts w:hint="eastAsia"/>
      </w:rPr>
      <w:instrText>page</w:instrText>
    </w:r>
    <w:r>
      <w:instrText xml:space="preserve">  </w:instrText>
    </w:r>
    <w:r>
      <w:fldChar w:fldCharType="separate"/>
    </w:r>
    <w:r w:rsidR="00902F4F">
      <w:rPr>
        <w:noProof/>
      </w:rPr>
      <w:instrText>1</w:instrText>
    </w:r>
    <w:r>
      <w:fldChar w:fldCharType="end"/>
    </w:r>
    <w:r>
      <w:rPr>
        <w:rFonts w:hint="eastAsia"/>
      </w:rPr>
      <w:instrText>*</w:instrText>
    </w:r>
    <w:r>
      <w:instrText xml:space="preserve">2 </w:instrText>
    </w:r>
    <w:r>
      <w:fldChar w:fldCharType="separate"/>
    </w:r>
    <w:r w:rsidR="00902F4F">
      <w:rPr>
        <w:noProof/>
      </w:rPr>
      <w:t>2</w:t>
    </w:r>
    <w:r>
      <w:fldChar w:fldCharType="end"/>
    </w:r>
    <w:r>
      <w:rPr>
        <w:rFonts w:hint="eastAsia"/>
      </w:rPr>
      <w:t xml:space="preserve"> 页 共 </w:t>
    </w:r>
    <w:r>
      <w:fldChar w:fldCharType="begin"/>
    </w:r>
    <w:r>
      <w:rPr>
        <w:rFonts w:hint="eastAsia"/>
      </w:rPr>
      <w:instrText>=</w:instrText>
    </w:r>
    <w:r>
      <w:instrText xml:space="preserve"> </w:instrText>
    </w:r>
    <w:r>
      <w:fldChar w:fldCharType="begin"/>
    </w:r>
    <w:r>
      <w:instrText xml:space="preserve"> </w:instrText>
    </w:r>
    <w:r>
      <w:rPr>
        <w:rFonts w:hint="eastAsia"/>
      </w:rPr>
      <w:instrText>numpages</w:instrText>
    </w:r>
    <w:r>
      <w:instrText xml:space="preserve"> </w:instrText>
    </w:r>
    <w:r>
      <w:fldChar w:fldCharType="separate"/>
    </w:r>
    <w:r w:rsidR="00902F4F">
      <w:rPr>
        <w:noProof/>
      </w:rPr>
      <w:instrText>4</w:instrText>
    </w:r>
    <w:r>
      <w:fldChar w:fldCharType="end"/>
    </w:r>
    <w:r>
      <w:instrText xml:space="preserve">*2 </w:instrText>
    </w:r>
    <w:r>
      <w:fldChar w:fldCharType="separate"/>
    </w:r>
    <w:r w:rsidR="00902F4F">
      <w:rPr>
        <w:noProof/>
      </w:rPr>
      <w:t>8</w:t>
    </w:r>
    <w:r>
      <w:fldChar w:fldCharType="end"/>
    </w:r>
    <w:r>
      <w:rPr>
        <w:rFonts w:hint="eastAsia"/>
      </w:rPr>
      <w:t xml:space="preserve"> 页</w:t>
    </w:r>
  </w:p>
  <w:p w:rsidR="006753EC" w14:paraId="385AA5E9" w14:textId="76ACC430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B3675B"/>
    <w:multiLevelType w:val="hybridMultilevel"/>
    <w:tmpl w:val="3B80FC96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2B235C"/>
    <w:multiLevelType w:val="hybridMultilevel"/>
    <w:tmpl w:val="D33E7EDA"/>
    <w:lvl w:ilvl="0">
      <w:start w:val="1"/>
      <w:numFmt w:val="decimal"/>
      <w:suff w:val="space"/>
      <w:lvlText w:val="（%1）"/>
      <w:lvlJc w:val="left"/>
      <w:pPr>
        <w:ind w:left="57" w:firstLine="93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30" w:hanging="420"/>
      </w:pPr>
    </w:lvl>
    <w:lvl w:ilvl="2" w:tentative="1">
      <w:start w:val="1"/>
      <w:numFmt w:val="lowerRoman"/>
      <w:lvlText w:val="%3."/>
      <w:lvlJc w:val="right"/>
      <w:pPr>
        <w:ind w:left="2250" w:hanging="420"/>
      </w:pPr>
    </w:lvl>
    <w:lvl w:ilvl="3" w:tentative="1">
      <w:start w:val="1"/>
      <w:numFmt w:val="decimal"/>
      <w:lvlText w:val="%4."/>
      <w:lvlJc w:val="left"/>
      <w:pPr>
        <w:ind w:left="2670" w:hanging="420"/>
      </w:pPr>
    </w:lvl>
    <w:lvl w:ilvl="4" w:tentative="1">
      <w:start w:val="1"/>
      <w:numFmt w:val="lowerLetter"/>
      <w:lvlText w:val="%5)"/>
      <w:lvlJc w:val="left"/>
      <w:pPr>
        <w:ind w:left="3090" w:hanging="420"/>
      </w:pPr>
    </w:lvl>
    <w:lvl w:ilvl="5" w:tentative="1">
      <w:start w:val="1"/>
      <w:numFmt w:val="lowerRoman"/>
      <w:lvlText w:val="%6."/>
      <w:lvlJc w:val="right"/>
      <w:pPr>
        <w:ind w:left="3510" w:hanging="420"/>
      </w:pPr>
    </w:lvl>
    <w:lvl w:ilvl="6" w:tentative="1">
      <w:start w:val="1"/>
      <w:numFmt w:val="decimal"/>
      <w:lvlText w:val="%7."/>
      <w:lvlJc w:val="left"/>
      <w:pPr>
        <w:ind w:left="3930" w:hanging="420"/>
      </w:pPr>
    </w:lvl>
    <w:lvl w:ilvl="7" w:tentative="1">
      <w:start w:val="1"/>
      <w:numFmt w:val="lowerLetter"/>
      <w:lvlText w:val="%8)"/>
      <w:lvlJc w:val="left"/>
      <w:pPr>
        <w:ind w:left="4350" w:hanging="420"/>
      </w:pPr>
    </w:lvl>
    <w:lvl w:ilvl="8" w:tentative="1">
      <w:start w:val="1"/>
      <w:numFmt w:val="lowerRoman"/>
      <w:lvlText w:val="%9."/>
      <w:lvlJc w:val="right"/>
      <w:pPr>
        <w:ind w:left="4770" w:hanging="420"/>
      </w:pPr>
    </w:lvl>
  </w:abstractNum>
  <w:abstractNum w:abstractNumId="2">
    <w:nsid w:val="3D110259"/>
    <w:multiLevelType w:val="hybridMultilevel"/>
    <w:tmpl w:val="44FCDB04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A8D14E6"/>
    <w:multiLevelType w:val="hybridMultilevel"/>
    <w:tmpl w:val="6EFAF1A6"/>
    <w:lvl w:ilvl="0">
      <w:start w:val="1"/>
      <w:numFmt w:val="decimal"/>
      <w:suff w:val="space"/>
      <w:lvlText w:val="（%1）"/>
      <w:lvlJc w:val="left"/>
      <w:pPr>
        <w:ind w:left="113" w:hanging="56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141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90" w:hanging="420"/>
      </w:pPr>
    </w:lvl>
    <w:lvl w:ilvl="3" w:tentative="1">
      <w:start w:val="1"/>
      <w:numFmt w:val="decimal"/>
      <w:lvlText w:val="%4."/>
      <w:lvlJc w:val="left"/>
      <w:pPr>
        <w:ind w:left="2310" w:hanging="420"/>
      </w:pPr>
    </w:lvl>
    <w:lvl w:ilvl="4" w:tentative="1">
      <w:start w:val="1"/>
      <w:numFmt w:val="lowerLetter"/>
      <w:lvlText w:val="%5)"/>
      <w:lvlJc w:val="left"/>
      <w:pPr>
        <w:ind w:left="2730" w:hanging="420"/>
      </w:pPr>
    </w:lvl>
    <w:lvl w:ilvl="5" w:tentative="1">
      <w:start w:val="1"/>
      <w:numFmt w:val="lowerRoman"/>
      <w:lvlText w:val="%6."/>
      <w:lvlJc w:val="right"/>
      <w:pPr>
        <w:ind w:left="3150" w:hanging="420"/>
      </w:pPr>
    </w:lvl>
    <w:lvl w:ilvl="6" w:tentative="1">
      <w:start w:val="1"/>
      <w:numFmt w:val="decimal"/>
      <w:lvlText w:val="%7."/>
      <w:lvlJc w:val="left"/>
      <w:pPr>
        <w:ind w:left="3570" w:hanging="420"/>
      </w:pPr>
    </w:lvl>
    <w:lvl w:ilvl="7" w:tentative="1">
      <w:start w:val="1"/>
      <w:numFmt w:val="lowerLetter"/>
      <w:lvlText w:val="%8)"/>
      <w:lvlJc w:val="left"/>
      <w:pPr>
        <w:ind w:left="3990" w:hanging="420"/>
      </w:pPr>
    </w:lvl>
    <w:lvl w:ilvl="8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4">
    <w:nsid w:val="621E5296"/>
    <w:multiLevelType w:val="hybridMultilevel"/>
    <w:tmpl w:val="FCB074A4"/>
    <w:lvl w:ilvl="0">
      <w:start w:val="1"/>
      <w:numFmt w:val="decimal"/>
      <w:lvlText w:val="%1．"/>
      <w:lvlJc w:val="left"/>
      <w:pPr>
        <w:ind w:left="99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70" w:hanging="420"/>
      </w:pPr>
    </w:lvl>
    <w:lvl w:ilvl="2" w:tentative="1">
      <w:start w:val="1"/>
      <w:numFmt w:val="lowerRoman"/>
      <w:lvlText w:val="%3."/>
      <w:lvlJc w:val="right"/>
      <w:pPr>
        <w:ind w:left="1890" w:hanging="420"/>
      </w:pPr>
    </w:lvl>
    <w:lvl w:ilvl="3" w:tentative="1">
      <w:start w:val="1"/>
      <w:numFmt w:val="decimal"/>
      <w:lvlText w:val="%4."/>
      <w:lvlJc w:val="left"/>
      <w:pPr>
        <w:ind w:left="2310" w:hanging="420"/>
      </w:pPr>
    </w:lvl>
    <w:lvl w:ilvl="4" w:tentative="1">
      <w:start w:val="1"/>
      <w:numFmt w:val="lowerLetter"/>
      <w:lvlText w:val="%5)"/>
      <w:lvlJc w:val="left"/>
      <w:pPr>
        <w:ind w:left="2730" w:hanging="420"/>
      </w:pPr>
    </w:lvl>
    <w:lvl w:ilvl="5" w:tentative="1">
      <w:start w:val="1"/>
      <w:numFmt w:val="lowerRoman"/>
      <w:lvlText w:val="%6."/>
      <w:lvlJc w:val="right"/>
      <w:pPr>
        <w:ind w:left="3150" w:hanging="420"/>
      </w:pPr>
    </w:lvl>
    <w:lvl w:ilvl="6" w:tentative="1">
      <w:start w:val="1"/>
      <w:numFmt w:val="decimal"/>
      <w:lvlText w:val="%7."/>
      <w:lvlJc w:val="left"/>
      <w:pPr>
        <w:ind w:left="3570" w:hanging="420"/>
      </w:pPr>
    </w:lvl>
    <w:lvl w:ilvl="7" w:tentative="1">
      <w:start w:val="1"/>
      <w:numFmt w:val="lowerLetter"/>
      <w:lvlText w:val="%8)"/>
      <w:lvlJc w:val="left"/>
      <w:pPr>
        <w:ind w:left="3990" w:hanging="420"/>
      </w:pPr>
    </w:lvl>
    <w:lvl w:ilvl="8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5">
    <w:nsid w:val="7A712235"/>
    <w:multiLevelType w:val="hybridMultilevel"/>
    <w:tmpl w:val="9D8A4222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70" w:hanging="420"/>
      </w:pPr>
    </w:lvl>
    <w:lvl w:ilvl="2" w:tentative="1">
      <w:start w:val="1"/>
      <w:numFmt w:val="lowerRoman"/>
      <w:lvlText w:val="%3."/>
      <w:lvlJc w:val="right"/>
      <w:pPr>
        <w:ind w:left="1890" w:hanging="420"/>
      </w:pPr>
    </w:lvl>
    <w:lvl w:ilvl="3" w:tentative="1">
      <w:start w:val="1"/>
      <w:numFmt w:val="decimal"/>
      <w:lvlText w:val="%4."/>
      <w:lvlJc w:val="left"/>
      <w:pPr>
        <w:ind w:left="2310" w:hanging="420"/>
      </w:pPr>
    </w:lvl>
    <w:lvl w:ilvl="4" w:tentative="1">
      <w:start w:val="1"/>
      <w:numFmt w:val="lowerLetter"/>
      <w:lvlText w:val="%5)"/>
      <w:lvlJc w:val="left"/>
      <w:pPr>
        <w:ind w:left="2730" w:hanging="420"/>
      </w:pPr>
    </w:lvl>
    <w:lvl w:ilvl="5" w:tentative="1">
      <w:start w:val="1"/>
      <w:numFmt w:val="lowerRoman"/>
      <w:lvlText w:val="%6."/>
      <w:lvlJc w:val="right"/>
      <w:pPr>
        <w:ind w:left="3150" w:hanging="420"/>
      </w:pPr>
    </w:lvl>
    <w:lvl w:ilvl="6" w:tentative="1">
      <w:start w:val="1"/>
      <w:numFmt w:val="decimal"/>
      <w:lvlText w:val="%7."/>
      <w:lvlJc w:val="left"/>
      <w:pPr>
        <w:ind w:left="3570" w:hanging="420"/>
      </w:pPr>
    </w:lvl>
    <w:lvl w:ilvl="7" w:tentative="1">
      <w:start w:val="1"/>
      <w:numFmt w:val="lowerLetter"/>
      <w:lvlText w:val="%8)"/>
      <w:lvlJc w:val="left"/>
      <w:pPr>
        <w:ind w:left="3990" w:hanging="420"/>
      </w:pPr>
    </w:lvl>
    <w:lvl w:ilvl="8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81D"/>
    <w:rsid w:val="00000967"/>
    <w:rsid w:val="00066E63"/>
    <w:rsid w:val="00070F3F"/>
    <w:rsid w:val="00072F8A"/>
    <w:rsid w:val="00083276"/>
    <w:rsid w:val="00083EF8"/>
    <w:rsid w:val="000B1BE5"/>
    <w:rsid w:val="000C4E11"/>
    <w:rsid w:val="000E2917"/>
    <w:rsid w:val="000F6641"/>
    <w:rsid w:val="0014144B"/>
    <w:rsid w:val="001A5B1F"/>
    <w:rsid w:val="001E175E"/>
    <w:rsid w:val="00206CD3"/>
    <w:rsid w:val="0023081D"/>
    <w:rsid w:val="00275480"/>
    <w:rsid w:val="002C4256"/>
    <w:rsid w:val="00335D78"/>
    <w:rsid w:val="00352144"/>
    <w:rsid w:val="003D7B01"/>
    <w:rsid w:val="004130CC"/>
    <w:rsid w:val="0041786D"/>
    <w:rsid w:val="00425C94"/>
    <w:rsid w:val="004355D5"/>
    <w:rsid w:val="0044131D"/>
    <w:rsid w:val="00460E46"/>
    <w:rsid w:val="00487C67"/>
    <w:rsid w:val="00490648"/>
    <w:rsid w:val="004C416A"/>
    <w:rsid w:val="004F3EB6"/>
    <w:rsid w:val="005342EF"/>
    <w:rsid w:val="00534EB8"/>
    <w:rsid w:val="005B6D60"/>
    <w:rsid w:val="005E0D04"/>
    <w:rsid w:val="006101FF"/>
    <w:rsid w:val="006753EC"/>
    <w:rsid w:val="00696C71"/>
    <w:rsid w:val="006C2E44"/>
    <w:rsid w:val="006E395E"/>
    <w:rsid w:val="006E7A36"/>
    <w:rsid w:val="006F0D93"/>
    <w:rsid w:val="0070337E"/>
    <w:rsid w:val="0071395E"/>
    <w:rsid w:val="00754A31"/>
    <w:rsid w:val="007845CD"/>
    <w:rsid w:val="007A3489"/>
    <w:rsid w:val="007F230C"/>
    <w:rsid w:val="0086289E"/>
    <w:rsid w:val="00862FBF"/>
    <w:rsid w:val="00883508"/>
    <w:rsid w:val="00892D71"/>
    <w:rsid w:val="00896126"/>
    <w:rsid w:val="00902F4F"/>
    <w:rsid w:val="00906F63"/>
    <w:rsid w:val="00913F5D"/>
    <w:rsid w:val="00951066"/>
    <w:rsid w:val="00971C5E"/>
    <w:rsid w:val="009A7E71"/>
    <w:rsid w:val="009E48F4"/>
    <w:rsid w:val="00A86D58"/>
    <w:rsid w:val="00AB4815"/>
    <w:rsid w:val="00AB518C"/>
    <w:rsid w:val="00B60430"/>
    <w:rsid w:val="00BA1F35"/>
    <w:rsid w:val="00BC4DE0"/>
    <w:rsid w:val="00BE1A15"/>
    <w:rsid w:val="00BE62C8"/>
    <w:rsid w:val="00C14929"/>
    <w:rsid w:val="00CA57B7"/>
    <w:rsid w:val="00CA763F"/>
    <w:rsid w:val="00D06E4B"/>
    <w:rsid w:val="00D265EB"/>
    <w:rsid w:val="00E04434"/>
    <w:rsid w:val="00E25C40"/>
    <w:rsid w:val="00EA1549"/>
    <w:rsid w:val="00EC573C"/>
    <w:rsid w:val="00ED3302"/>
    <w:rsid w:val="00EE1233"/>
    <w:rsid w:val="00EF7A36"/>
    <w:rsid w:val="00F00771"/>
    <w:rsid w:val="00F158BE"/>
    <w:rsid w:val="00F321D5"/>
    <w:rsid w:val="00FA1D1B"/>
    <w:rsid w:val="00FC51C0"/>
    <w:rsid w:val="00FD769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54D38F94-E918-4E2F-BD02-762E57B7E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0CC"/>
    <w:pPr>
      <w:ind w:firstLine="420" w:firstLineChars="200"/>
    </w:pPr>
  </w:style>
  <w:style w:type="paragraph" w:styleId="NormalWeb">
    <w:name w:val="Normal (Web)"/>
    <w:basedOn w:val="Normal"/>
    <w:uiPriority w:val="99"/>
    <w:semiHidden/>
    <w:unhideWhenUsed/>
    <w:rsid w:val="00F158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HTMLPreformatted">
    <w:name w:val="HTML Preformatted"/>
    <w:basedOn w:val="Normal"/>
    <w:link w:val="HTML"/>
    <w:uiPriority w:val="99"/>
    <w:semiHidden/>
    <w:unhideWhenUsed/>
    <w:rsid w:val="00EF7A3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">
    <w:name w:val="HTML 预设格式 字符"/>
    <w:basedOn w:val="DefaultParagraphFont"/>
    <w:link w:val="HTMLPreformatted"/>
    <w:uiPriority w:val="99"/>
    <w:semiHidden/>
    <w:rsid w:val="00EF7A36"/>
    <w:rPr>
      <w:rFonts w:ascii="宋体" w:eastAsia="宋体" w:hAnsi="宋体" w:cs="宋体"/>
      <w:kern w:val="0"/>
      <w:sz w:val="24"/>
      <w:szCs w:val="24"/>
    </w:rPr>
  </w:style>
  <w:style w:type="paragraph" w:customStyle="1" w:styleId="Normal1">
    <w:name w:val="Normal_1"/>
    <w:qFormat/>
    <w:rsid w:val="00D06E4B"/>
    <w:pPr>
      <w:widowControl w:val="0"/>
      <w:jc w:val="both"/>
    </w:pPr>
    <w:rPr>
      <w:rFonts w:ascii="Time New Romans" w:eastAsia="宋体" w:hAnsi="Time New Romans" w:cs="宋体"/>
    </w:rPr>
  </w:style>
  <w:style w:type="character" w:styleId="Hyperlink">
    <w:name w:val="Hyperlink"/>
    <w:basedOn w:val="DefaultParagraphFont"/>
    <w:uiPriority w:val="99"/>
    <w:unhideWhenUsed/>
    <w:rsid w:val="00BE1A15"/>
    <w:rPr>
      <w:color w:val="0000FF"/>
      <w:u w:val="single"/>
    </w:rPr>
  </w:style>
  <w:style w:type="paragraph" w:styleId="Header">
    <w:name w:val="header"/>
    <w:basedOn w:val="Normal"/>
    <w:link w:val="a"/>
    <w:uiPriority w:val="99"/>
    <w:unhideWhenUsed/>
    <w:rsid w:val="005E0D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5E0D04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5E0D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5E0D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yperlink" Target="https://www.baidu.com/s?wd=%E7%A9%97%E8%8A%B1&amp;tn=SE_PcZhidaonwhc_ngpagmjz&amp;rsv_dl=gh_pc_zhidao" TargetMode="External" /><Relationship Id="rId6" Type="http://schemas.openxmlformats.org/officeDocument/2006/relationships/hyperlink" Target="https://www.baidu.com/s?wd=%E4%BB%99%E9%9C%B2%E7%90%BC%E6%B5%86&amp;tn=SE_PcZhidaonwhc_ngpagmjz&amp;rsv_dl=gh_pc_zhidao" TargetMode="External" /><Relationship Id="rId7" Type="http://schemas.openxmlformats.org/officeDocument/2006/relationships/hyperlink" Target="https://www.baidu.com/s?wd=%E7%B4%AB%E8%97%A4%E8%90%9D%E7%80%91%E5%B8%83&amp;tn=SE_PcZhidaonwhc_ngpagmjz&amp;rsv_dl=gh_pc_zhidao" TargetMode="External" /><Relationship Id="rId8" Type="http://schemas.openxmlformats.org/officeDocument/2006/relationships/hyperlink" Target="https://www.baidu.com/s?wd=%E7%9B%98%E8%99%AC%E5%8D%A7%E9%BE%99&amp;tn=SE_PcZhidaonwhc_ngpagmjz&amp;rsv_dl=gh_pc_zhidao" TargetMode="Externa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1373</Words>
  <Characters>7831</Characters>
  <Application>Microsoft Office Word</Application>
  <DocSecurity>0</DocSecurity>
  <Lines>65</Lines>
  <Paragraphs>18</Paragraphs>
  <ScaleCrop>false</ScaleCrop>
  <Company/>
  <LinksUpToDate>false</LinksUpToDate>
  <CharactersWithSpaces>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 Lily</dc:creator>
  <cp:lastModifiedBy>刘 Lily</cp:lastModifiedBy>
  <cp:revision>67</cp:revision>
  <dcterms:created xsi:type="dcterms:W3CDTF">2019-11-03T12:48:00Z</dcterms:created>
  <dcterms:modified xsi:type="dcterms:W3CDTF">2019-11-03T23:45:00Z</dcterms:modified>
</cp:coreProperties>
</file>