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2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10845800</wp:posOffset>
            </wp:positionV>
            <wp:extent cx="254000" cy="3175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156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</w:rPr>
        <w:t>宁夏回族自治区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年初中学业水平暨高中阶段招生考试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b/>
        </w:rPr>
      </w:pPr>
      <w:r>
        <w:rPr>
          <w:rFonts w:ascii="Times New Roman" w:hAnsi="Times New Roman" w:cs="Times New Roman"/>
        </w:rPr>
        <w:t>模拟卷(四)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(考试时间：120</w:t>
      </w:r>
      <w:r>
        <w:rPr>
          <w:rFonts w:ascii="Times New Roman" w:eastAsia="楷体_GB2312" w:hAnsi="Times New Roman" w:cs="Times New Roman" w:hint="eastAsia"/>
        </w:rPr>
        <w:t>分钟　　满分：</w:t>
      </w:r>
      <w:r>
        <w:rPr>
          <w:rFonts w:ascii="Times New Roman" w:eastAsia="楷体_GB2312" w:hAnsi="Times New Roman" w:cs="Times New Roman"/>
        </w:rPr>
        <w:t>120分)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班级：________　　姓名：________　　得分：________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　　　　　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(本题共8小题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共24分．在每小题给出的四个选项中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只有一</w:t>
      </w:r>
      <w:r>
        <w:rPr>
          <w:rFonts w:ascii="Times New Roman" w:eastAsia="楷体_GB2312" w:hAnsi="Times New Roman" w:cs="Times New Roman" w:hint="eastAsia"/>
        </w:rPr>
        <w:t>个是符合题目要求的)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－5的倒数是(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 xml:space="preserve">5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</w:t>
      </w:r>
      <w:r>
        <w:rPr>
          <w:rFonts w:ascii="Times New Roman" w:hAnsi="Times New Roman" w:cs="Times New Roman"/>
        </w:rPr>
        <w:t>－5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下列计算正确的是(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＋4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＝6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(8)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(27)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＝3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(（－3）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＝－3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hAnsi="Times New Roman" w:cs="Times New Roman"/>
        </w:rPr>
        <w:t>抢微信红包成为节日期间人们最喜欢的活动之一．对某单位50名员工在春节期间所抢的红包金额进行统计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并绘制成了统计图．根据如图提供的信息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红包金额的众数和中位数分别是(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                     </w:t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762760" cy="1119505"/>
            <wp:effectExtent l="0" t="0" r="8890" b="4445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90345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119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20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B．30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30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30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D．20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(2019·宜宾)</w:t>
      </w:r>
      <w:r>
        <w:rPr>
          <w:rFonts w:ascii="Times New Roman" w:hAnsi="Times New Roman" w:cs="Times New Roman"/>
        </w:rPr>
        <w:t>人体中枢神经系统中约含有1千亿个神经元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某种神经元的直径约为52微米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52</w:t>
      </w:r>
      <w:r>
        <w:rPr>
          <w:rFonts w:ascii="Times New Roman" w:hAnsi="Times New Roman" w:cs="Times New Roman"/>
        </w:rPr>
        <w:t>微米为0.000 052米．将0.000 052用科学记数法表示为(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5.2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－6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B．5.2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52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－6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D．52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(2018·赤峰)</w:t>
      </w:r>
      <w:r>
        <w:rPr>
          <w:rFonts w:ascii="Times New Roman" w:hAnsi="Times New Roman" w:cs="Times New Roman"/>
        </w:rPr>
        <w:t>2017—2018赛季中国男子篮球职业联赛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采用双循</w:t>
      </w:r>
      <w:r>
        <w:rPr>
          <w:rFonts w:ascii="Times New Roman" w:hAnsi="Times New Roman" w:cs="Times New Roman" w:hint="eastAsia"/>
        </w:rPr>
        <w:t>环制(每两队之间都进行两场比赛)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比赛总场数为</w:t>
      </w:r>
      <w:r>
        <w:rPr>
          <w:rFonts w:ascii="Times New Roman" w:hAnsi="Times New Roman" w:cs="Times New Roman"/>
        </w:rPr>
        <w:t>380场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若设参赛队伍有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则可列方程为(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－1)＝380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－1)＝380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＋1)＝380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＋1)＝380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(2019·长沙)</w:t>
      </w:r>
      <w:r>
        <w:rPr>
          <w:rFonts w:ascii="Times New Roman" w:hAnsi="Times New Roman" w:cs="Times New Roman"/>
        </w:rPr>
        <w:t>某个几何体的三视图如图所示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该几何体是(　</w:t>
      </w:r>
      <w:r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680085" cy="885190"/>
            <wp:effectExtent l="0" t="0" r="5715" b="10160"/>
            <wp:docPr id="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168067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99720" cy="592455"/>
            <wp:effectExtent l="0" t="0" r="5080" b="17145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861720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43535" cy="592455"/>
            <wp:effectExtent l="0" t="0" r="18415" b="17145"/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946399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14325" cy="592455"/>
            <wp:effectExtent l="0" t="0" r="9525" b="17145"/>
            <wp:docPr id="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51700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14325" cy="592455"/>
            <wp:effectExtent l="0" t="0" r="9525" b="17145"/>
            <wp:docPr id="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924353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D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7．</w:t>
      </w:r>
      <w:r>
        <w:rPr>
          <w:rFonts w:ascii="Times New Roman" w:eastAsia="楷体_GB2312" w:hAnsi="Times New Roman" w:cs="Times New Roman"/>
        </w:rPr>
        <w:t>(2019·成都)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正五边形</w:t>
      </w:r>
      <w:r>
        <w:rPr>
          <w:rFonts w:ascii="Times New Roman" w:hAnsi="Times New Roman" w:cs="Times New Roman"/>
          <w:i/>
        </w:rPr>
        <w:t>ABCDE</w:t>
      </w:r>
      <w:r>
        <w:rPr>
          <w:rFonts w:ascii="Times New Roman" w:hAnsi="Times New Roman" w:cs="Times New Roman"/>
        </w:rPr>
        <w:t>内接于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P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\o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DE,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s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up</w:instrText>
      </w:r>
      <w:r>
        <w:rPr>
          <w:rFonts w:ascii="Times New Roman" w:hAnsi="Times New Roman" w:cs="Times New Roman"/>
        </w:rPr>
        <w:instrText>8(︵))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上的一点(点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不与点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重</w:t>
      </w:r>
      <w:r>
        <w:rPr>
          <w:rFonts w:ascii="Times New Roman" w:hAnsi="Times New Roman" w:cs="Times New Roman" w:hint="eastAsia"/>
        </w:rPr>
        <w:t>合)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/>
          <w:i/>
        </w:rPr>
        <w:t>CPD</w:t>
      </w:r>
      <w:r>
        <w:rPr>
          <w:rFonts w:ascii="Times New Roman" w:hAnsi="Times New Roman" w:cs="Times New Roman"/>
        </w:rPr>
        <w:t>的度数为(　</w:t>
      </w:r>
      <w:r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30°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 xml:space="preserve">B．36°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 xml:space="preserve">C．60°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</w:rPr>
        <w:t>D．72°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99795" cy="870585"/>
            <wp:effectExtent l="0" t="0" r="14605" b="5715"/>
            <wp:docPr id="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095808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755775" cy="987425"/>
            <wp:effectExtent l="0" t="0" r="15875" b="3175"/>
            <wp:docPr id="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051050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577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2100" w:firstLineChars="1000"/>
        <w:jc w:val="both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第7题图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</w:t>
      </w:r>
      <w:r>
        <w:rPr>
          <w:rFonts w:ascii="Times New Roman" w:eastAsia="楷体_GB2312" w:hAnsi="Times New Roman" w:cs="Times New Roman"/>
        </w:rPr>
        <w:t>第8题图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如图是甲、乙两车在某时段速度随时间变化的图象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下列结论错误的是(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乙前4秒行驶的路程为48米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在0到8秒内甲的速度每秒增加4米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两车到第3秒时行驶的路程相等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在4至8秒内甲的速度都大于乙的速度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(本题共8小题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共24分)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b/>
          <w:bCs/>
          <w:u w:val="single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(2019·云南)</w:t>
      </w:r>
      <w:r>
        <w:rPr>
          <w:rFonts w:ascii="Times New Roman" w:hAnsi="Times New Roman" w:cs="Times New Roman"/>
        </w:rPr>
        <w:t>分解因式：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u w:val="single"/>
        </w:rPr>
        <w:t>x(y＋2)(y－2)</w:t>
      </w:r>
      <w:r>
        <w:rPr>
          <w:rFonts w:ascii="Times New Roman" w:eastAsia="华文行楷" w:hAnsi="Times New Roman" w:cs="Times New Roman" w:hint="eastAsia"/>
          <w:b/>
          <w:bCs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u w:val="single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548005</wp:posOffset>
                </wp:positionV>
                <wp:extent cx="43434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618480" y="4830445"/>
                          <a:ext cx="434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354.75pt,43.15pt" to="388.95pt,43.1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(2018·临沂)</w:t>
      </w:r>
      <w:r>
        <w:rPr>
          <w:rFonts w:ascii="Times New Roman" w:hAnsi="Times New Roman" w:cs="Times New Roman"/>
        </w:rPr>
        <w:t>2018年某市初中学业水平实验操作考试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要求每名学生从物理、化学、生物三个学科中随机抽取一科参加测试．小华和小强都抽到物理学科的概率是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u w:val="none"/>
        </w:rPr>
        <w:instrText>eq \f</w:instrText>
      </w:r>
      <w:r>
        <w:rPr>
          <w:rFonts w:ascii="Times New Roman" w:eastAsia="华文行楷" w:hAnsi="Times New Roman" w:cs="Times New Roman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u w:val="none"/>
        </w:rPr>
        <w:instrText>1,9</w:instrText>
      </w:r>
      <w:r>
        <w:rPr>
          <w:rFonts w:ascii="Times New Roman" w:eastAsia="华文行楷" w:hAnsi="Times New Roman" w:cs="Times New Roman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商家花费760元购进某种水果80千克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销售中有5%的水果正常损耗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为了避免亏本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售价至少应定为</w:t>
      </w:r>
      <w:r>
        <w:rPr>
          <w:rFonts w:ascii="Times New Roman" w:eastAsia="华文行楷" w:hAnsi="Times New Roman" w:cs="Times New Roman" w:hint="eastAsia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u w:val="single"/>
        </w:rPr>
        <w:t>10</w:t>
      </w:r>
      <w:r>
        <w:rPr>
          <w:rFonts w:ascii="Times New Roman" w:eastAsia="华文行楷" w:hAnsi="Times New Roman" w:cs="Times New Roman" w:hint="eastAsia"/>
          <w:b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元/千克．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(2018·成都)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\f(a,6)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\f(b,5)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\f(c,4)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且a＋b－2c＝6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则a的值为</w:t>
      </w:r>
      <w:r>
        <w:rPr>
          <w:rFonts w:ascii="Times New Roman" w:eastAsia="华文行楷" w:hAnsi="Times New Roman" w:cs="Times New Roman" w:hint="eastAsia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u w:val="single"/>
        </w:rPr>
        <w:t>12</w:t>
      </w:r>
      <w:r>
        <w:rPr>
          <w:rFonts w:ascii="Times New Roman" w:eastAsia="华文行楷" w:hAnsi="Times New Roman" w:cs="Times New Roman" w:hint="eastAsia"/>
          <w:b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4297045</wp:posOffset>
                </wp:positionH>
                <wp:positionV relativeFrom="paragraph">
                  <wp:posOffset>346075</wp:posOffset>
                </wp:positionV>
                <wp:extent cx="1071245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410200" y="6015355"/>
                          <a:ext cx="10712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2336" from="338.35pt,27.25pt" to="422.7pt,27.2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方程(m－2)x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\r(3－m)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x＋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＝0有两个实数根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则m的取值范围为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u w:val="none"/>
        </w:rPr>
        <w:t>m</w:t>
      </w:r>
      <w:r>
        <w:rPr>
          <w:rFonts w:hAnsi="宋体" w:cs="Times New Roman"/>
          <w:b/>
          <w:u w:val="none"/>
        </w:rPr>
        <w:t>≤</w:t>
      </w:r>
      <w:r>
        <w:rPr>
          <w:rFonts w:ascii="Times New Roman" w:eastAsia="华文行楷" w:hAnsi="Times New Roman" w:cs="Times New Roman"/>
          <w:b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u w:val="none"/>
        </w:rPr>
        <w:instrText>eq \f</w:instrText>
      </w:r>
      <w:r>
        <w:rPr>
          <w:rFonts w:ascii="Times New Roman" w:eastAsia="华文行楷" w:hAnsi="Times New Roman" w:cs="Times New Roman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u w:val="none"/>
        </w:rPr>
        <w:instrText>5,2</w:instrText>
      </w:r>
      <w:r>
        <w:rPr>
          <w:rFonts w:ascii="Times New Roman" w:eastAsia="华文行楷" w:hAnsi="Times New Roman" w:cs="Times New Roman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u w:val="none"/>
        </w:rPr>
        <w:fldChar w:fldCharType="end"/>
      </w:r>
      <w:r>
        <w:rPr>
          <w:rFonts w:ascii="Times New Roman" w:eastAsia="华文行楷" w:hAnsi="Times New Roman" w:cs="Times New Roman"/>
          <w:u w:val="none"/>
        </w:rPr>
        <w:t>且</w:t>
      </w:r>
      <w:r>
        <w:rPr>
          <w:rFonts w:ascii="Times New Roman" w:eastAsia="华文行楷" w:hAnsi="Times New Roman" w:cs="Times New Roman"/>
          <w:b/>
          <w:u w:val="none"/>
        </w:rPr>
        <w:t>m</w:t>
      </w:r>
      <w:r>
        <w:rPr>
          <w:rFonts w:eastAsia="华文行楷" w:hAnsi="宋体" w:cs="Times New Roman"/>
          <w:b/>
          <w:u w:val="none"/>
        </w:rPr>
        <w:t>≠</w:t>
      </w:r>
      <w:r>
        <w:rPr>
          <w:rFonts w:ascii="Times New Roman" w:eastAsia="华文行楷" w:hAnsi="Times New Roman" w:cs="Times New Roman"/>
          <w:b/>
          <w:u w:val="none"/>
        </w:rPr>
        <w:t>2</w:t>
      </w:r>
      <w:r>
        <w:rPr>
          <w:rFonts w:ascii="Times New Roman" w:eastAsia="华文行楷" w:hAnsi="Times New Roman" w:cs="Times New Roman" w:hint="eastAsia"/>
          <w:b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582930</wp:posOffset>
                </wp:positionV>
                <wp:extent cx="517525" cy="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249045" y="6648450"/>
                          <a:ext cx="51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4384" from="10.7pt,45.9pt" to="51.45pt,45.9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点M是函数y＝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\r(3)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x与y＝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\f(k,x)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的图象在第一象限内的交点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OM</w:t>
      </w:r>
      <w:r>
        <w:rPr>
          <w:rFonts w:ascii="Times New Roman" w:hAnsi="Times New Roman" w:cs="Times New Roman"/>
        </w:rPr>
        <w:t>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则k的值为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u w:val="none"/>
        </w:rPr>
        <w:t>4</w:t>
      </w:r>
      <w:r>
        <w:rPr>
          <w:rFonts w:ascii="Times New Roman" w:eastAsia="华文行楷" w:hAnsi="Times New Roman" w:cs="Times New Roman"/>
          <w:b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u w:val="none"/>
        </w:rPr>
        <w:instrText>eq \r</w:instrText>
      </w:r>
      <w:r>
        <w:rPr>
          <w:rFonts w:ascii="Times New Roman" w:eastAsia="华文行楷" w:hAnsi="Times New Roman" w:cs="Times New Roman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u w:val="none"/>
        </w:rPr>
        <w:instrText>3</w:instrText>
      </w:r>
      <w:r>
        <w:rPr>
          <w:rFonts w:ascii="Times New Roman" w:eastAsia="华文行楷" w:hAnsi="Times New Roman" w:cs="Times New Roman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65835" cy="760730"/>
            <wp:effectExtent l="0" t="0" r="5715" b="1270"/>
            <wp:docPr id="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167389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eastAsia="楷体_GB2312" w:hAnsi="Times New Roman" w:cs="Times New Roman"/>
        </w:rPr>
        <w:t>第14题图)　　　</w:t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980440" cy="760730"/>
            <wp:effectExtent l="0" t="0" r="10160" b="1270"/>
            <wp:docPr id="1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175156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76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 w:hint="eastAsia"/>
        </w:rPr>
        <w:t>,</w:t>
      </w:r>
      <w:r>
        <w:rPr>
          <w:rFonts w:ascii="Times New Roman" w:eastAsia="楷体_GB2312" w:hAnsi="Times New Roman" w:cs="Times New Roman"/>
        </w:rPr>
        <w:t>第15题图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15．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运载火箭从地面L处垂直向上发射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当火箭到达A点时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从位于地面R处的雷达测</w:t>
      </w:r>
      <w:r>
        <w:rPr>
          <w:rFonts w:ascii="Times New Roman" w:hAnsi="Times New Roman" w:cs="Times New Roman" w:hint="eastAsia"/>
        </w:rPr>
        <w:t>得</w:t>
      </w:r>
      <w:r>
        <w:rPr>
          <w:rFonts w:ascii="Times New Roman" w:hAnsi="Times New Roman" w:cs="Times New Roman"/>
        </w:rPr>
        <w:t xml:space="preserve">AR的距离是40 </w:t>
      </w:r>
      <w:r>
        <w:rPr>
          <w:rFonts w:ascii="Times New Roman" w:hAnsi="Times New Roman" w:cs="Times New Roman" w:hint="eastAsia"/>
          <w:i/>
        </w:rPr>
        <w:t>km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仰角是30°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秒后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火箭到达B点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此时仰角是45°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则火箭在这n秒中上升的高度是</w:t>
      </w:r>
      <w:r>
        <w:rPr>
          <w:rFonts w:ascii="Times New Roman" w:eastAsia="华文行楷" w:hAnsi="Times New Roman" w:cs="Times New Roman" w:hint="eastAsia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u w:val="single"/>
        </w:rPr>
        <w:t>(</w:t>
      </w:r>
      <w:r>
        <w:rPr>
          <w:rFonts w:ascii="Times New Roman" w:eastAsia="华文行楷" w:hAnsi="Times New Roman" w:cs="Times New Roman"/>
          <w:b/>
          <w:u w:val="single"/>
        </w:rPr>
        <w:t>20</w:t>
      </w:r>
      <w:r>
        <w:rPr>
          <w:rFonts w:ascii="Times New Roman" w:eastAsia="华文行楷" w:hAnsi="Times New Roman" w:cs="Times New Roman"/>
          <w:b/>
          <w:u w:val="single"/>
        </w:rPr>
        <w:fldChar w:fldCharType="begin"/>
      </w:r>
      <w:r>
        <w:rPr>
          <w:rFonts w:ascii="Times New Roman" w:eastAsia="华文行楷" w:hAnsi="Times New Roman" w:cs="Times New Roman"/>
          <w:b/>
          <w:u w:val="single"/>
        </w:rPr>
        <w:instrText>eq \r</w:instrText>
      </w:r>
      <w:r>
        <w:rPr>
          <w:rFonts w:ascii="Times New Roman" w:eastAsia="华文行楷" w:hAnsi="Times New Roman" w:cs="Times New Roman"/>
          <w:u w:val="single"/>
        </w:rPr>
        <w:instrText>(</w:instrText>
      </w:r>
      <w:r>
        <w:rPr>
          <w:rFonts w:ascii="Times New Roman" w:eastAsia="华文行楷" w:hAnsi="Times New Roman" w:cs="Times New Roman"/>
          <w:b/>
          <w:u w:val="single"/>
        </w:rPr>
        <w:instrText>3</w:instrText>
      </w:r>
      <w:r>
        <w:rPr>
          <w:rFonts w:ascii="Times New Roman" w:eastAsia="华文行楷" w:hAnsi="Times New Roman" w:cs="Times New Roman"/>
          <w:u w:val="single"/>
        </w:rPr>
        <w:instrText>)</w:instrText>
      </w:r>
      <w:r>
        <w:rPr>
          <w:rFonts w:ascii="Times New Roman" w:eastAsia="华文行楷" w:hAnsi="Times New Roman" w:cs="Times New Roman"/>
          <w:b/>
          <w:u w:val="single"/>
        </w:rPr>
        <w:fldChar w:fldCharType="separate"/>
      </w:r>
      <w:r>
        <w:rPr>
          <w:rFonts w:ascii="Times New Roman" w:eastAsia="华文行楷" w:hAnsi="Times New Roman" w:cs="Times New Roman"/>
          <w:b/>
          <w:u w:val="single"/>
        </w:rPr>
        <w:fldChar w:fldCharType="end"/>
      </w:r>
      <w:r>
        <w:rPr>
          <w:rFonts w:ascii="Times New Roman" w:eastAsia="华文行楷" w:hAnsi="Times New Roman" w:cs="Times New Roman"/>
          <w:u w:val="single"/>
        </w:rPr>
        <w:t>－</w:t>
      </w:r>
      <w:r>
        <w:rPr>
          <w:rFonts w:ascii="Times New Roman" w:eastAsia="华文行楷" w:hAnsi="Times New Roman" w:cs="Times New Roman"/>
          <w:b/>
          <w:u w:val="single"/>
        </w:rPr>
        <w:t>20</w:t>
      </w:r>
      <w:r>
        <w:rPr>
          <w:rFonts w:ascii="Times New Roman" w:eastAsia="华文行楷" w:hAnsi="Times New Roman" w:cs="Times New Roman"/>
          <w:u w:val="single"/>
        </w:rPr>
        <w:t>)</w:t>
      </w:r>
      <w:r>
        <w:rPr>
          <w:rFonts w:ascii="Times New Roman" w:eastAsia="华文行楷" w:hAnsi="Times New Roman" w:cs="Times New Roman" w:hint="eastAsia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km.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(2017·鄂州)</w:t>
      </w:r>
      <w:r>
        <w:rPr>
          <w:rFonts w:ascii="Times New Roman" w:hAnsi="Times New Roman" w:cs="Times New Roman"/>
        </w:rPr>
        <w:t>下列各图形都是由同样大小的圆和正三角形按一定的规律组成的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第1个图形由8个圆和1个正三角形组成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第2个图形由16个圆和4个正三角形组成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第3个图形由24个圆和9个正三角形组成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则第</w:t>
      </w:r>
      <w:r>
        <w:rPr>
          <w:rFonts w:ascii="Times New Roman" w:eastAsia="华文行楷" w:hAnsi="Times New Roman" w:cs="Times New Roman"/>
          <w:u w:val="single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8</w:t>
      </w:r>
      <w:r>
        <w:rPr>
          <w:rFonts w:ascii="Times New Roman" w:eastAsia="华文行楷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>个图形中圆和正三角形的个数相等．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377440" cy="739140"/>
            <wp:effectExtent l="0" t="0" r="3810" b="3810"/>
            <wp:docPr id="1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974238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 w:hint="eastAsia"/>
        </w:rPr>
        <w:t>…</w:t>
      </w:r>
    </w:p>
    <w:p>
      <w:pPr>
        <w:pStyle w:val="PlainText"/>
        <w:ind w:firstLine="420" w:firstLineChars="200"/>
        <w:rPr>
          <w:rFonts w:ascii="Times New Roman" w:eastAsia="黑体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楷体_GB2312" w:hAnsi="Times New Roman" w:cs="Times New Roman"/>
        </w:rPr>
        <w:t>(本题共6小题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每小题6分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共36分)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解不等式组：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\b\lc\{(\a\vs4\al\co1(2x＋5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3（x＋2）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,\f(1</w:instrText>
      </w:r>
      <w:r>
        <w:rPr>
          <w:rFonts w:ascii="Times New Roman" w:hAnsi="Times New Roman" w:cs="Times New Roman"/>
        </w:rPr>
        <w:instrText>－2x,3)＋\f(1,5)＞0.　</w:instrText>
      </w:r>
      <w:r>
        <w:rPr>
          <w:rFonts w:hAnsi="宋体" w:cs="Times New Roman"/>
        </w:rPr>
        <w:instrText>②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解：解不等式</w:t>
      </w:r>
      <w:r>
        <w:rPr>
          <w:rFonts w:eastAsia="华文行楷" w:hAnsi="宋体" w:cs="Times New Roman"/>
          <w:b/>
        </w:rPr>
        <w:t>①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hAnsi="宋体" w:cs="Times New Roman"/>
          <w:b/>
        </w:rPr>
        <w:t>≥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1.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解不等式</w:t>
      </w:r>
      <w:r>
        <w:rPr>
          <w:rFonts w:eastAsia="华文行楷" w:hAnsi="宋体" w:cs="Times New Roman"/>
          <w:b/>
        </w:rPr>
        <w:t>②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＜</w:t>
      </w:r>
      <w:r>
        <w:rPr>
          <w:rFonts w:ascii="Times New Roman" w:eastAsia="华文行楷" w:hAnsi="Times New Roman" w:cs="Times New Roman"/>
          <w:b/>
        </w:rPr>
        <w:t xml:space="preserve"> 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原不等式组的解集为－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＜</w:t>
      </w:r>
      <w:r>
        <w:rPr>
          <w:rFonts w:ascii="Times New Roman" w:eastAsia="华文行楷" w:hAnsi="Times New Roman" w:cs="Times New Roman"/>
          <w:b/>
        </w:rPr>
        <w:t xml:space="preserve"> 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先化简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再求值：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\lc\(\rc\)(\a\vs4\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1(1－\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＋2)))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＋2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＋1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－4)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－1.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解：原式＝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1,x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÷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(（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Times New Roman" w:eastAsia="华文行楷" w:hAnsi="Times New Roman" w:cs="Times New Roman"/>
        </w:rPr>
        <w:instrText>）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b/>
        </w:rPr>
        <w:instrText>,</w:instrText>
      </w:r>
      <w:r>
        <w:rPr>
          <w:rFonts w:ascii="Times New Roman" w:eastAsia="华文行楷" w:hAnsi="Times New Roman" w:cs="Times New Roman"/>
        </w:rPr>
        <w:instrText>（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）（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）)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1,x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·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(（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）（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）</w:instrText>
      </w:r>
      <w:r>
        <w:rPr>
          <w:rFonts w:ascii="Times New Roman" w:eastAsia="华文行楷" w:hAnsi="Times New Roman" w:cs="Times New Roman"/>
          <w:b/>
        </w:rPr>
        <w:instrText>,</w:instrText>
      </w:r>
      <w:r>
        <w:rPr>
          <w:rFonts w:ascii="Times New Roman" w:eastAsia="华文行楷" w:hAnsi="Times New Roman" w:cs="Times New Roman"/>
        </w:rPr>
        <w:instrText>（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Times New Roman" w:eastAsia="华文行楷" w:hAnsi="Times New Roman" w:cs="Times New Roman"/>
        </w:rPr>
        <w:instrText>）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2,x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当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原式＝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)－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2,\r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)－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)－</w:instrText>
      </w:r>
      <w:r>
        <w:rPr>
          <w:rFonts w:ascii="Times New Roman" w:eastAsia="华文行楷" w:hAnsi="Times New Roman" w:cs="Times New Roman"/>
          <w:b/>
        </w:rPr>
        <w:instrText>3,\r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3\r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(2019·银川北塔模拟)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ABC的三个顶点的坐标分别为A(－4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(－3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(－1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(1)请按下列要求画图；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ABC先向右平移4个单位长度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再向上平移2个单位长度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画出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②△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ABC关于原点O中心对称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画</w:t>
      </w:r>
      <w:r>
        <w:rPr>
          <w:rFonts w:ascii="Times New Roman" w:hAnsi="Times New Roman" w:cs="Times New Roman" w:hint="eastAsia"/>
        </w:rPr>
        <w:t>出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(2)在(1)中所得的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关于点M成中心对称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请直接写出对称中心M点的坐标______．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</w:rPr>
        <w:t>①△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 w:hint="eastAsia"/>
          <w:b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</w:rPr>
        <w:t>B</w:t>
      </w:r>
      <w:r>
        <w:rPr>
          <w:rFonts w:ascii="Times New Roman" w:eastAsia="华文行楷" w:hAnsi="Times New Roman" w:cs="Times New Roman" w:hint="eastAsia"/>
          <w:b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</w:rPr>
        <w:t>C</w:t>
      </w:r>
      <w:r>
        <w:rPr>
          <w:rFonts w:ascii="Times New Roman" w:eastAsia="华文行楷" w:hAnsi="Times New Roman" w:cs="Times New Roman" w:hint="eastAsia"/>
          <w:b/>
          <w:vertAlign w:val="subscript"/>
        </w:rPr>
        <w:t>1</w:t>
      </w:r>
      <w:r>
        <w:rPr>
          <w:rFonts w:ascii="Times New Roman" w:eastAsia="华文行楷" w:hAnsi="Times New Roman" w:cs="Times New Roman"/>
        </w:rPr>
        <w:t>如图所示；</w:t>
      </w:r>
      <w:r>
        <w:rPr>
          <w:rFonts w:eastAsia="华文行楷" w:hAnsi="宋体" w:cs="Times New Roman"/>
          <w:b/>
        </w:rPr>
        <w:t>②△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 w:hint="eastAsia"/>
          <w:b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</w:rPr>
        <w:t>B</w:t>
      </w:r>
      <w:r>
        <w:rPr>
          <w:rFonts w:ascii="Times New Roman" w:eastAsia="华文行楷" w:hAnsi="Times New Roman" w:cs="Times New Roman" w:hint="eastAsia"/>
          <w:b/>
          <w:vertAlign w:val="subscript"/>
        </w:rPr>
        <w:t>2</w:t>
      </w:r>
      <w:r>
        <w:rPr>
          <w:rFonts w:ascii="Times New Roman" w:eastAsia="华文行楷" w:hAnsi="Times New Roman" w:cs="Times New Roman" w:hint="eastAsia"/>
          <w:b/>
        </w:rPr>
        <w:t>C</w:t>
      </w:r>
      <w:r>
        <w:rPr>
          <w:rFonts w:ascii="Times New Roman" w:eastAsia="华文行楷" w:hAnsi="Times New Roman" w:cs="Times New Roman" w:hint="eastAsia"/>
          <w:b/>
          <w:vertAlign w:val="subscript"/>
        </w:rPr>
        <w:t>2</w:t>
      </w:r>
      <w:r>
        <w:rPr>
          <w:rFonts w:ascii="Times New Roman" w:eastAsia="华文行楷" w:hAnsi="Times New Roman" w:cs="Times New Roman"/>
        </w:rPr>
        <w:t>如图所示．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)连接</w:t>
      </w:r>
      <w:r>
        <w:rPr>
          <w:rFonts w:ascii="Times New Roman" w:eastAsia="华文行楷" w:hAnsi="Times New Roman" w:cs="Times New Roman"/>
          <w:b/>
        </w:rPr>
        <w:t>B</w:t>
      </w:r>
      <w:r>
        <w:rPr>
          <w:rFonts w:ascii="Times New Roman" w:eastAsia="华文行楷" w:hAnsi="Times New Roman" w:cs="Times New Roman" w:hint="eastAsia"/>
          <w:b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</w:rPr>
        <w:t>B</w:t>
      </w:r>
      <w:r>
        <w:rPr>
          <w:rFonts w:ascii="Times New Roman" w:eastAsia="华文行楷" w:hAnsi="Times New Roman" w:cs="Times New Roman" w:hint="eastAsia"/>
          <w:b/>
          <w:vertAlign w:val="subscript"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C</w:t>
      </w:r>
      <w:r>
        <w:rPr>
          <w:rFonts w:ascii="Times New Roman" w:eastAsia="华文行楷" w:hAnsi="Times New Roman" w:cs="Times New Roman" w:hint="eastAsia"/>
          <w:b/>
          <w:vertAlign w:val="subscript"/>
        </w:rPr>
        <w:t>1</w:t>
      </w:r>
      <w:r>
        <w:rPr>
          <w:rFonts w:ascii="Times New Roman" w:eastAsia="华文行楷" w:hAnsi="Times New Roman" w:cs="Times New Roman" w:hint="eastAsia"/>
          <w:b/>
        </w:rPr>
        <w:t>C</w:t>
      </w:r>
      <w:r>
        <w:rPr>
          <w:rFonts w:ascii="Times New Roman" w:eastAsia="华文行楷" w:hAnsi="Times New Roman" w:cs="Times New Roman" w:hint="eastAsia"/>
          <w:b/>
          <w:vertAlign w:val="subscript"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得到对称中心</w:t>
      </w:r>
      <w:r>
        <w:rPr>
          <w:rFonts w:ascii="Times New Roman" w:eastAsia="华文行楷" w:hAnsi="Times New Roman" w:cs="Times New Roman"/>
          <w:b/>
        </w:rPr>
        <w:t>M</w:t>
      </w:r>
      <w:r>
        <w:rPr>
          <w:rFonts w:ascii="Times New Roman" w:eastAsia="华文行楷" w:hAnsi="Times New Roman" w:cs="Times New Roman"/>
        </w:rPr>
        <w:t>的坐标为(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/>
        </w:rPr>
        <w:t>)．</w:t>
      </w:r>
    </w:p>
    <w:p>
      <w:pPr>
        <w:pStyle w:val="PlainText"/>
        <w:ind w:firstLine="420" w:firstLineChars="200"/>
        <w:jc w:val="center"/>
        <w:rPr>
          <w:rFonts w:ascii="Times New Roman" w:eastAsia="华文行楷" w:hAnsi="Times New Roman" w:cs="Times New Roman" w:hint="eastAsia"/>
          <w:b/>
        </w:rPr>
      </w:pPr>
      <w:r>
        <w:rPr>
          <w:rFonts w:ascii="Times New Roman" w:eastAsia="华文行楷" w:hAnsi="Times New Roman" w:cs="Times New Roman"/>
          <w:b/>
        </w:rPr>
        <w:drawing>
          <wp:inline distT="0" distB="0" distL="114300" distR="114300">
            <wp:extent cx="1455420" cy="1426210"/>
            <wp:effectExtent l="0" t="0" r="11430" b="2540"/>
            <wp:docPr id="1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690837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华文行楷" w:hAnsi="Times New Roman" w:cs="Times New Roman" w:hint="eastAsia"/>
          <w:b/>
        </w:rPr>
        <w:t>．</w:t>
      </w:r>
      <w:r>
        <w:rPr>
          <w:rFonts w:ascii="Times New Roman" w:eastAsia="楷体_GB2312" w:hAnsi="Times New Roman" w:cs="Times New Roman"/>
        </w:rPr>
        <w:t>(2019·菏泽)</w:t>
      </w:r>
      <w:r>
        <w:rPr>
          <w:rFonts w:ascii="Times New Roman" w:hAnsi="Times New Roman" w:cs="Times New Roman"/>
        </w:rPr>
        <w:t>4月23日是世界读书日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习近平总书记说：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读书可以让人保持思想活力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让人得到智慧启发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让人滋养浩然之气．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荷泽市某中学响应号召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鼓励师生利用课余时间广泛阅读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该校文学社发起了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读书感悟·分享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比赛活动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根据参赛学生的成绩划分为A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四个等级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并绘制了下面不完整的统计图表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根据图表中提供的信息解答下列问题：</w:t>
      </w:r>
    </w:p>
    <w:p>
      <w:pPr>
        <w:pStyle w:val="PlainText"/>
        <w:ind w:firstLine="420" w:firstLineChars="200"/>
      </w:pPr>
      <w:r>
        <w:rPr>
          <w:rFonts w:hint="eastAsia"/>
          <w:lang w:val="en-US" w:eastAsia="zh-CN"/>
        </w:rPr>
        <w:t xml:space="preserve">                       </w:t>
      </w:r>
      <w:r>
        <w:drawing>
          <wp:inline distT="0" distB="0" distL="114300" distR="114300">
            <wp:extent cx="2702560" cy="1412240"/>
            <wp:effectExtent l="0" t="0" r="2540" b="16510"/>
            <wp:docPr id="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088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0256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(1)求a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的值；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(2)求B等级对应扇形圆心角的度数；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(3)学校要从A等级的学生中随机选取2人参加市级比赛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求A等级中的学生小明被选中参加市级比赛的概率．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ascii="Times New Roman" w:eastAsia="华文行楷" w:hAnsi="Times New Roman" w:cs="Times New Roman"/>
          <w:i w:val="0"/>
          <w:iCs w:val="0"/>
        </w:rPr>
        <w:t>解：(</w:t>
      </w:r>
      <w:r>
        <w:rPr>
          <w:rFonts w:ascii="Times New Roman" w:eastAsia="华文行楷" w:hAnsi="Times New Roman" w:cs="Times New Roman"/>
          <w:b/>
          <w:i w:val="0"/>
          <w:iCs w:val="0"/>
        </w:rPr>
        <w:t>1</w:t>
      </w:r>
      <w:r>
        <w:rPr>
          <w:rFonts w:ascii="Times New Roman" w:eastAsia="华文行楷" w:hAnsi="Times New Roman" w:cs="Times New Roman"/>
          <w:i w:val="0"/>
          <w:iCs w:val="0"/>
        </w:rPr>
        <w:t>)总人数：</w:t>
      </w:r>
      <w:r>
        <w:rPr>
          <w:rFonts w:ascii="Times New Roman" w:eastAsia="华文行楷" w:hAnsi="Times New Roman" w:cs="Times New Roman"/>
          <w:b/>
          <w:i w:val="0"/>
          <w:iCs w:val="0"/>
        </w:rPr>
        <w:t>4÷10</w:t>
      </w:r>
      <w:r>
        <w:rPr>
          <w:rFonts w:ascii="Times New Roman" w:eastAsia="华文行楷" w:hAnsi="Times New Roman" w:cs="Times New Roman"/>
          <w:i w:val="0"/>
          <w:iCs w:val="0"/>
        </w:rPr>
        <w:t>%＝</w:t>
      </w:r>
      <w:r>
        <w:rPr>
          <w:rFonts w:ascii="Times New Roman" w:eastAsia="华文行楷" w:hAnsi="Times New Roman" w:cs="Times New Roman"/>
          <w:b/>
          <w:i w:val="0"/>
          <w:iCs w:val="0"/>
        </w:rPr>
        <w:t>40</w:t>
      </w:r>
      <w:r>
        <w:rPr>
          <w:rFonts w:ascii="Times New Roman" w:eastAsia="华文行楷" w:hAnsi="Times New Roman" w:cs="Times New Roman"/>
          <w:i w:val="0"/>
          <w:iCs w:val="0"/>
        </w:rPr>
        <w:t>(人</w:t>
      </w:r>
      <w:r>
        <w:rPr>
          <w:rFonts w:ascii="Times New Roman" w:eastAsia="华文行楷" w:hAnsi="Times New Roman" w:cs="Times New Roman" w:hint="eastAsia"/>
          <w:i w:val="0"/>
          <w:iCs w:val="0"/>
        </w:rPr>
        <w:t>)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b/>
          <w:i w:val="0"/>
          <w:iCs w:val="0"/>
        </w:rPr>
        <w:t>a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40</w:t>
      </w:r>
      <w:r>
        <w:rPr>
          <w:rFonts w:hAnsi="宋体" w:cs="Times New Roman"/>
          <w:b/>
          <w:i w:val="0"/>
          <w:iCs w:val="0"/>
        </w:rPr>
        <w:t>×</w:t>
      </w:r>
      <w:r>
        <w:rPr>
          <w:rFonts w:ascii="Times New Roman" w:eastAsia="华文行楷" w:hAnsi="Times New Roman" w:cs="Times New Roman"/>
          <w:b/>
          <w:i w:val="0"/>
          <w:iCs w:val="0"/>
        </w:rPr>
        <w:t>0.3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12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16,40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0.4.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ascii="Times New Roman" w:eastAsia="华文行楷" w:hAnsi="Times New Roman" w:cs="Times New Roman"/>
          <w:i w:val="0"/>
          <w:iCs w:val="0"/>
        </w:rPr>
        <w:t>(</w:t>
      </w:r>
      <w:r>
        <w:rPr>
          <w:rFonts w:ascii="Times New Roman" w:eastAsia="华文行楷" w:hAnsi="Times New Roman" w:cs="Times New Roman"/>
          <w:b/>
          <w:i w:val="0"/>
          <w:iCs w:val="0"/>
        </w:rPr>
        <w:t>2</w:t>
      </w:r>
      <w:r>
        <w:rPr>
          <w:rFonts w:ascii="Times New Roman" w:eastAsia="华文行楷" w:hAnsi="Times New Roman" w:cs="Times New Roman"/>
          <w:i w:val="0"/>
          <w:iCs w:val="0"/>
        </w:rPr>
        <w:t>)</w:t>
      </w:r>
      <w:r>
        <w:rPr>
          <w:rFonts w:ascii="Times New Roman" w:eastAsia="华文行楷" w:hAnsi="Times New Roman" w:cs="Times New Roman"/>
          <w:b/>
          <w:i w:val="0"/>
          <w:iCs w:val="0"/>
        </w:rPr>
        <w:t>B</w:t>
      </w:r>
      <w:r>
        <w:rPr>
          <w:rFonts w:ascii="Times New Roman" w:eastAsia="华文行楷" w:hAnsi="Times New Roman" w:cs="Times New Roman"/>
          <w:i w:val="0"/>
          <w:iCs w:val="0"/>
        </w:rPr>
        <w:t>的频数：</w:t>
      </w:r>
      <w:r>
        <w:rPr>
          <w:rFonts w:ascii="Times New Roman" w:eastAsia="华文行楷" w:hAnsi="Times New Roman" w:cs="Times New Roman"/>
          <w:b/>
          <w:i w:val="0"/>
          <w:iCs w:val="0"/>
        </w:rPr>
        <w:t>40</w:t>
      </w:r>
      <w:r>
        <w:rPr>
          <w:rFonts w:ascii="Times New Roman" w:eastAsia="华文行楷" w:hAnsi="Times New Roman" w:cs="Times New Roman"/>
          <w:i w:val="0"/>
          <w:iCs w:val="0"/>
        </w:rPr>
        <w:t>－</w:t>
      </w:r>
      <w:r>
        <w:rPr>
          <w:rFonts w:ascii="Times New Roman" w:eastAsia="华文行楷" w:hAnsi="Times New Roman" w:cs="Times New Roman"/>
          <w:b/>
          <w:i w:val="0"/>
          <w:iCs w:val="0"/>
        </w:rPr>
        <w:t>4</w:t>
      </w:r>
      <w:r>
        <w:rPr>
          <w:rFonts w:ascii="Times New Roman" w:eastAsia="华文行楷" w:hAnsi="Times New Roman" w:cs="Times New Roman"/>
          <w:i w:val="0"/>
          <w:iCs w:val="0"/>
        </w:rPr>
        <w:t>－</w:t>
      </w:r>
      <w:r>
        <w:rPr>
          <w:rFonts w:ascii="Times New Roman" w:eastAsia="华文行楷" w:hAnsi="Times New Roman" w:cs="Times New Roman"/>
          <w:b/>
          <w:i w:val="0"/>
          <w:iCs w:val="0"/>
        </w:rPr>
        <w:t>12</w:t>
      </w:r>
      <w:r>
        <w:rPr>
          <w:rFonts w:ascii="Times New Roman" w:eastAsia="华文行楷" w:hAnsi="Times New Roman" w:cs="Times New Roman"/>
          <w:i w:val="0"/>
          <w:iCs w:val="0"/>
        </w:rPr>
        <w:t>－</w:t>
      </w:r>
      <w:r>
        <w:rPr>
          <w:rFonts w:ascii="Times New Roman" w:eastAsia="华文行楷" w:hAnsi="Times New Roman" w:cs="Times New Roman"/>
          <w:b/>
          <w:i w:val="0"/>
          <w:iCs w:val="0"/>
        </w:rPr>
        <w:t>16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8</w:t>
      </w:r>
      <w:r>
        <w:rPr>
          <w:rFonts w:ascii="Times New Roman" w:eastAsia="华文行楷" w:hAnsi="Times New Roman" w:cs="Times New Roman"/>
          <w:i w:val="0"/>
          <w:iCs w:val="0"/>
        </w:rPr>
        <w:t>(人)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B</w:t>
      </w:r>
      <w:r>
        <w:rPr>
          <w:rFonts w:ascii="Times New Roman" w:eastAsia="华文行楷" w:hAnsi="Times New Roman" w:cs="Times New Roman"/>
          <w:i w:val="0"/>
          <w:iCs w:val="0"/>
        </w:rPr>
        <w:t>等级对应扇形圆心角的度数：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8,40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hAnsi="宋体" w:cs="Times New Roman"/>
          <w:b/>
          <w:i w:val="0"/>
          <w:iCs w:val="0"/>
        </w:rPr>
        <w:t>×</w:t>
      </w:r>
      <w:r>
        <w:rPr>
          <w:rFonts w:ascii="Times New Roman" w:eastAsia="华文行楷" w:hAnsi="Times New Roman" w:cs="Times New Roman"/>
          <w:b/>
          <w:i w:val="0"/>
          <w:iCs w:val="0"/>
        </w:rPr>
        <w:t>360°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72°.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ascii="Times New Roman" w:eastAsia="华文行楷" w:hAnsi="Times New Roman" w:cs="Times New Roman"/>
          <w:i w:val="0"/>
          <w:iCs w:val="0"/>
        </w:rPr>
        <w:t>(</w:t>
      </w:r>
      <w:r>
        <w:rPr>
          <w:rFonts w:ascii="Times New Roman" w:eastAsia="华文行楷" w:hAnsi="Times New Roman" w:cs="Times New Roman"/>
          <w:b/>
          <w:i w:val="0"/>
          <w:iCs w:val="0"/>
        </w:rPr>
        <w:t>3</w:t>
      </w:r>
      <w:r>
        <w:rPr>
          <w:rFonts w:ascii="Times New Roman" w:eastAsia="华文行楷" w:hAnsi="Times New Roman" w:cs="Times New Roman"/>
          <w:i w:val="0"/>
          <w:iCs w:val="0"/>
        </w:rPr>
        <w:t>)用</w:t>
      </w:r>
      <w:r>
        <w:rPr>
          <w:rFonts w:ascii="Times New Roman" w:eastAsia="华文行楷" w:hAnsi="Times New Roman" w:cs="Times New Roman"/>
          <w:b/>
          <w:i w:val="0"/>
          <w:iCs w:val="0"/>
        </w:rPr>
        <w:t>a</w:t>
      </w:r>
      <w:r>
        <w:rPr>
          <w:rFonts w:ascii="Times New Roman" w:eastAsia="华文行楷" w:hAnsi="Times New Roman" w:cs="Times New Roman"/>
          <w:i w:val="0"/>
          <w:iCs w:val="0"/>
        </w:rPr>
        <w:t>表示小明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i w:val="0"/>
          <w:iCs w:val="0"/>
        </w:rPr>
        <w:t>用</w:t>
      </w:r>
      <w:r>
        <w:rPr>
          <w:rFonts w:ascii="Times New Roman" w:eastAsia="华文行楷" w:hAnsi="Times New Roman" w:cs="Times New Roman"/>
          <w:b/>
          <w:i w:val="0"/>
          <w:iCs w:val="0"/>
        </w:rPr>
        <w:t>b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c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d</w:t>
      </w:r>
      <w:r>
        <w:rPr>
          <w:rFonts w:ascii="Times New Roman" w:eastAsia="华文行楷" w:hAnsi="Times New Roman" w:cs="Times New Roman"/>
          <w:i w:val="0"/>
          <w:iCs w:val="0"/>
        </w:rPr>
        <w:t>表示另外三名同学．列出树状图如图所示：</w:t>
      </w:r>
    </w:p>
    <w:p>
      <w:pPr>
        <w:pStyle w:val="PlainText"/>
        <w:ind w:firstLine="420" w:firstLineChars="200"/>
        <w:jc w:val="center"/>
        <w:rPr>
          <w:rFonts w:ascii="Times New Roman" w:eastAsia="华文行楷" w:hAnsi="Times New Roman" w:cs="Times New Roman" w:hint="eastAsia"/>
          <w:b/>
          <w:i w:val="0"/>
          <w:iCs w:val="0"/>
        </w:rPr>
      </w:pPr>
      <w:r>
        <w:rPr>
          <w:rFonts w:ascii="Times New Roman" w:eastAsia="华文行楷" w:hAnsi="Times New Roman" w:cs="Times New Roman"/>
          <w:b/>
          <w:i w:val="0"/>
          <w:iCs w:val="0"/>
        </w:rPr>
        <w:drawing>
          <wp:inline distT="0" distB="0" distL="114300" distR="114300">
            <wp:extent cx="1748155" cy="380365"/>
            <wp:effectExtent l="0" t="0" r="4445" b="635"/>
            <wp:docPr id="1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034025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 w:val="0"/>
        </w:rPr>
      </w:pPr>
      <w:r>
        <w:rPr>
          <w:rFonts w:ascii="Times New Roman" w:eastAsia="华文行楷" w:hAnsi="Times New Roman" w:cs="Times New Roman"/>
          <w:i w:val="0"/>
          <w:iCs w:val="0"/>
        </w:rPr>
        <w:t>由图可知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i w:val="0"/>
          <w:iCs w:val="0"/>
        </w:rPr>
        <w:t>共有</w:t>
      </w:r>
      <w:r>
        <w:rPr>
          <w:rFonts w:ascii="Times New Roman" w:eastAsia="华文行楷" w:hAnsi="Times New Roman" w:cs="Times New Roman"/>
          <w:b/>
          <w:i w:val="0"/>
          <w:iCs w:val="0"/>
        </w:rPr>
        <w:t>12</w:t>
      </w:r>
      <w:r>
        <w:rPr>
          <w:rFonts w:ascii="Times New Roman" w:eastAsia="华文行楷" w:hAnsi="Times New Roman" w:cs="Times New Roman"/>
          <w:i w:val="0"/>
          <w:iCs w:val="0"/>
        </w:rPr>
        <w:t>种等可能的结果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i w:val="0"/>
          <w:iCs w:val="0"/>
        </w:rPr>
        <w:t>其中小明被选中参加市级比赛的结果有</w:t>
      </w:r>
      <w:r>
        <w:rPr>
          <w:rFonts w:ascii="Times New Roman" w:eastAsia="华文行楷" w:hAnsi="Times New Roman" w:cs="Times New Roman"/>
          <w:b/>
          <w:i w:val="0"/>
          <w:iCs w:val="0"/>
        </w:rPr>
        <w:t>6</w:t>
      </w:r>
      <w:r>
        <w:rPr>
          <w:rFonts w:ascii="Times New Roman" w:eastAsia="华文行楷" w:hAnsi="Times New Roman" w:cs="Times New Roman"/>
          <w:i w:val="0"/>
          <w:iCs w:val="0"/>
        </w:rPr>
        <w:t>种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i w:val="0"/>
          <w:iCs w:val="0"/>
        </w:rPr>
        <w:t>故选中小明的概率是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6,12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1,2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b/>
          <w:i w:val="0"/>
          <w:iCs w:val="0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(2018·张家界)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在矩形ABCD中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点E在BC上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AE</w:t>
      </w:r>
      <w:r>
        <w:rPr>
          <w:rFonts w:ascii="Times New Roman" w:hAnsi="Times New Roman" w:cs="Times New Roman"/>
        </w:rPr>
        <w:t>＝AD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F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垂足为点F.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(1)求证：DF＝AB；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FDC＝30°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且AB＝4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求AD的值．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111885" cy="716915"/>
            <wp:effectExtent l="0" t="0" r="12065" b="6985"/>
            <wp:docPr id="1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968154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)证明：在矩形</w:t>
      </w:r>
      <w:r>
        <w:rPr>
          <w:rFonts w:ascii="Times New Roman" w:eastAsia="华文行楷" w:hAnsi="Times New Roman" w:cs="Times New Roman"/>
          <w:b/>
        </w:rPr>
        <w:t>ABCD</w:t>
      </w:r>
      <w:r>
        <w:rPr>
          <w:rFonts w:ascii="Times New Roman" w:eastAsia="华文行楷" w:hAnsi="Times New Roman" w:cs="Times New Roman"/>
        </w:rPr>
        <w:t>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AD</w:t>
      </w:r>
      <w:r>
        <w:rPr>
          <w:rFonts w:eastAsia="华文行楷" w:hAnsi="宋体" w:cs="Times New Roman" w:hint="eastAsia"/>
        </w:rPr>
        <w:t>∥</w:t>
      </w:r>
      <w:r>
        <w:rPr>
          <w:rFonts w:ascii="Times New Roman" w:eastAsia="华文行楷" w:hAnsi="Times New Roman" w:cs="Times New Roman" w:hint="eastAsia"/>
          <w:b/>
        </w:rPr>
        <w:t>BC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DAF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AEB.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又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DF</w:t>
      </w:r>
      <w:r>
        <w:rPr>
          <w:rFonts w:eastAsia="华文行楷" w:hAnsi="宋体" w:cs="Times New Roman"/>
          <w:b/>
        </w:rPr>
        <w:t>⊥</w:t>
      </w:r>
      <w:r>
        <w:rPr>
          <w:rFonts w:ascii="Times New Roman" w:eastAsia="华文行楷" w:hAnsi="Times New Roman" w:cs="Times New Roman"/>
          <w:b/>
        </w:rPr>
        <w:t>AE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DFA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90°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DFA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B.</w:t>
      </w:r>
      <w:r>
        <w:rPr>
          <w:rFonts w:ascii="Times New Roman" w:eastAsia="华文行楷" w:hAnsi="Times New Roman" w:cs="Times New Roman"/>
        </w:rPr>
        <w:t>又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AD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EA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∴△</w:t>
      </w:r>
      <w:r>
        <w:rPr>
          <w:rFonts w:ascii="Times New Roman" w:eastAsia="华文行楷" w:hAnsi="Times New Roman" w:cs="Times New Roman" w:hint="eastAsia"/>
          <w:b/>
        </w:rPr>
        <w:t>ADF</w:t>
      </w:r>
      <w:r>
        <w:rPr>
          <w:rFonts w:eastAsia="华文行楷" w:hAnsi="宋体" w:cs="Times New Roman" w:hint="eastAsia"/>
        </w:rPr>
        <w:t>≌△</w:t>
      </w:r>
      <w:r>
        <w:rPr>
          <w:rFonts w:ascii="Times New Roman" w:eastAsia="华文行楷" w:hAnsi="Times New Roman" w:cs="Times New Roman" w:hint="eastAsia"/>
          <w:b/>
        </w:rPr>
        <w:t>EAB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 w:hint="eastAsia"/>
          <w:b/>
        </w:rPr>
        <w:t>AAS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DF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AB.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)解：</w:t>
      </w:r>
      <w:r>
        <w:rPr>
          <w:rFonts w:eastAsia="华文行楷" w:hAnsi="宋体" w:cs="Times New Roman"/>
          <w:b/>
        </w:rPr>
        <w:t>∵∠</w:t>
      </w:r>
      <w:r>
        <w:rPr>
          <w:rFonts w:ascii="Times New Roman" w:eastAsia="华文行楷" w:hAnsi="Times New Roman" w:cs="Times New Roman"/>
          <w:b/>
        </w:rPr>
        <w:t>DAF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ADF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∠</w:t>
      </w:r>
      <w:r>
        <w:rPr>
          <w:rFonts w:ascii="Times New Roman" w:eastAsia="华文行楷" w:hAnsi="Times New Roman" w:cs="Times New Roman" w:hint="eastAsia"/>
          <w:b/>
        </w:rPr>
        <w:t>FDC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ADF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90°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DAF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FDC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30°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AD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2DF.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又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DF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AB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A</w:t>
      </w:r>
      <w:r>
        <w:rPr>
          <w:rFonts w:ascii="Times New Roman" w:eastAsia="华文行楷" w:hAnsi="Times New Roman" w:cs="Times New Roman"/>
          <w:b/>
        </w:rPr>
        <w:t>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2AB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8.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在运动会前夕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育红中学都会购买篮球、足球作为奖品．若购买10个篮球和15个足球共花费3 000元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且购买一个篮球比购买一个足球多花50元．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(1)求购买一个篮球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一个足球各需多少元？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(2)今年学校计划购买这种篮球和足球共10个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恰逢商场在搞促销活动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篮球打九折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足球打八五折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若此次购买两种球的总费用不</w:t>
      </w:r>
      <w:r>
        <w:rPr>
          <w:rFonts w:ascii="Times New Roman" w:hAnsi="Times New Roman" w:cs="Times New Roman" w:hint="eastAsia"/>
        </w:rPr>
        <w:t>超过</w:t>
      </w:r>
      <w:r>
        <w:rPr>
          <w:rFonts w:ascii="Times New Roman" w:hAnsi="Times New Roman" w:cs="Times New Roman"/>
        </w:rPr>
        <w:t>1 050元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则最多可购买多少个篮球？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)设购买一个篮球需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购买一个足球需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根据题意得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y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50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,10x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15y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3 000.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150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,y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100.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答：购买一个篮球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一个足球分别需</w:t>
      </w:r>
      <w:r>
        <w:rPr>
          <w:rFonts w:ascii="Times New Roman" w:eastAsia="华文行楷" w:hAnsi="Times New Roman" w:cs="Times New Roman"/>
          <w:b/>
        </w:rPr>
        <w:t>150</w:t>
      </w:r>
      <w:r>
        <w:rPr>
          <w:rFonts w:ascii="Times New Roman" w:eastAsia="华文行楷" w:hAnsi="Times New Roman" w:cs="Times New Roman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100</w:t>
      </w:r>
      <w:r>
        <w:rPr>
          <w:rFonts w:ascii="Times New Roman" w:eastAsia="华文行楷" w:hAnsi="Times New Roman" w:cs="Times New Roman"/>
        </w:rPr>
        <w:t>元；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)设购买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/>
        </w:rPr>
        <w:t>个篮球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根据题</w:t>
      </w:r>
      <w:r>
        <w:rPr>
          <w:rFonts w:ascii="Times New Roman" w:eastAsia="华文行楷" w:hAnsi="Times New Roman" w:cs="Times New Roman" w:hint="eastAsia"/>
        </w:rPr>
        <w:t>意可得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  <w:b/>
        </w:rPr>
        <w:t>0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ascii="Times New Roman" w:eastAsia="华文行楷" w:hAnsi="Times New Roman" w:cs="Times New Roman"/>
          <w:b/>
        </w:rPr>
        <w:t>9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150a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0.85</w:t>
      </w:r>
      <w:r>
        <w:rPr>
          <w:rFonts w:hAnsi="宋体" w:cs="Times New Roman"/>
          <w:b/>
        </w:rPr>
        <w:t>×</w:t>
      </w:r>
      <w:r>
        <w:rPr>
          <w:rFonts w:ascii="Times New Roman" w:eastAsia="华文行楷" w:hAnsi="Times New Roman" w:cs="Times New Roman"/>
          <w:b/>
        </w:rPr>
        <w:t>100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10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/>
        </w:rPr>
        <w:t>)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1 050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4.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答：最多可购买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Times New Roman" w:eastAsia="华文行楷" w:hAnsi="Times New Roman" w:cs="Times New Roman"/>
        </w:rPr>
        <w:t>个篮球．</w:t>
      </w:r>
    </w:p>
    <w:p>
      <w:pPr>
        <w:pStyle w:val="PlainText"/>
        <w:ind w:firstLine="420" w:firstLineChars="200"/>
        <w:rPr>
          <w:rFonts w:ascii="Times New Roman" w:eastAsia="黑体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四、解答题</w:t>
      </w:r>
      <w:r>
        <w:rPr>
          <w:rFonts w:ascii="Times New Roman" w:eastAsia="楷体_GB2312" w:hAnsi="Times New Roman" w:cs="Times New Roman"/>
        </w:rPr>
        <w:t>(本题共4道题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其中23、24题每题8分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25</w:t>
      </w:r>
      <w:r>
        <w:rPr>
          <w:rFonts w:ascii="Times New Roman" w:eastAsia="楷体_GB2312" w:hAnsi="Times New Roman" w:cs="Times New Roman"/>
        </w:rPr>
        <w:t>、26题每题10分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共36分)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 w:hint="eastAsia"/>
          <w:i/>
        </w:rPr>
        <w:t>Rt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BAC</w:t>
      </w:r>
      <w:r>
        <w:rPr>
          <w:rFonts w:ascii="Times New Roman" w:hAnsi="Times New Roman" w:cs="Times New Roman"/>
        </w:rPr>
        <w:t>＝90°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hAnsi="Times New Roman" w:cs="Times New Roman"/>
        </w:rPr>
        <w:t>是AB边上的一点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以OA为半径的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O与边BC相切于点E.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(1)过点E作弦EF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AB于点M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连接AF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F＝</w:t>
      </w:r>
      <w:r>
        <w:rPr>
          <w:rFonts w:ascii="Times New Roman" w:hAnsi="Times New Roman" w:cs="Times New Roman" w:hint="eastAsia"/>
        </w:rPr>
        <w:t>2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求证：四边形ACEF是菱形；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(2)若AC＝5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＝13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⊙</w:t>
      </w:r>
      <w:r>
        <w:rPr>
          <w:rFonts w:ascii="Times New Roman" w:hAnsi="Times New Roman" w:cs="Times New Roman"/>
        </w:rPr>
        <w:t>O的半径．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353185" cy="1214120"/>
            <wp:effectExtent l="0" t="0" r="18415" b="5080"/>
            <wp:docPr id="1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271307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ascii="Times New Roman" w:eastAsia="华文行楷" w:hAnsi="Times New Roman" w:cs="Times New Roman"/>
          <w:i w:val="0"/>
          <w:iCs w:val="0"/>
        </w:rPr>
        <w:t>(</w:t>
      </w:r>
      <w:r>
        <w:rPr>
          <w:rFonts w:ascii="Times New Roman" w:eastAsia="华文行楷" w:hAnsi="Times New Roman" w:cs="Times New Roman"/>
          <w:b/>
          <w:i w:val="0"/>
          <w:iCs w:val="0"/>
        </w:rPr>
        <w:t>1</w:t>
      </w:r>
      <w:r>
        <w:rPr>
          <w:rFonts w:ascii="Times New Roman" w:eastAsia="华文行楷" w:hAnsi="Times New Roman" w:cs="Times New Roman"/>
          <w:i w:val="0"/>
          <w:iCs w:val="0"/>
        </w:rPr>
        <w:t>)证明：如图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i w:val="0"/>
          <w:iCs w:val="0"/>
        </w:rPr>
        <w:t>连接</w:t>
      </w:r>
      <w:r>
        <w:rPr>
          <w:rFonts w:ascii="Times New Roman" w:eastAsia="华文行楷" w:hAnsi="Times New Roman" w:cs="Times New Roman"/>
          <w:b/>
          <w:i w:val="0"/>
          <w:iCs w:val="0"/>
        </w:rPr>
        <w:t>OE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eastAsia="华文行楷" w:hAnsi="宋体" w:cs="Times New Roman" w:hint="eastAsia"/>
          <w:i w:val="0"/>
          <w:iCs w:val="0"/>
        </w:rPr>
        <w:t>∵∠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F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2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B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AOE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2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F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4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B.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∵∠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AOE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OEB</w:t>
      </w:r>
      <w:r>
        <w:rPr>
          <w:rFonts w:ascii="Times New Roman" w:eastAsia="华文行楷" w:hAnsi="Times New Roman" w:cs="Times New Roman"/>
          <w:i w:val="0"/>
          <w:iCs w:val="0"/>
        </w:rPr>
        <w:t>＋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B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30°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eastAsia="华文行楷" w:hAnsi="宋体" w:cs="Times New Roman" w:hint="eastAsia"/>
          <w:i w:val="0"/>
          <w:iCs w:val="0"/>
        </w:rPr>
        <w:t>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F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60°.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∵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EF</w:t>
      </w:r>
      <w:r>
        <w:rPr>
          <w:rFonts w:eastAsia="华文行楷" w:hAnsi="宋体" w:cs="Times New Roman" w:hint="eastAsia"/>
          <w:i w:val="0"/>
          <w:iCs w:val="0"/>
        </w:rPr>
        <w:t>⊥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AD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EMB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CAB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90°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CA</w:t>
      </w:r>
      <w:r>
        <w:rPr>
          <w:rFonts w:eastAsia="华文行楷" w:hAnsi="宋体" w:cs="Times New Roman" w:hint="eastAsia"/>
          <w:i w:val="0"/>
          <w:iCs w:val="0"/>
        </w:rPr>
        <w:t>∥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EF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MEB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F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60°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eastAsia="华文行楷" w:hAnsi="宋体" w:cs="Times New Roman" w:hint="eastAsia"/>
          <w:i w:val="0"/>
          <w:iCs w:val="0"/>
        </w:rPr>
        <w:t>∴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CB</w:t>
      </w:r>
      <w:r>
        <w:rPr>
          <w:rFonts w:eastAsia="华文行楷" w:hAnsi="宋体" w:cs="Times New Roman" w:hint="eastAsia"/>
          <w:i w:val="0"/>
          <w:iCs w:val="0"/>
        </w:rPr>
        <w:t>∥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AF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</w:t>
      </w:r>
      <w:r>
        <w:rPr>
          <w:rFonts w:ascii="Times New Roman" w:eastAsia="华文行楷" w:hAnsi="Times New Roman" w:cs="Times New Roman"/>
          <w:i w:val="0"/>
          <w:iCs w:val="0"/>
        </w:rPr>
        <w:t>四边形</w:t>
      </w:r>
      <w:r>
        <w:rPr>
          <w:rFonts w:ascii="Times New Roman" w:eastAsia="华文行楷" w:hAnsi="Times New Roman" w:cs="Times New Roman"/>
          <w:b/>
          <w:i w:val="0"/>
          <w:iCs w:val="0"/>
        </w:rPr>
        <w:t>ACEF</w:t>
      </w:r>
      <w:r>
        <w:rPr>
          <w:rFonts w:ascii="Times New Roman" w:eastAsia="华文行楷" w:hAnsi="Times New Roman" w:cs="Times New Roman"/>
          <w:i w:val="0"/>
          <w:iCs w:val="0"/>
        </w:rPr>
        <w:t>是平行四边形．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∵∠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CAB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90°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OA</w:t>
      </w:r>
      <w:r>
        <w:rPr>
          <w:rFonts w:ascii="Times New Roman" w:eastAsia="华文行楷" w:hAnsi="Times New Roman" w:cs="Times New Roman"/>
          <w:i w:val="0"/>
          <w:iCs w:val="0"/>
        </w:rPr>
        <w:t>是</w:t>
      </w:r>
      <w:r>
        <w:rPr>
          <w:rFonts w:eastAsia="华文行楷" w:hAnsi="宋体" w:cs="Times New Roman"/>
          <w:b/>
          <w:i w:val="0"/>
          <w:iCs w:val="0"/>
        </w:rPr>
        <w:t>⊙</w:t>
      </w:r>
      <w:r>
        <w:rPr>
          <w:rFonts w:ascii="Times New Roman" w:eastAsia="华文行楷" w:hAnsi="Times New Roman" w:cs="Times New Roman"/>
          <w:b/>
          <w:i w:val="0"/>
          <w:iCs w:val="0"/>
        </w:rPr>
        <w:t>O</w:t>
      </w:r>
      <w:r>
        <w:rPr>
          <w:rFonts w:ascii="Times New Roman" w:eastAsia="华文行楷" w:hAnsi="Times New Roman" w:cs="Times New Roman"/>
          <w:i w:val="0"/>
          <w:iCs w:val="0"/>
        </w:rPr>
        <w:t>的半径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CA</w:t>
      </w:r>
      <w:r>
        <w:rPr>
          <w:rFonts w:ascii="Times New Roman" w:eastAsia="华文行楷" w:hAnsi="Times New Roman" w:cs="Times New Roman"/>
          <w:i w:val="0"/>
          <w:iCs w:val="0"/>
        </w:rPr>
        <w:t>是</w:t>
      </w:r>
      <w:r>
        <w:rPr>
          <w:rFonts w:eastAsia="华文行楷" w:hAnsi="宋体" w:cs="Times New Roman"/>
          <w:b/>
          <w:i w:val="0"/>
          <w:iCs w:val="0"/>
        </w:rPr>
        <w:t>⊙</w:t>
      </w:r>
      <w:r>
        <w:rPr>
          <w:rFonts w:ascii="Times New Roman" w:eastAsia="华文行楷" w:hAnsi="Times New Roman" w:cs="Times New Roman"/>
          <w:b/>
          <w:i w:val="0"/>
          <w:iCs w:val="0"/>
        </w:rPr>
        <w:t>O</w:t>
      </w:r>
      <w:r>
        <w:rPr>
          <w:rFonts w:ascii="Times New Roman" w:eastAsia="华文行楷" w:hAnsi="Times New Roman" w:cs="Times New Roman"/>
          <w:i w:val="0"/>
          <w:iCs w:val="0"/>
        </w:rPr>
        <w:t>的切线．又</w:t>
      </w:r>
      <w:r>
        <w:rPr>
          <w:rFonts w:eastAsia="华文行楷" w:hAnsi="宋体" w:cs="Times New Roman"/>
          <w:b/>
          <w:i w:val="0"/>
          <w:iCs w:val="0"/>
        </w:rPr>
        <w:t>∵</w:t>
      </w:r>
      <w:r>
        <w:rPr>
          <w:rFonts w:ascii="Times New Roman" w:eastAsia="华文行楷" w:hAnsi="Times New Roman" w:cs="Times New Roman"/>
          <w:b/>
          <w:i w:val="0"/>
          <w:iCs w:val="0"/>
        </w:rPr>
        <w:t>BC</w:t>
      </w:r>
      <w:r>
        <w:rPr>
          <w:rFonts w:ascii="Times New Roman" w:eastAsia="华文行楷" w:hAnsi="Times New Roman" w:cs="Times New Roman"/>
          <w:i w:val="0"/>
          <w:iCs w:val="0"/>
        </w:rPr>
        <w:t>是</w:t>
      </w:r>
      <w:r>
        <w:rPr>
          <w:rFonts w:eastAsia="华文行楷" w:hAnsi="宋体" w:cs="Times New Roman"/>
          <w:b/>
          <w:i w:val="0"/>
          <w:iCs w:val="0"/>
        </w:rPr>
        <w:t>⊙</w:t>
      </w:r>
      <w:r>
        <w:rPr>
          <w:rFonts w:ascii="Times New Roman" w:eastAsia="华文行楷" w:hAnsi="Times New Roman" w:cs="Times New Roman"/>
          <w:b/>
          <w:i w:val="0"/>
          <w:iCs w:val="0"/>
        </w:rPr>
        <w:t>O</w:t>
      </w:r>
      <w:r>
        <w:rPr>
          <w:rFonts w:ascii="Times New Roman" w:eastAsia="华文行楷" w:hAnsi="Times New Roman" w:cs="Times New Roman"/>
          <w:i w:val="0"/>
          <w:iCs w:val="0"/>
        </w:rPr>
        <w:t>的切线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CA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CE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eastAsia="华文行楷" w:hAnsi="宋体" w:cs="Times New Roman" w:hint="eastAsia"/>
          <w:i w:val="0"/>
          <w:iCs w:val="0"/>
        </w:rPr>
        <w:t>∴</w:t>
      </w:r>
      <w:r>
        <w:rPr>
          <w:rFonts w:ascii="Times New Roman" w:eastAsia="华文行楷" w:hAnsi="Times New Roman" w:cs="Times New Roman"/>
          <w:i w:val="0"/>
          <w:iCs w:val="0"/>
        </w:rPr>
        <w:t>平行四边形</w:t>
      </w:r>
      <w:r>
        <w:rPr>
          <w:rFonts w:ascii="Times New Roman" w:eastAsia="华文行楷" w:hAnsi="Times New Roman" w:cs="Times New Roman"/>
          <w:b/>
          <w:i w:val="0"/>
          <w:iCs w:val="0"/>
        </w:rPr>
        <w:t>ACEF</w:t>
      </w:r>
      <w:r>
        <w:rPr>
          <w:rFonts w:ascii="Times New Roman" w:eastAsia="华文行楷" w:hAnsi="Times New Roman" w:cs="Times New Roman"/>
          <w:i w:val="0"/>
          <w:iCs w:val="0"/>
        </w:rPr>
        <w:t>是菱形．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ascii="Times New Roman" w:eastAsia="华文行楷" w:hAnsi="Times New Roman" w:cs="Times New Roman"/>
          <w:i w:val="0"/>
          <w:iCs w:val="0"/>
        </w:rPr>
        <w:t>(</w:t>
      </w:r>
      <w:r>
        <w:rPr>
          <w:rFonts w:ascii="Times New Roman" w:eastAsia="华文行楷" w:hAnsi="Times New Roman" w:cs="Times New Roman"/>
          <w:b/>
          <w:i w:val="0"/>
          <w:iCs w:val="0"/>
        </w:rPr>
        <w:t>2</w:t>
      </w:r>
      <w:r>
        <w:rPr>
          <w:rFonts w:ascii="Times New Roman" w:eastAsia="华文行楷" w:hAnsi="Times New Roman" w:cs="Times New Roman"/>
          <w:i w:val="0"/>
          <w:iCs w:val="0"/>
        </w:rPr>
        <w:t>)解：设</w:t>
      </w:r>
      <w:r>
        <w:rPr>
          <w:rFonts w:eastAsia="华文行楷" w:hAnsi="宋体" w:cs="Times New Roman"/>
          <w:b/>
          <w:i w:val="0"/>
          <w:iCs w:val="0"/>
        </w:rPr>
        <w:t>⊙</w:t>
      </w:r>
      <w:r>
        <w:rPr>
          <w:rFonts w:ascii="Times New Roman" w:eastAsia="华文行楷" w:hAnsi="Times New Roman" w:cs="Times New Roman"/>
          <w:b/>
          <w:i w:val="0"/>
          <w:iCs w:val="0"/>
        </w:rPr>
        <w:t>O</w:t>
      </w:r>
      <w:r>
        <w:rPr>
          <w:rFonts w:ascii="Times New Roman" w:eastAsia="华文行楷" w:hAnsi="Times New Roman" w:cs="Times New Roman"/>
          <w:i w:val="0"/>
          <w:iCs w:val="0"/>
        </w:rPr>
        <w:t>的半径为</w:t>
      </w:r>
      <w:r>
        <w:rPr>
          <w:rFonts w:ascii="Times New Roman" w:eastAsia="华文行楷" w:hAnsi="Times New Roman" w:cs="Times New Roman"/>
          <w:b/>
          <w:i w:val="0"/>
          <w:iCs w:val="0"/>
        </w:rPr>
        <w:t>r.</w:t>
      </w:r>
      <w:r>
        <w:rPr>
          <w:rFonts w:ascii="Times New Roman" w:eastAsia="华文行楷" w:hAnsi="Times New Roman" w:cs="Times New Roman"/>
          <w:i w:val="0"/>
          <w:iCs w:val="0"/>
        </w:rPr>
        <w:t>在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Rt</w:t>
      </w:r>
      <w:r>
        <w:rPr>
          <w:rFonts w:eastAsia="华文行楷" w:hAnsi="宋体" w:cs="Times New Roman" w:hint="eastAsia"/>
          <w:i w:val="0"/>
          <w:iCs w:val="0"/>
        </w:rPr>
        <w:t>△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ABC</w:t>
      </w:r>
      <w:r>
        <w:rPr>
          <w:rFonts w:ascii="Times New Roman" w:eastAsia="华文行楷" w:hAnsi="Times New Roman" w:cs="Times New Roman"/>
          <w:i w:val="0"/>
          <w:iCs w:val="0"/>
        </w:rPr>
        <w:t>中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AB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\r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BC</w:instrText>
      </w:r>
      <w:r>
        <w:rPr>
          <w:rFonts w:ascii="Times New Roman" w:eastAsia="华文行楷" w:hAnsi="Times New Roman" w:cs="Times New Roman" w:hint="eastAsia"/>
          <w:b/>
          <w:i w:val="0"/>
          <w:iCs w:val="0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i w:val="0"/>
          <w:iCs w:val="0"/>
        </w:rPr>
        <w:instrText>－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AC</w:instrText>
      </w:r>
      <w:r>
        <w:rPr>
          <w:rFonts w:ascii="Times New Roman" w:eastAsia="华文行楷" w:hAnsi="Times New Roman" w:cs="Times New Roman" w:hint="eastAsia"/>
          <w:b/>
          <w:i w:val="0"/>
          <w:iCs w:val="0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12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∵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BC</w:t>
      </w:r>
      <w:r>
        <w:rPr>
          <w:rFonts w:ascii="Times New Roman" w:eastAsia="华文行楷" w:hAnsi="Times New Roman" w:cs="Times New Roman"/>
          <w:i w:val="0"/>
          <w:iCs w:val="0"/>
        </w:rPr>
        <w:t>与</w:t>
      </w:r>
      <w:r>
        <w:rPr>
          <w:rFonts w:eastAsia="华文行楷" w:hAnsi="宋体" w:cs="Times New Roman"/>
          <w:b/>
          <w:i w:val="0"/>
          <w:iCs w:val="0"/>
        </w:rPr>
        <w:t>⊙</w:t>
      </w:r>
      <w:r>
        <w:rPr>
          <w:rFonts w:ascii="Times New Roman" w:eastAsia="华文行楷" w:hAnsi="Times New Roman" w:cs="Times New Roman"/>
          <w:b/>
          <w:i w:val="0"/>
          <w:iCs w:val="0"/>
        </w:rPr>
        <w:t>O</w:t>
      </w:r>
      <w:r>
        <w:rPr>
          <w:rFonts w:ascii="Times New Roman" w:eastAsia="华文行楷" w:hAnsi="Times New Roman" w:cs="Times New Roman"/>
          <w:i w:val="0"/>
          <w:iCs w:val="0"/>
        </w:rPr>
        <w:t>相切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eastAsia="华文行楷" w:hAnsi="宋体" w:cs="Times New Roman" w:hint="eastAsia"/>
          <w:i w:val="0"/>
          <w:iCs w:val="0"/>
        </w:rPr>
        <w:t>∴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OE</w:t>
      </w:r>
      <w:r>
        <w:rPr>
          <w:rFonts w:eastAsia="华文行楷" w:hAnsi="宋体" w:cs="Times New Roman" w:hint="eastAsia"/>
          <w:i w:val="0"/>
          <w:iCs w:val="0"/>
        </w:rPr>
        <w:t>⊥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BC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∴∠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OEB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BAC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t>90°.</w:t>
      </w:r>
      <w:r>
        <w:rPr>
          <w:rFonts w:ascii="Times New Roman" w:eastAsia="华文行楷" w:hAnsi="Times New Roman" w:cs="Times New Roman"/>
          <w:i w:val="0"/>
          <w:iCs w:val="0"/>
        </w:rPr>
        <w:t>又</w:t>
      </w:r>
      <w:r>
        <w:rPr>
          <w:rFonts w:eastAsia="华文行楷" w:hAnsi="宋体" w:cs="Times New Roman"/>
          <w:b/>
          <w:i w:val="0"/>
          <w:iCs w:val="0"/>
        </w:rPr>
        <w:t>∵∠</w:t>
      </w:r>
      <w:r>
        <w:rPr>
          <w:rFonts w:ascii="Times New Roman" w:eastAsia="华文行楷" w:hAnsi="Times New Roman" w:cs="Times New Roman"/>
          <w:b/>
          <w:i w:val="0"/>
          <w:iCs w:val="0"/>
        </w:rPr>
        <w:t>B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eastAsia="华文行楷" w:hAnsi="宋体" w:cs="Times New Roman"/>
          <w:b/>
          <w:i w:val="0"/>
          <w:iCs w:val="0"/>
        </w:rPr>
        <w:t>∠</w:t>
      </w:r>
      <w:r>
        <w:rPr>
          <w:rFonts w:ascii="Times New Roman" w:eastAsia="华文行楷" w:hAnsi="Times New Roman" w:cs="Times New Roman"/>
          <w:b/>
          <w:i w:val="0"/>
          <w:iCs w:val="0"/>
        </w:rPr>
        <w:t>B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eastAsia="华文行楷" w:hAnsi="宋体" w:cs="Times New Roman" w:hint="eastAsia"/>
          <w:i w:val="0"/>
          <w:iCs w:val="0"/>
        </w:rPr>
        <w:t>∴△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BOE</w:t>
      </w:r>
      <w:r>
        <w:rPr>
          <w:rFonts w:eastAsia="华文行楷" w:hAnsi="宋体" w:cs="Times New Roman" w:hint="eastAsia"/>
          <w:i w:val="0"/>
          <w:iCs w:val="0"/>
        </w:rPr>
        <w:t>∽△</w:t>
      </w:r>
      <w:r>
        <w:rPr>
          <w:rFonts w:ascii="Times New Roman" w:eastAsia="华文行楷" w:hAnsi="Times New Roman" w:cs="Times New Roman" w:hint="eastAsia"/>
          <w:b/>
          <w:i w:val="0"/>
          <w:iCs w:val="0"/>
        </w:rPr>
        <w:t>BCA</w:t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i w:val="0"/>
          <w:iCs w:val="0"/>
        </w:rPr>
      </w:pPr>
      <w:r>
        <w:rPr>
          <w:rFonts w:eastAsia="华文行楷" w:hAnsi="宋体" w:cs="Times New Roman" w:hint="eastAsia"/>
          <w:i w:val="0"/>
          <w:iCs w:val="0"/>
        </w:rPr>
        <w:t>∴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OE,AC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BO,BC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i w:val="0"/>
          <w:iCs w:val="0"/>
        </w:rPr>
        <w:t>得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r,5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12</w:instrText>
      </w:r>
      <w:r>
        <w:rPr>
          <w:rFonts w:ascii="Times New Roman" w:eastAsia="华文行楷" w:hAnsi="Times New Roman" w:cs="Times New Roman"/>
          <w:i w:val="0"/>
          <w:iCs w:val="0"/>
        </w:rPr>
        <w:instrText>－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r,13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MingLiU_HKSCS" w:eastAsia="MingLiU_HKSCS" w:hAnsi="MingLiU_HKSCS" w:cs="MingLiU_HKSCS" w:hint="eastAsia"/>
          <w:i w:val="0"/>
          <w:iCs w:val="0"/>
        </w:rPr>
        <w:t>，</w:t>
      </w:r>
      <w:r>
        <w:rPr>
          <w:rFonts w:ascii="Times New Roman" w:eastAsia="华文行楷" w:hAnsi="Times New Roman" w:cs="Times New Roman"/>
          <w:i w:val="0"/>
          <w:iCs w:val="0"/>
        </w:rPr>
        <w:t>解得</w:t>
      </w:r>
      <w:r>
        <w:rPr>
          <w:rFonts w:ascii="Times New Roman" w:eastAsia="华文行楷" w:hAnsi="Times New Roman" w:cs="Times New Roman"/>
          <w:b/>
          <w:i w:val="0"/>
          <w:iCs w:val="0"/>
        </w:rPr>
        <w:t>r</w:t>
      </w:r>
      <w:r>
        <w:rPr>
          <w:rFonts w:ascii="Times New Roman" w:eastAsia="华文行楷" w:hAnsi="Times New Roman" w:cs="Times New Roman"/>
          <w:i w:val="0"/>
          <w:iCs w:val="0"/>
        </w:rPr>
        <w:t>＝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10,3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b/>
          <w:i w:val="0"/>
          <w:iCs w:val="0"/>
        </w:rPr>
        <w:t>.</w:t>
      </w:r>
      <w:r>
        <w:rPr>
          <w:rFonts w:eastAsia="华文行楷" w:hAnsi="宋体" w:cs="Times New Roman"/>
          <w:b/>
          <w:i w:val="0"/>
          <w:iCs w:val="0"/>
        </w:rPr>
        <w:t>∴⊙</w:t>
      </w:r>
      <w:r>
        <w:rPr>
          <w:rFonts w:ascii="Times New Roman" w:eastAsia="华文行楷" w:hAnsi="Times New Roman" w:cs="Times New Roman"/>
          <w:b/>
          <w:i w:val="0"/>
          <w:iCs w:val="0"/>
        </w:rPr>
        <w:t>O</w:t>
      </w:r>
      <w:r>
        <w:rPr>
          <w:rFonts w:ascii="Times New Roman" w:eastAsia="华文行楷" w:hAnsi="Times New Roman" w:cs="Times New Roman"/>
          <w:i w:val="0"/>
          <w:iCs w:val="0"/>
        </w:rPr>
        <w:t>的半径为</w: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begin"/>
      </w:r>
      <w:r>
        <w:rPr>
          <w:rFonts w:ascii="Times New Roman" w:eastAsia="华文行楷" w:hAnsi="Times New Roman" w:cs="Times New Roman"/>
          <w:b/>
          <w:i w:val="0"/>
          <w:iCs w:val="0"/>
        </w:rPr>
        <w:instrText>eq \f</w:instrText>
      </w:r>
      <w:r>
        <w:rPr>
          <w:rFonts w:ascii="Times New Roman" w:eastAsia="华文行楷" w:hAnsi="Times New Roman" w:cs="Times New Roman"/>
          <w:i w:val="0"/>
          <w:iCs w:val="0"/>
        </w:rPr>
        <w:instrText>(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instrText>10,3</w:instrText>
      </w:r>
      <w:r>
        <w:rPr>
          <w:rFonts w:ascii="Times New Roman" w:eastAsia="华文行楷" w:hAnsi="Times New Roman" w:cs="Times New Roman"/>
          <w:i w:val="0"/>
          <w:iCs w:val="0"/>
        </w:rPr>
        <w:instrText>)</w:instrText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separate"/>
      </w:r>
      <w:r>
        <w:rPr>
          <w:rFonts w:ascii="Times New Roman" w:eastAsia="华文行楷" w:hAnsi="Times New Roman" w:cs="Times New Roman"/>
          <w:b/>
          <w:i w:val="0"/>
          <w:iCs w:val="0"/>
        </w:rPr>
        <w:fldChar w:fldCharType="end"/>
      </w:r>
      <w:r>
        <w:rPr>
          <w:rFonts w:ascii="Times New Roman" w:eastAsia="华文行楷" w:hAnsi="Times New Roman" w:cs="Times New Roman"/>
          <w:b/>
          <w:i w:val="0"/>
          <w:iCs w:val="0"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(2019·百色)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已知平行四边形OABC中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点O为坐标原点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点A(3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(1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函数y＝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\f(k,x)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(k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0)的图象经过点C.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14400" cy="782955"/>
            <wp:effectExtent l="0" t="0" r="0" b="17145"/>
            <wp:docPr id="1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498921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(1)求k的值及直线OB的函数表达式；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(2)求四边形OABC的周长．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)依题意有：点</w:t>
      </w:r>
      <w:r>
        <w:rPr>
          <w:rFonts w:ascii="Times New Roman" w:eastAsia="华文行楷" w:hAnsi="Times New Roman" w:cs="Times New Roman"/>
          <w:b/>
        </w:rPr>
        <w:t>C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ascii="Times New Roman" w:eastAsia="华文行楷" w:hAnsi="Times New Roman" w:cs="Times New Roman"/>
        </w:rPr>
        <w:t>)在反比例函数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k,x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的图象上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k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xy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A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0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OA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3.</w:t>
      </w:r>
      <w:r>
        <w:rPr>
          <w:rFonts w:ascii="Times New Roman" w:eastAsia="华文行楷" w:hAnsi="Times New Roman" w:cs="Times New Roman"/>
        </w:rPr>
        <w:t>又</w:t>
      </w:r>
      <w:r>
        <w:rPr>
          <w:rFonts w:ascii="Times New Roman" w:eastAsia="华文行楷" w:hAnsi="Times New Roman" w:cs="Times New Roman"/>
          <w:b/>
        </w:rPr>
        <w:t>CB</w:t>
      </w:r>
      <w:r>
        <w:rPr>
          <w:rFonts w:eastAsia="华文行楷" w:hAnsi="宋体" w:cs="Times New Roman"/>
          <w:b/>
        </w:rPr>
        <w:t>∥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B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4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ascii="Times New Roman" w:eastAsia="华文行楷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设直线</w:t>
      </w:r>
      <w:r>
        <w:rPr>
          <w:rFonts w:ascii="Times New Roman" w:eastAsia="华文行楷" w:hAnsi="Times New Roman" w:cs="Times New Roman"/>
          <w:b/>
        </w:rPr>
        <w:t>OB</w:t>
      </w:r>
      <w:r>
        <w:rPr>
          <w:rFonts w:ascii="Times New Roman" w:eastAsia="华文行楷" w:hAnsi="Times New Roman" w:cs="Times New Roman"/>
        </w:rPr>
        <w:t>的函数表达式为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ax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4a.</w:t>
      </w:r>
      <w:r>
        <w:rPr>
          <w:rFonts w:eastAsia="华文行楷" w:hAnsi="宋体" w:cs="Times New Roman"/>
          <w:b/>
        </w:rPr>
        <w:t>∴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直线</w:t>
      </w:r>
      <w:r>
        <w:rPr>
          <w:rFonts w:ascii="Times New Roman" w:eastAsia="华文行楷" w:hAnsi="Times New Roman" w:cs="Times New Roman"/>
          <w:b/>
        </w:rPr>
        <w:t>OB</w:t>
      </w:r>
      <w:r>
        <w:rPr>
          <w:rFonts w:ascii="Times New Roman" w:eastAsia="华文行楷" w:hAnsi="Times New Roman" w:cs="Times New Roman"/>
        </w:rPr>
        <w:t>的函数表达式为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</w:rPr>
        <w:t>∵</w:t>
      </w:r>
      <w:r>
        <w:rPr>
          <w:rFonts w:ascii="Times New Roman" w:eastAsia="华文行楷" w:hAnsi="Times New Roman" w:cs="Times New Roman"/>
          <w:b/>
        </w:rPr>
        <w:t>C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OC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2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在平行四边形</w:t>
      </w:r>
      <w:r>
        <w:rPr>
          <w:rFonts w:ascii="Times New Roman" w:eastAsia="华文行楷" w:hAnsi="Times New Roman" w:cs="Times New Roman"/>
          <w:b/>
        </w:rPr>
        <w:t>OABC</w:t>
      </w:r>
      <w:r>
        <w:rPr>
          <w:rFonts w:ascii="Times New Roman" w:eastAsia="华文行楷" w:hAnsi="Times New Roman" w:cs="Times New Roman"/>
        </w:rPr>
        <w:t>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OA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AB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OC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四边形</w:t>
      </w:r>
      <w:r>
        <w:rPr>
          <w:rFonts w:ascii="Times New Roman" w:eastAsia="华文行楷" w:hAnsi="Times New Roman" w:cs="Times New Roman"/>
          <w:b/>
        </w:rPr>
        <w:t>OABC</w:t>
      </w:r>
      <w:r>
        <w:rPr>
          <w:rFonts w:ascii="Times New Roman" w:eastAsia="华文行楷" w:hAnsi="Times New Roman" w:cs="Times New Roman"/>
        </w:rPr>
        <w:t>的周长为</w:t>
      </w:r>
      <w:r>
        <w:rPr>
          <w:rFonts w:ascii="Times New Roman" w:eastAsia="华文行楷" w:hAnsi="Times New Roman" w:cs="Times New Roman"/>
          <w:b/>
        </w:rPr>
        <w:t>6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(2019·临沂)</w:t>
      </w:r>
      <w:r>
        <w:rPr>
          <w:rFonts w:ascii="Times New Roman" w:hAnsi="Times New Roman" w:cs="Times New Roman"/>
        </w:rPr>
        <w:t>汛期到来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山洪暴发．下表记录了某水库20 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hAnsi="Times New Roman" w:cs="Times New Roman"/>
        </w:rPr>
        <w:t>内水位的变化情况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其中x表示时间(单位：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/>
        </w:rPr>
        <w:t>表示水位高度(单位：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/>
        </w:rPr>
        <w:t>)．当x＝8(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hAnsi="Times New Roman" w:cs="Times New Roman"/>
        </w:rPr>
        <w:t>)时达到警戒水位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开始开闸放水．</w:t>
      </w:r>
    </w:p>
    <w:p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</w:p>
    <w:tbl>
      <w:tblPr>
        <w:tblStyle w:val="TableNormal"/>
        <w:tblW w:w="774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606"/>
        <w:gridCol w:w="606"/>
        <w:gridCol w:w="606"/>
        <w:gridCol w:w="606"/>
        <w:gridCol w:w="606"/>
        <w:gridCol w:w="764"/>
        <w:gridCol w:w="606"/>
        <w:gridCol w:w="764"/>
        <w:gridCol w:w="606"/>
        <w:gridCol w:w="606"/>
        <w:gridCol w:w="659"/>
      </w:tblGrid>
      <w:tr>
        <w:tblPrEx>
          <w:tblW w:w="7746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x/</w:t>
            </w:r>
            <w:r>
              <w:rPr>
                <w:rFonts w:ascii="Times New Roman" w:eastAsia="楷体_GB2312" w:hAnsi="Times New Roman" w:cs="Times New Roman" w:hint="eastAsia"/>
                <w:i/>
              </w:rPr>
              <w:t>h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18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20</w:t>
            </w:r>
          </w:p>
        </w:tc>
      </w:tr>
      <w:tr>
        <w:tblPrEx>
          <w:tblW w:w="774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y/</w:t>
            </w:r>
            <w:r>
              <w:rPr>
                <w:rFonts w:ascii="Times New Roman" w:eastAsia="楷体_GB2312" w:hAnsi="Times New Roman" w:cs="Times New Roman" w:hint="eastAsia"/>
                <w:i/>
              </w:rPr>
              <w:t>m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17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14.4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10.3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8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</w:rPr>
            </w:pPr>
            <w:r>
              <w:rPr>
                <w:rFonts w:ascii="Times New Roman" w:eastAsia="楷体_GB2312" w:hAnsi="Times New Roman" w:cs="Times New Roman" w:hint="eastAsia"/>
              </w:rPr>
              <w:t>7.2</w:t>
            </w:r>
          </w:p>
        </w:tc>
      </w:tr>
    </w:tbl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(1)在给出的平面直角坐标系中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根据表格中的数据描出相应的点；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(2)请分别求出开闸放水前和放水后最符合表中数据的函数解析式；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(3)据估计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开闸放水后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水位的这种变化规律还会持续一段时间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预测何时水位达到6 </w:t>
      </w:r>
      <w:r>
        <w:rPr>
          <w:rFonts w:ascii="Times New Roman" w:hAnsi="Times New Roman" w:cs="Times New Roman" w:hint="eastAsia"/>
          <w:i/>
        </w:rPr>
        <w:t>m?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)将表格中数据描出相应点如图所示：</w:t>
      </w:r>
    </w:p>
    <w:p>
      <w:pPr>
        <w:pStyle w:val="PlainText"/>
        <w:ind w:firstLine="420" w:firstLineChars="200"/>
        <w:jc w:val="center"/>
        <w:rPr>
          <w:rFonts w:ascii="Times New Roman" w:eastAsia="华文行楷" w:hAnsi="Times New Roman" w:cs="Times New Roman" w:hint="eastAsia"/>
          <w:b/>
        </w:rPr>
      </w:pPr>
      <w:r>
        <w:rPr>
          <w:rFonts w:ascii="Times New Roman" w:eastAsia="华文行楷" w:hAnsi="Times New Roman" w:cs="Times New Roman"/>
          <w:b/>
        </w:rPr>
        <w:drawing>
          <wp:inline distT="0" distB="0" distL="114300" distR="114300">
            <wp:extent cx="2172335" cy="1594485"/>
            <wp:effectExtent l="0" t="0" r="18415" b="5715"/>
            <wp:docPr id="1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35039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72335" cy="1594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)由表中数据可得：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放水前(</w:t>
      </w:r>
      <w:r>
        <w:rPr>
          <w:rFonts w:ascii="Times New Roman" w:eastAsia="华文行楷" w:hAnsi="Times New Roman" w:cs="Times New Roman"/>
          <w:b/>
        </w:rPr>
        <w:t>0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x&lt;8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水位每小时升高</w:t>
      </w:r>
      <w:r>
        <w:rPr>
          <w:rFonts w:ascii="Times New Roman" w:eastAsia="华文行楷" w:hAnsi="Times New Roman" w:cs="Times New Roman"/>
          <w:b/>
        </w:rPr>
        <w:t xml:space="preserve">0.5 </w:t>
      </w:r>
      <w:r>
        <w:rPr>
          <w:rFonts w:ascii="Times New Roman" w:eastAsia="华文行楷" w:hAnsi="Times New Roman" w:cs="Times New Roman" w:hint="eastAsia"/>
          <w:b/>
        </w:rPr>
        <w:t>m</w:t>
      </w:r>
      <w:r>
        <w:rPr>
          <w:rFonts w:ascii="MingLiU_HKSCS" w:eastAsia="MingLiU_HKSCS" w:hAnsi="MingLiU_HKSCS" w:cs="MingLiU_HKSCS" w:hint="eastAsia"/>
        </w:rPr>
        <w:t>，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所以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关于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的函数解析式是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0.5x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14</w:t>
      </w:r>
      <w:r>
        <w:rPr>
          <w:rFonts w:ascii="Times New Roman" w:eastAsia="华文行楷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放水后(</w:t>
      </w:r>
      <w:r>
        <w:rPr>
          <w:rFonts w:ascii="Times New Roman" w:eastAsia="华文行楷" w:hAnsi="Times New Roman" w:cs="Times New Roman"/>
          <w:b/>
        </w:rPr>
        <w:t>8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hAnsi="宋体" w:cs="Times New Roman"/>
          <w:b/>
        </w:rPr>
        <w:t>≤</w:t>
      </w:r>
      <w:r>
        <w:rPr>
          <w:rFonts w:ascii="Times New Roman" w:eastAsia="华文行楷" w:hAnsi="Times New Roman" w:cs="Times New Roman"/>
          <w:b/>
        </w:rPr>
        <w:t>20</w:t>
      </w:r>
      <w:r>
        <w:rPr>
          <w:rFonts w:ascii="Times New Roman" w:eastAsia="华文行楷" w:hAnsi="Times New Roman" w:cs="Times New Roman"/>
        </w:rPr>
        <w:t>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/>
        </w:rPr>
        <w:t>与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的乘积是定值约为</w:t>
      </w:r>
      <w:r>
        <w:rPr>
          <w:rFonts w:ascii="Times New Roman" w:eastAsia="华文行楷" w:hAnsi="Times New Roman" w:cs="Times New Roman"/>
          <w:b/>
        </w:rPr>
        <w:t>144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所以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关于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的函数解析式是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144,x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)当</w:t>
      </w:r>
      <w:r>
        <w:rPr>
          <w:rFonts w:ascii="Times New Roman" w:eastAsia="华文行楷" w:hAnsi="Times New Roman" w:cs="Times New Roman"/>
          <w:b/>
        </w:rPr>
        <w:t>y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</w:t>
      </w:r>
      <w:r>
        <w:rPr>
          <w:rFonts w:ascii="Times New Roman" w:eastAsia="华文行楷" w:hAnsi="Times New Roman" w:cs="Times New Roman"/>
        </w:rPr>
        <w:t>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6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144,x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24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 w:hint="eastAsia"/>
          <w:b/>
        </w:rPr>
        <w:t>h</w:t>
      </w:r>
      <w:r>
        <w:rPr>
          <w:rFonts w:ascii="Times New Roman" w:eastAsia="华文行楷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答：当</w:t>
      </w:r>
      <w:r>
        <w:rPr>
          <w:rFonts w:ascii="Times New Roman" w:eastAsia="华文行楷" w:hAnsi="Times New Roman" w:cs="Times New Roman"/>
          <w:b/>
        </w:rPr>
        <w:t xml:space="preserve">24 </w:t>
      </w:r>
      <w:r>
        <w:rPr>
          <w:rFonts w:ascii="Times New Roman" w:eastAsia="华文行楷" w:hAnsi="Times New Roman" w:cs="Times New Roman" w:hint="eastAsia"/>
          <w:b/>
        </w:rPr>
        <w:t>h</w:t>
      </w:r>
      <w:r>
        <w:rPr>
          <w:rFonts w:ascii="Times New Roman" w:eastAsia="华文行楷" w:hAnsi="Times New Roman" w:cs="Times New Roman"/>
        </w:rPr>
        <w:t>时水位达到</w:t>
      </w:r>
      <w:r>
        <w:rPr>
          <w:rFonts w:ascii="Times New Roman" w:eastAsia="华文行楷" w:hAnsi="Times New Roman" w:cs="Times New Roman"/>
          <w:b/>
        </w:rPr>
        <w:t xml:space="preserve">6 </w:t>
      </w:r>
      <w:r>
        <w:rPr>
          <w:rFonts w:ascii="Times New Roman" w:eastAsia="华文行楷" w:hAnsi="Times New Roman" w:cs="Times New Roman" w:hint="eastAsia"/>
          <w:b/>
        </w:rPr>
        <w:t>m.</w:t>
      </w:r>
    </w:p>
    <w:p>
      <w:pPr>
        <w:pStyle w:val="PlainTex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26</w:t>
      </w:r>
      <w:r>
        <w:rPr>
          <w:rFonts w:ascii="Times New Roman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(2019·宁夏模拟)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 w:hint="eastAsia"/>
          <w:i/>
        </w:rPr>
        <w:t>Rt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ACB</w:t>
      </w:r>
      <w:r>
        <w:rPr>
          <w:rFonts w:ascii="Times New Roman" w:hAnsi="Times New Roman" w:cs="Times New Roman"/>
        </w:rPr>
        <w:t>＝90°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AC</w:t>
      </w:r>
      <w:r>
        <w:rPr>
          <w:rFonts w:ascii="Times New Roman" w:hAnsi="Times New Roman" w:cs="Times New Roman"/>
        </w:rPr>
        <w:t>＝8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>＝6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CD</w:t>
      </w:r>
      <w:r>
        <w:rPr>
          <w:rFonts w:hAnsi="宋体" w:cs="Times New Roman" w:hint="eastAsia"/>
        </w:rPr>
        <w:t>⊥</w:t>
      </w:r>
      <w:r>
        <w:rPr>
          <w:rFonts w:ascii="Times New Roman" w:hAnsi="Times New Roman" w:cs="Times New Roman" w:hint="eastAsia"/>
        </w:rPr>
        <w:t>AB</w:t>
      </w:r>
      <w:r>
        <w:rPr>
          <w:rFonts w:ascii="Times New Roman" w:hAnsi="Times New Roman" w:cs="Times New Roman"/>
        </w:rPr>
        <w:t>于点D.点P从点D出发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沿线段DC向点C运动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点Q从点C出发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沿线段CA向点A运动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两点同时出发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速度都为每秒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个单位长度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当点P运动到C时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两点都停止运动．设运动时间为t秒．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82955" cy="1199515"/>
            <wp:effectExtent l="0" t="0" r="17145" b="635"/>
            <wp:docPr id="1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227311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1199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(1)求线段CD的长；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(2)设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CPQ的面积为S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求S与t之间的函数关系式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并求出当t为何值时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CPQ的面积最大？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(3)当t为何值时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CPQ</w:t>
      </w:r>
      <w:r>
        <w:rPr>
          <w:rFonts w:ascii="Times New Roman" w:hAnsi="Times New Roman" w:cs="Times New Roman"/>
        </w:rPr>
        <w:t>为等腰三角形？(直接写出结果)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解：(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</w:rPr>
        <w:t>∵∠</w:t>
      </w:r>
      <w:r>
        <w:rPr>
          <w:rFonts w:ascii="Times New Roman" w:eastAsia="华文行楷" w:hAnsi="Times New Roman" w:cs="Times New Roman"/>
          <w:b/>
        </w:rPr>
        <w:t>ACB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BC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AC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8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AB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\r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6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/>
        </w:rPr>
        <w:instrText>＋</w:instrText>
      </w:r>
      <w:r>
        <w:rPr>
          <w:rFonts w:ascii="Times New Roman" w:eastAsia="华文行楷" w:hAnsi="Times New Roman" w:cs="Times New Roman"/>
          <w:b/>
        </w:rPr>
        <w:instrText>8</w:instrText>
      </w:r>
      <w:r>
        <w:rPr>
          <w:rFonts w:ascii="Times New Roman" w:eastAsia="华文行楷" w:hAnsi="Times New Roman" w:cs="Times New Roman" w:hint="eastAsia"/>
          <w:b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10.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CD</w:t>
      </w:r>
      <w:r>
        <w:rPr>
          <w:rFonts w:eastAsia="华文行楷" w:hAnsi="宋体" w:cs="Times New Roman" w:hint="eastAsia"/>
        </w:rPr>
        <w:t>⊥</w:t>
      </w:r>
      <w:r>
        <w:rPr>
          <w:rFonts w:ascii="Times New Roman" w:eastAsia="华文行楷" w:hAnsi="Times New Roman" w:cs="Times New Roman" w:hint="eastAsia"/>
          <w:b/>
        </w:rPr>
        <w:t>AB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S</w:t>
      </w:r>
      <w:r>
        <w:rPr>
          <w:rFonts w:eastAsia="华文行楷" w:hAnsi="宋体" w:cs="Times New Roman" w:hint="eastAsia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vertAlign w:val="subscript"/>
        </w:rPr>
        <w:t>ABC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BC·AC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AB·CD.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CD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BC·AC,AB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6</w:instrText>
      </w:r>
      <w:r>
        <w:rPr>
          <w:rFonts w:hAnsi="宋体" w:cs="Times New Roman"/>
          <w:b/>
        </w:rPr>
        <w:instrText>×</w:instrText>
      </w:r>
      <w:r>
        <w:rPr>
          <w:rFonts w:ascii="Times New Roman" w:eastAsia="华文行楷" w:hAnsi="Times New Roman" w:cs="Times New Roman"/>
          <w:b/>
        </w:rPr>
        <w:instrText>8,10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4.8.</w:t>
      </w:r>
      <w:r>
        <w:rPr>
          <w:rFonts w:eastAsia="华文行楷" w:hAnsi="宋体" w:cs="Times New Roman"/>
          <w:b/>
        </w:rPr>
        <w:t>∴</w:t>
      </w:r>
      <w:r>
        <w:rPr>
          <w:rFonts w:ascii="Times New Roman" w:eastAsia="华文行楷" w:hAnsi="Times New Roman" w:cs="Times New Roman"/>
        </w:rPr>
        <w:t>线段</w:t>
      </w:r>
      <w:r>
        <w:rPr>
          <w:rFonts w:ascii="Times New Roman" w:eastAsia="华文行楷" w:hAnsi="Times New Roman" w:cs="Times New Roman"/>
          <w:b/>
        </w:rPr>
        <w:t>CD</w:t>
      </w:r>
      <w:r>
        <w:rPr>
          <w:rFonts w:ascii="Times New Roman" w:eastAsia="华文行楷" w:hAnsi="Times New Roman" w:cs="Times New Roman"/>
        </w:rPr>
        <w:t>的长为</w:t>
      </w:r>
      <w:r>
        <w:rPr>
          <w:rFonts w:ascii="Times New Roman" w:eastAsia="华文行楷" w:hAnsi="Times New Roman" w:cs="Times New Roman"/>
          <w:b/>
        </w:rPr>
        <w:t>4.8.</w:t>
      </w:r>
    </w:p>
    <w:p>
      <w:pPr>
        <w:pStyle w:val="PlainText"/>
        <w:ind w:firstLine="420" w:firstLineChars="200"/>
        <w:jc w:val="center"/>
        <w:rPr>
          <w:rFonts w:ascii="MingLiU_HKSCS" w:eastAsia="MingLiU_HKSCS" w:hAnsi="MingLiU_HKSCS" w:cs="MingLiU_HKSCS"/>
        </w:rPr>
      </w:pPr>
      <w:r>
        <w:rPr>
          <w:rFonts w:ascii="MingLiU_HKSCS" w:eastAsia="MingLiU_HKSCS" w:hAnsi="MingLiU_HKSCS" w:cs="MingLiU_HKSCS"/>
        </w:rPr>
        <w:drawing>
          <wp:inline distT="0" distB="0" distL="114300" distR="114300">
            <wp:extent cx="789940" cy="1280160"/>
            <wp:effectExtent l="0" t="0" r="10160" b="15240"/>
            <wp:docPr id="2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250748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)过点</w:t>
      </w:r>
      <w:r>
        <w:rPr>
          <w:rFonts w:ascii="Times New Roman" w:eastAsia="华文行楷" w:hAnsi="Times New Roman" w:cs="Times New Roman"/>
          <w:b/>
        </w:rPr>
        <w:t>P</w:t>
      </w:r>
      <w:r>
        <w:rPr>
          <w:rFonts w:ascii="Times New Roman" w:eastAsia="华文行楷" w:hAnsi="Times New Roman" w:cs="Times New Roman"/>
        </w:rPr>
        <w:t>作</w:t>
      </w:r>
      <w:r>
        <w:rPr>
          <w:rFonts w:ascii="Times New Roman" w:eastAsia="华文行楷" w:hAnsi="Times New Roman" w:cs="Times New Roman"/>
          <w:b/>
        </w:rPr>
        <w:t>PH</w:t>
      </w:r>
      <w:r>
        <w:rPr>
          <w:rFonts w:eastAsia="华文行楷" w:hAnsi="宋体" w:cs="Times New Roman"/>
          <w:b/>
        </w:rPr>
        <w:t>⊥</w:t>
      </w:r>
      <w:r>
        <w:rPr>
          <w:rFonts w:ascii="Times New Roman" w:eastAsia="华文行楷" w:hAnsi="Times New Roman" w:cs="Times New Roman"/>
          <w:b/>
        </w:rPr>
        <w:t>AC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垂足为</w:t>
      </w:r>
      <w:r>
        <w:rPr>
          <w:rFonts w:ascii="Times New Roman" w:eastAsia="华文行楷" w:hAnsi="Times New Roman" w:cs="Times New Roman"/>
          <w:b/>
        </w:rPr>
        <w:t>H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如图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所示．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由题可知</w:t>
      </w:r>
      <w:r>
        <w:rPr>
          <w:rFonts w:ascii="Times New Roman" w:eastAsia="华文行楷" w:hAnsi="Times New Roman" w:cs="Times New Roman"/>
          <w:b/>
        </w:rPr>
        <w:t>DP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CQ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t.</w:t>
      </w:r>
      <w:r>
        <w:rPr>
          <w:rFonts w:ascii="Times New Roman" w:eastAsia="华文行楷" w:hAnsi="Times New Roman" w:cs="Times New Roman"/>
        </w:rPr>
        <w:t>则</w:t>
      </w:r>
      <w:r>
        <w:rPr>
          <w:rFonts w:ascii="Times New Roman" w:eastAsia="华文行楷" w:hAnsi="Times New Roman" w:cs="Times New Roman"/>
          <w:b/>
        </w:rPr>
        <w:t>CP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4.8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t.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∵∠</w:t>
      </w:r>
      <w:r>
        <w:rPr>
          <w:rFonts w:ascii="Times New Roman" w:eastAsia="华文行楷" w:hAnsi="Times New Roman" w:cs="Times New Roman" w:hint="eastAsia"/>
          <w:b/>
        </w:rPr>
        <w:t>ACB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CDB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HCP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90°</w:t>
      </w:r>
      <w:r>
        <w:rPr>
          <w:rFonts w:ascii="Times New Roman" w:eastAsia="华文行楷" w:hAnsi="Times New Roman" w:cs="Times New Roman"/>
        </w:rPr>
        <w:t>－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DCB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B.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PH</w:t>
      </w:r>
      <w:r>
        <w:rPr>
          <w:rFonts w:eastAsia="华文行楷" w:hAnsi="宋体" w:cs="Times New Roman" w:hint="eastAsia"/>
        </w:rPr>
        <w:t>⊥</w:t>
      </w:r>
      <w:r>
        <w:rPr>
          <w:rFonts w:ascii="Times New Roman" w:eastAsia="华文行楷" w:hAnsi="Times New Roman" w:cs="Times New Roman" w:hint="eastAsia"/>
          <w:b/>
        </w:rPr>
        <w:t>AC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CHP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ACB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90°.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∴△</w:t>
      </w:r>
      <w:r>
        <w:rPr>
          <w:rFonts w:ascii="Times New Roman" w:eastAsia="华文行楷" w:hAnsi="Times New Roman" w:cs="Times New Roman" w:hint="eastAsia"/>
          <w:b/>
        </w:rPr>
        <w:t>CHP</w:t>
      </w:r>
      <w:r>
        <w:rPr>
          <w:rFonts w:eastAsia="华文行楷" w:hAnsi="宋体" w:cs="Times New Roman" w:hint="eastAsia"/>
        </w:rPr>
        <w:t>∽△</w:t>
      </w:r>
      <w:r>
        <w:rPr>
          <w:rFonts w:ascii="Times New Roman" w:eastAsia="华文行楷" w:hAnsi="Times New Roman" w:cs="Times New Roman" w:hint="eastAsia"/>
          <w:b/>
        </w:rPr>
        <w:t>BCA.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PH,AC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PC,AB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  <w:r>
        <w:rPr>
          <w:rFonts w:ascii="Times New Roman" w:eastAsia="华文行楷" w:hAnsi="Times New Roman" w:cs="Times New Roman"/>
        </w:rPr>
        <w:t>即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PH,8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4.8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t,10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PH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96,25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t.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S</w:t>
      </w:r>
      <w:r>
        <w:rPr>
          <w:rFonts w:eastAsia="华文行楷" w:hAnsi="宋体" w:cs="Times New Roman" w:hint="eastAsia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vertAlign w:val="subscript"/>
        </w:rPr>
        <w:t>CPQ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CQ·PH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\b\lc\(\rc\)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96,25</w:instrText>
      </w:r>
      <w:r>
        <w:rPr>
          <w:rFonts w:ascii="Times New Roman" w:eastAsia="华文行楷" w:hAnsi="Times New Roman" w:cs="Times New Roman"/>
        </w:rPr>
        <w:instrText>)－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t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整理得</w:t>
      </w:r>
      <w:r>
        <w:rPr>
          <w:rFonts w:ascii="Times New Roman" w:eastAsia="华文行楷" w:hAnsi="Times New Roman" w:cs="Times New Roman"/>
          <w:b/>
        </w:rPr>
        <w:t>S</w:t>
      </w:r>
      <w:r>
        <w:rPr>
          <w:rFonts w:ascii="Times New Roman" w:eastAsia="华文行楷" w:hAnsi="Times New Roman" w:cs="Times New Roman"/>
        </w:rPr>
        <w:t>与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</w:rPr>
        <w:t>之间的函数关系式为</w:t>
      </w:r>
      <w:r>
        <w:rPr>
          <w:rFonts w:ascii="Times New Roman" w:eastAsia="华文行楷" w:hAnsi="Times New Roman" w:cs="Times New Roman"/>
          <w:b/>
        </w:rPr>
        <w:t>S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48,25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t.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配方得</w:t>
      </w:r>
      <w:r>
        <w:rPr>
          <w:rFonts w:ascii="Times New Roman" w:eastAsia="华文行楷" w:hAnsi="Times New Roman" w:cs="Times New Roman"/>
          <w:b/>
        </w:rPr>
        <w:t>S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\b\lc\(\rc\)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t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12,5</w:instrText>
      </w:r>
      <w:r>
        <w:rPr>
          <w:rFonts w:ascii="Times New Roman" w:eastAsia="华文行楷" w:hAnsi="Times New Roman" w:cs="Times New Roman"/>
        </w:rPr>
        <w:instrText>)))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\s\up12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  <w:sz w:val="13"/>
        </w:rPr>
        <w:instrText>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288,125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</w:rPr>
        <w:t>当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12,5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秒时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△</w:t>
      </w:r>
      <w:r>
        <w:rPr>
          <w:rFonts w:ascii="Times New Roman" w:eastAsia="华文行楷" w:hAnsi="Times New Roman" w:cs="Times New Roman" w:hint="eastAsia"/>
          <w:b/>
        </w:rPr>
        <w:t>CPQ</w:t>
      </w:r>
      <w:r>
        <w:rPr>
          <w:rFonts w:ascii="Times New Roman" w:eastAsia="华文行楷" w:hAnsi="Times New Roman" w:cs="Times New Roman"/>
        </w:rPr>
        <w:t>的面积最大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最大值为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288,125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)</w:t>
      </w:r>
      <w:r>
        <w:rPr>
          <w:rFonts w:eastAsia="华文行楷" w:hAnsi="宋体" w:cs="Times New Roman"/>
          <w:b/>
        </w:rPr>
        <w:t>①</w:t>
      </w:r>
      <w:r>
        <w:rPr>
          <w:rFonts w:ascii="Times New Roman" w:eastAsia="华文行楷" w:hAnsi="Times New Roman" w:cs="Times New Roman"/>
        </w:rPr>
        <w:t>若</w:t>
      </w:r>
      <w:r>
        <w:rPr>
          <w:rFonts w:ascii="Times New Roman" w:eastAsia="华文行楷" w:hAnsi="Times New Roman" w:cs="Times New Roman"/>
          <w:b/>
        </w:rPr>
        <w:t>CQ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CP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则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4.8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t.</w:t>
      </w: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2.4.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②</w:t>
      </w:r>
      <w:r>
        <w:rPr>
          <w:rFonts w:ascii="Times New Roman" w:eastAsia="华文行楷" w:hAnsi="Times New Roman" w:cs="Times New Roman"/>
        </w:rPr>
        <w:t>若</w:t>
      </w:r>
      <w:r>
        <w:rPr>
          <w:rFonts w:ascii="Times New Roman" w:eastAsia="华文行楷" w:hAnsi="Times New Roman" w:cs="Times New Roman"/>
          <w:b/>
        </w:rPr>
        <w:t>PQ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PC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如图</w:t>
      </w:r>
      <w:r>
        <w:rPr>
          <w:rFonts w:ascii="Times New Roman" w:eastAsia="华文行楷" w:hAnsi="Times New Roman" w:cs="Times New Roman"/>
          <w:b/>
        </w:rPr>
        <w:t>1</w:t>
      </w:r>
      <w:r>
        <w:rPr>
          <w:rFonts w:ascii="Times New Roman" w:eastAsia="华文行楷" w:hAnsi="Times New Roman" w:cs="Times New Roman"/>
        </w:rPr>
        <w:t>所示．</w:t>
      </w:r>
    </w:p>
    <w:p>
      <w:pPr>
        <w:pStyle w:val="PlainText"/>
        <w:ind w:firstLine="420" w:firstLineChars="200"/>
        <w:jc w:val="center"/>
        <w:rPr>
          <w:rFonts w:ascii="MingLiU_HKSCS" w:eastAsia="MingLiU_HKSCS" w:hAnsi="MingLiU_HKSCS" w:cs="MingLiU_HKSCS"/>
        </w:rPr>
      </w:pPr>
      <w:r>
        <w:rPr>
          <w:rFonts w:ascii="MingLiU_HKSCS" w:eastAsia="MingLiU_HKSCS" w:hAnsi="MingLiU_HKSCS" w:cs="MingLiU_HKSCS"/>
        </w:rPr>
        <w:drawing>
          <wp:inline distT="0" distB="0" distL="114300" distR="114300">
            <wp:extent cx="782955" cy="1280160"/>
            <wp:effectExtent l="0" t="0" r="17145" b="15240"/>
            <wp:docPr id="2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741599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PQ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PC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PH</w:t>
      </w:r>
      <w:r>
        <w:rPr>
          <w:rFonts w:eastAsia="华文行楷" w:hAnsi="宋体" w:cs="Times New Roman" w:hint="eastAsia"/>
        </w:rPr>
        <w:t>⊥</w:t>
      </w:r>
      <w:r>
        <w:rPr>
          <w:rFonts w:ascii="Times New Roman" w:eastAsia="华文行楷" w:hAnsi="Times New Roman" w:cs="Times New Roman" w:hint="eastAsia"/>
          <w:b/>
        </w:rPr>
        <w:t>QC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QH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CH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QC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t,2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∵△</w:t>
      </w:r>
      <w:r>
        <w:rPr>
          <w:rFonts w:ascii="Times New Roman" w:eastAsia="华文行楷" w:hAnsi="Times New Roman" w:cs="Times New Roman" w:hint="eastAsia"/>
          <w:b/>
        </w:rPr>
        <w:t>CHP</w:t>
      </w:r>
      <w:r>
        <w:rPr>
          <w:rFonts w:eastAsia="华文行楷" w:hAnsi="宋体" w:cs="Times New Roman" w:hint="eastAsia"/>
        </w:rPr>
        <w:t>∽△</w:t>
      </w:r>
      <w:r>
        <w:rPr>
          <w:rFonts w:ascii="Times New Roman" w:eastAsia="华文行楷" w:hAnsi="Times New Roman" w:cs="Times New Roman" w:hint="eastAsia"/>
          <w:b/>
        </w:rPr>
        <w:t>BCA.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CH,BC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CP,AB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  <w:r>
        <w:rPr>
          <w:rFonts w:eastAsia="华文行楷" w:hAnsi="宋体" w:cs="Times New Roman"/>
          <w:b/>
        </w:rPr>
        <w:t>∴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t,2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,6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4.8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t,10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144,55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③</w:t>
      </w:r>
      <w:r>
        <w:rPr>
          <w:rFonts w:ascii="Times New Roman" w:eastAsia="华文行楷" w:hAnsi="Times New Roman" w:cs="Times New Roman"/>
        </w:rPr>
        <w:t>若</w:t>
      </w:r>
      <w:r>
        <w:rPr>
          <w:rFonts w:ascii="Times New Roman" w:eastAsia="华文行楷" w:hAnsi="Times New Roman" w:cs="Times New Roman"/>
          <w:b/>
        </w:rPr>
        <w:t>QC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QP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过点</w:t>
      </w:r>
      <w:r>
        <w:rPr>
          <w:rFonts w:ascii="Times New Roman" w:eastAsia="华文行楷" w:hAnsi="Times New Roman" w:cs="Times New Roman"/>
          <w:b/>
        </w:rPr>
        <w:t>Q</w:t>
      </w:r>
      <w:r>
        <w:rPr>
          <w:rFonts w:ascii="Times New Roman" w:eastAsia="华文行楷" w:hAnsi="Times New Roman" w:cs="Times New Roman"/>
        </w:rPr>
        <w:t>作</w:t>
      </w:r>
      <w:r>
        <w:rPr>
          <w:rFonts w:ascii="Times New Roman" w:eastAsia="华文行楷" w:hAnsi="Times New Roman" w:cs="Times New Roman"/>
          <w:b/>
        </w:rPr>
        <w:t>QE</w:t>
      </w:r>
      <w:r>
        <w:rPr>
          <w:rFonts w:eastAsia="华文行楷" w:hAnsi="宋体" w:cs="Times New Roman"/>
          <w:b/>
        </w:rPr>
        <w:t>⊥</w:t>
      </w:r>
      <w:r>
        <w:rPr>
          <w:rFonts w:ascii="Times New Roman" w:eastAsia="华文行楷" w:hAnsi="Times New Roman" w:cs="Times New Roman"/>
          <w:b/>
        </w:rPr>
        <w:t>CP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垂足为</w:t>
      </w:r>
      <w:r>
        <w:rPr>
          <w:rFonts w:ascii="Times New Roman" w:eastAsia="华文行楷" w:hAnsi="Times New Roman" w:cs="Times New Roman"/>
          <w:b/>
        </w:rPr>
        <w:t>E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如图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所示．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CE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PE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CP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4.8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t,2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QE</w:t>
      </w:r>
      <w:r>
        <w:rPr>
          <w:rFonts w:eastAsia="华文行楷" w:hAnsi="宋体" w:cs="Times New Roman" w:hint="eastAsia"/>
        </w:rPr>
        <w:t>⊥</w:t>
      </w:r>
      <w:r>
        <w:rPr>
          <w:rFonts w:ascii="Times New Roman" w:eastAsia="华文行楷" w:hAnsi="Times New Roman" w:cs="Times New Roman" w:hint="eastAsia"/>
          <w:b/>
        </w:rPr>
        <w:t>CD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AD</w:t>
      </w:r>
      <w:r>
        <w:rPr>
          <w:rFonts w:eastAsia="华文行楷" w:hAnsi="宋体" w:cs="Times New Roman" w:hint="eastAsia"/>
        </w:rPr>
        <w:t>⊥</w:t>
      </w:r>
      <w:r>
        <w:rPr>
          <w:rFonts w:ascii="Times New Roman" w:eastAsia="华文行楷" w:hAnsi="Times New Roman" w:cs="Times New Roman" w:hint="eastAsia"/>
          <w:b/>
        </w:rPr>
        <w:t>CD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QE</w:t>
      </w:r>
      <w:r>
        <w:rPr>
          <w:rFonts w:eastAsia="华文行楷" w:hAnsi="宋体" w:cs="Times New Roman" w:hint="eastAsia"/>
        </w:rPr>
        <w:t>∥</w:t>
      </w:r>
      <w:r>
        <w:rPr>
          <w:rFonts w:ascii="Times New Roman" w:eastAsia="华文行楷" w:hAnsi="Times New Roman" w:cs="Times New Roman" w:hint="eastAsia"/>
          <w:b/>
        </w:rPr>
        <w:t>CD.</w:t>
      </w:r>
      <w:r>
        <w:rPr>
          <w:rFonts w:eastAsia="华文行楷" w:hAnsi="宋体" w:cs="Times New Roman" w:hint="eastAsia"/>
        </w:rPr>
        <w:t>∴△</w:t>
      </w:r>
      <w:r>
        <w:rPr>
          <w:rFonts w:ascii="Times New Roman" w:eastAsia="华文行楷" w:hAnsi="Times New Roman" w:cs="Times New Roman" w:hint="eastAsia"/>
          <w:b/>
        </w:rPr>
        <w:t>CEQ</w:t>
      </w:r>
      <w:r>
        <w:rPr>
          <w:rFonts w:eastAsia="华文行楷" w:hAnsi="宋体" w:cs="Times New Roman" w:hint="eastAsia"/>
        </w:rPr>
        <w:t>∽△</w:t>
      </w:r>
      <w:r>
        <w:rPr>
          <w:rFonts w:ascii="Times New Roman" w:eastAsia="华文行楷" w:hAnsi="Times New Roman" w:cs="Times New Roman" w:hint="eastAsia"/>
          <w:b/>
        </w:rPr>
        <w:t>CDA.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CQ,CA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CE,CD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即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t,8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4.8</w:instrText>
      </w:r>
      <w:r>
        <w:rPr>
          <w:rFonts w:ascii="Times New Roman" w:eastAsia="华文行楷" w:hAnsi="Times New Roman" w:cs="Times New Roman"/>
        </w:rPr>
        <w:instrText>－</w:instrText>
      </w:r>
      <w:r>
        <w:rPr>
          <w:rFonts w:ascii="Times New Roman" w:eastAsia="华文行楷" w:hAnsi="Times New Roman" w:cs="Times New Roman"/>
          <w:b/>
        </w:rPr>
        <w:instrText>t,2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instrText>,</w:instrText>
      </w:r>
      <w:r>
        <w:rPr>
          <w:rFonts w:ascii="Times New Roman" w:eastAsia="华文行楷" w:hAnsi="Times New Roman" w:cs="Times New Roman"/>
        </w:rPr>
        <w:instrText>　</w:instrText>
      </w:r>
      <w:r>
        <w:rPr>
          <w:rFonts w:ascii="Times New Roman" w:eastAsia="华文行楷" w:hAnsi="Times New Roman" w:cs="Times New Roman"/>
          <w:b/>
        </w:rPr>
        <w:instrText>4.8</w:instrText>
      </w:r>
      <w:r>
        <w:rPr>
          <w:rFonts w:ascii="Times New Roman" w:eastAsia="华文行楷" w:hAnsi="Times New Roman" w:cs="Times New Roman"/>
        </w:rPr>
        <w:instrText>　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24,11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/>
        </w:rPr>
      </w:pPr>
      <w:r>
        <w:rPr>
          <w:rFonts w:ascii="Times New Roman" w:eastAsia="华文行楷" w:hAnsi="Times New Roman" w:cs="Times New Roman"/>
        </w:rPr>
        <w:t>综上所述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当</w:t>
      </w:r>
      <w:r>
        <w:rPr>
          <w:rFonts w:ascii="Times New Roman" w:eastAsia="华文行楷" w:hAnsi="Times New Roman" w:cs="Times New Roman"/>
          <w:b/>
        </w:rPr>
        <w:t>t</w:t>
      </w:r>
      <w:r>
        <w:rPr>
          <w:rFonts w:ascii="Times New Roman" w:eastAsia="华文行楷" w:hAnsi="Times New Roman" w:cs="Times New Roman"/>
        </w:rPr>
        <w:t>的值为</w:t>
      </w:r>
      <w:r>
        <w:rPr>
          <w:rFonts w:ascii="Times New Roman" w:eastAsia="华文行楷" w:hAnsi="Times New Roman" w:cs="Times New Roman"/>
          <w:b/>
        </w:rPr>
        <w:t>2.4</w:t>
      </w:r>
      <w:r>
        <w:rPr>
          <w:rFonts w:ascii="Times New Roman" w:eastAsia="华文行楷" w:hAnsi="Times New Roman" w:cs="Times New Roman"/>
        </w:rPr>
        <w:t>或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144,55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或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24,11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△</w:t>
      </w:r>
      <w:r>
        <w:rPr>
          <w:rFonts w:ascii="Times New Roman" w:eastAsia="华文行楷" w:hAnsi="Times New Roman" w:cs="Times New Roman" w:hint="eastAsia"/>
          <w:b/>
        </w:rPr>
        <w:t>CPQ</w:t>
      </w:r>
      <w:r>
        <w:rPr>
          <w:rFonts w:ascii="Times New Roman" w:eastAsia="华文行楷" w:hAnsi="Times New Roman" w:cs="Times New Roman"/>
        </w:rPr>
        <w:t>为等腰三角形．</w:t>
      </w: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2A0"/>
    <w:rsid w:val="00195524"/>
    <w:rsid w:val="00694B1A"/>
    <w:rsid w:val="008372A0"/>
    <w:rsid w:val="00FE36CE"/>
    <w:rsid w:val="042F3A51"/>
    <w:rsid w:val="1E0F0C81"/>
    <w:rsid w:val="201E6974"/>
    <w:rsid w:val="23140702"/>
    <w:rsid w:val="38D57A69"/>
    <w:rsid w:val="396E5800"/>
    <w:rsid w:val="55AC74F9"/>
    <w:rsid w:val="60D62476"/>
    <w:rsid w:val="7AAB760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SX187.TIF" TargetMode="External" /><Relationship Id="rId12" Type="http://schemas.openxmlformats.org/officeDocument/2006/relationships/image" Target="media/image5.png" /><Relationship Id="rId13" Type="http://schemas.openxmlformats.org/officeDocument/2006/relationships/image" Target="SX188.TIF" TargetMode="External" /><Relationship Id="rId14" Type="http://schemas.openxmlformats.org/officeDocument/2006/relationships/image" Target="media/image6.png" /><Relationship Id="rId15" Type="http://schemas.openxmlformats.org/officeDocument/2006/relationships/image" Target="SX189.TIF" TargetMode="External" /><Relationship Id="rId16" Type="http://schemas.openxmlformats.org/officeDocument/2006/relationships/image" Target="media/image7.png" /><Relationship Id="rId17" Type="http://schemas.openxmlformats.org/officeDocument/2006/relationships/image" Target="SX190.TIF" TargetMode="External" /><Relationship Id="rId18" Type="http://schemas.openxmlformats.org/officeDocument/2006/relationships/image" Target="media/image8.png" /><Relationship Id="rId19" Type="http://schemas.openxmlformats.org/officeDocument/2006/relationships/image" Target="WR143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SH10.TIF" TargetMode="External" /><Relationship Id="rId22" Type="http://schemas.openxmlformats.org/officeDocument/2006/relationships/image" Target="media/image10.png" /><Relationship Id="rId23" Type="http://schemas.openxmlformats.org/officeDocument/2006/relationships/image" Target="C39.TIF" TargetMode="External" /><Relationship Id="rId24" Type="http://schemas.openxmlformats.org/officeDocument/2006/relationships/image" Target="media/image11.png" /><Relationship Id="rId25" Type="http://schemas.openxmlformats.org/officeDocument/2006/relationships/image" Target="HM73.TIF" TargetMode="External" /><Relationship Id="rId26" Type="http://schemas.openxmlformats.org/officeDocument/2006/relationships/image" Target="media/image12.png" /><Relationship Id="rId27" Type="http://schemas.openxmlformats.org/officeDocument/2006/relationships/image" Target="Q89.TIF" TargetMode="External" /><Relationship Id="rId28" Type="http://schemas.openxmlformats.org/officeDocument/2006/relationships/image" Target="media/image13.png" /><Relationship Id="rId29" Type="http://schemas.openxmlformats.org/officeDocument/2006/relationships/image" Target="WR147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png" /><Relationship Id="rId32" Type="http://schemas.openxmlformats.org/officeDocument/2006/relationships/image" Target="GXZY426.TIF" TargetMode="External" /><Relationship Id="rId33" Type="http://schemas.openxmlformats.org/officeDocument/2006/relationships/image" Target="media/image16.png" /><Relationship Id="rId34" Type="http://schemas.openxmlformats.org/officeDocument/2006/relationships/image" Target="Y39.TIF" TargetMode="External" /><Relationship Id="rId35" Type="http://schemas.openxmlformats.org/officeDocument/2006/relationships/image" Target="media/image17.png" /><Relationship Id="rId36" Type="http://schemas.openxmlformats.org/officeDocument/2006/relationships/image" Target="CW27.TIF" TargetMode="External" /><Relationship Id="rId37" Type="http://schemas.openxmlformats.org/officeDocument/2006/relationships/image" Target="media/image18.png" /><Relationship Id="rId38" Type="http://schemas.openxmlformats.org/officeDocument/2006/relationships/image" Target="GXZY362.TIF" TargetMode="External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WR144.TIF" TargetMode="External" /><Relationship Id="rId41" Type="http://schemas.openxmlformats.org/officeDocument/2006/relationships/image" Target="media/image20.png" /><Relationship Id="rId42" Type="http://schemas.openxmlformats.org/officeDocument/2006/relationships/image" Target="WR145.TIF" TargetMode="External" /><Relationship Id="rId43" Type="http://schemas.openxmlformats.org/officeDocument/2006/relationships/image" Target="media/image21.png" /><Relationship Id="rId44" Type="http://schemas.openxmlformats.org/officeDocument/2006/relationships/image" Target="WR145A.TIF" TargetMode="External" /><Relationship Id="rId45" Type="http://schemas.openxmlformats.org/officeDocument/2006/relationships/image" Target="media/image22.png" /><Relationship Id="rId46" Type="http://schemas.openxmlformats.org/officeDocument/2006/relationships/image" Target="WR145B.TIF" TargetMode="External" /><Relationship Id="rId47" Type="http://schemas.openxmlformats.org/officeDocument/2006/relationships/theme" Target="theme/theme1.xml" /><Relationship Id="rId48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R142.TIF" TargetMode="External" /><Relationship Id="rId8" Type="http://schemas.openxmlformats.org/officeDocument/2006/relationships/image" Target="media/image3.png" /><Relationship Id="rId9" Type="http://schemas.openxmlformats.org/officeDocument/2006/relationships/image" Target="SX186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4212</Words>
  <Characters>24011</Characters>
  <Application>Microsoft Office Word</Application>
  <DocSecurity>0</DocSecurity>
  <Lines>200</Lines>
  <Paragraphs>56</Paragraphs>
  <ScaleCrop>false</ScaleCrop>
  <Company>微软中国</Company>
  <LinksUpToDate>false</LinksUpToDate>
  <CharactersWithSpaces>28167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2019-11-06T02:32:00Z</dcterms:created>
  <dcterms:modified xsi:type="dcterms:W3CDTF">2019-11-06T03:01:08Z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