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黑体" w:eastAsia="黑体" w:hAnsi="黑体"/>
          <w:color w:val="FF0000"/>
          <w:sz w:val="28"/>
          <w:szCs w:val="21"/>
        </w:rPr>
      </w:pPr>
      <w:r>
        <w:rPr>
          <w:rFonts w:ascii="黑体" w:eastAsia="黑体" w:hAnsi="黑体" w:hint="eastAsia"/>
          <w:color w:val="FF0000"/>
          <w:sz w:val="28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18pt;margin-top:856pt;mso-position-horizontal-relative:page;mso-position-vertical-relative:top-margin-area;position:absolute;width:21pt;z-index:251658240">
            <v:imagedata r:id="rId5" o:title=""/>
          </v:shape>
        </w:pict>
      </w:r>
      <w:r>
        <w:rPr>
          <w:rFonts w:ascii="黑体" w:eastAsia="黑体" w:hAnsi="黑体" w:hint="eastAsia"/>
          <w:color w:val="FF0000"/>
          <w:sz w:val="28"/>
          <w:szCs w:val="21"/>
        </w:rPr>
        <w:t>湖南师大附中梅溪湖中学2</w:t>
      </w:r>
      <w:r>
        <w:rPr>
          <w:rFonts w:ascii="黑体" w:eastAsia="黑体" w:hAnsi="黑体"/>
          <w:color w:val="FF0000"/>
          <w:sz w:val="28"/>
          <w:szCs w:val="21"/>
        </w:rPr>
        <w:t>018</w:t>
      </w:r>
      <w:r>
        <w:rPr>
          <w:rFonts w:ascii="黑体" w:eastAsia="黑体" w:hAnsi="黑体" w:hint="eastAsia"/>
          <w:color w:val="FF0000"/>
          <w:sz w:val="28"/>
          <w:szCs w:val="21"/>
        </w:rPr>
        <w:t>-</w:t>
      </w:r>
      <w:r>
        <w:rPr>
          <w:rFonts w:ascii="黑体" w:eastAsia="黑体" w:hAnsi="黑体"/>
          <w:color w:val="FF0000"/>
          <w:sz w:val="28"/>
          <w:szCs w:val="21"/>
        </w:rPr>
        <w:t>2019</w:t>
      </w:r>
      <w:r>
        <w:rPr>
          <w:rFonts w:ascii="黑体" w:eastAsia="黑体" w:hAnsi="黑体" w:hint="eastAsia"/>
          <w:color w:val="FF0000"/>
          <w:sz w:val="28"/>
          <w:szCs w:val="21"/>
        </w:rPr>
        <w:t>学年度第二学期</w:t>
      </w:r>
    </w:p>
    <w:p>
      <w:pPr>
        <w:jc w:val="center"/>
        <w:rPr>
          <w:rFonts w:ascii="黑体" w:eastAsia="黑体" w:hAnsi="黑体"/>
          <w:color w:val="FF0000"/>
          <w:sz w:val="28"/>
          <w:szCs w:val="21"/>
        </w:rPr>
      </w:pPr>
      <w:r>
        <w:rPr>
          <w:rFonts w:ascii="黑体" w:eastAsia="黑体" w:hAnsi="黑体" w:hint="eastAsia"/>
          <w:color w:val="FF0000"/>
          <w:sz w:val="28"/>
          <w:szCs w:val="21"/>
        </w:rPr>
        <w:t>九年级全真模拟考试历史试卷（一）参考答案</w:t>
      </w:r>
    </w:p>
    <w:p>
      <w:pPr>
        <w:rPr>
          <w:rFonts w:ascii="宋体" w:hAnsi="宋体"/>
          <w:b/>
          <w:color w:val="FF0000"/>
          <w:szCs w:val="21"/>
        </w:rPr>
      </w:pPr>
      <w:r>
        <w:rPr>
          <w:rFonts w:ascii="宋体" w:hAnsi="宋体" w:hint="eastAsia"/>
          <w:b/>
          <w:color w:val="FF0000"/>
          <w:szCs w:val="21"/>
        </w:rPr>
        <w:t>一、选择题</w:t>
      </w:r>
    </w:p>
    <w:p>
      <w:pPr>
        <w:rPr>
          <w:rFonts w:ascii="宋体" w:hAnsi="宋体"/>
          <w:color w:val="FF0000"/>
          <w:szCs w:val="21"/>
        </w:rPr>
      </w:pPr>
      <w:r>
        <w:rPr>
          <w:rFonts w:ascii="宋体" w:hAnsi="宋体" w:hint="eastAsia"/>
          <w:color w:val="FF0000"/>
          <w:szCs w:val="21"/>
          <w:lang w:val="en-US" w:eastAsia="zh-CN"/>
        </w:rPr>
        <w:t>1-12</w:t>
      </w:r>
      <w:r>
        <w:rPr>
          <w:rFonts w:ascii="宋体" w:hAnsi="宋体" w:hint="eastAsia"/>
          <w:color w:val="FF0000"/>
          <w:szCs w:val="21"/>
        </w:rPr>
        <w:t>：A</w:t>
      </w:r>
      <w:r>
        <w:rPr>
          <w:rFonts w:ascii="宋体" w:hAnsi="宋体"/>
          <w:color w:val="FF0000"/>
          <w:szCs w:val="21"/>
        </w:rPr>
        <w:t>DDBC  AAADC  CB</w:t>
      </w:r>
    </w:p>
    <w:p>
      <w:pPr>
        <w:rPr>
          <w:rFonts w:ascii="宋体" w:hAnsi="宋体"/>
          <w:b/>
          <w:color w:val="FF0000"/>
          <w:szCs w:val="21"/>
        </w:rPr>
      </w:pPr>
      <w:r>
        <w:rPr>
          <w:rFonts w:ascii="宋体" w:hAnsi="宋体" w:hint="eastAsia"/>
          <w:b/>
          <w:color w:val="FF0000"/>
          <w:szCs w:val="21"/>
        </w:rPr>
        <w:t>二、材料分析题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  <w:lang w:val="en-US" w:eastAsia="zh-CN"/>
        </w:rPr>
        <w:t>13</w:t>
      </w:r>
      <w:r>
        <w:rPr>
          <w:rFonts w:ascii="宋体" w:hAnsi="宋体"/>
          <w:color w:val="FF0000"/>
        </w:rPr>
        <w:t>.</w:t>
      </w:r>
      <w:r>
        <w:rPr>
          <w:rFonts w:ascii="宋体" w:hAnsi="宋体" w:hint="eastAsia"/>
          <w:color w:val="FF0000"/>
        </w:rPr>
        <w:t xml:space="preserve"> 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（1）由扬善惩恶、进行道德教化到宣讲“圣谕”成为最重要内容；（2分）君主专制不断强化。（2分）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（2）重视农业生产，推行垦荒政策；（2分）①一方面，促进了农业生产的恢复和发展。②另一方面，限制了工商业的发展。（</w:t>
      </w:r>
      <w:r>
        <w:rPr>
          <w:rFonts w:ascii="宋体" w:hAnsi="宋体"/>
          <w:color w:val="FF0000"/>
        </w:rPr>
        <w:t>1</w:t>
      </w:r>
      <w:r>
        <w:rPr>
          <w:rFonts w:ascii="宋体" w:hAnsi="宋体" w:hint="eastAsia"/>
          <w:color w:val="FF0000"/>
        </w:rPr>
        <w:t>点1分，共2分）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</w:t>
      </w:r>
      <w:r>
        <w:rPr>
          <w:rFonts w:ascii="宋体" w:hAnsi="宋体"/>
          <w:color w:val="FF0000"/>
        </w:rPr>
        <w:t>3</w:t>
      </w:r>
      <w:r>
        <w:rPr>
          <w:rFonts w:ascii="宋体" w:hAnsi="宋体" w:hint="eastAsia"/>
          <w:color w:val="FF0000"/>
        </w:rPr>
        <w:t>）①政治上，有利于维护统治和社会秩序；②经济上，有利于推动农业的发展；③思想上，有利于儒家文化和传统道德的传播。（任答两点得2分，一点得1分。）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  <w:lang w:val="en-US" w:eastAsia="zh-CN"/>
        </w:rPr>
        <w:t>14</w:t>
      </w:r>
      <w:r>
        <w:rPr>
          <w:rFonts w:ascii="宋体" w:hAnsi="宋体"/>
          <w:color w:val="FF0000"/>
        </w:rPr>
        <w:t>.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1）①进步性：承认公民一律平等，国家权力掌握在公民大会手中，为近代西方民主制度奠定了基础；②局限性：雅典民主政治本质上仍然是少数人的民主（或奴隶主的专政制度），外邦人、妇女、奴隶、儿童被排斥在外。（一点2分，共4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（2）英国革命从1</w:t>
      </w:r>
      <w:r>
        <w:rPr>
          <w:rFonts w:ascii="宋体" w:hAnsi="宋体"/>
          <w:color w:val="FF0000"/>
        </w:rPr>
        <w:t>640</w:t>
      </w:r>
      <w:r>
        <w:rPr>
          <w:rFonts w:ascii="宋体" w:hAnsi="宋体" w:hint="eastAsia"/>
          <w:color w:val="FF0000"/>
        </w:rPr>
        <w:t>年开始，到1</w:t>
      </w:r>
      <w:r>
        <w:rPr>
          <w:rFonts w:ascii="宋体" w:hAnsi="宋体"/>
          <w:color w:val="FF0000"/>
        </w:rPr>
        <w:t>688</w:t>
      </w:r>
      <w:r>
        <w:rPr>
          <w:rFonts w:ascii="宋体" w:hAnsi="宋体" w:hint="eastAsia"/>
          <w:color w:val="FF0000"/>
        </w:rPr>
        <w:t>年结束；（2分）期间经历了处死国王查理一世、克伦威尔独裁统治、斯图亚特王朝复辟、再到光荣革命等一系列事件，最终确立了君主立宪制的民主制度。（2分）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（3）人民代表大会制度；（2分）文化大革命。（2分）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（4）民主是法治的前提，法治是民主的保障。（言之有理即可，2分）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  <w:lang w:val="en-US" w:eastAsia="zh-CN"/>
        </w:rPr>
        <w:t>15</w:t>
      </w:r>
      <w:r>
        <w:rPr>
          <w:rFonts w:ascii="宋体" w:hAnsi="宋体" w:hint="eastAsia"/>
          <w:color w:val="FF0000"/>
        </w:rPr>
        <w:t>．</w:t>
      </w:r>
    </w:p>
    <w:p>
      <w:pPr>
        <w:rPr>
          <w:rFonts w:ascii="宋体" w:hAnsi="宋体"/>
          <w:color w:val="FF0000"/>
          <w:kern w:val="0"/>
        </w:rPr>
      </w:pPr>
      <w:r>
        <w:rPr>
          <w:rFonts w:ascii="宋体" w:hAnsi="宋体" w:hint="eastAsia"/>
          <w:color w:val="FF0000"/>
          <w:kern w:val="0"/>
        </w:rPr>
        <w:t>（1）改善美国在同苏联争霸中的不利处境；（2分）政治多极化趋势。（2分）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（2）台湾问题；（其他答案不得分，2分）中美关系由敌对走向和解、正常化。（2分）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（3）加征关税违背经济全球化趋势，对中美和世界经济必然产生不利影响；（必须出现“经济全球化”几个字才得分，2分）世界贸易组织（或W</w:t>
      </w:r>
      <w:r>
        <w:rPr>
          <w:rFonts w:ascii="宋体" w:hAnsi="宋体"/>
          <w:color w:val="FF0000"/>
        </w:rPr>
        <w:t>TO</w:t>
      </w:r>
      <w:r>
        <w:rPr>
          <w:rFonts w:ascii="宋体" w:hAnsi="宋体" w:hint="eastAsia"/>
          <w:color w:val="FF0000"/>
        </w:rPr>
        <w:t>）（2分）。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（4）①对内：深化改革，研发高新技术，扩大内需；②对外：扩大开放，推动“一带一路”建设，减少对美国市场的依赖。（1点</w:t>
      </w:r>
      <w:r>
        <w:rPr>
          <w:rFonts w:ascii="宋体" w:hAnsi="宋体"/>
          <w:color w:val="FF0000"/>
        </w:rPr>
        <w:t>1</w:t>
      </w:r>
      <w:r>
        <w:rPr>
          <w:rFonts w:ascii="宋体" w:hAnsi="宋体" w:hint="eastAsia"/>
          <w:color w:val="FF0000"/>
        </w:rPr>
        <w:t>分，计</w:t>
      </w:r>
      <w:r>
        <w:rPr>
          <w:rFonts w:ascii="宋体" w:hAnsi="宋体"/>
          <w:color w:val="FF0000"/>
        </w:rPr>
        <w:t>2</w:t>
      </w:r>
      <w:r>
        <w:rPr>
          <w:rFonts w:ascii="宋体" w:hAnsi="宋体" w:hint="eastAsia"/>
          <w:color w:val="FF0000"/>
        </w:rPr>
        <w:t>分）</w:t>
      </w:r>
    </w:p>
    <w:p>
      <w:pPr>
        <w:rPr>
          <w:rFonts w:ascii="宋体" w:hAnsi="宋体" w:hint="eastAsia"/>
          <w:b/>
          <w:color w:val="FF0000"/>
        </w:rPr>
      </w:pPr>
    </w:p>
    <w:p>
      <w:pPr>
        <w:rPr>
          <w:rFonts w:ascii="宋体" w:hAnsi="宋体"/>
          <w:b/>
          <w:color w:val="FF0000"/>
        </w:rPr>
      </w:pPr>
      <w:r>
        <w:rPr>
          <w:rFonts w:ascii="宋体" w:hAnsi="宋体" w:hint="eastAsia"/>
          <w:b/>
          <w:color w:val="FF0000"/>
        </w:rPr>
        <w:t>三、探究题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  <w:lang w:val="en-US" w:eastAsia="zh-CN"/>
        </w:rPr>
        <w:t>16</w:t>
      </w:r>
      <w:r>
        <w:rPr>
          <w:rFonts w:ascii="宋体" w:hAnsi="宋体"/>
          <w:color w:val="FF0000"/>
        </w:rPr>
        <w:t>.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（1）苏俄（或者俄国，答苏联不得分）（2分）行不通，城市中敌人力量强大而革命力量弱小。（2分）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（2）道路：农村包</w:t>
      </w:r>
      <w:bookmarkStart w:id="0" w:name="_GoBack"/>
      <w:bookmarkEnd w:id="0"/>
      <w:r>
        <w:rPr>
          <w:rFonts w:ascii="宋体" w:hAnsi="宋体" w:hint="eastAsia"/>
          <w:color w:val="FF0000"/>
        </w:rPr>
        <w:t>围城市、武装夺取政权；（2分）理论：毛泽东思想。（</w:t>
      </w:r>
      <w:r>
        <w:rPr>
          <w:rFonts w:ascii="宋体" w:hAnsi="宋体"/>
          <w:color w:val="FF0000"/>
        </w:rPr>
        <w:t>2</w:t>
      </w:r>
      <w:r>
        <w:rPr>
          <w:rFonts w:ascii="宋体" w:hAnsi="宋体" w:hint="eastAsia"/>
          <w:color w:val="FF0000"/>
        </w:rPr>
        <w:t>分）刘少奇、彭德怀、贺龙、任弼时等。（2分）</w:t>
      </w:r>
    </w:p>
    <w:p>
      <w:pPr>
        <w:rPr>
          <w:rFonts w:ascii="宋体" w:hAnsi="宋体"/>
          <w:color w:val="FF0000"/>
        </w:rPr>
      </w:pPr>
      <w:r>
        <w:rPr>
          <w:rFonts w:ascii="宋体" w:hAnsi="宋体" w:hint="eastAsia"/>
          <w:color w:val="FF0000"/>
        </w:rPr>
        <w:t>（</w:t>
      </w:r>
      <w:r>
        <w:rPr>
          <w:rFonts w:ascii="宋体" w:hAnsi="宋体"/>
          <w:color w:val="FF0000"/>
        </w:rPr>
        <w:t>3</w:t>
      </w:r>
      <w:r>
        <w:rPr>
          <w:rFonts w:ascii="宋体" w:hAnsi="宋体" w:hint="eastAsia"/>
          <w:color w:val="FF0000"/>
        </w:rPr>
        <w:t>）三大战役取得胜利，国民党军队主力基本被消灭，全国即将获得解放。（2分）“一五”计划。（2分）</w:t>
      </w:r>
    </w:p>
    <w:p>
      <w:pPr>
        <w:ind w:right="34"/>
        <w:jc w:val="left"/>
        <w:rPr>
          <w:rFonts w:ascii="宋体" w:hAnsi="宋体"/>
          <w:szCs w:val="21"/>
        </w:rPr>
      </w:pPr>
    </w:p>
    <w:p>
      <w:pPr>
        <w:ind w:right="34"/>
        <w:jc w:val="left"/>
        <w:rPr>
          <w:rFonts w:ascii="宋体" w:hAnsi="宋体"/>
          <w:szCs w:val="21"/>
        </w:rPr>
      </w:pPr>
    </w:p>
    <w:p>
      <w:pPr>
        <w:ind w:right="34"/>
        <w:jc w:val="left"/>
        <w:rPr>
          <w:rFonts w:ascii="宋体" w:hAnsi="宋体"/>
          <w:szCs w:val="21"/>
        </w:rPr>
      </w:pPr>
    </w:p>
    <w:p>
      <w:pPr>
        <w:ind w:right="34"/>
        <w:jc w:val="left"/>
        <w:rPr>
          <w:rFonts w:ascii="宋体" w:hAnsi="宋体"/>
          <w:szCs w:val="21"/>
        </w:rPr>
      </w:pPr>
    </w:p>
    <w:p>
      <w:pPr>
        <w:ind w:right="34"/>
        <w:jc w:val="left"/>
        <w:rPr>
          <w:rFonts w:ascii="宋体" w:hAnsi="宋体"/>
          <w:szCs w:val="21"/>
        </w:rPr>
      </w:pPr>
    </w:p>
    <w:sectPr>
      <w:pgSz w:w="11907" w:h="16839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2008-09-11T17:20:00Z</dcterms:created>
  <dcterms:modified xsi:type="dcterms:W3CDTF">2019-06-11T02:15:44Z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