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11861800</wp:posOffset>
            </wp:positionH>
            <wp:positionV relativeFrom="topMargin">
              <wp:posOffset>11061700</wp:posOffset>
            </wp:positionV>
            <wp:extent cx="419100" cy="3429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969000" cy="8310880"/>
            <wp:effectExtent l="0" t="0" r="12700" b="1397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1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7458710"/>
            <wp:effectExtent l="0" t="0" r="12700" b="889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45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640715"/>
            <wp:effectExtent l="0" t="0" r="12700" b="6985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64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wordWrap/>
        <w:spacing w:beforeAutospacing="0" w:afterAutospacing="0" w:line="360" w:lineRule="auto"/>
        <w:jc w:val="left"/>
      </w:pPr>
      <w:r>
        <w:br w:type="page"/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8726170"/>
            <wp:effectExtent l="0" t="0" r="12700" b="17780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8572500"/>
            <wp:effectExtent l="0" t="0" r="12700" b="0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7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8338820"/>
            <wp:effectExtent l="0" t="0" r="12700" b="508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8331200"/>
            <wp:effectExtent l="0" t="0" r="12700" b="12700"/>
            <wp:docPr id="11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</w:pPr>
      <w:r>
        <w:drawing>
          <wp:inline distT="0" distB="0" distL="0" distR="0">
            <wp:extent cx="5969000" cy="8749030"/>
            <wp:effectExtent l="0" t="0" r="12700" b="1397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4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8265160"/>
            <wp:effectExtent l="0" t="0" r="12700" b="254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6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1312"/>
    <w:rsid w:val="00AB1312"/>
    <w:rsid w:val="00F33051"/>
    <w:rsid w:val="36AB4AD9"/>
    <w:rsid w:val="659C7EE3"/>
    <w:rsid w:val="756769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8</Pages>
  <Words>0</Words>
  <Characters>0</Characters>
  <Lines>1</Lines>
  <Paragraphs>1</Paragraphs>
  <TotalTime>11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2020-01-09T04:25:00Z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2020-01-10T07:10:38Z</dcterms:modified>
  <dc:subject>张家港市2019-2020学年第一学期初中阳光指标学业水平测试调研初三化学试卷（图片版 无答案）.docx</dc:subject>
  <dc:title>张家港市2019-2020学年第一学期初中阳光指标学业水平测试调研初三化学试卷（图片版 无答案）.docx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