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755621" w:rsidP="00755621">
      <w:pPr>
        <w:ind w:firstLine="1120" w:firstLineChars="400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12103100</wp:posOffset>
            </wp:positionV>
            <wp:extent cx="254000" cy="444500"/>
            <wp:wrapNone/>
            <wp:docPr id="1000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26719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—</w:t>
      </w:r>
      <w:r>
        <w:rPr>
          <w:b/>
          <w:bCs/>
          <w:sz w:val="28"/>
          <w:szCs w:val="28"/>
          <w:lang w:eastAsia="zh-CN"/>
        </w:rPr>
        <w:t>2020</w:t>
      </w:r>
      <w:r>
        <w:rPr>
          <w:rFonts w:hint="eastAsia"/>
          <w:b/>
          <w:bCs/>
          <w:sz w:val="28"/>
          <w:szCs w:val="28"/>
          <w:lang w:eastAsia="zh-CN"/>
        </w:rPr>
        <w:t>年度广东省揭阳市九年级物理期末考试模拟试题</w:t>
      </w:r>
    </w:p>
    <w:p w:rsidR="00755621" w:rsidP="00755621">
      <w:pPr>
        <w:ind w:firstLine="2800" w:firstLineChars="1000"/>
        <w:rPr>
          <w:lang w:eastAsia="zh-CN"/>
        </w:rPr>
      </w:pPr>
      <w:r>
        <w:rPr>
          <w:rFonts w:hint="eastAsia"/>
          <w:bCs/>
          <w:sz w:val="28"/>
          <w:szCs w:val="28"/>
          <w:lang w:eastAsia="zh-CN"/>
        </w:rPr>
        <w:t>时量：</w:t>
      </w:r>
      <w:r>
        <w:rPr>
          <w:bCs/>
          <w:sz w:val="28"/>
          <w:szCs w:val="28"/>
          <w:lang w:eastAsia="zh-CN"/>
        </w:rPr>
        <w:t>90</w:t>
      </w:r>
      <w:r>
        <w:rPr>
          <w:rFonts w:hint="eastAsia"/>
          <w:bCs/>
          <w:sz w:val="28"/>
          <w:szCs w:val="28"/>
          <w:lang w:eastAsia="zh-CN"/>
        </w:rPr>
        <w:t>分钟，满分：</w:t>
      </w:r>
      <w:r>
        <w:rPr>
          <w:bCs/>
          <w:sz w:val="28"/>
          <w:szCs w:val="28"/>
          <w:lang w:eastAsia="zh-CN"/>
        </w:rPr>
        <w:t>100</w:t>
      </w:r>
      <w:r>
        <w:rPr>
          <w:rFonts w:hint="eastAsia"/>
          <w:bCs/>
          <w:sz w:val="28"/>
          <w:szCs w:val="28"/>
          <w:lang w:eastAsia="zh-CN"/>
        </w:rPr>
        <w:t>分</w:t>
      </w:r>
    </w:p>
    <w:p w:rsidR="001107C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一、单项选择题</w:t>
      </w:r>
      <w:r w:rsidR="00ED36F4">
        <w:rPr>
          <w:b/>
          <w:bCs/>
          <w:sz w:val="24"/>
          <w:szCs w:val="24"/>
          <w:lang w:eastAsia="zh-CN"/>
        </w:rPr>
        <w:t>（每个</w:t>
      </w:r>
      <w:r w:rsidR="00ED36F4">
        <w:rPr>
          <w:b/>
          <w:bCs/>
          <w:sz w:val="24"/>
          <w:szCs w:val="24"/>
          <w:lang w:eastAsia="zh-CN"/>
        </w:rPr>
        <w:t>2</w:t>
      </w:r>
      <w:r w:rsidR="00ED36F4">
        <w:rPr>
          <w:b/>
          <w:bCs/>
          <w:sz w:val="24"/>
          <w:szCs w:val="24"/>
          <w:lang w:eastAsia="zh-CN"/>
        </w:rPr>
        <w:t>分；共</w:t>
      </w:r>
      <w:r w:rsidR="00ED36F4">
        <w:rPr>
          <w:rFonts w:hint="eastAsia"/>
          <w:b/>
          <w:bCs/>
          <w:sz w:val="24"/>
          <w:szCs w:val="24"/>
          <w:lang w:eastAsia="zh-CN"/>
        </w:rPr>
        <w:t>26</w:t>
      </w:r>
      <w:r w:rsidR="00ED36F4">
        <w:rPr>
          <w:b/>
          <w:bCs/>
          <w:sz w:val="24"/>
          <w:szCs w:val="24"/>
          <w:lang w:eastAsia="zh-CN"/>
        </w:rPr>
        <w:t>分）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分子很小，看不见摸不着，但我们可以通过一些直接感知的现象，经过合理的推测</w:t>
      </w:r>
      <w:r>
        <w:rPr>
          <w:color w:val="000000"/>
          <w:lang w:eastAsia="zh-CN"/>
        </w:rPr>
        <w:t>爱认识</w:t>
      </w:r>
      <w:r>
        <w:rPr>
          <w:color w:val="000000"/>
          <w:lang w:eastAsia="zh-CN"/>
        </w:rPr>
        <w:t>分子，下列</w:t>
      </w:r>
      <w:r>
        <w:rPr>
          <w:color w:val="000000"/>
          <w:lang w:eastAsia="zh-CN"/>
        </w:rPr>
        <w:t>推测既</w:t>
      </w:r>
      <w:r>
        <w:rPr>
          <w:color w:val="000000"/>
          <w:lang w:eastAsia="zh-CN"/>
        </w:rPr>
        <w:t>合理又符合事实的是（</w:t>
      </w:r>
      <w:r>
        <w:rPr>
          <w:color w:val="000000"/>
          <w:lang w:eastAsia="zh-CN"/>
        </w:rPr>
        <w:t>   </w:t>
      </w:r>
      <w:r w:rsidR="00ED36F4"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现象：注射器内的水很难压缩；推测：分子之间存在斥力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289277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6F4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现象：空气中沙尘飞舞；推测：分子在做无规则运动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现象：钢棒很难压缩推测：分子之间没有间隙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76886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现象：磁铁上吸住了很多铁屑；推测：分子之间存在引力作用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 w:rsidR="00ED36F4">
        <w:rPr>
          <w:color w:val="000000"/>
          <w:lang w:eastAsia="zh-CN"/>
        </w:rPr>
        <w:t>下列有关温度、热量、内能的说法中，正确的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      </w:t>
      </w:r>
      <w:r w:rsidR="00ED36F4"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</w:p>
    <w:p w:rsidR="00ED36F4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物体吸收热量，温度一定升高</w:t>
      </w:r>
    </w:p>
    <w:p w:rsidR="00ED36F4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物体的温度升高，内能一定增加</w:t>
      </w:r>
    </w:p>
    <w:p w:rsidR="00ED36F4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热水和冷水混合后，热水降低的温度一定等于冷水升高的温度</w:t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物体的内能增加，一定吸收了热量</w:t>
      </w:r>
    </w:p>
    <w:p w:rsidR="001107C8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4804410</wp:posOffset>
            </wp:positionH>
            <wp:positionV relativeFrom="paragraph">
              <wp:posOffset>177800</wp:posOffset>
            </wp:positionV>
            <wp:extent cx="1238250" cy="1114425"/>
            <wp:effectExtent l="19050" t="0" r="0" b="0"/>
            <wp:wrapSquare wrapText="bothSides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822004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67">
        <w:rPr>
          <w:color w:val="000000"/>
          <w:lang w:eastAsia="zh-CN"/>
        </w:rPr>
        <w:t>3.</w:t>
      </w:r>
      <w:r w:rsidR="00175A67">
        <w:rPr>
          <w:color w:val="000000"/>
          <w:lang w:eastAsia="zh-CN"/>
        </w:rPr>
        <w:t>如图所示，有关这个小小蒸汽轮机的说法不正确的是</w:t>
      </w:r>
      <w:r>
        <w:rPr>
          <w:color w:val="000000"/>
          <w:lang w:eastAsia="zh-CN"/>
        </w:rPr>
        <w:t>（</w:t>
      </w:r>
      <w:r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>）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酒精燃烧时将内能转化为化学能</w:t>
      </w:r>
      <w:r>
        <w:rPr>
          <w:color w:val="000000"/>
          <w:lang w:eastAsia="zh-CN"/>
        </w:rPr>
        <w:t>     </w:t>
      </w:r>
      <w:r>
        <w:rPr>
          <w:color w:val="000000"/>
          <w:lang w:eastAsia="zh-CN"/>
        </w:rPr>
        <w:t>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964275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6F4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水吸热发生了汽化现象</w:t>
      </w:r>
      <w:r>
        <w:rPr>
          <w:color w:val="000000"/>
          <w:lang w:eastAsia="zh-CN"/>
        </w:rPr>
        <w:t>   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蒸汽的内能转化为轮子的机械能</w:t>
      </w:r>
      <w:r>
        <w:rPr>
          <w:color w:val="000000"/>
          <w:lang w:eastAsia="zh-CN"/>
        </w:rPr>
        <w:t>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523583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内能的一个重要应用是可以用来做功</w:t>
      </w:r>
      <w:r>
        <w:rPr>
          <w:color w:val="000000"/>
          <w:lang w:eastAsia="zh-CN"/>
        </w:rPr>
        <w:t> 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生活中热现象随处可见，下列说法中不正确的是（</w:t>
      </w:r>
      <w:r>
        <w:rPr>
          <w:color w:val="000000"/>
          <w:lang w:eastAsia="zh-CN"/>
        </w:rPr>
        <w:t>  </w:t>
      </w:r>
      <w:r w:rsidR="00ED36F4"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 w:rsidR="00ED36F4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在远处闻到花的香味，是分子无规则运动的结果</w:t>
      </w:r>
    </w:p>
    <w:p w:rsidR="00ED36F4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冬天很冷的时候搓手就感到暖和，是用做功的方式改变内能</w:t>
      </w:r>
    </w:p>
    <w:p w:rsidR="00ED36F4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使用高压锅更容易把食物煮熟，是利用了液体沸点随气压增大而降低的原理</w:t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夏天在河岸边觉得沙子热得发烫而河水却不怎么热，是因为</w:t>
      </w:r>
      <w:r>
        <w:rPr>
          <w:color w:val="000000"/>
          <w:lang w:eastAsia="zh-CN"/>
        </w:rPr>
        <w:t>水的比热容大</w:t>
      </w:r>
    </w:p>
    <w:p w:rsidR="001107C8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在学习电阻时，</w:t>
      </w:r>
      <w:r>
        <w:rPr>
          <w:color w:val="000000"/>
          <w:lang w:eastAsia="zh-CN"/>
        </w:rPr>
        <w:t>某小组</w:t>
      </w:r>
      <w:r>
        <w:rPr>
          <w:color w:val="000000"/>
          <w:lang w:eastAsia="zh-CN"/>
        </w:rPr>
        <w:t>同学分别把长度和粗细都相同的铜、铁、铝（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铜</w:t>
      </w:r>
      <w:r>
        <w:rPr>
          <w:color w:val="000000"/>
          <w:lang w:eastAsia="zh-CN"/>
        </w:rPr>
        <w:t>＞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铁</w:t>
      </w:r>
      <w:r>
        <w:rPr>
          <w:color w:val="000000"/>
          <w:lang w:eastAsia="zh-CN"/>
        </w:rPr>
        <w:t>＞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铝</w:t>
      </w:r>
      <w:r>
        <w:rPr>
          <w:color w:val="000000"/>
          <w:lang w:eastAsia="zh-CN"/>
        </w:rPr>
        <w:t>）长导线接在同一电源两端，测得通过它们的电流如图所示，以下假设最合理的是（</w:t>
      </w:r>
      <w:r w:rsidR="00ED36F4">
        <w:rPr>
          <w:rFonts w:hint="eastAsia"/>
          <w:color w:val="000000"/>
          <w:lang w:eastAsia="zh-CN"/>
        </w:rPr>
        <w:t xml:space="preserve">       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3794760</wp:posOffset>
            </wp:positionH>
            <wp:positionV relativeFrom="paragraph">
              <wp:posOffset>135255</wp:posOffset>
            </wp:positionV>
            <wp:extent cx="2247900" cy="666750"/>
            <wp:effectExtent l="19050" t="0" r="0" b="0"/>
            <wp:wrapSquare wrapText="bothSides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588706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67">
        <w:rPr>
          <w:color w:val="000000"/>
          <w:lang w:eastAsia="zh-CN"/>
        </w:rPr>
        <w:t>A. </w:t>
      </w:r>
      <w:r w:rsidR="00175A67">
        <w:rPr>
          <w:color w:val="000000"/>
          <w:lang w:eastAsia="zh-CN"/>
        </w:rPr>
        <w:t>导体的电阻与导体的种类有关</w:t>
      </w:r>
      <w:r w:rsidR="00175A67">
        <w:rPr>
          <w:color w:val="000000"/>
          <w:lang w:eastAsia="zh-CN"/>
        </w:rPr>
        <w:t>                             </w:t>
      </w:r>
      <w:r w:rsidR="00175A67"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838667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导体的电阻与导体的密度有关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导体的电阻与导体的长度有关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463857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导体的电阻与导体的温度有关</w:t>
      </w:r>
    </w:p>
    <w:p w:rsidR="00ED36F4" w:rsidRPr="00ED36F4">
      <w:pPr>
        <w:spacing w:after="0"/>
        <w:rPr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3680460</wp:posOffset>
            </wp:positionH>
            <wp:positionV relativeFrom="paragraph">
              <wp:posOffset>431800</wp:posOffset>
            </wp:positionV>
            <wp:extent cx="2247900" cy="857250"/>
            <wp:effectExtent l="19050" t="0" r="0" b="0"/>
            <wp:wrapSquare wrapText="bothSides"/>
            <wp:docPr id="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374867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A67">
        <w:rPr>
          <w:color w:val="000000"/>
          <w:lang w:eastAsia="zh-CN"/>
        </w:rPr>
        <w:t>6.</w:t>
      </w:r>
      <w:r w:rsidR="00175A67">
        <w:rPr>
          <w:color w:val="000000"/>
          <w:lang w:eastAsia="zh-CN"/>
        </w:rPr>
        <w:t>电动自行车越来越受到人们的青睐</w:t>
      </w:r>
      <w:r w:rsidR="00175A67">
        <w:rPr>
          <w:color w:val="000000"/>
          <w:lang w:eastAsia="zh-CN"/>
        </w:rPr>
        <w:t>•</w:t>
      </w:r>
      <w:r w:rsidR="00175A67">
        <w:rPr>
          <w:color w:val="000000"/>
          <w:lang w:eastAsia="zh-CN"/>
        </w:rPr>
        <w:t>李明家</w:t>
      </w:r>
      <w:r w:rsidR="00175A67">
        <w:rPr>
          <w:color w:val="000000"/>
          <w:lang w:eastAsia="zh-CN"/>
        </w:rPr>
        <w:t>奇咱买</w:t>
      </w:r>
      <w:r w:rsidR="00175A67">
        <w:rPr>
          <w:color w:val="000000"/>
          <w:lang w:eastAsia="zh-CN"/>
        </w:rPr>
        <w:t>了一辆电动自</w:t>
      </w:r>
      <w:r w:rsidR="00175A67">
        <w:rPr>
          <w:color w:val="000000"/>
          <w:lang w:eastAsia="zh-CN"/>
        </w:rPr>
        <w:t>行车，如表是这辆电动</w:t>
      </w:r>
      <w:r w:rsidR="00175A67">
        <w:rPr>
          <w:color w:val="000000"/>
          <w:lang w:eastAsia="zh-CN"/>
        </w:rPr>
        <w:t>自行车的部分参数：由这些参数可知，下列说法正确的是（</w:t>
      </w:r>
      <w:r w:rsidR="00175A67"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        </w:t>
      </w:r>
      <w:r w:rsidR="00175A67">
        <w:rPr>
          <w:color w:val="000000"/>
          <w:lang w:eastAsia="zh-CN"/>
        </w:rPr>
        <w:t>）</w:t>
      </w:r>
      <w:r w:rsidR="00175A67">
        <w:rPr>
          <w:color w:val="000000"/>
          <w:lang w:eastAsia="zh-CN"/>
        </w:rPr>
        <w:t xml:space="preserve">  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电动机的额定电流是</w:t>
      </w:r>
      <w:r>
        <w:rPr>
          <w:color w:val="000000"/>
          <w:lang w:eastAsia="zh-CN"/>
        </w:rPr>
        <w:t>7.5 A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788069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电动机线圈的电阻为</w:t>
      </w:r>
      <w:r>
        <w:rPr>
          <w:color w:val="000000"/>
          <w:lang w:eastAsia="zh-CN"/>
        </w:rPr>
        <w:t>1</w:t>
      </w:r>
      <w:r>
        <w:rPr>
          <w:color w:val="000000"/>
        </w:rPr>
        <w:t>Ω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电动机正常工作时的总功率为</w:t>
      </w:r>
      <w:r>
        <w:rPr>
          <w:color w:val="000000"/>
          <w:lang w:eastAsia="zh-CN"/>
        </w:rPr>
        <w:t>300W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924884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行驶时电动机损耗的功率恒为</w:t>
      </w:r>
      <w:r>
        <w:rPr>
          <w:color w:val="000000"/>
          <w:lang w:eastAsia="zh-CN"/>
        </w:rPr>
        <w:t>100W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某同学用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15V</w:t>
      </w:r>
      <w:r>
        <w:rPr>
          <w:color w:val="000000"/>
          <w:lang w:eastAsia="zh-CN"/>
        </w:rPr>
        <w:t>的</w:t>
      </w:r>
      <w:r>
        <w:rPr>
          <w:color w:val="000000"/>
          <w:lang w:eastAsia="zh-CN"/>
        </w:rPr>
        <w:t>电压表测一电路</w:t>
      </w:r>
      <w:r>
        <w:rPr>
          <w:color w:val="000000"/>
          <w:lang w:eastAsia="zh-CN"/>
        </w:rPr>
        <w:t>两端电压，发现电压表指针偏转了</w:t>
      </w:r>
      <w:r>
        <w:rPr>
          <w:color w:val="000000"/>
          <w:lang w:eastAsia="zh-CN"/>
        </w:rPr>
        <w:t>15</w:t>
      </w:r>
      <w:r>
        <w:rPr>
          <w:color w:val="000000"/>
          <w:lang w:eastAsia="zh-CN"/>
        </w:rPr>
        <w:t>个小格，则这个电压值是（　　</w:t>
      </w:r>
      <w:r w:rsidR="00ED36F4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15V                                      B. 1.5V                                      C. 7.5V                                      D. 3V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中考期间某考场保密室有两把不同的钥匙，分别由两名保密工作人员保管，只有当两把钥匙都插入钥匙孔（相当于闭合开关）电动门才会打开，单独使用某一把钥匙不能使门打开。图中符合要求的电路是（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878523" cy="697090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788772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69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675094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888073" cy="687540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04363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6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947212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888073" cy="668439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234173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92682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907174" cy="687540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36358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6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6F4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如图，电源电压为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，闭合开关后两灯均不亮，此时电压表的示数为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，出现这一现象的原因可能</w:t>
      </w:r>
    </w:p>
    <w:p w:rsidR="001107C8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194310</wp:posOffset>
            </wp:positionV>
            <wp:extent cx="986790" cy="857250"/>
            <wp:effectExtent l="19050" t="0" r="3810" b="0"/>
            <wp:wrapSquare wrapText="bothSides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147066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79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67">
        <w:rPr>
          <w:color w:val="000000"/>
          <w:lang w:eastAsia="zh-CN"/>
        </w:rPr>
        <w:t>是（　</w:t>
      </w:r>
      <w:r>
        <w:rPr>
          <w:rFonts w:hint="eastAsia"/>
          <w:color w:val="000000"/>
          <w:lang w:eastAsia="zh-CN"/>
        </w:rPr>
        <w:t xml:space="preserve">         </w:t>
      </w:r>
      <w:r w:rsidR="00175A67">
        <w:rPr>
          <w:color w:val="000000"/>
          <w:lang w:eastAsia="zh-CN"/>
        </w:rPr>
        <w:t>　）</w:t>
      </w:r>
      <w:r w:rsidR="00175A67">
        <w:rPr>
          <w:color w:val="000000"/>
          <w:lang w:eastAsia="zh-CN"/>
        </w:rPr>
        <w:t xml:space="preserve">  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断路</w:t>
      </w:r>
      <w:r>
        <w:rPr>
          <w:color w:val="000000"/>
          <w:lang w:eastAsia="zh-CN"/>
        </w:rPr>
        <w:t>      </w:t>
      </w:r>
      <w:r>
        <w:rPr>
          <w:color w:val="000000"/>
          <w:lang w:eastAsia="zh-CN"/>
        </w:rPr>
        <w:t>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35457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6F4">
      <w:pPr>
        <w:spacing w:after="0"/>
        <w:ind w:left="15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B. 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断路</w:t>
      </w:r>
      <w:r>
        <w:rPr>
          <w:color w:val="000000"/>
          <w:lang w:eastAsia="zh-CN"/>
        </w:rPr>
        <w:t>   </w:t>
      </w:r>
      <w:r>
        <w:rPr>
          <w:color w:val="000000"/>
          <w:lang w:eastAsia="zh-CN"/>
        </w:rPr>
        <w:t>   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204832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短路</w:t>
      </w:r>
      <w:r>
        <w:rPr>
          <w:color w:val="000000"/>
          <w:lang w:eastAsia="zh-CN"/>
        </w:rPr>
        <w:t>    </w:t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短路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图中所示的四个电路中，闭合开关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后，两</w:t>
      </w:r>
      <w:r>
        <w:rPr>
          <w:color w:val="000000"/>
          <w:lang w:eastAsia="zh-CN"/>
        </w:rPr>
        <w:t>灯属于</w:t>
      </w:r>
      <w:r>
        <w:rPr>
          <w:color w:val="000000"/>
          <w:lang w:eastAsia="zh-CN"/>
        </w:rPr>
        <w:t>串联的是（</w:t>
      </w:r>
      <w:r>
        <w:rPr>
          <w:color w:val="000000"/>
          <w:lang w:eastAsia="zh-CN"/>
        </w:rPr>
        <w:t xml:space="preserve">  </w:t>
      </w:r>
      <w:r w:rsidR="00ED36F4"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050404" cy="677990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132450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398587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983564" cy="687540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808499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6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680388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002665" cy="668439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207065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144216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954913" cy="677990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934649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913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C8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4318635</wp:posOffset>
            </wp:positionH>
            <wp:positionV relativeFrom="paragraph">
              <wp:posOffset>242570</wp:posOffset>
            </wp:positionV>
            <wp:extent cx="1952625" cy="933450"/>
            <wp:effectExtent l="19050" t="0" r="9525" b="0"/>
            <wp:wrapSquare wrapText="bothSides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087982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67">
        <w:rPr>
          <w:color w:val="000000"/>
          <w:lang w:eastAsia="zh-CN"/>
        </w:rPr>
        <w:t>11.</w:t>
      </w:r>
      <w:r w:rsidR="00175A67">
        <w:rPr>
          <w:color w:val="000000"/>
          <w:lang w:eastAsia="zh-CN"/>
        </w:rPr>
        <w:t>如图是体重自动测试仪的工作原理，下列有关它的说法中正确的是（</w:t>
      </w:r>
      <w:r>
        <w:rPr>
          <w:rFonts w:hint="eastAsia"/>
          <w:color w:val="000000"/>
          <w:lang w:eastAsia="zh-CN"/>
        </w:rPr>
        <w:t xml:space="preserve">       </w:t>
      </w:r>
      <w:r w:rsidR="00175A67">
        <w:rPr>
          <w:color w:val="000000"/>
          <w:lang w:eastAsia="zh-CN"/>
        </w:rPr>
        <w:t>　　）</w:t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体重越大，体重示数计的示数越小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体重示数计是用电压表改装成的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体重测试仪电路由于缺少开关，始终处于通路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体重测试仪所测体重越大，相同时间内电路消耗电能越多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如果某人的身体电阻约在</w:t>
      </w:r>
      <w:r>
        <w:rPr>
          <w:color w:val="000000"/>
          <w:lang w:eastAsia="zh-CN"/>
        </w:rPr>
        <w:t>3000</w:t>
      </w:r>
      <w:r>
        <w:rPr>
          <w:color w:val="000000"/>
        </w:rPr>
        <w:t>Ω</w:t>
      </w:r>
      <w:r>
        <w:rPr>
          <w:color w:val="000000"/>
          <w:lang w:eastAsia="zh-CN"/>
        </w:rPr>
        <w:t>到</w:t>
      </w:r>
      <w:r>
        <w:rPr>
          <w:color w:val="000000"/>
          <w:lang w:eastAsia="zh-CN"/>
        </w:rPr>
        <w:t>4000</w:t>
      </w:r>
      <w:r>
        <w:rPr>
          <w:color w:val="000000"/>
        </w:rPr>
        <w:t>Ω</w:t>
      </w:r>
      <w:r>
        <w:rPr>
          <w:color w:val="000000"/>
          <w:lang w:eastAsia="zh-CN"/>
        </w:rPr>
        <w:t>之间，为了安全，要求通过人体的电流不能大于</w:t>
      </w:r>
      <w:r>
        <w:rPr>
          <w:color w:val="000000"/>
          <w:lang w:eastAsia="zh-CN"/>
        </w:rPr>
        <w:t xml:space="preserve"> 5mA</w:t>
      </w:r>
      <w:r w:rsidR="00ED36F4">
        <w:rPr>
          <w:color w:val="000000"/>
          <w:lang w:eastAsia="zh-CN"/>
        </w:rPr>
        <w:t>，那么此人身体接触的电压不能大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 </w:t>
      </w:r>
      <w:r w:rsidR="00ED36F4"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1107C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5V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707650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15V                                </w:t>
      </w:r>
      <w:r>
        <w:rPr>
          <w:color w:val="000000"/>
          <w:lang w:eastAsia="zh-CN"/>
        </w:rPr>
        <w:t>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118118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30V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622674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36V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如图所示的电路中，若要使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两</w:t>
      </w:r>
      <w:r>
        <w:rPr>
          <w:color w:val="000000"/>
          <w:lang w:eastAsia="zh-CN"/>
        </w:rPr>
        <w:t>灯组成并联电路，开关的断开与闭合情况应是</w:t>
      </w:r>
      <w:r w:rsidR="00ED36F4">
        <w:rPr>
          <w:color w:val="000000"/>
          <w:lang w:eastAsia="zh-CN"/>
        </w:rPr>
        <w:t>（</w:t>
      </w:r>
      <w:r w:rsidR="00ED36F4">
        <w:rPr>
          <w:rFonts w:hint="eastAsia"/>
          <w:color w:val="000000"/>
          <w:lang w:eastAsia="zh-CN"/>
        </w:rPr>
        <w:t xml:space="preserve">         </w:t>
      </w:r>
      <w:r w:rsidR="00ED36F4">
        <w:rPr>
          <w:color w:val="000000"/>
          <w:lang w:eastAsia="zh-CN"/>
        </w:rPr>
        <w:t>）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55245</wp:posOffset>
            </wp:positionV>
            <wp:extent cx="1371600" cy="1057275"/>
            <wp:effectExtent l="19050" t="0" r="0" b="0"/>
            <wp:wrapSquare wrapText="bothSides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2912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67">
        <w:rPr>
          <w:color w:val="000000"/>
        </w:rPr>
        <w:t>A. S</w:t>
      </w:r>
      <w:r w:rsidR="00175A67">
        <w:rPr>
          <w:color w:val="000000"/>
          <w:vertAlign w:val="subscript"/>
        </w:rPr>
        <w:t>1</w:t>
      </w:r>
      <w:r w:rsidR="00175A67">
        <w:rPr>
          <w:color w:val="000000"/>
        </w:rPr>
        <w:t>、</w:t>
      </w:r>
      <w:r w:rsidR="00175A67">
        <w:rPr>
          <w:color w:val="000000"/>
        </w:rPr>
        <w:t>S</w:t>
      </w:r>
      <w:r w:rsidR="00175A67">
        <w:rPr>
          <w:color w:val="000000"/>
          <w:vertAlign w:val="subscript"/>
        </w:rPr>
        <w:t>2</w:t>
      </w:r>
      <w:r w:rsidR="00175A67">
        <w:rPr>
          <w:color w:val="000000"/>
        </w:rPr>
        <w:t>断开，</w:t>
      </w:r>
      <w:r w:rsidR="00175A67">
        <w:rPr>
          <w:color w:val="000000"/>
        </w:rPr>
        <w:t>S</w:t>
      </w:r>
      <w:r w:rsidR="00175A67">
        <w:rPr>
          <w:color w:val="000000"/>
          <w:vertAlign w:val="subscript"/>
        </w:rPr>
        <w:t>3</w:t>
      </w:r>
      <w:r w:rsidR="00175A67">
        <w:rPr>
          <w:color w:val="000000"/>
        </w:rPr>
        <w:t>闭合</w:t>
      </w:r>
      <w:r w:rsidR="00175A67">
        <w:rPr>
          <w:color w:val="000000"/>
        </w:rPr>
        <w:t> </w:t>
      </w:r>
      <w:r w:rsidR="00175A67"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092848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6F4">
      <w:pPr>
        <w:spacing w:after="0"/>
        <w:ind w:left="150"/>
        <w:rPr>
          <w:rFonts w:hint="eastAsia"/>
          <w:lang w:eastAsia="zh-CN"/>
        </w:rPr>
      </w:pPr>
      <w:r>
        <w:rPr>
          <w:color w:val="000000"/>
        </w:rPr>
        <w:t>B. S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闭合，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>断开</w:t>
      </w:r>
    </w:p>
    <w:p w:rsidR="00ED36F4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C. S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>都闭合</w:t>
      </w:r>
      <w:r>
        <w:rPr>
          <w:color w:val="000000"/>
        </w:rPr>
        <w:t>    </w:t>
      </w:r>
      <w:r>
        <w:rPr>
          <w:color w:val="000000"/>
        </w:rPr>
        <w:t>   </w:t>
      </w:r>
    </w:p>
    <w:p w:rsidR="001107C8">
      <w:pPr>
        <w:spacing w:after="0"/>
        <w:ind w:left="150"/>
      </w:pPr>
      <w:r>
        <w:rPr>
          <w:color w:val="000000"/>
        </w:rPr>
        <w:t>D. S</w:t>
      </w:r>
      <w:r>
        <w:rPr>
          <w:color w:val="000000"/>
          <w:vertAlign w:val="subscript"/>
        </w:rPr>
        <w:t>2</w:t>
      </w:r>
      <w:r>
        <w:rPr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>闭合，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断开</w:t>
      </w:r>
    </w:p>
    <w:p w:rsidR="001107C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二、作图题</w:t>
      </w:r>
      <w:r w:rsidR="00ED36F4">
        <w:rPr>
          <w:b/>
          <w:bCs/>
          <w:sz w:val="24"/>
          <w:szCs w:val="24"/>
          <w:lang w:eastAsia="zh-CN"/>
        </w:rPr>
        <w:t>（每个图</w:t>
      </w:r>
      <w:r>
        <w:rPr>
          <w:rFonts w:hint="eastAsia"/>
          <w:b/>
          <w:bCs/>
          <w:sz w:val="24"/>
          <w:szCs w:val="24"/>
          <w:lang w:eastAsia="zh-CN"/>
        </w:rPr>
        <w:t>2</w:t>
      </w:r>
      <w:r w:rsidR="00ED36F4">
        <w:rPr>
          <w:b/>
          <w:bCs/>
          <w:sz w:val="24"/>
          <w:szCs w:val="24"/>
          <w:lang w:eastAsia="zh-CN"/>
        </w:rPr>
        <w:t>分；共</w:t>
      </w:r>
      <w:r>
        <w:rPr>
          <w:rFonts w:hint="eastAsia"/>
          <w:b/>
          <w:bCs/>
          <w:sz w:val="24"/>
          <w:szCs w:val="24"/>
          <w:lang w:eastAsia="zh-CN"/>
        </w:rPr>
        <w:t>6</w:t>
      </w:r>
      <w:r w:rsidR="00ED36F4">
        <w:rPr>
          <w:b/>
          <w:bCs/>
          <w:sz w:val="24"/>
          <w:szCs w:val="24"/>
          <w:lang w:eastAsia="zh-CN"/>
        </w:rPr>
        <w:t>分）</w:t>
      </w:r>
    </w:p>
    <w:p w:rsidR="001107C8">
      <w:pPr>
        <w:spacing w:after="0"/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请你拆去一根导线（在图上用</w:t>
      </w:r>
      <w:r>
        <w:rPr>
          <w:color w:val="000000"/>
          <w:lang w:eastAsia="zh-CN"/>
        </w:rPr>
        <w:t>“╳”</w:t>
      </w:r>
      <w:r>
        <w:rPr>
          <w:color w:val="000000"/>
          <w:lang w:eastAsia="zh-CN"/>
        </w:rPr>
        <w:t>表示拆去），再补上一根导线（用虚线表示）使开关闭合后，规格相同的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个灯泡同时发光且亮度相同。</w:t>
      </w:r>
      <w:r>
        <w:rPr>
          <w:color w:val="000000"/>
        </w:rPr>
        <w:t>并在虚线框内画出改正后的电路图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1107C8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57785</wp:posOffset>
            </wp:positionV>
            <wp:extent cx="3105150" cy="1066800"/>
            <wp:effectExtent l="19050" t="0" r="0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984210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为杜绝操作工手指损伤事故的发生，某厂家设计制造的切纸机，必须将两只手同时分别按住左、右开关，切纸机才能正常工作，请你设计出符合要求的电路图。</w:t>
      </w:r>
      <w:r>
        <w:rPr>
          <w:color w:val="000000"/>
          <w:lang w:eastAsia="zh-CN"/>
        </w:rPr>
        <w:t xml:space="preserve">    </w:t>
      </w:r>
    </w:p>
    <w:p w:rsidR="00ED36F4"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noProof/>
          <w:sz w:val="24"/>
          <w:szCs w:val="24"/>
          <w:lang w:eastAsia="zh-CN"/>
        </w:rPr>
        <w:pict>
          <v:rect id="_x0000_s1025" style="width:159pt;height:82.5pt;margin-top:4.1pt;margin-left:87.3pt;position:absolute;z-index:251666432">
            <v:stroke dashstyle="dash"/>
          </v:rect>
        </w:pict>
      </w:r>
    </w:p>
    <w:p w:rsidR="00ED36F4">
      <w:pPr>
        <w:rPr>
          <w:rFonts w:hint="eastAsia"/>
          <w:b/>
          <w:bCs/>
          <w:sz w:val="24"/>
          <w:szCs w:val="24"/>
          <w:lang w:eastAsia="zh-CN"/>
        </w:rPr>
      </w:pPr>
    </w:p>
    <w:p w:rsidR="00ED36F4">
      <w:pPr>
        <w:rPr>
          <w:rFonts w:hint="eastAsia"/>
          <w:b/>
          <w:bCs/>
          <w:sz w:val="24"/>
          <w:szCs w:val="24"/>
          <w:lang w:eastAsia="zh-CN"/>
        </w:rPr>
      </w:pPr>
    </w:p>
    <w:p w:rsidR="00ED36F4">
      <w:pPr>
        <w:rPr>
          <w:rFonts w:hint="eastAsia"/>
          <w:b/>
          <w:bCs/>
          <w:sz w:val="24"/>
          <w:szCs w:val="24"/>
          <w:lang w:eastAsia="zh-CN"/>
        </w:rPr>
      </w:pPr>
    </w:p>
    <w:p w:rsidR="001107C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</w:t>
      </w:r>
      <w:r w:rsidR="00ED36F4">
        <w:rPr>
          <w:b/>
          <w:bCs/>
          <w:sz w:val="24"/>
          <w:szCs w:val="24"/>
          <w:lang w:eastAsia="zh-CN"/>
        </w:rPr>
        <w:t>与</w:t>
      </w:r>
      <w:r>
        <w:rPr>
          <w:b/>
          <w:bCs/>
          <w:sz w:val="24"/>
          <w:szCs w:val="24"/>
          <w:lang w:eastAsia="zh-CN"/>
        </w:rPr>
        <w:t>实验探究题</w:t>
      </w:r>
      <w:r w:rsidR="00ED36F4">
        <w:rPr>
          <w:b/>
          <w:bCs/>
          <w:sz w:val="24"/>
          <w:szCs w:val="24"/>
          <w:lang w:eastAsia="zh-CN"/>
        </w:rPr>
        <w:t>（每空</w:t>
      </w:r>
      <w:r w:rsidR="00ED36F4">
        <w:rPr>
          <w:b/>
          <w:bCs/>
          <w:sz w:val="24"/>
          <w:szCs w:val="24"/>
          <w:lang w:eastAsia="zh-CN"/>
        </w:rPr>
        <w:t>1</w:t>
      </w:r>
      <w:r w:rsidR="00ED36F4">
        <w:rPr>
          <w:b/>
          <w:bCs/>
          <w:sz w:val="24"/>
          <w:szCs w:val="24"/>
          <w:lang w:eastAsia="zh-CN"/>
        </w:rPr>
        <w:t>分；共</w:t>
      </w:r>
      <w:r w:rsidR="00ED36F4">
        <w:rPr>
          <w:rFonts w:hint="eastAsia"/>
          <w:b/>
          <w:bCs/>
          <w:sz w:val="24"/>
          <w:szCs w:val="24"/>
          <w:lang w:eastAsia="zh-CN"/>
        </w:rPr>
        <w:t>18</w:t>
      </w:r>
      <w:r w:rsidR="00ED36F4">
        <w:rPr>
          <w:b/>
          <w:bCs/>
          <w:sz w:val="24"/>
          <w:szCs w:val="24"/>
          <w:lang w:eastAsia="zh-CN"/>
        </w:rPr>
        <w:t>分）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已知水的比热容是</w:t>
      </w:r>
      <w:r>
        <w:rPr>
          <w:color w:val="000000"/>
          <w:lang w:eastAsia="zh-CN"/>
        </w:rPr>
        <w:t>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J∕(kg·℃)</w:t>
      </w:r>
      <w:r>
        <w:rPr>
          <w:color w:val="000000"/>
          <w:lang w:eastAsia="zh-CN"/>
        </w:rPr>
        <w:t>，其物理意义是</w:t>
      </w:r>
      <w:r>
        <w:rPr>
          <w:color w:val="000000"/>
          <w:lang w:eastAsia="zh-CN"/>
        </w:rPr>
        <w:t xml:space="preserve">________ 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在燃料的燃烧过程中，燃料的</w:t>
      </w:r>
      <w:r>
        <w:rPr>
          <w:color w:val="000000"/>
          <w:lang w:eastAsia="zh-CN"/>
        </w:rPr>
        <w:t>_____</w:t>
      </w:r>
      <w:r>
        <w:rPr>
          <w:color w:val="000000"/>
          <w:lang w:eastAsia="zh-CN"/>
        </w:rPr>
        <w:t>___</w:t>
      </w:r>
      <w:r>
        <w:rPr>
          <w:color w:val="000000"/>
          <w:lang w:eastAsia="zh-CN"/>
        </w:rPr>
        <w:t>能转化为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能，也就是通常所说的释放出</w:t>
      </w:r>
      <w:r>
        <w:rPr>
          <w:color w:val="000000"/>
          <w:lang w:eastAsia="zh-CN"/>
        </w:rPr>
        <w:t>________.</w:t>
      </w:r>
      <w:r>
        <w:rPr>
          <w:color w:val="000000"/>
          <w:lang w:eastAsia="zh-CN"/>
        </w:rPr>
        <w:t>干木材的热值为</w:t>
      </w:r>
      <w:r>
        <w:rPr>
          <w:color w:val="000000"/>
          <w:lang w:eastAsia="zh-CN"/>
        </w:rPr>
        <w:t>1.2×10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J/kg</w:t>
      </w:r>
      <w:r>
        <w:rPr>
          <w:color w:val="000000"/>
          <w:lang w:eastAsia="zh-CN"/>
        </w:rPr>
        <w:t>，它的物理意义指的是</w:t>
      </w:r>
      <w:r>
        <w:rPr>
          <w:color w:val="000000"/>
          <w:lang w:eastAsia="zh-CN"/>
        </w:rPr>
        <w:t>________</w:t>
      </w:r>
      <w:r w:rsidR="00ED36F4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贵港火电厂位于郁江边上，它在使用煤发电的过程中，能量转化是化学能</w:t>
      </w:r>
      <w:r>
        <w:rPr>
          <w:color w:val="000000"/>
          <w:lang w:eastAsia="zh-CN"/>
        </w:rPr>
        <w:t>→________</w:t>
      </w:r>
      <w:r>
        <w:rPr>
          <w:color w:val="000000"/>
          <w:lang w:eastAsia="zh-CN"/>
        </w:rPr>
        <w:t>能，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</w:t>
      </w:r>
      <w:r>
        <w:rPr>
          <w:color w:val="000000"/>
          <w:lang w:eastAsia="zh-CN"/>
        </w:rPr>
        <w:t>→________</w:t>
      </w:r>
      <w:r>
        <w:rPr>
          <w:color w:val="000000"/>
          <w:lang w:eastAsia="zh-CN"/>
        </w:rPr>
        <w:t>能，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</w:t>
      </w:r>
      <w:r>
        <w:rPr>
          <w:color w:val="000000"/>
          <w:lang w:eastAsia="zh-CN"/>
        </w:rPr>
        <w:t>→</w:t>
      </w:r>
      <w:r>
        <w:rPr>
          <w:color w:val="000000"/>
          <w:lang w:eastAsia="zh-CN"/>
        </w:rPr>
        <w:t>电能．</w:t>
      </w:r>
      <w:r>
        <w:rPr>
          <w:color w:val="000000"/>
          <w:lang w:eastAsia="zh-CN"/>
        </w:rPr>
        <w:t xml:space="preserve">    </w:t>
      </w:r>
    </w:p>
    <w:p w:rsidR="001107C8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4518660</wp:posOffset>
            </wp:positionH>
            <wp:positionV relativeFrom="paragraph">
              <wp:posOffset>684530</wp:posOffset>
            </wp:positionV>
            <wp:extent cx="1562100" cy="1304925"/>
            <wp:effectExtent l="19050" t="0" r="0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488628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67">
        <w:rPr>
          <w:color w:val="000000"/>
          <w:lang w:eastAsia="zh-CN"/>
        </w:rPr>
        <w:t>19.</w:t>
      </w:r>
      <w:r w:rsidR="00175A67">
        <w:rPr>
          <w:color w:val="000000"/>
          <w:lang w:eastAsia="zh-CN"/>
        </w:rPr>
        <w:t>为研究不同物质的吸热能力</w:t>
      </w:r>
      <w:r w:rsidR="00175A67">
        <w:rPr>
          <w:color w:val="000000"/>
          <w:lang w:eastAsia="zh-CN"/>
        </w:rPr>
        <w:t>,</w:t>
      </w:r>
      <w:r w:rsidR="00175A67">
        <w:rPr>
          <w:color w:val="000000"/>
          <w:lang w:eastAsia="zh-CN"/>
        </w:rPr>
        <w:t>某同学用两个完全相同的电加热器</w:t>
      </w:r>
      <w:r w:rsidR="00175A67">
        <w:rPr>
          <w:color w:val="000000"/>
          <w:lang w:eastAsia="zh-CN"/>
        </w:rPr>
        <w:t>,</w:t>
      </w:r>
      <w:r w:rsidR="00175A67">
        <w:rPr>
          <w:color w:val="000000"/>
          <w:lang w:eastAsia="zh-CN"/>
        </w:rPr>
        <w:t>分别给质量和初温都相同的甲、乙两种液体同时加热</w:t>
      </w:r>
      <w:r w:rsidR="00175A67">
        <w:rPr>
          <w:color w:val="000000"/>
          <w:lang w:eastAsia="zh-CN"/>
        </w:rPr>
        <w:t>,</w:t>
      </w:r>
      <w:r w:rsidR="00175A67">
        <w:rPr>
          <w:color w:val="000000"/>
          <w:lang w:eastAsia="zh-CN"/>
        </w:rPr>
        <w:t>分别记录加热时间和升高的温度</w:t>
      </w:r>
      <w:r w:rsidR="00175A67">
        <w:rPr>
          <w:color w:val="000000"/>
          <w:lang w:eastAsia="zh-CN"/>
        </w:rPr>
        <w:t>,</w:t>
      </w:r>
      <w:r w:rsidR="00175A67">
        <w:rPr>
          <w:color w:val="000000"/>
          <w:lang w:eastAsia="zh-CN"/>
        </w:rPr>
        <w:t>根据记录的数据</w:t>
      </w:r>
      <w:r w:rsidR="00175A67">
        <w:rPr>
          <w:color w:val="000000"/>
          <w:lang w:eastAsia="zh-CN"/>
        </w:rPr>
        <w:t>作出</w:t>
      </w:r>
      <w:r w:rsidR="00175A67">
        <w:rPr>
          <w:color w:val="000000"/>
          <w:lang w:eastAsia="zh-CN"/>
        </w:rPr>
        <w:t>了两种液体的温度随时间变化的</w:t>
      </w:r>
      <w:r w:rsidR="00175A67">
        <w:rPr>
          <w:color w:val="000000"/>
          <w:lang w:eastAsia="zh-CN"/>
        </w:rPr>
        <w:t>图象</w:t>
      </w:r>
      <w:r w:rsidR="00175A67">
        <w:rPr>
          <w:color w:val="000000"/>
          <w:lang w:eastAsia="zh-CN"/>
        </w:rPr>
        <w:t>,</w:t>
      </w:r>
      <w:r w:rsidR="00175A67">
        <w:rPr>
          <w:color w:val="000000"/>
          <w:lang w:eastAsia="zh-CN"/>
        </w:rPr>
        <w:t>如图所示</w:t>
      </w:r>
      <w:r w:rsidR="00175A67">
        <w:rPr>
          <w:color w:val="000000"/>
          <w:lang w:eastAsia="zh-CN"/>
        </w:rPr>
        <w:t xml:space="preserve">.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）根据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某同学认为、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加热相同的时间时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甲升高的温度高一些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这说明甲吸收的热量多一些</w:t>
      </w:r>
      <w:r>
        <w:rPr>
          <w:color w:val="000000"/>
          <w:lang w:eastAsia="zh-CN"/>
        </w:rPr>
        <w:t>.”</w:t>
      </w:r>
      <w:r>
        <w:rPr>
          <w:color w:val="000000"/>
          <w:lang w:eastAsia="zh-CN"/>
        </w:rPr>
        <w:t>这位同学的判断是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。因为</w:t>
      </w:r>
      <w:r>
        <w:rPr>
          <w:color w:val="000000"/>
          <w:lang w:eastAsia="zh-CN"/>
        </w:rPr>
        <w:t xml:space="preserve">________.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）要使甲、乙升高相同的温度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应给</w:t>
      </w:r>
      <w:r>
        <w:rPr>
          <w:color w:val="000000"/>
          <w:lang w:eastAsia="zh-CN"/>
        </w:rPr>
        <w:t xml:space="preserve"> ________ </w:t>
      </w:r>
      <w:r>
        <w:rPr>
          <w:color w:val="000000"/>
          <w:lang w:eastAsia="zh-CN"/>
        </w:rPr>
        <w:t>加热更长的时间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这说明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的吸热能力强些</w:t>
      </w:r>
      <w:r>
        <w:rPr>
          <w:color w:val="000000"/>
          <w:lang w:eastAsia="zh-CN"/>
        </w:rPr>
        <w:t xml:space="preserve">.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）如果已知甲的比热容是</w:t>
      </w:r>
      <w:r>
        <w:rPr>
          <w:color w:val="000000"/>
          <w:lang w:eastAsia="zh-CN"/>
        </w:rPr>
        <w:t xml:space="preserve"> 1.8×10³  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kg·℃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•℃),</w:t>
      </w:r>
      <w:r>
        <w:rPr>
          <w:color w:val="000000"/>
          <w:lang w:eastAsia="zh-CN"/>
        </w:rPr>
        <w:t>则乙的比热容是</w:t>
      </w:r>
      <w:r>
        <w:rPr>
          <w:color w:val="000000"/>
          <w:lang w:eastAsia="zh-CN"/>
        </w:rPr>
        <w:t>________ 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kg·℃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实验小组完成了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探究串联电路电压规律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的实验后，得到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电源两端电压总大于各用电器两端电压之和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的结论，这与之前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电源两端电压等于各用电器两端电压之和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的猜想不符。老师引导同学们用如图甲所示的电路继续进行了深入探究：</w:t>
      </w:r>
      <w:r w:rsidR="00ED36F4">
        <w:rPr>
          <w:noProof/>
          <w:color w:val="000000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32385</wp:posOffset>
            </wp:positionV>
            <wp:extent cx="2400300" cy="1009650"/>
            <wp:effectExtent l="19050" t="0" r="0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939825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）测量电源及灯泡两端电压。电压表接在</w:t>
      </w:r>
      <w:r>
        <w:rPr>
          <w:color w:val="000000"/>
          <w:lang w:eastAsia="zh-CN"/>
        </w:rPr>
        <w:t>CD</w:t>
      </w:r>
      <w:r>
        <w:rPr>
          <w:color w:val="000000"/>
          <w:lang w:eastAsia="zh-CN"/>
        </w:rPr>
        <w:t>两点，是为了测量灯泡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的电压，闭合开关，电压表的示数（如图乙所示）是</w:t>
      </w:r>
      <w:r>
        <w:rPr>
          <w:color w:val="000000"/>
          <w:lang w:eastAsia="zh-CN"/>
        </w:rPr>
        <w:t>________V</w:t>
      </w:r>
      <w:r>
        <w:rPr>
          <w:color w:val="000000"/>
          <w:lang w:eastAsia="zh-CN"/>
        </w:rPr>
        <w:t>。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测量电路中导线的电压。测出导线</w:t>
      </w:r>
      <w:r>
        <w:rPr>
          <w:color w:val="000000"/>
          <w:lang w:eastAsia="zh-CN"/>
        </w:rPr>
        <w:t>BC</w:t>
      </w:r>
      <w:r>
        <w:rPr>
          <w:color w:val="000000"/>
          <w:lang w:eastAsia="zh-CN"/>
        </w:rPr>
        <w:t>间的电压大约为</w:t>
      </w:r>
      <w:r>
        <w:rPr>
          <w:color w:val="000000"/>
          <w:lang w:eastAsia="zh-CN"/>
        </w:rPr>
        <w:t>0.05V</w:t>
      </w:r>
      <w:r>
        <w:rPr>
          <w:color w:val="000000"/>
          <w:lang w:eastAsia="zh-CN"/>
        </w:rPr>
        <w:t>，由此得知导线分压可能是造成结论与猜想不符的原因。为了能更明显地观察到导线分压的现象，应选择较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粗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细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）的导线，原因是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1107C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四、计算题（</w:t>
      </w:r>
      <w:r>
        <w:rPr>
          <w:rFonts w:hint="eastAsia"/>
          <w:b/>
          <w:bCs/>
          <w:sz w:val="24"/>
          <w:szCs w:val="24"/>
          <w:lang w:eastAsia="zh-CN"/>
        </w:rPr>
        <w:t>21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10</w:t>
      </w:r>
      <w:r>
        <w:rPr>
          <w:rFonts w:hint="eastAsia"/>
          <w:b/>
          <w:bCs/>
          <w:sz w:val="24"/>
          <w:szCs w:val="24"/>
          <w:lang w:eastAsia="zh-CN"/>
        </w:rPr>
        <w:t>分；</w:t>
      </w:r>
      <w:r>
        <w:rPr>
          <w:rFonts w:hint="eastAsia"/>
          <w:b/>
          <w:bCs/>
          <w:sz w:val="24"/>
          <w:szCs w:val="24"/>
          <w:lang w:eastAsia="zh-CN"/>
        </w:rPr>
        <w:t>22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18</w:t>
      </w:r>
      <w:r>
        <w:rPr>
          <w:rFonts w:hint="eastAsia"/>
          <w:b/>
          <w:bCs/>
          <w:sz w:val="24"/>
          <w:szCs w:val="24"/>
          <w:lang w:eastAsia="zh-CN"/>
        </w:rPr>
        <w:t>分；共</w:t>
      </w:r>
      <w:r>
        <w:rPr>
          <w:rFonts w:hint="eastAsia"/>
          <w:b/>
          <w:bCs/>
          <w:sz w:val="24"/>
          <w:szCs w:val="24"/>
          <w:lang w:eastAsia="zh-CN"/>
        </w:rPr>
        <w:t>28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）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被誉为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国之光荣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的秦山核电站自</w:t>
      </w:r>
      <w:r>
        <w:rPr>
          <w:color w:val="000000"/>
          <w:lang w:eastAsia="zh-CN"/>
        </w:rPr>
        <w:t xml:space="preserve"> 1991 </w:t>
      </w:r>
      <w:r>
        <w:rPr>
          <w:color w:val="000000"/>
          <w:lang w:eastAsia="zh-CN"/>
        </w:rPr>
        <w:t>年</w:t>
      </w:r>
      <w:r>
        <w:rPr>
          <w:color w:val="000000"/>
          <w:lang w:eastAsia="zh-CN"/>
        </w:rPr>
        <w:t xml:space="preserve"> 12 </w:t>
      </w:r>
      <w:r>
        <w:rPr>
          <w:color w:val="000000"/>
          <w:lang w:eastAsia="zh-CN"/>
        </w:rPr>
        <w:t>月</w:t>
      </w:r>
      <w:r>
        <w:rPr>
          <w:color w:val="000000"/>
          <w:lang w:eastAsia="zh-CN"/>
        </w:rPr>
        <w:t xml:space="preserve"> 15 </w:t>
      </w:r>
      <w:r>
        <w:rPr>
          <w:color w:val="000000"/>
          <w:lang w:eastAsia="zh-CN"/>
        </w:rPr>
        <w:t>日投入运行后，一直保持安全稳定运行，目前每分钟的安全发电量相当于少消耗烟煤</w:t>
      </w:r>
      <w:r>
        <w:rPr>
          <w:color w:val="000000"/>
          <w:lang w:eastAsia="zh-CN"/>
        </w:rPr>
        <w:t xml:space="preserve"> 13.0t</w:t>
      </w:r>
      <w:r>
        <w:rPr>
          <w:color w:val="000000"/>
          <w:lang w:eastAsia="zh-CN"/>
        </w:rPr>
        <w:t>，减排二氧化碳约</w:t>
      </w:r>
      <w:r>
        <w:rPr>
          <w:color w:val="000000"/>
          <w:lang w:eastAsia="zh-CN"/>
        </w:rPr>
        <w:t xml:space="preserve"> 40.6t</w:t>
      </w:r>
      <w:r>
        <w:rPr>
          <w:color w:val="000000"/>
          <w:lang w:eastAsia="zh-CN"/>
        </w:rPr>
        <w:t>，二氧化硫约</w:t>
      </w:r>
      <w:r>
        <w:rPr>
          <w:color w:val="000000"/>
          <w:lang w:eastAsia="zh-CN"/>
        </w:rPr>
        <w:t xml:space="preserve"> 0.2t</w:t>
      </w:r>
      <w:r>
        <w:rPr>
          <w:color w:val="000000"/>
          <w:lang w:eastAsia="zh-CN"/>
        </w:rPr>
        <w:t>，氮氧化合物约</w:t>
      </w:r>
      <w:r>
        <w:rPr>
          <w:color w:val="000000"/>
          <w:lang w:eastAsia="zh-CN"/>
        </w:rPr>
        <w:t xml:space="preserve"> 0.8t.</w:t>
      </w:r>
      <w:r>
        <w:rPr>
          <w:color w:val="000000"/>
          <w:lang w:eastAsia="zh-CN"/>
        </w:rPr>
        <w:t>假设</w:t>
      </w:r>
      <w:r>
        <w:rPr>
          <w:color w:val="000000"/>
          <w:lang w:eastAsia="zh-CN"/>
        </w:rPr>
        <w:t xml:space="preserve">13.0t </w:t>
      </w:r>
      <w:r>
        <w:rPr>
          <w:color w:val="000000"/>
          <w:lang w:eastAsia="zh-CN"/>
        </w:rPr>
        <w:t>烟煤在煤炉中完全燃烧，放</w:t>
      </w:r>
      <w:r>
        <w:rPr>
          <w:color w:val="000000"/>
          <w:lang w:eastAsia="zh-CN"/>
        </w:rPr>
        <w:t>出的热量可以使</w:t>
      </w:r>
      <w:r>
        <w:rPr>
          <w:color w:val="000000"/>
          <w:lang w:eastAsia="zh-CN"/>
        </w:rPr>
        <w:t xml:space="preserve"> 8x10</w:t>
      </w:r>
      <w:r>
        <w:rPr>
          <w:color w:val="000000"/>
          <w:vertAlign w:val="superscript"/>
          <w:lang w:eastAsia="zh-CN"/>
        </w:rPr>
        <w:t xml:space="preserve">5 </w:t>
      </w:r>
      <w:r>
        <w:rPr>
          <w:color w:val="000000"/>
          <w:lang w:eastAsia="zh-CN"/>
        </w:rPr>
        <w:t xml:space="preserve">kg </w:t>
      </w:r>
      <w:r>
        <w:rPr>
          <w:color w:val="000000"/>
          <w:lang w:eastAsia="zh-CN"/>
        </w:rPr>
        <w:t>的水从</w:t>
      </w:r>
      <w:r>
        <w:rPr>
          <w:color w:val="000000"/>
          <w:lang w:eastAsia="zh-CN"/>
        </w:rPr>
        <w:t xml:space="preserve"> 20℃</w:t>
      </w:r>
      <w:r>
        <w:rPr>
          <w:color w:val="000000"/>
          <w:lang w:eastAsia="zh-CN"/>
        </w:rPr>
        <w:t>升高到</w:t>
      </w:r>
      <w:r>
        <w:rPr>
          <w:color w:val="000000"/>
          <w:lang w:eastAsia="zh-CN"/>
        </w:rPr>
        <w:t xml:space="preserve"> 60℃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烟煤</w:t>
      </w:r>
      <w:r>
        <w:rPr>
          <w:color w:val="000000"/>
          <w:lang w:eastAsia="zh-CN"/>
        </w:rPr>
        <w:t>=2.9×10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J/kg, c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=4.2×10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kg·℃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.</w:t>
      </w:r>
      <w:r>
        <w:rPr>
          <w:color w:val="000000"/>
          <w:lang w:eastAsia="zh-CN"/>
        </w:rPr>
        <w:t>请你计算</w:t>
      </w:r>
      <w:r>
        <w:rPr>
          <w:color w:val="000000"/>
          <w:lang w:eastAsia="zh-CN"/>
        </w:rPr>
        <w:t xml:space="preserve">: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）水吸收的热量；</w:t>
      </w:r>
      <w:r>
        <w:rPr>
          <w:color w:val="000000"/>
          <w:lang w:eastAsia="zh-CN"/>
        </w:rPr>
        <w:t xml:space="preserve">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）煤炉的热效率</w:t>
      </w:r>
      <w:r>
        <w:rPr>
          <w:color w:val="000000"/>
          <w:lang w:eastAsia="zh-CN"/>
        </w:rPr>
        <w:t xml:space="preserve">    </w:t>
      </w:r>
    </w:p>
    <w:p w:rsidR="001107C8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4766310</wp:posOffset>
            </wp:positionH>
            <wp:positionV relativeFrom="paragraph">
              <wp:posOffset>441960</wp:posOffset>
            </wp:positionV>
            <wp:extent cx="1162050" cy="866775"/>
            <wp:effectExtent l="19050" t="0" r="0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482789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67">
        <w:rPr>
          <w:color w:val="000000"/>
          <w:lang w:eastAsia="zh-CN"/>
        </w:rPr>
        <w:t>22.</w:t>
      </w:r>
      <w:r w:rsidR="00175A67">
        <w:rPr>
          <w:color w:val="000000"/>
          <w:lang w:eastAsia="zh-CN"/>
        </w:rPr>
        <w:t>如图所示的电路，</w:t>
      </w:r>
      <w:r w:rsidR="00175A67">
        <w:rPr>
          <w:color w:val="000000"/>
          <w:lang w:eastAsia="zh-CN"/>
        </w:rPr>
        <w:t>R</w:t>
      </w:r>
      <w:r w:rsidR="00175A67">
        <w:rPr>
          <w:color w:val="000000"/>
          <w:vertAlign w:val="subscript"/>
          <w:lang w:eastAsia="zh-CN"/>
        </w:rPr>
        <w:t>1</w:t>
      </w:r>
      <w:r w:rsidR="00175A67">
        <w:rPr>
          <w:color w:val="000000"/>
          <w:lang w:eastAsia="zh-CN"/>
        </w:rPr>
        <w:t>＝</w:t>
      </w:r>
      <w:r w:rsidR="00175A67">
        <w:rPr>
          <w:color w:val="000000"/>
          <w:lang w:eastAsia="zh-CN"/>
        </w:rPr>
        <w:t>30</w:t>
      </w:r>
      <w:r w:rsidR="00175A67">
        <w:rPr>
          <w:color w:val="000000"/>
        </w:rPr>
        <w:t>Ω</w:t>
      </w:r>
      <w:r w:rsidR="00175A67">
        <w:rPr>
          <w:color w:val="000000"/>
          <w:lang w:eastAsia="zh-CN"/>
        </w:rPr>
        <w:t>，</w:t>
      </w:r>
      <w:r w:rsidR="00175A67">
        <w:rPr>
          <w:color w:val="000000"/>
          <w:lang w:eastAsia="zh-CN"/>
        </w:rPr>
        <w:t>R</w:t>
      </w:r>
      <w:r w:rsidR="00175A67">
        <w:rPr>
          <w:color w:val="000000"/>
          <w:vertAlign w:val="subscript"/>
          <w:lang w:eastAsia="zh-CN"/>
        </w:rPr>
        <w:t>2</w:t>
      </w:r>
      <w:r w:rsidR="00175A67">
        <w:rPr>
          <w:color w:val="000000"/>
          <w:lang w:eastAsia="zh-CN"/>
        </w:rPr>
        <w:t>＝</w:t>
      </w:r>
      <w:r w:rsidR="00175A67">
        <w:rPr>
          <w:color w:val="000000"/>
          <w:lang w:eastAsia="zh-CN"/>
        </w:rPr>
        <w:t>20</w:t>
      </w:r>
      <w:r w:rsidR="00175A67">
        <w:rPr>
          <w:color w:val="000000"/>
        </w:rPr>
        <w:t>Ω</w:t>
      </w:r>
      <w:r w:rsidR="00175A67">
        <w:rPr>
          <w:color w:val="000000"/>
          <w:lang w:eastAsia="zh-CN"/>
        </w:rPr>
        <w:t>，开关</w:t>
      </w:r>
      <w:r w:rsidR="00175A67">
        <w:rPr>
          <w:color w:val="000000"/>
          <w:lang w:eastAsia="zh-CN"/>
        </w:rPr>
        <w:t>S</w:t>
      </w:r>
      <w:r w:rsidR="00175A67">
        <w:rPr>
          <w:color w:val="000000"/>
          <w:lang w:eastAsia="zh-CN"/>
        </w:rPr>
        <w:t>闭合后，电流表</w:t>
      </w:r>
      <w:r w:rsidR="00175A67">
        <w:rPr>
          <w:color w:val="000000"/>
          <w:lang w:eastAsia="zh-CN"/>
        </w:rPr>
        <w:t>A</w:t>
      </w:r>
      <w:r w:rsidR="00175A67">
        <w:rPr>
          <w:color w:val="000000"/>
          <w:lang w:eastAsia="zh-CN"/>
        </w:rPr>
        <w:t>的示数为</w:t>
      </w:r>
      <w:r w:rsidR="00175A67">
        <w:rPr>
          <w:color w:val="000000"/>
          <w:lang w:eastAsia="zh-CN"/>
        </w:rPr>
        <w:t>0.4A</w:t>
      </w:r>
      <w:r w:rsidR="00175A67">
        <w:rPr>
          <w:color w:val="000000"/>
          <w:lang w:eastAsia="zh-CN"/>
        </w:rPr>
        <w:t>。</w:t>
      </w:r>
      <w:r w:rsidR="00175A67">
        <w:rPr>
          <w:color w:val="000000"/>
          <w:lang w:eastAsia="zh-CN"/>
        </w:rPr>
        <w:t>求：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）电源的电压</w:t>
      </w:r>
      <w:r>
        <w:rPr>
          <w:color w:val="000000"/>
          <w:lang w:eastAsia="zh-CN"/>
        </w:rPr>
        <w:t>  ;</w:t>
      </w:r>
      <w:r>
        <w:rPr>
          <w:color w:val="000000"/>
          <w:lang w:eastAsia="zh-CN"/>
        </w:rPr>
        <w:t xml:space="preserve">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）通过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的电流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）干路中的电流。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   </w:t>
      </w:r>
    </w:p>
    <w:p w:rsidR="00ED36F4">
      <w:pPr>
        <w:rPr>
          <w:rFonts w:hint="eastAsia"/>
          <w:b/>
          <w:bCs/>
          <w:sz w:val="24"/>
          <w:szCs w:val="24"/>
          <w:lang w:eastAsia="zh-CN"/>
        </w:rPr>
      </w:pPr>
    </w:p>
    <w:p w:rsidR="00ED36F4">
      <w:pPr>
        <w:rPr>
          <w:rFonts w:hint="eastAsia"/>
          <w:b/>
          <w:bCs/>
          <w:sz w:val="24"/>
          <w:szCs w:val="24"/>
          <w:lang w:eastAsia="zh-CN"/>
        </w:rPr>
      </w:pPr>
    </w:p>
    <w:p w:rsidR="00ED36F4">
      <w:pPr>
        <w:rPr>
          <w:rFonts w:hint="eastAsia"/>
          <w:b/>
          <w:bCs/>
          <w:sz w:val="24"/>
          <w:szCs w:val="24"/>
          <w:lang w:eastAsia="zh-CN"/>
        </w:rPr>
      </w:pPr>
    </w:p>
    <w:p w:rsidR="00ED36F4">
      <w:pPr>
        <w:rPr>
          <w:rFonts w:hint="eastAsia"/>
          <w:b/>
          <w:bCs/>
          <w:sz w:val="24"/>
          <w:szCs w:val="24"/>
          <w:lang w:eastAsia="zh-CN"/>
        </w:rPr>
      </w:pPr>
    </w:p>
    <w:p w:rsidR="00ED36F4">
      <w:pPr>
        <w:rPr>
          <w:rFonts w:hint="eastAsia"/>
          <w:b/>
          <w:bCs/>
          <w:sz w:val="24"/>
          <w:szCs w:val="24"/>
          <w:lang w:eastAsia="zh-CN"/>
        </w:rPr>
      </w:pPr>
    </w:p>
    <w:p w:rsidR="001107C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五、综合能力题</w:t>
      </w:r>
      <w:r w:rsidR="00ED36F4">
        <w:rPr>
          <w:b/>
          <w:bCs/>
          <w:sz w:val="24"/>
          <w:szCs w:val="24"/>
          <w:lang w:eastAsia="zh-CN"/>
        </w:rPr>
        <w:t>（每空</w:t>
      </w:r>
      <w:r w:rsidR="00ED36F4">
        <w:rPr>
          <w:b/>
          <w:bCs/>
          <w:sz w:val="24"/>
          <w:szCs w:val="24"/>
          <w:lang w:eastAsia="zh-CN"/>
        </w:rPr>
        <w:t>2</w:t>
      </w:r>
      <w:r w:rsidR="00ED36F4">
        <w:rPr>
          <w:b/>
          <w:bCs/>
          <w:sz w:val="24"/>
          <w:szCs w:val="24"/>
          <w:lang w:eastAsia="zh-CN"/>
        </w:rPr>
        <w:t>分；共</w:t>
      </w:r>
      <w:r>
        <w:rPr>
          <w:rFonts w:hint="eastAsia"/>
          <w:b/>
          <w:bCs/>
          <w:sz w:val="24"/>
          <w:szCs w:val="24"/>
          <w:lang w:eastAsia="zh-CN"/>
        </w:rPr>
        <w:t>22</w:t>
      </w:r>
      <w:r w:rsidR="00ED36F4">
        <w:rPr>
          <w:b/>
          <w:bCs/>
          <w:sz w:val="24"/>
          <w:szCs w:val="24"/>
          <w:lang w:eastAsia="zh-CN"/>
        </w:rPr>
        <w:t>分）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23.  </w:t>
      </w:r>
      <w:r w:rsidR="00175A67">
        <w:rPr>
          <w:color w:val="000000"/>
          <w:lang w:eastAsia="zh-CN"/>
        </w:rPr>
        <w:t>我国第一位</w:t>
      </w:r>
      <w:r w:rsidR="00175A67">
        <w:rPr>
          <w:color w:val="000000"/>
          <w:lang w:eastAsia="zh-CN"/>
        </w:rPr>
        <w:t>“</w:t>
      </w:r>
      <w:r w:rsidR="00175A67">
        <w:rPr>
          <w:color w:val="000000"/>
          <w:lang w:eastAsia="zh-CN"/>
        </w:rPr>
        <w:t>太空教师</w:t>
      </w:r>
      <w:r w:rsidR="00175A67">
        <w:rPr>
          <w:color w:val="000000"/>
          <w:lang w:eastAsia="zh-CN"/>
        </w:rPr>
        <w:t>”</w:t>
      </w:r>
      <w:r w:rsidR="00175A67">
        <w:rPr>
          <w:color w:val="000000"/>
          <w:lang w:eastAsia="zh-CN"/>
        </w:rPr>
        <w:t>王亚平在</w:t>
      </w:r>
      <w:r w:rsidR="00175A67">
        <w:rPr>
          <w:color w:val="000000"/>
          <w:lang w:eastAsia="zh-CN"/>
        </w:rPr>
        <w:t>“</w:t>
      </w:r>
      <w:r w:rsidR="00175A67">
        <w:rPr>
          <w:color w:val="000000"/>
          <w:lang w:eastAsia="zh-CN"/>
        </w:rPr>
        <w:t>天宫一</w:t>
      </w:r>
      <w:r w:rsidR="00175A67">
        <w:rPr>
          <w:color w:val="000000"/>
          <w:lang w:eastAsia="zh-CN"/>
        </w:rPr>
        <w:t>号</w:t>
      </w:r>
      <w:r w:rsidR="00175A67">
        <w:rPr>
          <w:color w:val="000000"/>
          <w:lang w:eastAsia="zh-CN"/>
        </w:rPr>
        <w:t>”</w:t>
      </w:r>
      <w:r w:rsidR="00175A67">
        <w:rPr>
          <w:color w:val="000000"/>
          <w:lang w:eastAsia="zh-CN"/>
        </w:rPr>
        <w:t>进行授课直播。</w:t>
      </w:r>
      <w:r w:rsidR="00175A67">
        <w:rPr>
          <w:color w:val="000000"/>
          <w:lang w:eastAsia="zh-CN"/>
        </w:rPr>
        <w:t xml:space="preserve">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）将一个金属圈插入饮用水袋，抽出后制作了一个水膜，往水膜表面贴上一片画有中国结图案的塑料片，水膜依然完好，如图甲所示，这表明分子之间存在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</w:t>
      </w:r>
    </w:p>
    <w:p w:rsidR="001107C8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37465</wp:posOffset>
            </wp:positionV>
            <wp:extent cx="2638425" cy="1304925"/>
            <wp:effectExtent l="19050" t="0" r="9525" b="0"/>
            <wp:wrapSquare wrapText="bothSides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646964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）用注射器向制作好的水球内注入少量红色液体，水球变成了一枚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红宝石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，如图乙所示，这表明分子在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）王亚平在在实验室成功制作了一个亮晶晶的水球，如图所示。该水球成像原理与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放大镜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投影仪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照相机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）相同。</w:t>
      </w:r>
      <w:r>
        <w:rPr>
          <w:color w:val="000000"/>
          <w:lang w:eastAsia="zh-CN"/>
        </w:rPr>
        <w:t xml:space="preserve">  </w:t>
      </w:r>
    </w:p>
    <w:p w:rsidR="001107C8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13335</wp:posOffset>
            </wp:positionV>
            <wp:extent cx="1095375" cy="1110615"/>
            <wp:effectExtent l="19050" t="0" r="9525" b="0"/>
            <wp:wrapSquare wrapText="bothSides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337370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67">
        <w:rPr>
          <w:color w:val="000000"/>
          <w:lang w:eastAsia="zh-CN"/>
        </w:rPr>
        <w:t xml:space="preserve"> </w:t>
      </w: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）王亚平在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天宫一号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上展示了一个近乎正球形的大水球，而地球上我们看到的水珠一般都是</w:t>
      </w:r>
      <w:r>
        <w:rPr>
          <w:color w:val="000000"/>
          <w:lang w:eastAsia="zh-CN"/>
        </w:rPr>
        <w:t>扁</w:t>
      </w:r>
      <w:r>
        <w:rPr>
          <w:color w:val="000000"/>
          <w:lang w:eastAsia="zh-CN"/>
        </w:rPr>
        <w:t>球形的，这是由于地球上的水珠受到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的作用。</w:t>
      </w:r>
      <w:r>
        <w:rPr>
          <w:color w:val="000000"/>
          <w:lang w:eastAsia="zh-CN"/>
        </w:rPr>
        <w:t xml:space="preserve">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阅读短文，回答问题：</w:t>
      </w:r>
    </w:p>
    <w:p w:rsidR="001107C8">
      <w:pPr>
        <w:spacing w:after="0"/>
      </w:pPr>
      <w:r>
        <w:rPr>
          <w:color w:val="000000"/>
          <w:lang w:eastAsia="zh-CN"/>
        </w:rPr>
        <w:t>在现代汽车中一般都安装有汽车雷达，它能实时测量出汽车周围是否存在障碍物，并通过显示屏显示出障碍物的距离。它的工作原理如下图：超声波发射器向外面某一个方向发射出超声波信号，在发射的同时开始进行计时，超声波通过空气进行传播，传播途中遇障碍物就会立即反射传播回来，超声波接收器在收到反射波的时刻就立即停止计时。超声波在空气中的传播速度</w:t>
      </w:r>
      <w:r>
        <w:rPr>
          <w:color w:val="000000"/>
          <w:lang w:eastAsia="zh-CN"/>
        </w:rPr>
        <w:t>是</w:t>
      </w:r>
      <w:r>
        <w:rPr>
          <w:color w:val="000000"/>
          <w:lang w:eastAsia="zh-CN"/>
        </w:rPr>
        <w:t xml:space="preserve">  </w:t>
      </w:r>
      <w:r>
        <w:rPr>
          <w:color w:val="000000"/>
          <w:u w:val="single"/>
          <w:lang w:eastAsia="zh-CN"/>
        </w:rPr>
        <w:t xml:space="preserve">       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计时器通过记录时间</w:t>
      </w:r>
      <w:r>
        <w:rPr>
          <w:color w:val="000000"/>
          <w:lang w:eastAsia="zh-CN"/>
        </w:rPr>
        <w:t>t</w:t>
      </w:r>
      <w:r>
        <w:rPr>
          <w:color w:val="000000"/>
          <w:lang w:eastAsia="zh-CN"/>
        </w:rPr>
        <w:t>，就可以测算出从发射点到障碍物之间的距离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，即</w:t>
      </w:r>
      <w:r>
        <w:rPr>
          <w:color w:val="000000"/>
          <w:lang w:eastAsia="zh-CN"/>
        </w:rPr>
        <w:t>S=</w:t>
      </w:r>
      <w:r>
        <w:rPr>
          <w:color w:val="000000"/>
          <w:u w:val="single"/>
          <w:lang w:eastAsia="zh-CN"/>
        </w:rPr>
        <w:t xml:space="preserve">       </w:t>
      </w:r>
      <w:r>
        <w:rPr>
          <w:color w:val="000000"/>
          <w:lang w:eastAsia="zh-CN"/>
        </w:rPr>
        <w:t>。但是超声波雷达有一定的局限性，超声波传播速度受天气影响很大，并且当汽车高速行驶时，使用超声波测距无法跟上汽车的车距实时变化，误差较大。另外超声波散射角度大，方向性差，在测量较远的目标时，其回波信号会比较弱，影响测量精度。</w:t>
      </w:r>
      <w:r>
        <w:rPr>
          <w:color w:val="000000"/>
        </w:rPr>
        <w:t>因此，超声波雷达往往用在短距离测距中</w:t>
      </w:r>
      <w:r>
        <w:rPr>
          <w:color w:val="000000"/>
        </w:rPr>
        <w:t>。</w:t>
      </w:r>
    </w:p>
    <w:p w:rsidR="001107C8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100330</wp:posOffset>
            </wp:positionV>
            <wp:extent cx="2247900" cy="1381125"/>
            <wp:effectExtent l="19050" t="0" r="0" b="0"/>
            <wp:wrapSquare wrapText="bothSides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073073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2366010</wp:posOffset>
            </wp:positionH>
            <wp:positionV relativeFrom="paragraph">
              <wp:posOffset>33655</wp:posOffset>
            </wp:positionV>
            <wp:extent cx="2276475" cy="1504950"/>
            <wp:effectExtent l="19050" t="0" r="9525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408922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6F4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          </w:t>
      </w: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 w:rsidRPr="00ED36F4">
      <w:pPr>
        <w:spacing w:after="0"/>
        <w:rPr>
          <w:rFonts w:hint="eastAsia"/>
          <w:lang w:eastAsia="zh-CN"/>
        </w:rPr>
      </w:pPr>
      <w:r>
        <w:rPr>
          <w:color w:val="000000"/>
        </w:rPr>
        <w:t xml:space="preserve">           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                     </w:t>
      </w:r>
      <w:r>
        <w:rPr>
          <w:rFonts w:hint="eastAsia"/>
          <w:color w:val="000000"/>
          <w:lang w:eastAsia="zh-CN"/>
        </w:rPr>
        <w:t xml:space="preserve">                                   </w:t>
      </w:r>
      <w:r>
        <w:rPr>
          <w:color w:val="000000"/>
          <w:lang w:eastAsia="zh-CN"/>
        </w:rPr>
        <w:t>    b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）请补充完整文中横线处的填空</w:t>
      </w:r>
      <w:r>
        <w:rPr>
          <w:color w:val="000000"/>
          <w:lang w:eastAsia="zh-CN"/>
        </w:rPr>
        <w:t>_</w:t>
      </w:r>
      <w:r>
        <w:rPr>
          <w:color w:val="000000"/>
          <w:lang w:eastAsia="zh-CN"/>
        </w:rPr>
        <w:t>_______;________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）中国计划在</w:t>
      </w:r>
      <w:r>
        <w:rPr>
          <w:color w:val="000000"/>
          <w:lang w:eastAsia="zh-CN"/>
        </w:rPr>
        <w:t>2020</w:t>
      </w:r>
      <w:r>
        <w:rPr>
          <w:color w:val="000000"/>
          <w:lang w:eastAsia="zh-CN"/>
        </w:rPr>
        <w:t>年发射火星探测器对火星进行科学探测，文中的雷达装置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）安装在火星探测器上使用。</w:t>
      </w:r>
      <w:r>
        <w:rPr>
          <w:color w:val="000000"/>
          <w:lang w:eastAsia="zh-CN"/>
        </w:rPr>
        <w:t xml:space="preserve"> 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）如图（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）为一超声波测量仪器的使用说明书和实验装置图：</w:t>
      </w:r>
      <w:r>
        <w:rPr>
          <w:color w:val="000000"/>
          <w:lang w:eastAsia="zh-CN"/>
        </w:rPr>
        <w:t xml:space="preserve">  </w:t>
      </w:r>
    </w:p>
    <w:p w:rsidR="001107C8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05575" cy="305575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89152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57150</wp:posOffset>
            </wp:positionV>
            <wp:extent cx="5143500" cy="1666875"/>
            <wp:effectExtent l="19050" t="0" r="0" b="0"/>
            <wp:wrapSquare wrapText="bothSides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686560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ED36F4">
      <w:pPr>
        <w:spacing w:after="0"/>
        <w:rPr>
          <w:rFonts w:hint="eastAsia"/>
          <w:color w:val="000000"/>
          <w:lang w:eastAsia="zh-CN"/>
        </w:rPr>
      </w:pP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若把铜铃放在甲、乙的中点，则液晶显示屏的示数为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某同学想验证温度越高，声速越大。把铜铃固定放在甲的左边，然后加热甲乙之间的空气，则液晶显示屏的数值将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A.</w:t>
      </w:r>
      <w:r>
        <w:rPr>
          <w:color w:val="000000"/>
          <w:lang w:eastAsia="zh-CN"/>
        </w:rPr>
        <w:t>变大</w:t>
      </w:r>
      <w:r>
        <w:rPr>
          <w:color w:val="000000"/>
          <w:lang w:eastAsia="zh-CN"/>
        </w:rPr>
        <w:t>  B.</w:t>
      </w:r>
      <w:r>
        <w:rPr>
          <w:color w:val="000000"/>
          <w:lang w:eastAsia="zh-CN"/>
        </w:rPr>
        <w:t>变小</w:t>
      </w:r>
      <w:r>
        <w:rPr>
          <w:color w:val="000000"/>
          <w:lang w:eastAsia="zh-CN"/>
        </w:rPr>
        <w:t>     C.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  D.</w:t>
      </w:r>
      <w:r>
        <w:rPr>
          <w:color w:val="000000"/>
          <w:lang w:eastAsia="zh-CN"/>
        </w:rPr>
        <w:t>无法判断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如图所示，已知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0.2m</w:t>
      </w:r>
      <w:r>
        <w:rPr>
          <w:color w:val="000000"/>
          <w:lang w:eastAsia="zh-CN"/>
        </w:rPr>
        <w:t>，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0.89m</w:t>
      </w:r>
      <w:r>
        <w:rPr>
          <w:color w:val="000000"/>
          <w:lang w:eastAsia="zh-CN"/>
        </w:rPr>
        <w:t>，液晶显示屏上显示：</w:t>
      </w:r>
      <w:r>
        <w:rPr>
          <w:color w:val="000000"/>
          <w:lang w:eastAsia="zh-CN"/>
        </w:rPr>
        <w:t>2.00</w:t>
      </w:r>
      <w:r>
        <w:rPr>
          <w:color w:val="000000"/>
          <w:lang w:eastAsia="zh-CN"/>
        </w:rPr>
        <w:t>，则此时声速约为</w:t>
      </w:r>
      <w:r>
        <w:rPr>
          <w:color w:val="000000"/>
          <w:lang w:eastAsia="zh-CN"/>
        </w:rPr>
        <w:t>________m/s</w:t>
      </w:r>
      <w:r>
        <w:rPr>
          <w:color w:val="000000"/>
          <w:lang w:eastAsia="zh-CN"/>
        </w:rPr>
        <w:t>。</w:t>
      </w:r>
    </w:p>
    <w:p w:rsidR="001107C8">
      <w:pPr>
        <w:rPr>
          <w:lang w:eastAsia="zh-CN"/>
        </w:rPr>
      </w:pPr>
      <w:r>
        <w:rPr>
          <w:lang w:eastAsia="zh-CN"/>
        </w:rPr>
        <w:br w:type="page"/>
      </w:r>
    </w:p>
    <w:p w:rsidR="001107C8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1107C8">
      <w:pPr>
        <w:rPr>
          <w:lang w:eastAsia="zh-CN"/>
        </w:rPr>
      </w:pPr>
      <w:r>
        <w:rPr>
          <w:lang w:eastAsia="zh-CN"/>
        </w:rPr>
        <w:t>一、</w:t>
      </w:r>
      <w:r>
        <w:rPr>
          <w:lang w:eastAsia="zh-CN"/>
        </w:rPr>
        <w:t xml:space="preserve"> </w:t>
      </w:r>
      <w:r>
        <w:rPr>
          <w:lang w:eastAsia="zh-CN"/>
        </w:rPr>
        <w:t>单项选择题</w:t>
      </w:r>
      <w:r>
        <w:rPr>
          <w:lang w:eastAsia="zh-CN"/>
        </w:rPr>
        <w:t xml:space="preserve"> </w:t>
      </w:r>
    </w:p>
    <w:p w:rsidR="001107C8">
      <w:pPr>
        <w:spacing w:after="0"/>
      </w:pPr>
      <w:r>
        <w:rPr>
          <w:color w:val="000000"/>
        </w:rPr>
        <w:t>1.</w:t>
      </w:r>
      <w:r>
        <w:rPr>
          <w:color w:val="000000"/>
        </w:rPr>
        <w:t>A</w:t>
      </w:r>
      <w:r>
        <w:rPr>
          <w:color w:val="000000"/>
        </w:rPr>
        <w:t xml:space="preserve">  </w:t>
      </w:r>
      <w:r>
        <w:rPr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3.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4.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5.</w:t>
      </w:r>
      <w:r>
        <w:rPr>
          <w:color w:val="000000"/>
        </w:rPr>
        <w:t xml:space="preserve"> A   </w:t>
      </w:r>
      <w:r>
        <w:rPr>
          <w:color w:val="000000"/>
        </w:rPr>
        <w:t>6.</w:t>
      </w:r>
      <w:r>
        <w:rPr>
          <w:color w:val="000000"/>
        </w:rPr>
        <w:t xml:space="preserve">B  </w:t>
      </w:r>
      <w:r>
        <w:rPr>
          <w:color w:val="000000"/>
        </w:rPr>
        <w:t>7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8.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9.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10.</w:t>
      </w:r>
      <w:r>
        <w:rPr>
          <w:color w:val="000000"/>
        </w:rPr>
        <w:t xml:space="preserve"> </w:t>
      </w:r>
      <w:r>
        <w:rPr>
          <w:color w:val="000000"/>
        </w:rPr>
        <w:t>A</w:t>
      </w:r>
      <w:r>
        <w:rPr>
          <w:color w:val="000000"/>
        </w:rPr>
        <w:t xml:space="preserve">   </w:t>
      </w:r>
      <w:r>
        <w:rPr>
          <w:color w:val="000000"/>
        </w:rPr>
        <w:t>11.</w:t>
      </w:r>
      <w:r>
        <w:rPr>
          <w:color w:val="000000"/>
        </w:rPr>
        <w:t xml:space="preserve"> D   </w:t>
      </w:r>
      <w:r>
        <w:rPr>
          <w:color w:val="000000"/>
        </w:rPr>
        <w:t>12.</w:t>
      </w:r>
      <w:r>
        <w:rPr>
          <w:color w:val="000000"/>
        </w:rPr>
        <w:t xml:space="preserve">B  </w:t>
      </w: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 xml:space="preserve">  </w:t>
      </w:r>
    </w:p>
    <w:p w:rsidR="001107C8">
      <w:pPr>
        <w:rPr>
          <w:lang w:eastAsia="zh-CN"/>
        </w:rPr>
      </w:pPr>
      <w:r>
        <w:rPr>
          <w:lang w:eastAsia="zh-CN"/>
        </w:rPr>
        <w:t>二、</w:t>
      </w:r>
      <w:r>
        <w:rPr>
          <w:lang w:eastAsia="zh-CN"/>
        </w:rPr>
        <w:t>作图题</w:t>
      </w:r>
      <w:r>
        <w:rPr>
          <w:lang w:eastAsia="zh-CN"/>
        </w:rPr>
        <w:t xml:space="preserve"> </w:t>
      </w:r>
    </w:p>
    <w:p w:rsidR="00175A67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如图所示</w:t>
      </w:r>
      <w:r>
        <w:rPr>
          <w:rFonts w:hint="eastAsia"/>
          <w:color w:val="000000"/>
          <w:lang w:eastAsia="zh-CN"/>
        </w:rPr>
        <w:t xml:space="preserve">                                                   </w:t>
      </w:r>
      <w:r>
        <w:rPr>
          <w:color w:val="000000"/>
          <w:lang w:eastAsia="zh-CN"/>
        </w:rPr>
        <w:t xml:space="preserve">15. </w:t>
      </w:r>
      <w:r>
        <w:rPr>
          <w:color w:val="000000"/>
          <w:lang w:eastAsia="zh-CN"/>
        </w:rPr>
        <w:t>如图所示：</w:t>
      </w:r>
    </w:p>
    <w:p w:rsidR="001107C8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081708" cy="1308227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637468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1708" cy="130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1613802" cy="1451470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88297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802" cy="145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909826" cy="1317777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602497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26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C8">
      <w:pPr>
        <w:rPr>
          <w:lang w:eastAsia="zh-CN"/>
        </w:rPr>
      </w:pPr>
      <w:r>
        <w:rPr>
          <w:lang w:eastAsia="zh-CN"/>
        </w:rPr>
        <w:t>三、</w:t>
      </w:r>
      <w:r>
        <w:rPr>
          <w:lang w:eastAsia="zh-CN"/>
        </w:rPr>
        <w:t>填空与</w:t>
      </w:r>
      <w:r>
        <w:rPr>
          <w:lang w:eastAsia="zh-CN"/>
        </w:rPr>
        <w:t>实验探究题</w:t>
      </w:r>
      <w:r>
        <w:rPr>
          <w:lang w:eastAsia="zh-CN"/>
        </w:rPr>
        <w:t xml:space="preserve">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 xml:space="preserve"> 1kg</w:t>
      </w:r>
      <w:r>
        <w:rPr>
          <w:color w:val="000000"/>
          <w:lang w:eastAsia="zh-CN"/>
        </w:rPr>
        <w:t>的水温度升高（或降低）</w:t>
      </w:r>
      <w:r>
        <w:rPr>
          <w:color w:val="000000"/>
          <w:lang w:eastAsia="zh-CN"/>
        </w:rPr>
        <w:t>1℃</w:t>
      </w:r>
      <w:r>
        <w:rPr>
          <w:color w:val="000000"/>
          <w:lang w:eastAsia="zh-CN"/>
        </w:rPr>
        <w:t>所吸收（或放出）的热量是</w:t>
      </w:r>
      <w:r>
        <w:rPr>
          <w:color w:val="000000"/>
          <w:lang w:eastAsia="zh-CN"/>
        </w:rPr>
        <w:t>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J 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化学；内；热量；</w:t>
      </w:r>
      <w:r>
        <w:rPr>
          <w:color w:val="000000"/>
          <w:lang w:eastAsia="zh-CN"/>
        </w:rPr>
        <w:t>1kg</w:t>
      </w:r>
      <w:r>
        <w:rPr>
          <w:color w:val="000000"/>
          <w:lang w:eastAsia="zh-CN"/>
        </w:rPr>
        <w:t>的干木材完全燃烧放出的热量是</w:t>
      </w:r>
      <w:r>
        <w:rPr>
          <w:color w:val="000000"/>
          <w:lang w:eastAsia="zh-CN"/>
        </w:rPr>
        <w:t>1.2×10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 xml:space="preserve"> J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内；内；机械；机械</w:t>
      </w:r>
      <w:r>
        <w:rPr>
          <w:color w:val="000000"/>
          <w:lang w:eastAsia="zh-CN"/>
        </w:rPr>
        <w:t xml:space="preserve"> 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）不正确；用相同的加热器加热相同的时间吸收热量相等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）乙；乙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2.4×10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 </w:t>
      </w:r>
    </w:p>
    <w:p w:rsidR="001107C8" w:rsidRPr="00175A67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1.7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）细；在长度和材料相同时，横截面积越小电阻越大</w:t>
      </w:r>
      <w:r>
        <w:rPr>
          <w:color w:val="000000"/>
          <w:lang w:eastAsia="zh-CN"/>
        </w:rPr>
        <w:t xml:space="preserve">  </w:t>
      </w:r>
    </w:p>
    <w:p w:rsidR="001107C8">
      <w:r>
        <w:t>四、</w:t>
      </w:r>
      <w:r>
        <w:t>计算题</w:t>
      </w:r>
      <w:r>
        <w:t xml:space="preserve"> </w:t>
      </w:r>
    </w:p>
    <w:p w:rsidR="001107C8">
      <w:pPr>
        <w:spacing w:after="0"/>
      </w:pPr>
      <w:r>
        <w:rPr>
          <w:color w:val="000000"/>
        </w:rPr>
        <w:t>21.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）解：水吸收的热量：</w:t>
      </w:r>
      <w:r>
        <w:rPr>
          <w:color w:val="000000"/>
        </w:rPr>
        <w:t>Q</w:t>
      </w:r>
      <w:r>
        <w:rPr>
          <w:color w:val="000000"/>
          <w:vertAlign w:val="subscript"/>
        </w:rPr>
        <w:t>吸</w:t>
      </w:r>
      <w:r>
        <w:rPr>
          <w:color w:val="000000"/>
        </w:rPr>
        <w:t>＝</w:t>
      </w:r>
      <w:r>
        <w:rPr>
          <w:color w:val="000000"/>
        </w:rPr>
        <w:t>cm</w:t>
      </w:r>
      <w:r>
        <w:rPr>
          <w:color w:val="000000"/>
          <w:vertAlign w:val="subscript"/>
        </w:rPr>
        <w:t>水</w:t>
      </w:r>
      <w:r>
        <w:rPr>
          <w:color w:val="000000"/>
        </w:rPr>
        <w:t xml:space="preserve">(t </w:t>
      </w:r>
      <m:oMath>
        <m:r>
          <w:rPr>
            <w:rFonts w:ascii="Cambria Math" w:hint="eastAsia"/>
            <w:lang w:eastAsia="zh-CN"/>
          </w:rPr>
          <m:t>-</m:t>
        </m:r>
      </m:oMath>
      <w:r>
        <w:rPr>
          <w:color w:val="000000"/>
        </w:rPr>
        <w:t xml:space="preserve"> t</w:t>
      </w:r>
      <w:r>
        <w:rPr>
          <w:color w:val="000000"/>
          <w:vertAlign w:val="subscript"/>
        </w:rPr>
        <w:t>0</w:t>
      </w:r>
      <w:r>
        <w:rPr>
          <w:color w:val="000000"/>
        </w:rPr>
        <w:t>)</w:t>
      </w:r>
      <w:r>
        <w:rPr>
          <w:color w:val="000000"/>
        </w:rPr>
        <w:t>＝</w:t>
      </w:r>
      <w:r>
        <w:rPr>
          <w:color w:val="000000"/>
        </w:rPr>
        <w:t xml:space="preserve"> 4.2×10</w:t>
      </w:r>
      <w:r>
        <w:rPr>
          <w:color w:val="000000"/>
          <w:vertAlign w:val="superscript"/>
        </w:rPr>
        <w:t>3</w:t>
      </w:r>
      <w:r>
        <w:rPr>
          <w:color w:val="000000"/>
        </w:rPr>
        <w:t>J/</w:t>
      </w:r>
      <w:r>
        <w:rPr>
          <w:color w:val="000000"/>
        </w:rPr>
        <w:t>（</w:t>
      </w:r>
      <w:r>
        <w:rPr>
          <w:color w:val="000000"/>
        </w:rPr>
        <w:t xml:space="preserve"> kg·℃</w:t>
      </w:r>
      <w:r>
        <w:rPr>
          <w:color w:val="000000"/>
        </w:rPr>
        <w:t>）</w:t>
      </w:r>
      <w:r>
        <w:rPr>
          <w:color w:val="000000"/>
        </w:rPr>
        <w:t xml:space="preserve"> </w:t>
      </w:r>
      <m:oMath>
        <m:r>
          <w:rPr>
            <w:rFonts w:ascii="Cambria Math" w:hint="eastAsia"/>
            <w:lang w:eastAsia="zh-CN"/>
          </w:rPr>
          <m:t>×</m:t>
        </m:r>
      </m:oMath>
      <w:r>
        <w:rPr>
          <w:color w:val="000000"/>
        </w:rPr>
        <w:t xml:space="preserve"> 8 </w:t>
      </w:r>
      <m:oMath>
        <m:r>
          <w:rPr>
            <w:rFonts w:ascii="Cambria Math" w:hint="eastAsia"/>
            <w:lang w:eastAsia="zh-CN"/>
          </w:rPr>
          <m:t>×</m:t>
        </m:r>
      </m:oMath>
      <w:r>
        <w:rPr>
          <w:color w:val="000000"/>
        </w:rPr>
        <w:t xml:space="preserve"> 10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kg </w:t>
      </w:r>
      <m:oMath>
        <m:r>
          <w:rPr>
            <w:rFonts w:ascii="Cambria Math" w:hint="eastAsia"/>
            <w:lang w:eastAsia="zh-CN"/>
          </w:rPr>
          <m:t>×</m:t>
        </m:r>
      </m:oMath>
      <w:r>
        <w:rPr>
          <w:color w:val="000000"/>
        </w:rPr>
        <w:t xml:space="preserve"> (60 </w:t>
      </w:r>
      <m:oMath>
        <m:r>
          <w:rPr>
            <w:rFonts w:ascii="Cambria Math" w:hint="eastAsia"/>
            <w:lang w:eastAsia="zh-CN"/>
          </w:rPr>
          <m:t>℃-</m:t>
        </m:r>
      </m:oMath>
      <w:r>
        <w:rPr>
          <w:color w:val="000000"/>
        </w:rPr>
        <w:t xml:space="preserve"> 20 </w:t>
      </w:r>
      <m:oMath>
        <m:r>
          <w:rPr>
            <w:rFonts w:ascii="Cambria Math" w:hint="eastAsia"/>
            <w:lang w:eastAsia="zh-CN"/>
          </w:rPr>
          <m:t>℃</m:t>
        </m:r>
      </m:oMath>
      <w:r>
        <w:rPr>
          <w:color w:val="000000"/>
        </w:rPr>
        <w:t xml:space="preserve"> )</w:t>
      </w:r>
      <w:r>
        <w:rPr>
          <w:color w:val="000000"/>
        </w:rPr>
        <w:t>＝</w:t>
      </w:r>
      <w:r>
        <w:rPr>
          <w:color w:val="000000"/>
        </w:rPr>
        <w:t xml:space="preserve"> 1.344×10</w:t>
      </w:r>
      <w:r>
        <w:rPr>
          <w:color w:val="000000"/>
          <w:vertAlign w:val="superscript"/>
        </w:rPr>
        <w:t>11</w:t>
      </w:r>
      <w:r>
        <w:rPr>
          <w:color w:val="000000"/>
        </w:rPr>
        <w:t>J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</w:t>
      </w:r>
      <w:r>
        <w:rPr>
          <w:color w:val="000000"/>
        </w:rPr>
        <w:t>13.0t</w:t>
      </w:r>
      <w:r>
        <w:rPr>
          <w:color w:val="000000"/>
        </w:rPr>
        <w:t>烟煤如果完全燃烧，放出的热量：</w:t>
      </w:r>
      <w:r>
        <w:rPr>
          <w:color w:val="000000"/>
        </w:rPr>
        <w:t>Q</w:t>
      </w:r>
      <w:r>
        <w:rPr>
          <w:color w:val="000000"/>
          <w:vertAlign w:val="subscript"/>
        </w:rPr>
        <w:t>放</w:t>
      </w:r>
      <w:r>
        <w:rPr>
          <w:color w:val="000000"/>
        </w:rPr>
        <w:t>＝</w:t>
      </w:r>
      <w:r>
        <w:rPr>
          <w:color w:val="000000"/>
        </w:rPr>
        <w:t>mq</w:t>
      </w:r>
      <w:r>
        <w:rPr>
          <w:color w:val="000000"/>
        </w:rPr>
        <w:t>＝</w:t>
      </w:r>
      <w:r>
        <w:rPr>
          <w:color w:val="000000"/>
        </w:rPr>
        <w:t xml:space="preserve">13.0 </w:t>
      </w:r>
      <m:oMath>
        <m:r>
          <w:rPr>
            <w:rFonts w:ascii="Cambria Math" w:hint="eastAsia"/>
            <w:lang w:eastAsia="zh-CN"/>
          </w:rPr>
          <m:t>×</m:t>
        </m:r>
      </m:oMath>
      <w:r>
        <w:rPr>
          <w:color w:val="000000"/>
        </w:rPr>
        <w:t xml:space="preserve"> 10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kg </w:t>
      </w:r>
      <m:oMath>
        <m:r>
          <w:rPr>
            <w:rFonts w:ascii="Cambria Math" w:hint="eastAsia"/>
            <w:lang w:eastAsia="zh-CN"/>
          </w:rPr>
          <m:t>×</m:t>
        </m:r>
      </m:oMath>
      <w:r>
        <w:rPr>
          <w:color w:val="000000"/>
        </w:rPr>
        <w:t xml:space="preserve"> 2.9×10</w:t>
      </w:r>
      <w:r>
        <w:rPr>
          <w:color w:val="000000"/>
          <w:vertAlign w:val="superscript"/>
        </w:rPr>
        <w:t>7</w:t>
      </w:r>
      <w:r>
        <w:rPr>
          <w:color w:val="000000"/>
        </w:rPr>
        <w:t>J/kg</w:t>
      </w:r>
      <w:r>
        <w:rPr>
          <w:color w:val="000000"/>
        </w:rPr>
        <w:t>＝</w:t>
      </w:r>
      <w:r>
        <w:rPr>
          <w:color w:val="000000"/>
        </w:rPr>
        <w:t xml:space="preserve">3.77 </w:t>
      </w:r>
      <m:oMath>
        <m:r>
          <w:rPr>
            <w:rFonts w:ascii="Cambria Math" w:hint="eastAsia"/>
            <w:lang w:eastAsia="zh-CN"/>
          </w:rPr>
          <m:t>×</m:t>
        </m:r>
      </m:oMath>
      <w:r>
        <w:rPr>
          <w:color w:val="000000"/>
        </w:rPr>
        <w:t xml:space="preserve"> 10</w:t>
      </w:r>
      <w:r>
        <w:rPr>
          <w:color w:val="000000"/>
          <w:vertAlign w:val="superscript"/>
        </w:rPr>
        <w:t>11</w:t>
      </w:r>
      <w:r>
        <w:rPr>
          <w:color w:val="000000"/>
        </w:rPr>
        <w:t>J,</w:t>
      </w:r>
      <w:r>
        <w:rPr>
          <w:color w:val="000000"/>
        </w:rPr>
        <w:t>煤炉加热水的热效率：</w:t>
      </w:r>
      <w:r>
        <w:rPr>
          <w:color w:val="000000"/>
        </w:rPr>
        <w:t>η</w:t>
      </w:r>
      <w:r>
        <w:rPr>
          <w:color w:val="000000"/>
        </w:rPr>
        <w:t>＝</w:t>
      </w:r>
      <w:r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放</m:t>
                </m:r>
              </m:sub>
            </m:sSub>
          </m:den>
        </m:f>
        <m:r>
          <w:rPr>
            <w:rFonts w:ascii="Cambria Math" w:hint="eastAsia"/>
            <w:lang w:eastAsia="zh-CN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1.344</m:t>
            </m:r>
            <m:r>
              <w:rPr>
                <w:rFonts w:ascii="Cambria Math" w:hint="eastAsia"/>
                <w:lang w:eastAsia="zh-CN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10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11</m:t>
                </m:r>
              </m:sup>
            </m:sSup>
            <m:r>
              <m:rPr>
                <m:nor/>
              </m:rPr>
              <w:rPr>
                <w:rFonts w:ascii="Cambria Math" w:hint="eastAsia"/>
                <w:lang w:eastAsia="zh-CN"/>
              </w:rPr>
              <m:t>J</m:t>
            </m:r>
          </m:num>
          <m:den>
            <m:r>
              <w:rPr>
                <w:rFonts w:ascii="Cambria Math" w:hint="eastAsia"/>
                <w:lang w:eastAsia="zh-CN"/>
              </w:rPr>
              <m:t>3.77</m:t>
            </m:r>
            <m:r>
              <w:rPr>
                <w:rFonts w:ascii="Cambria Math" w:hint="eastAsia"/>
                <w:lang w:eastAsia="zh-CN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10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11</m:t>
                </m:r>
              </m:sup>
            </m:sSup>
            <m:r>
              <m:rPr>
                <m:nor/>
              </m:rPr>
              <w:rPr>
                <w:rFonts w:ascii="Cambria Math" w:hint="eastAsia"/>
                <w:lang w:eastAsia="zh-CN"/>
              </w:rPr>
              <m:t>J</m:t>
            </m:r>
          </m:den>
        </m:f>
        <m:r>
          <w:rPr>
            <w:rFonts w:ascii="Cambria Math" w:hint="eastAsia"/>
            <w:lang w:eastAsia="zh-CN"/>
          </w:rPr>
          <m:t>×</m:t>
        </m:r>
      </m:oMath>
      <w:r>
        <w:rPr>
          <w:color w:val="000000"/>
        </w:rPr>
        <w:t xml:space="preserve"> 100 </w:t>
      </w:r>
      <m:oMath>
        <m:r>
          <m:rPr>
            <m:nor/>
          </m:rPr>
          <w:rPr>
            <w:rFonts w:ascii="Cambria Math" w:hint="eastAsia"/>
            <w:lang w:eastAsia="zh-CN"/>
          </w:rPr>
          <m:t>%</m:t>
        </m:r>
        <m:r>
          <w:rPr>
            <w:rFonts w:ascii="Cambria Math" w:hint="eastAsia"/>
            <w:lang w:eastAsia="zh-CN"/>
          </w:rPr>
          <m:t>≈</m:t>
        </m:r>
      </m:oMath>
      <w:r>
        <w:rPr>
          <w:color w:val="000000"/>
        </w:rPr>
        <w:t xml:space="preserve"> 35.6 </w:t>
      </w:r>
      <m:oMath>
        <m:r>
          <m:rPr>
            <m:nor/>
          </m:rPr>
          <w:rPr>
            <w:rFonts w:ascii="Cambria Math" w:hint="eastAsia"/>
            <w:lang w:eastAsia="zh-CN"/>
          </w:rPr>
          <m:t>%</m:t>
        </m:r>
      </m:oMath>
      <w:r>
        <w:rPr>
          <w:color w:val="000000"/>
        </w:rPr>
        <w:t xml:space="preserve">  </w:t>
      </w:r>
    </w:p>
    <w:p w:rsidR="001107C8">
      <w:pPr>
        <w:spacing w:after="0"/>
      </w:pPr>
      <w:r>
        <w:rPr>
          <w:color w:val="000000"/>
        </w:rPr>
        <w:t>22.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）解：由</w:t>
      </w:r>
      <w:r>
        <w:rPr>
          <w:color w:val="000000"/>
        </w:rPr>
        <w:t>I=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U</m:t>
            </m:r>
          </m:num>
          <m:den>
            <m:r>
              <w:rPr>
                <w:rFonts w:ascii="Cambria Math" w:hint="eastAsia"/>
                <w:lang w:eastAsia="zh-CN"/>
              </w:rPr>
              <m:t>R</m:t>
            </m:r>
          </m:den>
        </m:f>
      </m:oMath>
      <w:r>
        <w:rPr>
          <w:color w:val="000000"/>
        </w:rPr>
        <w:t>得：</w:t>
      </w:r>
      <w:r>
        <w:br/>
      </w:r>
      <w:r>
        <w:rPr>
          <w:color w:val="000000"/>
        </w:rPr>
        <w:t>电源的电压</w:t>
      </w:r>
      <w:r>
        <w:rPr>
          <w:color w:val="000000"/>
        </w:rPr>
        <w:t>：</w:t>
      </w:r>
      <w:r>
        <w:br/>
      </w:r>
      <w:r>
        <w:rPr>
          <w:color w:val="000000"/>
        </w:rPr>
        <w:t>U=U</w:t>
      </w:r>
      <w:r>
        <w:rPr>
          <w:color w:val="000000"/>
          <w:vertAlign w:val="subscript"/>
        </w:rPr>
        <w:t>2</w:t>
      </w:r>
      <w:r>
        <w:rPr>
          <w:color w:val="000000"/>
        </w:rPr>
        <w:t>=U</w:t>
      </w:r>
      <w:r>
        <w:rPr>
          <w:color w:val="000000"/>
          <w:vertAlign w:val="subscript"/>
        </w:rPr>
        <w:t>1</w:t>
      </w:r>
      <w:r>
        <w:rPr>
          <w:color w:val="000000"/>
        </w:rPr>
        <w:t>=I</w:t>
      </w:r>
      <w:r>
        <w:rPr>
          <w:color w:val="000000"/>
          <w:vertAlign w:val="subscript"/>
        </w:rPr>
        <w:t>1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=0.4A×30Ω=12V</w:t>
      </w:r>
      <w:r>
        <w:br/>
      </w:r>
      <w:r>
        <w:rPr>
          <w:color w:val="000000"/>
        </w:rPr>
        <w:t>答：</w:t>
      </w:r>
      <w:r>
        <w:rPr>
          <w:color w:val="000000"/>
        </w:rPr>
        <w:t xml:space="preserve"> </w:t>
      </w:r>
      <w:r>
        <w:rPr>
          <w:color w:val="000000"/>
        </w:rPr>
        <w:t>电源的电压为</w:t>
      </w:r>
      <w:r>
        <w:rPr>
          <w:color w:val="000000"/>
        </w:rPr>
        <w:t>12V</w:t>
      </w:r>
      <w:r>
        <w:rPr>
          <w:color w:val="000000"/>
        </w:rPr>
        <w:t>。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）解：通过</w:t>
      </w:r>
      <w:r>
        <w:rPr>
          <w:color w:val="000000"/>
        </w:rPr>
        <w:t>R2</w:t>
      </w:r>
      <w:r>
        <w:rPr>
          <w:color w:val="000000"/>
        </w:rPr>
        <w:t>的电流：</w:t>
      </w:r>
      <w:r>
        <w:rPr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color w:val="000000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2</m:t>
                </m:r>
              </m:sub>
            </m:sSub>
          </m:den>
        </m:f>
      </m:oMath>
      <w:r>
        <w:rPr>
          <w:color w:val="000000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12V</m:t>
            </m:r>
          </m:num>
          <m:den>
            <m:r>
              <w:rPr>
                <w:rFonts w:ascii="Cambria Math" w:hint="eastAsia"/>
                <w:lang w:eastAsia="zh-CN"/>
              </w:rPr>
              <m:t>20Ω</m:t>
            </m:r>
          </m:den>
        </m:f>
      </m:oMath>
      <w:r>
        <w:rPr>
          <w:color w:val="000000"/>
        </w:rPr>
        <w:t>=0.6A</w:t>
      </w:r>
      <w:r>
        <w:br/>
      </w:r>
      <w:r>
        <w:rPr>
          <w:color w:val="000000"/>
        </w:rPr>
        <w:t>答：</w:t>
      </w:r>
      <w:r>
        <w:rPr>
          <w:color w:val="000000"/>
        </w:rPr>
        <w:t xml:space="preserve"> </w:t>
      </w:r>
      <w:r>
        <w:rPr>
          <w:color w:val="000000"/>
        </w:rPr>
        <w:t>通过</w:t>
      </w:r>
      <w:r>
        <w:rPr>
          <w:color w:val="000000"/>
        </w:rPr>
        <w:t>R2</w:t>
      </w:r>
      <w:r>
        <w:rPr>
          <w:color w:val="000000"/>
        </w:rPr>
        <w:t>的电流为</w:t>
      </w:r>
      <w:r>
        <w:rPr>
          <w:color w:val="000000"/>
        </w:rPr>
        <w:t>0.6A</w:t>
      </w:r>
      <w:r>
        <w:rPr>
          <w:color w:val="000000"/>
        </w:rPr>
        <w:t>。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解：</w:t>
      </w:r>
      <w:r>
        <w:rPr>
          <w:color w:val="000000"/>
        </w:rPr>
        <w:t>I=I</w:t>
      </w:r>
      <w:r>
        <w:rPr>
          <w:color w:val="000000"/>
          <w:vertAlign w:val="subscript"/>
        </w:rPr>
        <w:t>1</w:t>
      </w:r>
      <w:r>
        <w:rPr>
          <w:color w:val="000000"/>
        </w:rPr>
        <w:t>+I</w:t>
      </w:r>
      <w:r>
        <w:rPr>
          <w:color w:val="000000"/>
          <w:vertAlign w:val="subscript"/>
        </w:rPr>
        <w:t>2</w:t>
      </w:r>
      <w:r>
        <w:rPr>
          <w:color w:val="000000"/>
        </w:rPr>
        <w:t>=0.4A+0.6A=1A</w:t>
      </w:r>
      <w:r>
        <w:rPr>
          <w:color w:val="000000"/>
        </w:rPr>
        <w:t>．</w:t>
      </w:r>
      <w:r>
        <w:br/>
      </w:r>
      <w:r>
        <w:rPr>
          <w:color w:val="000000"/>
        </w:rPr>
        <w:t>答：干路中的电流为</w:t>
      </w:r>
      <w:r>
        <w:rPr>
          <w:color w:val="000000"/>
        </w:rPr>
        <w:t>1A</w:t>
      </w:r>
      <w:r>
        <w:rPr>
          <w:color w:val="000000"/>
        </w:rPr>
        <w:t>．</w:t>
      </w:r>
    </w:p>
    <w:p w:rsidR="001107C8">
      <w:r>
        <w:t>五、</w:t>
      </w:r>
      <w:r>
        <w:t>综合能力题</w:t>
      </w:r>
      <w:r>
        <w:t xml:space="preserve"> </w:t>
      </w:r>
    </w:p>
    <w:p w:rsidR="001107C8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）引力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）运动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）照相机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）重力</w:t>
      </w:r>
      <w:r>
        <w:rPr>
          <w:color w:val="000000"/>
          <w:lang w:eastAsia="zh-CN"/>
        </w:rPr>
        <w:t xml:space="preserve">   </w:t>
      </w:r>
    </w:p>
    <w:p w:rsidR="001107C8">
      <w:pPr>
        <w:spacing w:after="0"/>
      </w:pPr>
      <w:r>
        <w:rPr>
          <w:color w:val="000000"/>
        </w:rPr>
        <w:t>24.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340m/s</w:t>
      </w:r>
      <w:r>
        <w:rPr>
          <w:color w:val="000000"/>
        </w:rPr>
        <w:t>；</w:t>
      </w:r>
      <w:r>
        <w:rPr>
          <w:color w:val="000000"/>
        </w:rPr>
        <w:t>170t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）不能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0</w:t>
      </w:r>
      <w:r>
        <w:rPr>
          <w:color w:val="000000"/>
        </w:rPr>
        <w:t>；</w:t>
      </w:r>
      <w:r>
        <w:rPr>
          <w:color w:val="000000"/>
        </w:rPr>
        <w:t>B</w:t>
      </w:r>
      <w:r>
        <w:rPr>
          <w:color w:val="000000"/>
        </w:rPr>
        <w:t>；</w:t>
      </w:r>
      <w:r>
        <w:rPr>
          <w:color w:val="000000"/>
        </w:rPr>
        <w:t xml:space="preserve">345   </w:t>
      </w:r>
    </w:p>
    <w:sectPr w:rsidSect="001107C8">
      <w:headerReference w:type="even" r:id="rId37"/>
      <w:footerReference w:type="default" r:id="rId38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C8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C8">
    <w:pPr>
      <w:pStyle w:val="Header"/>
      <w:pBdr>
        <w:bottom w:val="none" w:sz="0" w:space="0" w:color="auto"/>
      </w:pBdr>
    </w:pPr>
    <w:r>
      <w:pict>
        <v:rect id="Rectangle 7" o:spid="_x0000_s2049" style="width:42.15pt;height:57pt;margin-top:-43pt;margin-left:1056.4pt;mso-height-relative:page;mso-width-relative:page;position:absolute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width:31.6pt;height:843pt;margin-top:-43pt;margin-left:1098.55pt;mso-height-relative:page;mso-width-relative:page;position:absolute;v-text-anchor:middle;z-index:251659264" o:preferrelative="t">
          <v:textbox style="layout-flow:vertical;mso-layout-flow-alt:bottom-to-top">
            <w:txbxContent>
              <w:p w:rsidR="001107C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width:42.15pt;height:843pt;margin-top:-43pt;margin-left:1056.4pt;mso-height-relative:page;mso-width-relative:page;position:absolute;v-text-anchor:middle;z-index:251660288" o:preferrelative="t" fillcolor="#d8d8d8">
          <v:textbox style="layout-flow:vertical;mso-layout-flow-alt:bottom-to-top">
            <w:txbxContent>
              <w:p w:rsidR="001107C8" w:rsidP="00755621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width:30.95pt;height:843pt;margin-top:-43pt;margin-left:1025.45pt;mso-height-relative:page;mso-width-relative:page;position:absolute;v-text-anchor:middle;z-index:251661312" o:preferrelative="t">
          <v:textbox style="layout-flow:vertical;mso-layout-flow-alt:bottom-to-top">
            <w:txbxContent>
              <w:p w:rsidR="001107C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8AB5135"/>
    <w:multiLevelType w:val="hybridMultilevel"/>
    <w:tmpl w:val="4B6A7D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72931"/>
    <w:multiLevelType w:val="hybridMultilevel"/>
    <w:tmpl w:val="E9DAD52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1CD1"/>
    <w:rsid w:val="00035A1A"/>
    <w:rsid w:val="00081CD1"/>
    <w:rsid w:val="00105B32"/>
    <w:rsid w:val="001107C8"/>
    <w:rsid w:val="0016193D"/>
    <w:rsid w:val="00175A67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55621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36F4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7C8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1107C8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1107C8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1107C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1107C8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1107C8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1107C8"/>
    <w:rPr>
      <w:sz w:val="18"/>
      <w:szCs w:val="18"/>
    </w:rPr>
  </w:style>
  <w:style w:type="paragraph" w:customStyle="1" w:styleId="1">
    <w:name w:val="正文1"/>
    <w:qFormat/>
    <w:rsid w:val="001107C8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1107C8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1107C8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1107C8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1107C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jpeg" /><Relationship Id="rId29" Type="http://schemas.openxmlformats.org/officeDocument/2006/relationships/image" Target="media/image24.jpeg" /><Relationship Id="rId3" Type="http://schemas.openxmlformats.org/officeDocument/2006/relationships/fontTable" Target="fontTable.xml" /><Relationship Id="rId30" Type="http://schemas.openxmlformats.org/officeDocument/2006/relationships/image" Target="media/image25.jpeg" /><Relationship Id="rId31" Type="http://schemas.openxmlformats.org/officeDocument/2006/relationships/image" Target="media/image26.jpeg" /><Relationship Id="rId32" Type="http://schemas.openxmlformats.org/officeDocument/2006/relationships/image" Target="media/image27.png" /><Relationship Id="rId33" Type="http://schemas.openxmlformats.org/officeDocument/2006/relationships/image" Target="media/image28.jpe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jpeg" /><Relationship Id="rId37" Type="http://schemas.openxmlformats.org/officeDocument/2006/relationships/header" Target="header1.xml" /><Relationship Id="rId38" Type="http://schemas.openxmlformats.org/officeDocument/2006/relationships/footer" Target="footer1.xml" /><Relationship Id="rId39" Type="http://schemas.openxmlformats.org/officeDocument/2006/relationships/theme" Target="theme/theme1.xml" /><Relationship Id="rId4" Type="http://schemas.openxmlformats.org/officeDocument/2006/relationships/customXml" Target="../customXml/item1.xml" /><Relationship Id="rId40" Type="http://schemas.openxmlformats.org/officeDocument/2006/relationships/numbering" Target="numbering.xml" /><Relationship Id="rId41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BD9660-B0E2-4E96-B96C-309EFF39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845</Words>
  <Characters>4820</Characters>
  <Application>Microsoft Office Word</Application>
  <DocSecurity>0</DocSecurity>
  <Lines>40</Lines>
  <Paragraphs>11</Paragraphs>
  <ScaleCrop>false</ScaleCrop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3</cp:revision>
  <dcterms:created xsi:type="dcterms:W3CDTF">2019-12-26T02:15:00Z</dcterms:created>
  <dcterms:modified xsi:type="dcterms:W3CDTF">2019-12-26T02:26:00Z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