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drawing>
          <wp:anchor distT="0" distB="0" distL="114300" distR="114300" simplePos="0" relativeHeight="251658240" behindDoc="0" locked="0" layoutInCell="1" allowOverlap="1">
            <wp:simplePos x="0" y="0"/>
            <wp:positionH relativeFrom="page">
              <wp:posOffset>10553700</wp:posOffset>
            </wp:positionH>
            <wp:positionV relativeFrom="topMargin">
              <wp:posOffset>10833100</wp:posOffset>
            </wp:positionV>
            <wp:extent cx="292100" cy="3175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4"/>
                    <a:stretch>
                      <a:fillRect/>
                    </a:stretch>
                  </pic:blipFill>
                  <pic:spPr>
                    <a:xfrm>
                      <a:off x="0" y="0"/>
                      <a:ext cx="292100" cy="317500"/>
                    </a:xfrm>
                    <a:prstGeom prst="rect">
                      <a:avLst/>
                    </a:prstGeom>
                  </pic:spPr>
                </pic:pic>
              </a:graphicData>
            </a:graphic>
          </wp:anchor>
        </w:drawing>
      </w:r>
      <w:r>
        <w:rPr>
          <w:rFonts w:ascii="Times New Roman" w:hAnsi="Times New Roman" w:eastAsia="宋体" w:cs="Times New Roman"/>
          <w:kern w:val="0"/>
          <w:sz w:val="24"/>
          <w:szCs w:val="24"/>
        </w:rPr>
        <w:t>2019-2020学年度第一学期期末教学质量评估试卷</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36"/>
          <w:szCs w:val="36"/>
        </w:rPr>
      </w:pPr>
      <w:r>
        <w:rPr>
          <w:rFonts w:ascii="Times New Roman" w:hAnsi="Times New Roman" w:eastAsia="宋体" w:cs="Times New Roman"/>
          <w:kern w:val="0"/>
          <w:sz w:val="36"/>
          <w:szCs w:val="36"/>
        </w:rPr>
        <w:t>九  年  级  化  学</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t>注意事项:</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firstLineChars="200"/>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t>1.本试卷共4页,四个大题,25个小题,满分50分,考试时间50分钟。</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firstLineChars="200"/>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t>2.本试卷上不要答题，请按答题卡上注意事项的要求直接把答案填在答题卡上。</w:t>
      </w:r>
      <w:r>
        <w:rPr>
          <w:rFonts w:hint="eastAsia" w:ascii="Times New Roman" w:hAnsi="Times New Roman" w:eastAsia="宋体" w:cs="Times New Roman"/>
          <w:kern w:val="0"/>
          <w:szCs w:val="21"/>
        </w:rPr>
        <w:t>答在试卷</w:t>
      </w:r>
      <w:r>
        <w:rPr>
          <w:rFonts w:ascii="Times New Roman" w:hAnsi="Times New Roman" w:eastAsia="宋体" w:cs="Times New Roman"/>
          <w:kern w:val="0"/>
          <w:szCs w:val="21"/>
        </w:rPr>
        <w:t>上的答案无效。</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t>相对原子质量: O:16  Mg:24  P:31  Fe:56  Cu:64   Zn:65  Ag:108</w:t>
      </w:r>
    </w:p>
    <w:p>
      <w:pPr>
        <w:pStyle w:val="9"/>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240" w:lineRule="auto"/>
        <w:ind w:firstLineChars="0"/>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t>选择题。(本题包括14个小题,每小题1分,共14分,每小题只有一个选项符合题意)</w:t>
      </w:r>
    </w:p>
    <w:p>
      <w:pPr>
        <w:keepNext w:val="0"/>
        <w:keepLines w:val="0"/>
        <w:pageBreakBefore w:val="0"/>
        <w:widowControl/>
        <w:shd w:val="clear" w:color="auto" w:fill="FFFFFF"/>
        <w:kinsoku/>
        <w:wordWrap/>
        <w:overflowPunct/>
        <w:topLinePunct w:val="0"/>
        <w:autoSpaceDE/>
        <w:autoSpaceDN/>
        <w:bidi w:val="0"/>
        <w:adjustRightInd/>
        <w:snapToGrid/>
        <w:spacing w:line="240" w:lineRule="auto"/>
        <w:textAlignment w:val="auto"/>
        <w:rPr>
          <w:rFonts w:ascii="Times New Roman" w:hAnsi="Times New Roman" w:eastAsia="宋体" w:cs="Times New Roman"/>
          <w:kern w:val="0"/>
          <w:szCs w:val="21"/>
        </w:rPr>
      </w:pPr>
      <w:r>
        <w:rPr>
          <w:rFonts w:ascii="Times New Roman" w:hAnsi="Times New Roman" w:eastAsia="宋体" w:cs="Times New Roman"/>
          <w:kern w:val="0"/>
          <w:szCs w:val="21"/>
        </w:rPr>
        <w:t>1.下列食品制作中,发生了化学变化的是                                    （    ）</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A.粮食酿酒         B. 凉水冻冰         C. 黄瓜切片        D. 萝卜剁碎</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t>2.对下列各组物质的叙述中,你认为正确的是                                （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kern w:val="0"/>
          <w:szCs w:val="21"/>
          <w:shd w:val="clear" w:color="auto" w:fill="FFFFFF"/>
        </w:rPr>
      </w:pPr>
      <w:r>
        <w:rPr>
          <w:rFonts w:ascii="Times New Roman" w:hAnsi="Times New Roman" w:eastAsia="宋体" w:cs="Times New Roman"/>
          <w:kern w:val="0"/>
          <w:szCs w:val="21"/>
          <w:shd w:val="clear" w:color="auto" w:fill="FFFFFF"/>
        </w:rPr>
        <w:t>A. 冰和干冰：物理性质相同，化学性质不同</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B. 过氧化氢和水：物理性质不同，化学性质相同</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C. 金刚石和石墨：组成元素相同，原子排列方式不同，化学性质不同</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D. CO和CO</w:t>
      </w:r>
      <w:r>
        <w:rPr>
          <w:rFonts w:ascii="Times New Roman" w:hAnsi="Times New Roman" w:eastAsia="宋体" w:cs="Times New Roman"/>
          <w:kern w:val="0"/>
          <w:sz w:val="18"/>
          <w:szCs w:val="18"/>
          <w:shd w:val="clear" w:color="auto" w:fill="FFFFFF"/>
          <w:vertAlign w:val="subscript"/>
        </w:rPr>
        <w:t>2</w:t>
      </w:r>
      <w:r>
        <w:rPr>
          <w:rFonts w:ascii="Times New Roman" w:hAnsi="Times New Roman" w:eastAsia="宋体" w:cs="Times New Roman"/>
          <w:kern w:val="0"/>
          <w:szCs w:val="21"/>
          <w:shd w:val="clear" w:color="auto" w:fill="FFFFFF"/>
        </w:rPr>
        <w:t>：组成元素相同，分子结构不同，化学性质不同</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t>3.下列实验操作中,正确的是                                              （    ）</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A. </w:t>
      </w:r>
      <w:r>
        <w:rPr>
          <w:rFonts w:ascii="Times New Roman" w:hAnsi="Times New Roman" w:eastAsia="宋体" w:cs="Times New Roman"/>
          <w:kern w:val="0"/>
          <w:sz w:val="24"/>
          <w:szCs w:val="24"/>
        </w:rPr>
        <w:drawing>
          <wp:inline distT="0" distB="0" distL="0" distR="0">
            <wp:extent cx="986790" cy="925830"/>
            <wp:effectExtent l="0" t="0" r="381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996167" cy="934485"/>
                    </a:xfrm>
                    <a:prstGeom prst="rect">
                      <a:avLst/>
                    </a:prstGeom>
                    <a:noFill/>
                    <a:ln>
                      <a:noFill/>
                    </a:ln>
                  </pic:spPr>
                </pic:pic>
              </a:graphicData>
            </a:graphic>
          </wp:inline>
        </w:drawing>
      </w:r>
      <w:r>
        <w:rPr>
          <w:rFonts w:ascii="Times New Roman" w:hAnsi="Times New Roman" w:eastAsia="宋体" w:cs="Times New Roman"/>
          <w:kern w:val="0"/>
          <w:szCs w:val="21"/>
        </w:rPr>
        <w:t xml:space="preserve"> B. </w:t>
      </w:r>
      <w:r>
        <w:rPr>
          <w:rFonts w:ascii="Times New Roman" w:hAnsi="Times New Roman" w:eastAsia="宋体" w:cs="Times New Roman"/>
          <w:kern w:val="0"/>
          <w:szCs w:val="21"/>
        </w:rPr>
        <w:drawing>
          <wp:inline distT="0" distB="0" distL="0" distR="0">
            <wp:extent cx="732790" cy="82677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732790" cy="826770"/>
                    </a:xfrm>
                    <a:prstGeom prst="rect">
                      <a:avLst/>
                    </a:prstGeom>
                    <a:noFill/>
                    <a:ln>
                      <a:noFill/>
                    </a:ln>
                  </pic:spPr>
                </pic:pic>
              </a:graphicData>
            </a:graphic>
          </wp:inline>
        </w:drawing>
      </w:r>
      <w:r>
        <w:rPr>
          <w:rFonts w:ascii="Times New Roman" w:hAnsi="Times New Roman" w:eastAsia="宋体" w:cs="Times New Roman"/>
          <w:kern w:val="0"/>
          <w:szCs w:val="21"/>
        </w:rPr>
        <w:t xml:space="preserve">   C. </w:t>
      </w:r>
      <w:r>
        <w:rPr>
          <w:rFonts w:ascii="Times New Roman" w:hAnsi="Times New Roman" w:eastAsia="宋体" w:cs="Times New Roman"/>
          <w:kern w:val="0"/>
          <w:szCs w:val="21"/>
        </w:rPr>
        <w:drawing>
          <wp:inline distT="0" distB="0" distL="0" distR="0">
            <wp:extent cx="1084580" cy="386715"/>
            <wp:effectExtent l="0" t="0" r="127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1084580" cy="386715"/>
                    </a:xfrm>
                    <a:prstGeom prst="rect">
                      <a:avLst/>
                    </a:prstGeom>
                    <a:noFill/>
                    <a:ln>
                      <a:noFill/>
                    </a:ln>
                  </pic:spPr>
                </pic:pic>
              </a:graphicData>
            </a:graphic>
          </wp:inline>
        </w:drawing>
      </w:r>
      <w:r>
        <w:rPr>
          <w:rFonts w:ascii="Times New Roman" w:hAnsi="Times New Roman" w:eastAsia="宋体" w:cs="Times New Roman"/>
          <w:kern w:val="0"/>
          <w:szCs w:val="21"/>
        </w:rPr>
        <w:t xml:space="preserve"> D. </w:t>
      </w:r>
      <w:r>
        <w:rPr>
          <w:rFonts w:ascii="Times New Roman" w:hAnsi="Times New Roman" w:eastAsia="宋体" w:cs="Times New Roman"/>
          <w:kern w:val="0"/>
          <w:szCs w:val="21"/>
        </w:rPr>
        <w:drawing>
          <wp:inline distT="0" distB="0" distL="0" distR="0">
            <wp:extent cx="831850" cy="1114425"/>
            <wp:effectExtent l="0" t="0" r="635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856028" cy="1146796"/>
                    </a:xfrm>
                    <a:prstGeom prst="rect">
                      <a:avLst/>
                    </a:prstGeom>
                    <a:noFill/>
                    <a:ln>
                      <a:noFill/>
                    </a:ln>
                  </pic:spPr>
                </pic:pic>
              </a:graphicData>
            </a:graphic>
          </wp:inline>
        </w:drawing>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t>倾倒液体            点燃酒精灯        取用固体粉末        过滤</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left="210" w:hanging="210" w:hangingChars="100"/>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t>4．生活中处处有化学，下列说法正确的是                                  （    ）</w:t>
      </w:r>
      <w:r>
        <w:rPr>
          <w:rFonts w:ascii="Times New Roman" w:hAnsi="Times New Roman" w:eastAsia="宋体" w:cs="Times New Roman"/>
          <w:kern w:val="0"/>
          <w:szCs w:val="21"/>
        </w:rPr>
        <w:br w:type="textWrapping"/>
      </w:r>
      <w:r>
        <w:rPr>
          <w:rFonts w:ascii="Times New Roman" w:hAnsi="Times New Roman" w:eastAsia="宋体" w:cs="Times New Roman"/>
          <w:kern w:val="0"/>
          <w:szCs w:val="21"/>
        </w:rPr>
        <w:t>A．可用肥皂水鉴别硬水和软水</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210" w:firstLineChars="100"/>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t>B．煤、石油、天然气是取之不尽、用之不竭的能源</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210" w:firstLineChars="100"/>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t>C．造成酸雨的主要物质是一氧化碳和二氧化碳</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210" w:firstLineChars="100"/>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t>D．自然界中的水经过沉淀、过滤、吸附等净化处理后属于纯净物</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t>5.下列灭火方法中，与“吹灭蜡烛”的灭火原理相同的是                        （    ）</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A. 用高压水枪灭火</w:t>
      </w:r>
      <w:r>
        <w:rPr>
          <w:rFonts w:ascii="Times New Roman" w:hAnsi="Times New Roman" w:eastAsia="宋体" w:cs="Times New Roman"/>
          <w:kern w:val="0"/>
          <w:szCs w:val="21"/>
        </w:rPr>
        <w:t xml:space="preserve">            </w:t>
      </w:r>
      <w:r>
        <w:rPr>
          <w:rFonts w:ascii="Times New Roman" w:hAnsi="Times New Roman" w:eastAsia="宋体" w:cs="Times New Roman"/>
          <w:kern w:val="0"/>
          <w:szCs w:val="21"/>
          <w:shd w:val="clear" w:color="auto" w:fill="FFFFFF"/>
        </w:rPr>
        <w:t>B. 用锅盖盖灭着火的油锅</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C. 用二氧化碳灭火器灭火</w:t>
      </w:r>
      <w:r>
        <w:rPr>
          <w:rFonts w:ascii="Times New Roman" w:hAnsi="Times New Roman" w:eastAsia="宋体" w:cs="Times New Roman"/>
          <w:kern w:val="0"/>
          <w:szCs w:val="21"/>
        </w:rPr>
        <w:t xml:space="preserve">      </w:t>
      </w:r>
      <w:r>
        <w:rPr>
          <w:rFonts w:ascii="Times New Roman" w:hAnsi="Times New Roman" w:eastAsia="宋体" w:cs="Times New Roman"/>
          <w:kern w:val="0"/>
          <w:szCs w:val="21"/>
          <w:shd w:val="clear" w:color="auto" w:fill="FFFFFF"/>
        </w:rPr>
        <w:t>D. 森林着火时砍掉旁边的树木形成隔离带</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 xml:space="preserve">6.下列说法中错误的是                                                    </w:t>
      </w:r>
      <w:r>
        <w:rPr>
          <w:rFonts w:ascii="Times New Roman" w:hAnsi="Times New Roman" w:eastAsia="宋体" w:cs="Times New Roman"/>
          <w:kern w:val="0"/>
          <w:szCs w:val="21"/>
        </w:rPr>
        <w:t>（    ）</w:t>
      </w:r>
      <w:r>
        <w:rPr>
          <w:rFonts w:ascii="Times New Roman" w:hAnsi="Times New Roman" w:eastAsia="宋体" w:cs="Times New Roman"/>
          <w:szCs w:val="21"/>
        </w:rPr>
        <w:br w:type="textWrapping"/>
      </w:r>
      <w:r>
        <w:rPr>
          <w:rFonts w:ascii="Times New Roman" w:hAnsi="Times New Roman" w:eastAsia="宋体" w:cs="Times New Roman"/>
          <w:szCs w:val="21"/>
          <w:shd w:val="clear" w:color="auto" w:fill="FFFFFF"/>
        </w:rPr>
        <w:t>A. 在化学变化中分子可以分成原子</w:t>
      </w:r>
      <w:r>
        <w:rPr>
          <w:rFonts w:ascii="Times New Roman" w:hAnsi="Times New Roman" w:eastAsia="宋体" w:cs="Times New Roman"/>
          <w:szCs w:val="21"/>
        </w:rPr>
        <w:t xml:space="preserve">      </w:t>
      </w:r>
      <w:r>
        <w:rPr>
          <w:rFonts w:ascii="Times New Roman" w:hAnsi="Times New Roman" w:eastAsia="宋体" w:cs="Times New Roman"/>
          <w:szCs w:val="21"/>
          <w:shd w:val="clear" w:color="auto" w:fill="FFFFFF"/>
        </w:rPr>
        <w:t>B. 固体难压缩说明固体分子间无间隔</w:t>
      </w:r>
      <w:r>
        <w:rPr>
          <w:rFonts w:ascii="Times New Roman" w:hAnsi="Times New Roman" w:eastAsia="宋体" w:cs="Times New Roman"/>
          <w:szCs w:val="21"/>
        </w:rPr>
        <w:br w:type="textWrapping"/>
      </w:r>
      <w:r>
        <w:rPr>
          <w:rFonts w:ascii="Times New Roman" w:hAnsi="Times New Roman" w:eastAsia="宋体" w:cs="Times New Roman"/>
          <w:szCs w:val="21"/>
          <w:shd w:val="clear" w:color="auto" w:fill="FFFFFF"/>
        </w:rPr>
        <w:t>C. 氧化物中一定含有氧元素            D. 构成物质的粒子有分子、原子和离子等</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kern w:val="0"/>
          <w:szCs w:val="21"/>
        </w:rPr>
      </w:pPr>
      <w:r>
        <w:rPr>
          <w:rFonts w:ascii="Times New Roman" w:hAnsi="Times New Roman" w:eastAsia="宋体" w:cs="Times New Roman"/>
          <w:kern w:val="0"/>
          <w:szCs w:val="21"/>
        </w:rPr>
        <w:t>7.如图为某化学反应的微观模拟示意图,下列说法中,正确的是                   （    ）</w:t>
      </w:r>
      <w:r>
        <w:rPr>
          <w:rFonts w:ascii="Times New Roman" w:hAnsi="Times New Roman" w:eastAsia="宋体" w:cs="Times New Roman"/>
          <w:szCs w:val="21"/>
        </w:rPr>
        <w:br w:type="textWrapping"/>
      </w:r>
      <w:r>
        <w:rPr>
          <w:rFonts w:ascii="Times New Roman" w:hAnsi="Times New Roman" w:eastAsia="宋体" w:cs="Times New Roman"/>
          <w:kern w:val="0"/>
          <w:szCs w:val="21"/>
        </w:rPr>
        <w:drawing>
          <wp:inline distT="0" distB="0" distL="0" distR="0">
            <wp:extent cx="3915410" cy="7848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4004628" cy="803309"/>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kern w:val="0"/>
          <w:szCs w:val="21"/>
          <w:shd w:val="clear" w:color="auto" w:fill="FFFFFF"/>
        </w:rPr>
      </w:pP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A. 该反应生成了两种单质                 B. 反应前后氢元素的化合价没有改变</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kern w:val="0"/>
          <w:szCs w:val="21"/>
          <w:shd w:val="clear" w:color="auto" w:fill="FFFFFF"/>
        </w:rPr>
      </w:pPr>
      <w:r>
        <w:rPr>
          <w:rFonts w:ascii="Times New Roman" w:hAnsi="Times New Roman" w:eastAsia="宋体" w:cs="Times New Roman"/>
          <w:kern w:val="0"/>
          <w:szCs w:val="21"/>
          <w:shd w:val="clear" w:color="auto" w:fill="FFFFFF"/>
        </w:rPr>
        <w:t>C. 反应过程中原子种类发生了变化</w:t>
      </w:r>
      <w:r>
        <w:rPr>
          <w:rFonts w:ascii="Times New Roman" w:hAnsi="Times New Roman" w:eastAsia="宋体" w:cs="Times New Roman"/>
          <w:kern w:val="0"/>
          <w:szCs w:val="21"/>
        </w:rPr>
        <w:t xml:space="preserve">         </w:t>
      </w:r>
      <w:r>
        <w:rPr>
          <w:rFonts w:ascii="Times New Roman" w:hAnsi="Times New Roman" w:eastAsia="宋体" w:cs="Times New Roman"/>
          <w:kern w:val="0"/>
          <w:szCs w:val="21"/>
          <w:shd w:val="clear" w:color="auto" w:fill="FFFFFF"/>
        </w:rPr>
        <w:t xml:space="preserve">D. </w:t>
      </w:r>
      <w:r>
        <w:rPr>
          <w:rFonts w:ascii="Times New Roman" w:hAnsi="Times New Roman" w:eastAsia="宋体" w:cs="Times New Roman"/>
          <w:i/>
          <w:iCs/>
          <w:kern w:val="0"/>
          <w:szCs w:val="21"/>
          <w:shd w:val="clear" w:color="auto" w:fill="FFFFFF"/>
        </w:rPr>
        <w:t>x</w:t>
      </w:r>
      <w:r>
        <w:rPr>
          <w:rFonts w:ascii="Times New Roman" w:hAnsi="Times New Roman" w:eastAsia="宋体" w:cs="Times New Roman"/>
          <w:kern w:val="0"/>
          <w:szCs w:val="21"/>
          <w:shd w:val="clear" w:color="auto" w:fill="FFFFFF"/>
        </w:rPr>
        <w:t>=3</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 xml:space="preserve">8.“你的美（Mg）偷走我的心（Zn）”描述的现象之所以能发生，是由于镁的            </w:t>
      </w:r>
      <w:r>
        <w:rPr>
          <w:rFonts w:ascii="Times New Roman" w:hAnsi="Times New Roman" w:eastAsia="宋体" w:cs="Times New Roman"/>
          <w:kern w:val="0"/>
          <w:szCs w:val="21"/>
        </w:rPr>
        <w:t>（    ）</w:t>
      </w:r>
    </w:p>
    <w:p>
      <w:pPr>
        <w:pStyle w:val="9"/>
        <w:keepNext w:val="0"/>
        <w:keepLines w:val="0"/>
        <w:pageBreakBefore w:val="0"/>
        <w:numPr>
          <w:ilvl w:val="0"/>
          <w:numId w:val="2"/>
        </w:numPr>
        <w:kinsoku/>
        <w:wordWrap/>
        <w:overflowPunct/>
        <w:topLinePunct w:val="0"/>
        <w:autoSpaceDE/>
        <w:autoSpaceDN/>
        <w:bidi w:val="0"/>
        <w:adjustRightInd/>
        <w:snapToGrid/>
        <w:spacing w:line="240" w:lineRule="auto"/>
        <w:ind w:firstLineChars="0"/>
        <w:textAlignment w:val="auto"/>
        <w:rPr>
          <w:rFonts w:ascii="Times New Roman" w:hAnsi="Times New Roman" w:eastAsia="宋体" w:cs="Times New Roman"/>
          <w:kern w:val="0"/>
          <w:szCs w:val="21"/>
          <w:shd w:val="clear" w:color="auto" w:fill="FFFFFF"/>
        </w:rPr>
      </w:pPr>
      <w:r>
        <w:rPr>
          <w:rFonts w:ascii="Times New Roman" w:hAnsi="Times New Roman" w:eastAsia="宋体" w:cs="Times New Roman"/>
          <w:kern w:val="0"/>
          <w:szCs w:val="21"/>
          <w:shd w:val="clear" w:color="auto" w:fill="FFFFFF"/>
        </w:rPr>
        <w:t>延展性好        B.导电性好          C.导热性好          D.金属活动性比锌好</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 xml:space="preserve">9.下列关于化石燃料的叙述错误的是                               </w:t>
      </w:r>
      <w:r>
        <w:rPr>
          <w:rFonts w:ascii="Times New Roman" w:hAnsi="Times New Roman" w:eastAsia="宋体" w:cs="Times New Roman"/>
          <w:kern w:val="0"/>
          <w:szCs w:val="21"/>
        </w:rPr>
        <w:t>（    ）</w:t>
      </w:r>
      <w:r>
        <w:rPr>
          <w:rFonts w:ascii="Times New Roman" w:hAnsi="Times New Roman" w:eastAsia="宋体" w:cs="Times New Roman"/>
          <w:szCs w:val="21"/>
        </w:rPr>
        <w:br w:type="textWrapping"/>
      </w:r>
      <w:r>
        <w:rPr>
          <w:rFonts w:ascii="Times New Roman" w:hAnsi="Times New Roman" w:eastAsia="宋体" w:cs="Times New Roman"/>
          <w:szCs w:val="21"/>
          <w:shd w:val="clear" w:color="auto" w:fill="FFFFFF"/>
        </w:rPr>
        <w:t>A都是可再生能源                B.都属于混合物</w:t>
      </w:r>
      <w:r>
        <w:rPr>
          <w:rFonts w:ascii="Times New Roman" w:hAnsi="Times New Roman" w:eastAsia="宋体" w:cs="Times New Roman"/>
          <w:szCs w:val="21"/>
        </w:rPr>
        <w:br w:type="textWrapping"/>
      </w:r>
      <w:r>
        <w:rPr>
          <w:rFonts w:ascii="Times New Roman" w:hAnsi="Times New Roman" w:eastAsia="宋体" w:cs="Times New Roman"/>
          <w:szCs w:val="21"/>
          <w:shd w:val="clear" w:color="auto" w:fill="FFFFFF"/>
        </w:rPr>
        <w:t>C.蕴含量都是有限的</w:t>
      </w:r>
      <w:r>
        <w:rPr>
          <w:rFonts w:ascii="Times New Roman" w:hAnsi="Times New Roman" w:eastAsia="宋体" w:cs="Times New Roman"/>
          <w:szCs w:val="21"/>
        </w:rPr>
        <w:t xml:space="preserve">              </w:t>
      </w:r>
      <w:r>
        <w:rPr>
          <w:rFonts w:ascii="Times New Roman" w:hAnsi="Times New Roman" w:eastAsia="宋体" w:cs="Times New Roman"/>
          <w:szCs w:val="21"/>
          <w:shd w:val="clear" w:color="auto" w:fill="FFFFFF"/>
        </w:rPr>
        <w:t>D.完全燃烧时都生成二氧化碳</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Cs w:val="21"/>
          <w:shd w:val="clear" w:color="auto" w:fill="FFFFFF"/>
        </w:rPr>
      </w:pPr>
      <w:r>
        <w:rPr>
          <w:rFonts w:ascii="Times New Roman" w:hAnsi="Times New Roman" w:eastAsia="宋体" w:cs="Times New Roman"/>
          <w:szCs w:val="21"/>
        </w:rPr>
        <w:drawing>
          <wp:anchor distT="0" distB="0" distL="114300" distR="114300" simplePos="0" relativeHeight="251659264" behindDoc="0" locked="0" layoutInCell="1" allowOverlap="1">
            <wp:simplePos x="0" y="0"/>
            <wp:positionH relativeFrom="column">
              <wp:posOffset>3759200</wp:posOffset>
            </wp:positionH>
            <wp:positionV relativeFrom="paragraph">
              <wp:posOffset>377190</wp:posOffset>
            </wp:positionV>
            <wp:extent cx="1206500" cy="1019810"/>
            <wp:effectExtent l="0" t="0" r="0" b="8890"/>
            <wp:wrapNone/>
            <wp:docPr id="6" name="图片 6" descr="作业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作业帮"/>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215980" cy="1027781"/>
                    </a:xfrm>
                    <a:prstGeom prst="rect">
                      <a:avLst/>
                    </a:prstGeom>
                    <a:noFill/>
                    <a:ln>
                      <a:noFill/>
                    </a:ln>
                  </pic:spPr>
                </pic:pic>
              </a:graphicData>
            </a:graphic>
          </wp:anchor>
        </w:drawing>
      </w:r>
      <w:r>
        <w:rPr>
          <w:rFonts w:ascii="Times New Roman" w:hAnsi="Times New Roman" w:eastAsia="宋体" w:cs="Times New Roman"/>
          <w:szCs w:val="21"/>
          <w:shd w:val="clear" w:color="auto" w:fill="FFFFFF"/>
        </w:rPr>
        <w:t xml:space="preserve">10.用氯酸钾和二氧化锰的混合物制取氧气，混合物的质量变化如图所示。下列说法中正确的是                                                                      </w:t>
      </w:r>
      <w:r>
        <w:rPr>
          <w:rFonts w:ascii="Times New Roman" w:hAnsi="Times New Roman" w:eastAsia="宋体" w:cs="Times New Roman"/>
          <w:kern w:val="0"/>
          <w:szCs w:val="21"/>
        </w:rPr>
        <w:t>（    ）</w:t>
      </w:r>
      <w:r>
        <w:rPr>
          <w:rFonts w:ascii="Times New Roman" w:hAnsi="Times New Roman" w:eastAsia="宋体" w:cs="Times New Roman"/>
          <w:szCs w:val="21"/>
        </w:rPr>
        <w:br w:type="textWrapping"/>
      </w:r>
      <w:r>
        <w:rPr>
          <w:rFonts w:ascii="Times New Roman" w:hAnsi="Times New Roman" w:eastAsia="宋体" w:cs="Times New Roman"/>
          <w:szCs w:val="21"/>
          <w:shd w:val="clear" w:color="auto" w:fill="FFFFFF"/>
        </w:rPr>
        <w:t>A. 反应结束时能收集到（a-b）g氧气</w:t>
      </w:r>
      <w:r>
        <w:rPr>
          <w:rFonts w:ascii="Times New Roman" w:hAnsi="Times New Roman" w:eastAsia="宋体" w:cs="Times New Roman"/>
          <w:szCs w:val="21"/>
        </w:rPr>
        <w:br w:type="textWrapping"/>
      </w:r>
      <w:r>
        <w:rPr>
          <w:rFonts w:ascii="Times New Roman" w:hAnsi="Times New Roman" w:eastAsia="宋体" w:cs="Times New Roman"/>
          <w:szCs w:val="21"/>
          <w:shd w:val="clear" w:color="auto" w:fill="FFFFFF"/>
        </w:rPr>
        <w:t>B. P点处固体成分是氯酸钾和氯化钾</w:t>
      </w:r>
      <w:r>
        <w:rPr>
          <w:rFonts w:ascii="Times New Roman" w:hAnsi="Times New Roman" w:eastAsia="宋体" w:cs="Times New Roman"/>
          <w:szCs w:val="21"/>
        </w:rPr>
        <w:br w:type="textWrapping"/>
      </w:r>
      <w:r>
        <w:rPr>
          <w:rFonts w:ascii="Times New Roman" w:hAnsi="Times New Roman" w:eastAsia="宋体" w:cs="Times New Roman"/>
          <w:szCs w:val="21"/>
          <w:shd w:val="clear" w:color="auto" w:fill="FFFFFF"/>
        </w:rPr>
        <w:t>C. 在反应过程中氯化钾的质量分数不断减小</w:t>
      </w:r>
      <w:r>
        <w:rPr>
          <w:rFonts w:ascii="Times New Roman" w:hAnsi="Times New Roman" w:eastAsia="宋体" w:cs="Times New Roman"/>
          <w:szCs w:val="21"/>
        </w:rPr>
        <w:br w:type="textWrapping"/>
      </w:r>
      <w:r>
        <w:rPr>
          <w:rFonts w:ascii="Times New Roman" w:hAnsi="Times New Roman" w:eastAsia="宋体" w:cs="Times New Roman"/>
          <w:szCs w:val="21"/>
          <w:shd w:val="clear" w:color="auto" w:fill="FFFFFF"/>
        </w:rPr>
        <w:t>D. 在0～t</w:t>
      </w:r>
      <w:r>
        <w:rPr>
          <w:rFonts w:ascii="Times New Roman" w:hAnsi="Times New Roman" w:eastAsia="宋体" w:cs="Times New Roman"/>
          <w:szCs w:val="21"/>
          <w:shd w:val="clear" w:color="auto" w:fill="FFFFFF"/>
          <w:vertAlign w:val="subscript"/>
        </w:rPr>
        <w:t>2</w:t>
      </w:r>
      <w:r>
        <w:rPr>
          <w:rFonts w:ascii="Times New Roman" w:hAnsi="Times New Roman" w:eastAsia="宋体" w:cs="Times New Roman"/>
          <w:szCs w:val="21"/>
          <w:shd w:val="clear" w:color="auto" w:fill="FFFFFF"/>
        </w:rPr>
        <w:t>时段，MnO</w:t>
      </w:r>
      <w:r>
        <w:rPr>
          <w:rFonts w:ascii="Times New Roman" w:hAnsi="Times New Roman" w:eastAsia="宋体" w:cs="Times New Roman"/>
          <w:szCs w:val="21"/>
          <w:shd w:val="clear" w:color="auto" w:fill="FFFFFF"/>
          <w:vertAlign w:val="subscript"/>
        </w:rPr>
        <w:t>2</w:t>
      </w:r>
      <w:r>
        <w:rPr>
          <w:rFonts w:ascii="Times New Roman" w:hAnsi="Times New Roman" w:eastAsia="宋体" w:cs="Times New Roman"/>
          <w:szCs w:val="21"/>
          <w:shd w:val="clear" w:color="auto" w:fill="FFFFFF"/>
        </w:rPr>
        <w:t>在混合物中的含量的不断增大</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t>11.正确理解和应用化学用语是重要的学科素养。下列说法正确的是            （    ）</w:t>
      </w:r>
      <w:r>
        <w:rPr>
          <w:rFonts w:ascii="Times New Roman" w:hAnsi="Times New Roman" w:eastAsia="宋体" w:cs="Times New Roman"/>
          <w:szCs w:val="21"/>
        </w:rPr>
        <w:br w:type="textWrapping"/>
      </w:r>
      <w:r>
        <w:rPr>
          <w:rFonts w:ascii="Times New Roman" w:hAnsi="Times New Roman" w:eastAsia="宋体" w:cs="Times New Roman"/>
          <w:kern w:val="0"/>
          <w:szCs w:val="21"/>
          <w:shd w:val="clear" w:color="auto" w:fill="FFFFFF"/>
        </w:rPr>
        <w:t>A. NH</w:t>
      </w:r>
      <w:r>
        <w:rPr>
          <w:rFonts w:ascii="Times New Roman" w:hAnsi="Times New Roman" w:eastAsia="宋体" w:cs="Times New Roman"/>
          <w:kern w:val="0"/>
          <w:szCs w:val="21"/>
          <w:shd w:val="clear" w:color="auto" w:fill="FFFFFF"/>
          <w:vertAlign w:val="subscript"/>
        </w:rPr>
        <w:t>4</w:t>
      </w:r>
      <w:r>
        <w:rPr>
          <w:rFonts w:ascii="Times New Roman" w:hAnsi="Times New Roman" w:eastAsia="宋体" w:cs="Times New Roman"/>
          <w:kern w:val="0"/>
          <w:szCs w:val="21"/>
          <w:shd w:val="clear" w:color="auto" w:fill="FFFFFF"/>
        </w:rPr>
        <w:t>NO</w:t>
      </w:r>
      <w:r>
        <w:rPr>
          <w:rFonts w:ascii="Times New Roman" w:hAnsi="Times New Roman" w:eastAsia="宋体" w:cs="Times New Roman"/>
          <w:kern w:val="0"/>
          <w:szCs w:val="21"/>
          <w:shd w:val="clear" w:color="auto" w:fill="FFFFFF"/>
          <w:vertAlign w:val="subscript"/>
        </w:rPr>
        <w:t>3</w:t>
      </w:r>
      <w:r>
        <w:rPr>
          <w:rFonts w:ascii="Times New Roman" w:hAnsi="Times New Roman" w:eastAsia="宋体" w:cs="Times New Roman"/>
          <w:kern w:val="0"/>
          <w:szCs w:val="21"/>
          <w:shd w:val="clear" w:color="auto" w:fill="FFFFFF"/>
        </w:rPr>
        <w:t xml:space="preserve">中氮元素的化合价相同         </w:t>
      </w:r>
      <w:r>
        <w:rPr>
          <w:rFonts w:ascii="Times New Roman" w:hAnsi="Times New Roman" w:eastAsia="宋体" w:cs="Times New Roman"/>
          <w:kern w:val="0"/>
          <w:szCs w:val="21"/>
        </w:rPr>
        <w:t>B. O</w:t>
      </w:r>
      <w:r>
        <w:rPr>
          <w:rFonts w:ascii="Times New Roman" w:hAnsi="Times New Roman" w:eastAsia="宋体" w:cs="Times New Roman"/>
          <w:kern w:val="0"/>
          <w:szCs w:val="21"/>
          <w:vertAlign w:val="subscript"/>
        </w:rPr>
        <w:t>2</w:t>
      </w:r>
      <w:r>
        <w:rPr>
          <w:rFonts w:ascii="Times New Roman" w:hAnsi="Times New Roman" w:eastAsia="宋体" w:cs="Times New Roman"/>
          <w:kern w:val="0"/>
          <w:szCs w:val="21"/>
        </w:rPr>
        <w:t>和CO</w:t>
      </w:r>
      <w:r>
        <w:rPr>
          <w:rFonts w:ascii="Times New Roman" w:hAnsi="Times New Roman" w:eastAsia="宋体" w:cs="Times New Roman"/>
          <w:kern w:val="0"/>
          <w:szCs w:val="21"/>
          <w:vertAlign w:val="subscript"/>
        </w:rPr>
        <w:t>2</w:t>
      </w:r>
      <w:r>
        <w:rPr>
          <w:rFonts w:ascii="Times New Roman" w:hAnsi="Times New Roman" w:eastAsia="宋体" w:cs="Times New Roman"/>
          <w:kern w:val="0"/>
          <w:szCs w:val="21"/>
        </w:rPr>
        <w:t>中都含有氧分子</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C.. </w:t>
      </w:r>
      <w:r>
        <w:rPr>
          <w:rFonts w:ascii="Times New Roman" w:hAnsi="Times New Roman" w:eastAsia="宋体" w:cs="Times New Roman"/>
          <w:kern w:val="0"/>
          <w:szCs w:val="21"/>
        </w:rPr>
        <w:drawing>
          <wp:inline distT="0" distB="0" distL="0" distR="0">
            <wp:extent cx="1938655" cy="448310"/>
            <wp:effectExtent l="0" t="0" r="444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2093215" cy="484552"/>
                    </a:xfrm>
                    <a:prstGeom prst="rect">
                      <a:avLst/>
                    </a:prstGeom>
                    <a:noFill/>
                    <a:ln>
                      <a:noFill/>
                    </a:ln>
                  </pic:spPr>
                </pic:pic>
              </a:graphicData>
            </a:graphic>
          </wp:inline>
        </w:drawing>
      </w:r>
      <w:r>
        <w:rPr>
          <w:rFonts w:ascii="Times New Roman" w:hAnsi="Times New Roman" w:eastAsia="宋体" w:cs="Times New Roman"/>
          <w:kern w:val="0"/>
          <w:szCs w:val="21"/>
        </w:rPr>
        <w:t>三种微粒的最外层电子数相同，化学性质相似</w:t>
      </w:r>
      <w:r>
        <w:rPr>
          <w:rFonts w:ascii="Times New Roman" w:hAnsi="Times New Roman" w:eastAsia="宋体" w:cs="Times New Roman"/>
          <w:kern w:val="0"/>
          <w:szCs w:val="21"/>
        </w:rPr>
        <w:br w:type="textWrapping"/>
      </w:r>
      <w:r>
        <w:rPr>
          <w:rFonts w:ascii="Times New Roman" w:hAnsi="Times New Roman" w:eastAsia="宋体" w:cs="Times New Roman"/>
          <w:kern w:val="0"/>
          <w:szCs w:val="21"/>
        </w:rPr>
        <w:t>D. H2O和H2中数字“2”均表示每个分子中含有的氢原子个数</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drawing>
          <wp:anchor distT="0" distB="0" distL="114300" distR="114300" simplePos="0" relativeHeight="251660288" behindDoc="0" locked="0" layoutInCell="1" allowOverlap="1">
            <wp:simplePos x="0" y="0"/>
            <wp:positionH relativeFrom="column">
              <wp:posOffset>4399915</wp:posOffset>
            </wp:positionH>
            <wp:positionV relativeFrom="paragraph">
              <wp:posOffset>31115</wp:posOffset>
            </wp:positionV>
            <wp:extent cx="937895" cy="895985"/>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937847" cy="895837"/>
                    </a:xfrm>
                    <a:prstGeom prst="rect">
                      <a:avLst/>
                    </a:prstGeom>
                    <a:noFill/>
                    <a:ln>
                      <a:noFill/>
                    </a:ln>
                  </pic:spPr>
                </pic:pic>
              </a:graphicData>
            </a:graphic>
          </wp:anchor>
        </w:drawing>
      </w:r>
      <w:r>
        <w:rPr>
          <w:rFonts w:ascii="Times New Roman" w:hAnsi="Times New Roman" w:eastAsia="宋体" w:cs="Times New Roman"/>
          <w:kern w:val="0"/>
          <w:szCs w:val="21"/>
        </w:rPr>
        <w:t>12.如图是甲、乙固体的溶解度曲线，列说法正确的是           （    ）</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A. 图中</w:t>
      </w:r>
      <w:r>
        <w:rPr>
          <w:rFonts w:ascii="Times New Roman" w:hAnsi="Times New Roman" w:eastAsia="宋体" w:cs="Times New Roman"/>
          <w:kern w:val="0"/>
          <w:szCs w:val="21"/>
        </w:rPr>
        <w:t>P</w:t>
      </w:r>
      <w:r>
        <w:rPr>
          <w:rFonts w:ascii="Times New Roman" w:hAnsi="Times New Roman" w:eastAsia="宋体" w:cs="Times New Roman"/>
          <w:kern w:val="0"/>
          <w:szCs w:val="21"/>
          <w:shd w:val="clear" w:color="auto" w:fill="FFFFFF"/>
        </w:rPr>
        <w:t>点所表示的溶液是</w:t>
      </w:r>
      <w:r>
        <w:rPr>
          <w:rFonts w:ascii="Times New Roman" w:hAnsi="Times New Roman" w:eastAsia="宋体" w:cs="Times New Roman"/>
          <w:kern w:val="0"/>
          <w:szCs w:val="21"/>
        </w:rPr>
        <w:t>t</w:t>
      </w:r>
      <w:r>
        <w:rPr>
          <w:rFonts w:ascii="Times New Roman" w:hAnsi="Times New Roman" w:eastAsia="宋体" w:cs="Times New Roman"/>
          <w:kern w:val="0"/>
          <w:szCs w:val="21"/>
          <w:vertAlign w:val="subscript"/>
        </w:rPr>
        <w:t>3</w:t>
      </w:r>
      <w:r>
        <w:rPr>
          <w:rFonts w:ascii="Times New Roman" w:hAnsi="Times New Roman" w:eastAsia="宋体" w:cs="Times New Roman"/>
          <w:kern w:val="0"/>
          <w:szCs w:val="21"/>
        </w:rPr>
        <w:t>℃</w:t>
      </w:r>
      <w:r>
        <w:rPr>
          <w:rFonts w:ascii="Times New Roman" w:hAnsi="Times New Roman" w:eastAsia="宋体" w:cs="Times New Roman"/>
          <w:kern w:val="0"/>
          <w:szCs w:val="21"/>
          <w:shd w:val="clear" w:color="auto" w:fill="FFFFFF"/>
        </w:rPr>
        <w:t>时甲的饱和溶液</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B. 可用t</w:t>
      </w:r>
      <w:r>
        <w:rPr>
          <w:rFonts w:ascii="Times New Roman" w:hAnsi="Times New Roman" w:eastAsia="宋体" w:cs="Times New Roman"/>
          <w:kern w:val="0"/>
          <w:szCs w:val="21"/>
          <w:shd w:val="clear" w:color="auto" w:fill="FFFFFF"/>
          <w:vertAlign w:val="subscript"/>
        </w:rPr>
        <w:t>1</w:t>
      </w:r>
      <w:r>
        <w:rPr>
          <w:rFonts w:ascii="Times New Roman" w:hAnsi="Times New Roman" w:eastAsia="宋体" w:cs="Times New Roman"/>
          <w:kern w:val="0"/>
          <w:szCs w:val="21"/>
          <w:shd w:val="clear" w:color="auto" w:fill="FFFFFF"/>
        </w:rPr>
        <w:t>℃时</w:t>
      </w:r>
      <w:r>
        <w:rPr>
          <w:rFonts w:ascii="Times New Roman" w:hAnsi="Times New Roman" w:eastAsia="宋体" w:cs="Times New Roman"/>
          <w:kern w:val="0"/>
          <w:szCs w:val="21"/>
        </w:rPr>
        <w:t>20%</w:t>
      </w:r>
      <w:r>
        <w:rPr>
          <w:rFonts w:ascii="Times New Roman" w:hAnsi="Times New Roman" w:eastAsia="宋体" w:cs="Times New Roman"/>
          <w:kern w:val="0"/>
          <w:szCs w:val="21"/>
          <w:shd w:val="clear" w:color="auto" w:fill="FFFFFF"/>
        </w:rPr>
        <w:t>的甲溶液配制</w:t>
      </w:r>
      <w:r>
        <w:rPr>
          <w:rFonts w:ascii="Times New Roman" w:hAnsi="Times New Roman" w:eastAsia="宋体" w:cs="Times New Roman"/>
          <w:kern w:val="0"/>
          <w:szCs w:val="21"/>
        </w:rPr>
        <w:t>10%</w:t>
      </w:r>
      <w:r>
        <w:rPr>
          <w:rFonts w:ascii="Times New Roman" w:hAnsi="Times New Roman" w:eastAsia="宋体" w:cs="Times New Roman"/>
          <w:kern w:val="0"/>
          <w:szCs w:val="21"/>
          <w:shd w:val="clear" w:color="auto" w:fill="FFFFFF"/>
        </w:rPr>
        <w:t>的甲溶液</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C. 若甲中含有少量乙，可采用冷却热饱和溶液的方法提纯甲</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D. 分别将</w:t>
      </w:r>
      <w:r>
        <w:rPr>
          <w:rFonts w:ascii="Times New Roman" w:hAnsi="Times New Roman" w:eastAsia="宋体" w:cs="Times New Roman"/>
          <w:kern w:val="0"/>
          <w:szCs w:val="21"/>
        </w:rPr>
        <w:t>t</w:t>
      </w:r>
      <w:r>
        <w:rPr>
          <w:rFonts w:ascii="Times New Roman" w:hAnsi="Times New Roman" w:eastAsia="宋体" w:cs="Times New Roman"/>
          <w:kern w:val="0"/>
          <w:szCs w:val="21"/>
          <w:vertAlign w:val="subscript"/>
        </w:rPr>
        <w:t>3</w:t>
      </w:r>
      <w:r>
        <w:rPr>
          <w:rFonts w:ascii="Times New Roman" w:hAnsi="Times New Roman" w:eastAsia="宋体" w:cs="Times New Roman"/>
          <w:kern w:val="0"/>
          <w:szCs w:val="21"/>
        </w:rPr>
        <w:t>℃</w:t>
      </w:r>
      <w:r>
        <w:rPr>
          <w:rFonts w:ascii="Times New Roman" w:hAnsi="Times New Roman" w:eastAsia="宋体" w:cs="Times New Roman"/>
          <w:kern w:val="0"/>
          <w:szCs w:val="21"/>
          <w:shd w:val="clear" w:color="auto" w:fill="FFFFFF"/>
        </w:rPr>
        <w:t>等质量的甲、乙饱和溶液降温至</w:t>
      </w:r>
      <w:r>
        <w:rPr>
          <w:rFonts w:ascii="Times New Roman" w:hAnsi="Times New Roman" w:eastAsia="宋体" w:cs="Times New Roman"/>
          <w:kern w:val="0"/>
          <w:szCs w:val="21"/>
        </w:rPr>
        <w:t>t</w:t>
      </w:r>
      <w:r>
        <w:rPr>
          <w:rFonts w:ascii="Times New Roman" w:hAnsi="Times New Roman" w:eastAsia="宋体" w:cs="Times New Roman"/>
          <w:kern w:val="0"/>
          <w:szCs w:val="21"/>
          <w:vertAlign w:val="subscript"/>
        </w:rPr>
        <w:t>2</w:t>
      </w:r>
      <w:r>
        <w:rPr>
          <w:rFonts w:ascii="Times New Roman" w:hAnsi="Times New Roman" w:eastAsia="宋体" w:cs="Times New Roman"/>
          <w:kern w:val="0"/>
          <w:szCs w:val="21"/>
        </w:rPr>
        <w:t>℃</w:t>
      </w:r>
      <w:r>
        <w:rPr>
          <w:rFonts w:ascii="Times New Roman" w:hAnsi="Times New Roman" w:eastAsia="宋体" w:cs="Times New Roman"/>
          <w:kern w:val="0"/>
          <w:szCs w:val="21"/>
          <w:shd w:val="clear" w:color="auto" w:fill="FFFFFF"/>
        </w:rPr>
        <w:t>所得溶液中溶质质量相等</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t>13.下列说法正确的是                                                    （    ）</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A. 不是单质的物质就一定是化合物     B.O</w:t>
      </w:r>
      <w:r>
        <w:rPr>
          <w:rFonts w:ascii="Times New Roman" w:hAnsi="Times New Roman" w:eastAsia="宋体" w:cs="Times New Roman"/>
          <w:kern w:val="0"/>
          <w:szCs w:val="21"/>
          <w:shd w:val="clear" w:color="auto" w:fill="FFFFFF"/>
          <w:vertAlign w:val="subscript"/>
        </w:rPr>
        <w:t>2</w:t>
      </w:r>
      <w:r>
        <w:rPr>
          <w:rFonts w:ascii="Times New Roman" w:hAnsi="Times New Roman" w:eastAsia="宋体" w:cs="Times New Roman"/>
          <w:kern w:val="0"/>
          <w:szCs w:val="21"/>
          <w:shd w:val="clear" w:color="auto" w:fill="FFFFFF"/>
        </w:rPr>
        <w:t>和CO</w:t>
      </w:r>
      <w:r>
        <w:rPr>
          <w:rFonts w:ascii="Times New Roman" w:hAnsi="Times New Roman" w:eastAsia="宋体" w:cs="Times New Roman"/>
          <w:kern w:val="0"/>
          <w:szCs w:val="21"/>
          <w:shd w:val="clear" w:color="auto" w:fill="FFFFFF"/>
          <w:vertAlign w:val="subscript"/>
        </w:rPr>
        <w:t>2</w:t>
      </w:r>
      <w:r>
        <w:rPr>
          <w:rFonts w:ascii="Times New Roman" w:hAnsi="Times New Roman" w:eastAsia="宋体" w:cs="Times New Roman"/>
          <w:kern w:val="0"/>
          <w:szCs w:val="21"/>
          <w:shd w:val="clear" w:color="auto" w:fill="FFFFFF"/>
        </w:rPr>
        <w:t>中都含有氧分子</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C. 核电荷数：S</w:t>
      </w:r>
      <w:r>
        <w:rPr>
          <w:rFonts w:ascii="Times New Roman" w:hAnsi="Times New Roman" w:eastAsia="宋体" w:cs="Times New Roman"/>
          <w:kern w:val="0"/>
          <w:szCs w:val="21"/>
          <w:shd w:val="clear" w:color="auto" w:fill="FFFFFF"/>
          <w:vertAlign w:val="superscript"/>
        </w:rPr>
        <w:t>2</w:t>
      </w:r>
      <w:r>
        <w:rPr>
          <w:rFonts w:ascii="Times New Roman" w:hAnsi="Times New Roman" w:eastAsia="微软雅黑" w:cs="Times New Roman"/>
          <w:kern w:val="0"/>
          <w:szCs w:val="21"/>
          <w:shd w:val="clear" w:color="auto" w:fill="FFFFFF"/>
          <w:vertAlign w:val="superscript"/>
        </w:rPr>
        <w:t>−</w:t>
      </w:r>
      <w:r>
        <w:rPr>
          <w:rFonts w:ascii="Times New Roman" w:hAnsi="Times New Roman" w:eastAsia="宋体" w:cs="Times New Roman"/>
          <w:kern w:val="0"/>
          <w:szCs w:val="21"/>
          <w:shd w:val="clear" w:color="auto" w:fill="FFFFFF"/>
        </w:rPr>
        <w:t>&gt;S</w:t>
      </w:r>
      <w:r>
        <w:rPr>
          <w:rFonts w:ascii="Times New Roman" w:hAnsi="Times New Roman" w:eastAsia="宋体" w:cs="Times New Roman"/>
          <w:kern w:val="0"/>
          <w:szCs w:val="21"/>
        </w:rPr>
        <w:t xml:space="preserve">                   </w:t>
      </w:r>
      <w:r>
        <w:rPr>
          <w:rFonts w:ascii="Times New Roman" w:hAnsi="Times New Roman" w:eastAsia="宋体" w:cs="Times New Roman"/>
          <w:kern w:val="0"/>
          <w:szCs w:val="21"/>
          <w:shd w:val="clear" w:color="auto" w:fill="FFFFFF"/>
        </w:rPr>
        <w:t>D. 在原子中质子数一定等于中子数</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drawing>
          <wp:anchor distT="0" distB="0" distL="114300" distR="114300" simplePos="0" relativeHeight="251661312" behindDoc="0" locked="0" layoutInCell="1" allowOverlap="1">
            <wp:simplePos x="0" y="0"/>
            <wp:positionH relativeFrom="column">
              <wp:posOffset>3895090</wp:posOffset>
            </wp:positionH>
            <wp:positionV relativeFrom="paragraph">
              <wp:posOffset>339725</wp:posOffset>
            </wp:positionV>
            <wp:extent cx="1153795" cy="972820"/>
            <wp:effectExtent l="0" t="0" r="889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1161033" cy="979147"/>
                    </a:xfrm>
                    <a:prstGeom prst="rect">
                      <a:avLst/>
                    </a:prstGeom>
                    <a:noFill/>
                    <a:ln>
                      <a:noFill/>
                    </a:ln>
                  </pic:spPr>
                </pic:pic>
              </a:graphicData>
            </a:graphic>
          </wp:anchor>
        </w:drawing>
      </w:r>
      <w:r>
        <w:rPr>
          <w:rFonts w:ascii="Times New Roman" w:hAnsi="Times New Roman" w:eastAsia="宋体" w:cs="Times New Roman"/>
          <w:kern w:val="0"/>
          <w:szCs w:val="21"/>
        </w:rPr>
        <w:t>14.向一定质量AgNO</w:t>
      </w:r>
      <w:r>
        <w:rPr>
          <w:rFonts w:ascii="Times New Roman" w:hAnsi="Times New Roman" w:eastAsia="宋体" w:cs="Times New Roman"/>
          <w:kern w:val="0"/>
          <w:szCs w:val="21"/>
          <w:vertAlign w:val="subscript"/>
        </w:rPr>
        <w:t>3</w:t>
      </w:r>
      <w:r>
        <w:rPr>
          <w:rFonts w:ascii="Times New Roman" w:hAnsi="Times New Roman" w:eastAsia="宋体" w:cs="Times New Roman"/>
          <w:kern w:val="0"/>
          <w:szCs w:val="21"/>
        </w:rPr>
        <w:t>和Cu(NO</w:t>
      </w:r>
      <w:r>
        <w:rPr>
          <w:rFonts w:ascii="Times New Roman" w:hAnsi="Times New Roman" w:eastAsia="宋体" w:cs="Times New Roman"/>
          <w:kern w:val="0"/>
          <w:szCs w:val="21"/>
          <w:vertAlign w:val="subscript"/>
        </w:rPr>
        <w:t>3</w:t>
      </w:r>
      <w:r>
        <w:rPr>
          <w:rFonts w:ascii="Times New Roman" w:hAnsi="Times New Roman" w:eastAsia="宋体" w:cs="Times New Roman"/>
          <w:kern w:val="0"/>
          <w:szCs w:val="21"/>
        </w:rPr>
        <w:t>)</w:t>
      </w:r>
      <w:r>
        <w:rPr>
          <w:rFonts w:ascii="Times New Roman" w:hAnsi="Times New Roman" w:eastAsia="宋体" w:cs="Times New Roman"/>
          <w:kern w:val="0"/>
          <w:szCs w:val="21"/>
          <w:vertAlign w:val="subscript"/>
        </w:rPr>
        <w:t>2</w:t>
      </w:r>
      <w:r>
        <w:rPr>
          <w:rFonts w:ascii="Times New Roman" w:hAnsi="Times New Roman" w:eastAsia="宋体" w:cs="Times New Roman"/>
          <w:kern w:val="0"/>
          <w:szCs w:val="21"/>
        </w:rPr>
        <w:t>的混合溶液中加入Zn，溶液质量与加入Zn的质量关系如图所示,有关说法正确的是                                              （    ）</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A. a点溶液中的溶质有2种</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B. b点得到的固体为Cu</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C. c点溶液中溶质为Zn(NO</w:t>
      </w:r>
      <w:r>
        <w:rPr>
          <w:rFonts w:ascii="Times New Roman" w:hAnsi="Times New Roman" w:eastAsia="宋体" w:cs="Times New Roman"/>
          <w:kern w:val="0"/>
          <w:szCs w:val="21"/>
          <w:shd w:val="clear" w:color="auto" w:fill="FFFFFF"/>
          <w:vertAlign w:val="subscript"/>
        </w:rPr>
        <w:t>3</w:t>
      </w:r>
      <w:r>
        <w:rPr>
          <w:rFonts w:ascii="Times New Roman" w:hAnsi="Times New Roman" w:eastAsia="宋体" w:cs="Times New Roman"/>
          <w:kern w:val="0"/>
          <w:szCs w:val="21"/>
          <w:shd w:val="clear" w:color="auto" w:fill="FFFFFF"/>
        </w:rPr>
        <w:t>)</w:t>
      </w:r>
      <w:r>
        <w:rPr>
          <w:rFonts w:ascii="Times New Roman" w:hAnsi="Times New Roman" w:eastAsia="宋体" w:cs="Times New Roman"/>
          <w:kern w:val="0"/>
          <w:szCs w:val="21"/>
          <w:shd w:val="clear" w:color="auto" w:fill="FFFFFF"/>
          <w:vertAlign w:val="subscript"/>
        </w:rPr>
        <w:t>2</w:t>
      </w:r>
      <w:r>
        <w:rPr>
          <w:rFonts w:ascii="Times New Roman" w:hAnsi="Times New Roman" w:eastAsia="宋体" w:cs="Times New Roman"/>
          <w:kern w:val="0"/>
          <w:szCs w:val="21"/>
        </w:rPr>
        <w:br w:type="textWrapping"/>
      </w:r>
      <w:r>
        <w:rPr>
          <w:rFonts w:ascii="Times New Roman" w:hAnsi="Times New Roman" w:eastAsia="宋体" w:cs="Times New Roman"/>
          <w:kern w:val="0"/>
          <w:szCs w:val="21"/>
          <w:shd w:val="clear" w:color="auto" w:fill="FFFFFF"/>
        </w:rPr>
        <w:t>D. d点得到的混合物中有2种金属单质</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kern w:val="0"/>
          <w:szCs w:val="21"/>
          <w:shd w:val="clear" w:color="auto" w:fill="FFFFFF"/>
        </w:rPr>
      </w:pPr>
      <w:r>
        <w:rPr>
          <w:rFonts w:ascii="Times New Roman" w:hAnsi="Times New Roman" w:eastAsia="宋体" w:cs="Times New Roman"/>
          <w:kern w:val="0"/>
          <w:szCs w:val="21"/>
          <w:shd w:val="clear" w:color="auto" w:fill="FFFFFF"/>
        </w:rPr>
        <w:t>二、填空题（本题包括6个小题，每空1分，共16分）</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kern w:val="0"/>
          <w:szCs w:val="21"/>
          <w:shd w:val="clear" w:color="auto" w:fill="FFFFFF"/>
        </w:rPr>
      </w:pPr>
      <w:r>
        <w:rPr>
          <w:rFonts w:ascii="Times New Roman" w:hAnsi="Times New Roman" w:eastAsia="宋体" w:cs="Times New Roman"/>
          <w:kern w:val="0"/>
          <w:szCs w:val="21"/>
          <w:shd w:val="clear" w:color="auto" w:fill="FFFFFF"/>
        </w:rPr>
        <w:t>15.氧化铝的化学式__________，如用“O”表示氮原子，用“OO”可表示的微粒名称是________。</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auto"/>
        <w:rPr>
          <w:rFonts w:ascii="Times New Roman" w:hAnsi="Times New Roman" w:eastAsia="宋体" w:cs="Times New Roman"/>
          <w:kern w:val="0"/>
          <w:szCs w:val="21"/>
        </w:rPr>
      </w:pPr>
      <w:r>
        <w:rPr>
          <w:rFonts w:ascii="Times New Roman" w:hAnsi="Times New Roman" w:eastAsia="宋体" w:cs="Times New Roman"/>
          <w:kern w:val="0"/>
          <w:szCs w:val="21"/>
        </w:rPr>
        <w:t>16从</w:t>
      </w:r>
      <w:r>
        <w:rPr>
          <w:rFonts w:hint="eastAsia" w:ascii="Times New Roman" w:hAnsi="Times New Roman" w:eastAsia="宋体" w:cs="宋体"/>
          <w:kern w:val="0"/>
          <w:szCs w:val="21"/>
        </w:rPr>
        <w:t>①</w:t>
      </w:r>
      <w:r>
        <w:rPr>
          <w:rFonts w:ascii="Times New Roman" w:hAnsi="Times New Roman" w:eastAsia="宋体" w:cs="Times New Roman"/>
          <w:kern w:val="0"/>
          <w:szCs w:val="21"/>
        </w:rPr>
        <w:t>CO、</w:t>
      </w:r>
      <w:r>
        <w:rPr>
          <w:rFonts w:hint="eastAsia" w:ascii="Times New Roman" w:hAnsi="Times New Roman" w:eastAsia="宋体" w:cs="宋体"/>
          <w:kern w:val="0"/>
          <w:szCs w:val="21"/>
        </w:rPr>
        <w:t>②</w:t>
      </w:r>
      <w:r>
        <w:rPr>
          <w:rFonts w:ascii="Times New Roman" w:hAnsi="Times New Roman" w:eastAsia="宋体" w:cs="Times New Roman"/>
          <w:kern w:val="0"/>
          <w:szCs w:val="21"/>
        </w:rPr>
        <w:t>C</w:t>
      </w:r>
      <w:r>
        <w:rPr>
          <w:rFonts w:ascii="Times New Roman" w:hAnsi="Times New Roman" w:eastAsia="宋体" w:cs="Times New Roman"/>
          <w:kern w:val="0"/>
          <w:szCs w:val="21"/>
          <w:vertAlign w:val="subscript"/>
        </w:rPr>
        <w:t>60</w:t>
      </w:r>
      <w:r>
        <w:rPr>
          <w:rFonts w:ascii="Times New Roman" w:hAnsi="Times New Roman" w:eastAsia="宋体" w:cs="Times New Roman"/>
          <w:kern w:val="0"/>
          <w:szCs w:val="21"/>
        </w:rPr>
        <w:t>、</w:t>
      </w:r>
      <w:r>
        <w:rPr>
          <w:rFonts w:hint="eastAsia" w:ascii="Times New Roman" w:hAnsi="Times New Roman" w:eastAsia="宋体" w:cs="宋体"/>
          <w:kern w:val="0"/>
          <w:szCs w:val="21"/>
        </w:rPr>
        <w:t>③</w:t>
      </w:r>
      <w:r>
        <w:rPr>
          <w:rFonts w:ascii="Times New Roman" w:hAnsi="Times New Roman" w:eastAsia="宋体" w:cs="Times New Roman"/>
          <w:kern w:val="0"/>
          <w:szCs w:val="21"/>
        </w:rPr>
        <w:t>N</w:t>
      </w:r>
      <w:r>
        <w:rPr>
          <w:rFonts w:ascii="Times New Roman" w:hAnsi="Times New Roman" w:eastAsia="宋体" w:cs="Times New Roman"/>
          <w:kern w:val="0"/>
          <w:szCs w:val="21"/>
          <w:vertAlign w:val="subscript"/>
        </w:rPr>
        <w:t>2</w:t>
      </w:r>
      <w:r>
        <w:rPr>
          <w:rFonts w:ascii="Times New Roman" w:hAnsi="Times New Roman" w:eastAsia="宋体" w:cs="Times New Roman"/>
          <w:kern w:val="0"/>
          <w:szCs w:val="21"/>
        </w:rPr>
        <w:t>中选择适当的物质填空（填序号）空气成分中含量最多的气体是____________，既有可燃性又有还原性的有毒气体是________________，有广泛的应用前景，可用于超导体方面的是________________。</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Times New Roman"/>
          <w:kern w:val="0"/>
          <w:szCs w:val="21"/>
        </w:rPr>
      </w:pP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17. 用扫描隧道显微镜放大几十万倍才能看到苯分子的存在，是</w:t>
      </w:r>
      <w:r>
        <w:rPr>
          <w:rFonts w:hint="eastAsia" w:ascii="Times New Roman" w:hAnsi="Times New Roman" w:cs="Times New Roman"/>
          <w:sz w:val="21"/>
          <w:szCs w:val="21"/>
        </w:rPr>
        <w:t>因</w:t>
      </w:r>
      <w:r>
        <w:rPr>
          <w:rStyle w:val="6"/>
          <w:rFonts w:hint="eastAsia" w:ascii="Times New Roman" w:hAnsi="Times New Roman" w:cs="Times New Roman"/>
          <w:sz w:val="21"/>
          <w:szCs w:val="21"/>
        </w:rPr>
        <w:t>为_</w:t>
      </w:r>
      <w:r>
        <w:rPr>
          <w:rStyle w:val="6"/>
          <w:rFonts w:ascii="Times New Roman" w:hAnsi="Times New Roman" w:cs="Times New Roman"/>
          <w:sz w:val="21"/>
          <w:szCs w:val="21"/>
        </w:rPr>
        <w:t>________________</w:t>
      </w:r>
      <w:r>
        <w:rPr>
          <w:rFonts w:ascii="Times New Roman" w:hAnsi="Times New Roman" w:cs="Times New Roman"/>
          <w:sz w:val="21"/>
          <w:szCs w:val="21"/>
        </w:rPr>
        <w:t>，</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20" w:firstLineChars="200"/>
        <w:textAlignment w:val="auto"/>
        <w:rPr>
          <w:rFonts w:ascii="Times New Roman" w:hAnsi="Times New Roman" w:cs="Times New Roman"/>
          <w:sz w:val="21"/>
          <w:szCs w:val="21"/>
        </w:rPr>
      </w:pPr>
      <w:r>
        <w:rPr>
          <w:rFonts w:ascii="Times New Roman" w:hAnsi="Times New Roman" w:cs="Times New Roman"/>
          <w:sz w:val="21"/>
          <w:szCs w:val="21"/>
        </w:rPr>
        <w:t>将密封良好的方便面从平原带到高原时包装袋鼓起的原因是____________________</w:t>
      </w:r>
      <w:r>
        <w:rPr>
          <w:rStyle w:val="6"/>
          <w:rFonts w:ascii="Times New Roman" w:hAnsi="Times New Roman" w:cs="Times New Roman"/>
          <w:sz w:val="21"/>
          <w:szCs w:val="21"/>
        </w:rPr>
        <w:t>，</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 xml:space="preserve">    水与过氧化氢化学性质不同的原因是_______________________________。</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18.医用生理盐水中溶质的名称为_________，家庭常用洗洁精洗涤碗盘上的油污，因为洗洁精对油污有________功能，白糖固体放在口中会有清凉感觉，请从溶解现象推测其可能的原因是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Cs w:val="21"/>
        </w:rPr>
      </w:pPr>
      <w:r>
        <w:rPr>
          <w:rFonts w:ascii="Times New Roman" w:hAnsi="Times New Roman" w:eastAsia="宋体" w:cs="Times New Roman"/>
          <w:szCs w:val="21"/>
        </w:rPr>
        <w:t>19.铁制品的锈蚀过程，实际上是铁与空气中的____________________等发生化学反应的过程。与FeSO</w:t>
      </w:r>
      <w:r>
        <w:rPr>
          <w:rFonts w:ascii="Times New Roman" w:hAnsi="Times New Roman" w:eastAsia="宋体" w:cs="Times New Roman"/>
          <w:szCs w:val="21"/>
          <w:vertAlign w:val="subscript"/>
        </w:rPr>
        <w:t>4</w:t>
      </w:r>
      <w:r>
        <w:rPr>
          <w:rFonts w:ascii="Times New Roman" w:hAnsi="Times New Roman" w:eastAsia="宋体" w:cs="Times New Roman"/>
          <w:szCs w:val="21"/>
        </w:rPr>
        <w:t>中铁元素化合价相同的铁氧化物的化学式是____________________。</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drawing>
          <wp:anchor distT="0" distB="0" distL="114300" distR="114300" simplePos="0" relativeHeight="251662336" behindDoc="0" locked="0" layoutInCell="1" allowOverlap="1">
            <wp:simplePos x="0" y="0"/>
            <wp:positionH relativeFrom="column">
              <wp:posOffset>3206115</wp:posOffset>
            </wp:positionH>
            <wp:positionV relativeFrom="paragraph">
              <wp:posOffset>431165</wp:posOffset>
            </wp:positionV>
            <wp:extent cx="2456815" cy="504190"/>
            <wp:effectExtent l="0" t="0" r="127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2456590" cy="504092"/>
                    </a:xfrm>
                    <a:prstGeom prst="rect">
                      <a:avLst/>
                    </a:prstGeom>
                    <a:noFill/>
                    <a:ln>
                      <a:noFill/>
                    </a:ln>
                  </pic:spPr>
                </pic:pic>
              </a:graphicData>
            </a:graphic>
          </wp:anchor>
        </w:drawing>
      </w:r>
      <w:r>
        <w:rPr>
          <w:rFonts w:ascii="Times New Roman" w:hAnsi="Times New Roman" w:cs="Times New Roman"/>
          <w:sz w:val="21"/>
          <w:szCs w:val="21"/>
        </w:rPr>
        <w:t>20.A、B、C、D是初中化学常见的物质，这四种物质中均含有同一种元素。其中A为黑色固体单质，B、C为氧化物，D是大理石的主要成分。它们之间的部分转化关系如图所示（图中反应条件及部分反应物、生成物已省略）。</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写出物质A的化学式：A________________；</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物质D的用途是__________________________；</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写出由物质B转化为物质C的化学方程式</w:t>
      </w:r>
      <w:r>
        <w:rPr>
          <w:rFonts w:hint="eastAsia" w:ascii="Times New Roman" w:hAnsi="Times New Roman" w:cs="Times New Roman"/>
          <w:sz w:val="21"/>
          <w:szCs w:val="21"/>
        </w:rPr>
        <w:t>：_</w:t>
      </w:r>
      <w:r>
        <w:rPr>
          <w:rFonts w:ascii="Times New Roman" w:hAnsi="Times New Roman" w:cs="Times New Roman"/>
          <w:sz w:val="21"/>
          <w:szCs w:val="21"/>
        </w:rPr>
        <w:t>____________________________</w:t>
      </w:r>
      <w:r>
        <w:rPr>
          <w:rFonts w:hint="eastAsia" w:ascii="Times New Roman" w:hAnsi="Times New Roman" w:cs="Times New Roman"/>
          <w:sz w:val="21"/>
          <w:szCs w:val="21"/>
        </w:rPr>
        <w:t>。</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hint="eastAsia" w:ascii="Times New Roman" w:hAnsi="Times New Roman" w:cs="Times New Roman"/>
          <w:sz w:val="21"/>
          <w:szCs w:val="21"/>
        </w:rPr>
        <w:t>三、</w:t>
      </w:r>
      <w:r>
        <w:rPr>
          <w:rFonts w:ascii="Times New Roman" w:hAnsi="Times New Roman" w:cs="Times New Roman"/>
          <w:sz w:val="21"/>
          <w:szCs w:val="21"/>
        </w:rPr>
        <w:t>简答题（本题包括4个小题，共10分）</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21.（2分）金属材料包括铁、铝、铜等纯金属和合金。</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(1)因性能优良，被认为是</w:t>
      </w:r>
      <w:r>
        <w:rPr>
          <w:rStyle w:val="6"/>
          <w:rFonts w:ascii="Times New Roman" w:hAnsi="Times New Roman" w:cs="Times New Roman"/>
          <w:sz w:val="21"/>
          <w:szCs w:val="21"/>
        </w:rPr>
        <w:t>21</w:t>
      </w:r>
      <w:r>
        <w:rPr>
          <w:rFonts w:ascii="Times New Roman" w:hAnsi="Times New Roman" w:cs="Times New Roman"/>
          <w:sz w:val="21"/>
          <w:szCs w:val="21"/>
        </w:rPr>
        <w:t>世纪的重要金属材料是</w:t>
      </w:r>
      <w:r>
        <w:rPr>
          <w:rStyle w:val="6"/>
          <w:rFonts w:ascii="Times New Roman" w:hAnsi="Times New Roman" w:cs="Times New Roman"/>
          <w:sz w:val="21"/>
          <w:szCs w:val="21"/>
        </w:rPr>
        <w:t>__________________</w:t>
      </w:r>
      <w:r>
        <w:rPr>
          <w:rFonts w:ascii="Times New Roman" w:hAnsi="Times New Roman" w:cs="Times New Roman"/>
          <w:sz w:val="21"/>
          <w:szCs w:val="21"/>
        </w:rPr>
        <w:t>。</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 xml:space="preserve">(2)根据所学知识写出一个有金属生成的属于置换反应的化学反应方程式。 </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drawing>
          <wp:anchor distT="0" distB="0" distL="114300" distR="114300" simplePos="0" relativeHeight="251663360" behindDoc="0" locked="0" layoutInCell="1" allowOverlap="1">
            <wp:simplePos x="0" y="0"/>
            <wp:positionH relativeFrom="column">
              <wp:posOffset>3390265</wp:posOffset>
            </wp:positionH>
            <wp:positionV relativeFrom="paragraph">
              <wp:posOffset>109855</wp:posOffset>
            </wp:positionV>
            <wp:extent cx="2503170" cy="1224915"/>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2503012" cy="1225062"/>
                    </a:xfrm>
                    <a:prstGeom prst="rect">
                      <a:avLst/>
                    </a:prstGeom>
                    <a:noFill/>
                    <a:ln>
                      <a:noFill/>
                    </a:ln>
                  </pic:spPr>
                </pic:pic>
              </a:graphicData>
            </a:graphic>
          </wp:anchor>
        </w:drawing>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22.（2分）用如图实验装置进行探究实验。</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20" w:firstLineChars="200"/>
        <w:textAlignment w:val="auto"/>
        <w:rPr>
          <w:rFonts w:ascii="Times New Roman" w:hAnsi="Times New Roman" w:cs="Times New Roman"/>
          <w:sz w:val="21"/>
          <w:szCs w:val="21"/>
        </w:rPr>
      </w:pPr>
      <w:r>
        <w:rPr>
          <w:rFonts w:ascii="Times New Roman" w:hAnsi="Times New Roman" w:cs="Times New Roman"/>
          <w:sz w:val="21"/>
          <w:szCs w:val="21"/>
        </w:rPr>
        <w:t>(1)挤压左滴管并微热燃烧管，白磷和红磷均不燃烧，</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30" w:firstLineChars="300"/>
        <w:textAlignment w:val="auto"/>
        <w:rPr>
          <w:rFonts w:ascii="Times New Roman" w:hAnsi="Times New Roman" w:cs="Times New Roman"/>
          <w:sz w:val="21"/>
          <w:szCs w:val="21"/>
        </w:rPr>
      </w:pPr>
      <w:r>
        <w:rPr>
          <w:rFonts w:ascii="Times New Roman" w:hAnsi="Times New Roman" w:cs="Times New Roman"/>
          <w:sz w:val="21"/>
          <w:szCs w:val="21"/>
        </w:rPr>
        <w:t>挤压右滴定管并微热烧管，燃烧管中白磷燃烧而</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30" w:firstLineChars="300"/>
        <w:textAlignment w:val="auto"/>
        <w:rPr>
          <w:rStyle w:val="6"/>
          <w:rFonts w:ascii="Times New Roman" w:hAnsi="Times New Roman" w:cs="Times New Roman"/>
          <w:sz w:val="21"/>
          <w:szCs w:val="21"/>
        </w:rPr>
      </w:pPr>
      <w:r>
        <w:rPr>
          <w:rFonts w:ascii="Times New Roman" w:hAnsi="Times New Roman" w:cs="Times New Roman"/>
          <w:sz w:val="21"/>
          <w:szCs w:val="21"/>
        </w:rPr>
        <w:t>红磷不燃烧，由此可说明燃烧需要什么条件</w:t>
      </w:r>
      <w:r>
        <w:rPr>
          <w:rStyle w:val="6"/>
          <w:rFonts w:ascii="Times New Roman" w:hAnsi="Times New Roman" w:cs="Times New Roman"/>
          <w:sz w:val="21"/>
          <w:szCs w:val="21"/>
        </w:rPr>
        <w:t>?</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20" w:firstLineChars="200"/>
        <w:textAlignment w:val="auto"/>
        <w:rPr>
          <w:rFonts w:hint="eastAsia" w:ascii="Times New Roman" w:hAnsi="Times New Roman" w:cs="Times New Roman"/>
          <w:sz w:val="21"/>
          <w:szCs w:val="21"/>
        </w:rPr>
      </w:pPr>
      <w:r>
        <w:rPr>
          <w:rFonts w:ascii="Times New Roman" w:hAnsi="Times New Roman" w:cs="Times New Roman"/>
          <w:sz w:val="21"/>
          <w:szCs w:val="21"/>
        </w:rPr>
        <w:t>(2)相同质量的磷、铁、镁分别在氧气中完全燃烧，消耗氧气最多的是</w:t>
      </w:r>
      <w:r>
        <w:rPr>
          <w:rStyle w:val="6"/>
          <w:rFonts w:ascii="Times New Roman" w:hAnsi="Times New Roman" w:cs="Times New Roman"/>
          <w:sz w:val="21"/>
          <w:szCs w:val="21"/>
        </w:rPr>
        <w:t>____________</w:t>
      </w:r>
      <w:r>
        <w:rPr>
          <w:rStyle w:val="6"/>
          <w:rFonts w:hint="eastAsia" w:ascii="Times New Roman" w:hAnsi="Times New Roman" w:cs="Times New Roman"/>
          <w:sz w:val="21"/>
          <w:szCs w:val="21"/>
        </w:rPr>
        <w:t>。</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23.（3分）如图所示，用“</w:t>
      </w:r>
      <w:r>
        <w:rPr>
          <w:rStyle w:val="6"/>
          <w:rFonts w:ascii="Times New Roman" w:hAnsi="Times New Roman" w:cs="Times New Roman"/>
          <w:sz w:val="21"/>
          <w:szCs w:val="21"/>
        </w:rPr>
        <w:t>W</w:t>
      </w:r>
      <w:r>
        <w:rPr>
          <w:rFonts w:ascii="Times New Roman" w:hAnsi="Times New Roman" w:cs="Times New Roman"/>
          <w:sz w:val="21"/>
          <w:szCs w:val="21"/>
        </w:rPr>
        <w:t>”型玻璃管进行微型实验。</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drawing>
          <wp:anchor distT="0" distB="0" distL="114300" distR="114300" simplePos="0" relativeHeight="251664384" behindDoc="0" locked="0" layoutInCell="1" allowOverlap="1">
            <wp:simplePos x="0" y="0"/>
            <wp:positionH relativeFrom="column">
              <wp:posOffset>3345815</wp:posOffset>
            </wp:positionH>
            <wp:positionV relativeFrom="paragraph">
              <wp:posOffset>158750</wp:posOffset>
            </wp:positionV>
            <wp:extent cx="2142490" cy="925830"/>
            <wp:effectExtent l="0" t="0" r="0" b="762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2142490" cy="925830"/>
                    </a:xfrm>
                    <a:prstGeom prst="rect">
                      <a:avLst/>
                    </a:prstGeom>
                    <a:noFill/>
                    <a:ln>
                      <a:noFill/>
                    </a:ln>
                  </pic:spPr>
                </pic:pic>
              </a:graphicData>
            </a:graphic>
          </wp:anchor>
        </w:drawing>
      </w:r>
      <w:r>
        <w:rPr>
          <w:rFonts w:ascii="Times New Roman" w:hAnsi="Times New Roman" w:cs="Times New Roman"/>
          <w:sz w:val="21"/>
          <w:szCs w:val="21"/>
        </w:rPr>
        <w:t xml:space="preserve">   （1）描述a处的实验现象；</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 xml:space="preserve">   （2）写出b处发生反应的化学方程式。</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 xml:space="preserve">   （3）写出a处发生反应提供热量的化学反应方程式</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drawing>
          <wp:anchor distT="0" distB="0" distL="114300" distR="114300" simplePos="0" relativeHeight="251665408" behindDoc="0" locked="0" layoutInCell="1" allowOverlap="1">
            <wp:simplePos x="0" y="0"/>
            <wp:positionH relativeFrom="column">
              <wp:posOffset>4340860</wp:posOffset>
            </wp:positionH>
            <wp:positionV relativeFrom="paragraph">
              <wp:posOffset>107950</wp:posOffset>
            </wp:positionV>
            <wp:extent cx="1881505" cy="1362075"/>
            <wp:effectExtent l="0" t="0" r="4445" b="9525"/>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7" cstate="print">
                      <a:grayscl/>
                      <a:extLst>
                        <a:ext uri="{28A0092B-C50C-407E-A947-70E740481C1C}">
                          <a14:useLocalDpi xmlns:a14="http://schemas.microsoft.com/office/drawing/2010/main" val="0"/>
                        </a:ext>
                      </a:extLst>
                    </a:blip>
                    <a:srcRect l="17336" t="23588" r="16202" b="40323"/>
                    <a:stretch>
                      <a:fillRect/>
                    </a:stretch>
                  </pic:blipFill>
                  <pic:spPr>
                    <a:xfrm>
                      <a:off x="0" y="0"/>
                      <a:ext cx="1881553" cy="1362284"/>
                    </a:xfrm>
                    <a:prstGeom prst="rect">
                      <a:avLst/>
                    </a:prstGeom>
                    <a:noFill/>
                    <a:ln>
                      <a:noFill/>
                    </a:ln>
                  </pic:spPr>
                </pic:pic>
              </a:graphicData>
            </a:graphic>
          </wp:anchor>
        </w:drawing>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24.（3分）利用右图所示装置进行试验。</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210" w:firstLineChars="100"/>
        <w:textAlignment w:val="auto"/>
        <w:rPr>
          <w:rFonts w:ascii="Times New Roman" w:hAnsi="Times New Roman" w:cs="Times New Roman"/>
          <w:sz w:val="21"/>
          <w:szCs w:val="21"/>
        </w:rPr>
      </w:pPr>
      <w:r>
        <w:rPr>
          <w:rFonts w:ascii="Times New Roman" w:hAnsi="Times New Roman" w:cs="Times New Roman"/>
          <w:sz w:val="21"/>
          <w:szCs w:val="21"/>
        </w:rPr>
        <w:t xml:space="preserve">（1） 关闭K1，打开K2，如C中澄清的石灰水变浑浊， </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840" w:firstLineChars="400"/>
        <w:textAlignment w:val="auto"/>
        <w:rPr>
          <w:rFonts w:ascii="Times New Roman" w:hAnsi="Times New Roman" w:cs="Times New Roman"/>
          <w:sz w:val="21"/>
          <w:szCs w:val="21"/>
        </w:rPr>
      </w:pPr>
      <w:r>
        <w:rPr>
          <w:rFonts w:ascii="Times New Roman" w:hAnsi="Times New Roman" w:cs="Times New Roman"/>
          <w:sz w:val="21"/>
          <w:szCs w:val="21"/>
        </w:rPr>
        <w:t>写出B中可能发生反应的化学方程式。</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840" w:firstLineChars="400"/>
        <w:textAlignment w:val="auto"/>
        <w:rPr>
          <w:rFonts w:ascii="Times New Roman" w:hAnsi="Times New Roman" w:cs="Times New Roman"/>
          <w:sz w:val="21"/>
          <w:szCs w:val="21"/>
        </w:rPr>
      </w:pP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840" w:firstLineChars="400"/>
        <w:textAlignment w:val="auto"/>
        <w:rPr>
          <w:rFonts w:ascii="Times New Roman" w:hAnsi="Times New Roman" w:cs="Times New Roman"/>
          <w:sz w:val="21"/>
          <w:szCs w:val="21"/>
        </w:rPr>
      </w:pP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210" w:firstLineChars="100"/>
        <w:textAlignment w:val="auto"/>
        <w:rPr>
          <w:rFonts w:ascii="Times New Roman" w:hAnsi="Times New Roman" w:cs="Times New Roman"/>
          <w:sz w:val="21"/>
          <w:szCs w:val="21"/>
        </w:rPr>
      </w:pPr>
      <w:r>
        <w:rPr>
          <w:rFonts w:ascii="Times New Roman" w:hAnsi="Times New Roman" w:cs="Times New Roman"/>
          <w:sz w:val="21"/>
          <w:szCs w:val="21"/>
        </w:rPr>
        <w:t>（2）在B中另加入不同的液体和固体试剂，关闭K2，</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30" w:firstLineChars="300"/>
        <w:textAlignment w:val="auto"/>
        <w:rPr>
          <w:rFonts w:ascii="Times New Roman" w:hAnsi="Times New Roman" w:cs="Times New Roman"/>
          <w:sz w:val="21"/>
          <w:szCs w:val="21"/>
        </w:rPr>
      </w:pPr>
      <w:r>
        <w:rPr>
          <w:rFonts w:ascii="Times New Roman" w:hAnsi="Times New Roman" w:cs="Times New Roman"/>
          <w:sz w:val="21"/>
          <w:szCs w:val="21"/>
        </w:rPr>
        <w:t>打开K1，发现A中蜡烛燃烧更旺，写出B中发生</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30" w:firstLineChars="300"/>
        <w:textAlignment w:val="auto"/>
        <w:rPr>
          <w:rFonts w:ascii="Times New Roman" w:hAnsi="Times New Roman" w:cs="Times New Roman"/>
          <w:sz w:val="21"/>
          <w:szCs w:val="21"/>
        </w:rPr>
      </w:pPr>
      <w:r>
        <w:rPr>
          <w:rFonts w:ascii="Times New Roman" w:hAnsi="Times New Roman" w:cs="Times New Roman"/>
          <w:sz w:val="21"/>
          <w:szCs w:val="21"/>
        </w:rPr>
        <w:t>反应的化学方程式，并解释蜡烛燃烧更旺的原因。</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四、综合应用题（共10分）</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25.下图所示为实验室常用的实验装置:</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drawing>
          <wp:inline distT="0" distB="0" distL="0" distR="0">
            <wp:extent cx="3493770" cy="110807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3493770" cy="1108075"/>
                    </a:xfrm>
                    <a:prstGeom prst="rect">
                      <a:avLst/>
                    </a:prstGeom>
                    <a:noFill/>
                    <a:ln>
                      <a:noFill/>
                    </a:ln>
                  </pic:spPr>
                </pic:pic>
              </a:graphicData>
            </a:graphic>
          </wp:inline>
        </w:drawing>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回答下列问题：</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（1）写出带标号</w:t>
      </w:r>
      <w:r>
        <w:rPr>
          <w:rFonts w:hint="eastAsia" w:ascii="Times New Roman" w:hAnsi="Times New Roman"/>
          <w:sz w:val="21"/>
          <w:szCs w:val="21"/>
        </w:rPr>
        <w:t>②</w:t>
      </w:r>
      <w:r>
        <w:rPr>
          <w:rFonts w:ascii="Times New Roman" w:hAnsi="Times New Roman" w:cs="Times New Roman"/>
          <w:sz w:val="21"/>
          <w:szCs w:val="21"/>
        </w:rPr>
        <w:t>仪器的名称：__________。若实验室制取氧气的发生装置可以选用A，则选择的依据是什么？写出用氯酸钾为原料制取氧气的化学方程式。</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 xml:space="preserve"> </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（2）实验室制取并收集一瓶二氧化碳气体应选择的装置是__________________。</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drawing>
          <wp:anchor distT="0" distB="0" distL="114300" distR="114300" simplePos="0" relativeHeight="251667456" behindDoc="0" locked="0" layoutInCell="1" allowOverlap="1">
            <wp:simplePos x="0" y="0"/>
            <wp:positionH relativeFrom="column">
              <wp:posOffset>4692015</wp:posOffset>
            </wp:positionH>
            <wp:positionV relativeFrom="paragraph">
              <wp:posOffset>360680</wp:posOffset>
            </wp:positionV>
            <wp:extent cx="1118235" cy="720090"/>
            <wp:effectExtent l="0" t="0" r="6350" b="4445"/>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19" cstate="print">
                      <a:grayscl/>
                      <a:extLst>
                        <a:ext uri="{28A0092B-C50C-407E-A947-70E740481C1C}">
                          <a14:useLocalDpi xmlns:a14="http://schemas.microsoft.com/office/drawing/2010/main" val="0"/>
                        </a:ext>
                      </a:extLst>
                    </a:blip>
                    <a:srcRect l="27121" t="38759" r="20074" b="35739"/>
                    <a:stretch>
                      <a:fillRect/>
                    </a:stretch>
                  </pic:blipFill>
                  <pic:spPr>
                    <a:xfrm>
                      <a:off x="0" y="0"/>
                      <a:ext cx="1118041" cy="719943"/>
                    </a:xfrm>
                    <a:prstGeom prst="rect">
                      <a:avLst/>
                    </a:prstGeom>
                    <a:noFill/>
                    <a:ln>
                      <a:noFill/>
                    </a:ln>
                  </pic:spPr>
                </pic:pic>
              </a:graphicData>
            </a:graphic>
          </wp:anchor>
        </w:drawing>
      </w:r>
      <w:r>
        <w:rPr>
          <w:rFonts w:ascii="Times New Roman" w:hAnsi="Times New Roman" w:cs="Times New Roman"/>
          <w:sz w:val="21"/>
          <w:szCs w:val="21"/>
        </w:rPr>
        <w:t>（3）CO</w:t>
      </w:r>
      <w:r>
        <w:rPr>
          <w:rFonts w:ascii="Times New Roman" w:hAnsi="Times New Roman" w:cs="Times New Roman"/>
          <w:sz w:val="21"/>
          <w:szCs w:val="21"/>
          <w:vertAlign w:val="subscript"/>
        </w:rPr>
        <w:t>2</w:t>
      </w:r>
      <w:r>
        <w:rPr>
          <w:rFonts w:ascii="Times New Roman" w:hAnsi="Times New Roman" w:cs="Times New Roman"/>
          <w:sz w:val="21"/>
          <w:szCs w:val="21"/>
        </w:rPr>
        <w:t>还可以用碳酸氢钠（NaHCO</w:t>
      </w:r>
      <w:r>
        <w:rPr>
          <w:rFonts w:ascii="Times New Roman" w:hAnsi="Times New Roman" w:cs="Times New Roman"/>
          <w:sz w:val="21"/>
          <w:szCs w:val="21"/>
          <w:vertAlign w:val="subscript"/>
        </w:rPr>
        <w:t>3</w:t>
      </w:r>
      <w:r>
        <w:rPr>
          <w:rFonts w:ascii="Times New Roman" w:hAnsi="Times New Roman" w:cs="Times New Roman"/>
          <w:sz w:val="21"/>
          <w:szCs w:val="21"/>
        </w:rPr>
        <w:t>）加热分解（产物为碳酸钠、二氧化碳和水）来制取，该反应的化学方程式为：_________________________________________。</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（4）右图为同学利用报废试管设计的制二氧化碳的发生装置，</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该设计出了废物利用的优点外，请另写一个优点：_____________</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drawing>
          <wp:anchor distT="0" distB="0" distL="114300" distR="114300" simplePos="0" relativeHeight="251666432" behindDoc="0" locked="0" layoutInCell="1" allowOverlap="1">
            <wp:simplePos x="0" y="0"/>
            <wp:positionH relativeFrom="column">
              <wp:posOffset>4324985</wp:posOffset>
            </wp:positionH>
            <wp:positionV relativeFrom="paragraph">
              <wp:posOffset>117475</wp:posOffset>
            </wp:positionV>
            <wp:extent cx="1037590" cy="838200"/>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037590" cy="838200"/>
                    </a:xfrm>
                    <a:prstGeom prst="rect">
                      <a:avLst/>
                    </a:prstGeom>
                    <a:noFill/>
                    <a:ln>
                      <a:noFill/>
                    </a:ln>
                  </pic:spPr>
                </pic:pic>
              </a:graphicData>
            </a:graphic>
          </wp:anchor>
        </w:drawing>
      </w:r>
      <w:r>
        <w:rPr>
          <w:rFonts w:ascii="Times New Roman" w:hAnsi="Times New Roman" w:cs="Times New Roman"/>
          <w:sz w:val="21"/>
          <w:szCs w:val="21"/>
        </w:rPr>
        <w:t>___________________________。若用如下图装置按箭头所示的流向</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ascii="Times New Roman" w:hAnsi="Times New Roman" w:cs="Times New Roman"/>
          <w:sz w:val="21"/>
          <w:szCs w:val="21"/>
        </w:rPr>
      </w:pPr>
      <w:r>
        <w:rPr>
          <w:rFonts w:ascii="Times New Roman" w:hAnsi="Times New Roman" w:cs="Times New Roman"/>
          <w:sz w:val="21"/>
          <w:szCs w:val="21"/>
        </w:rPr>
        <w:t>收集一瓶二氧化碳气体，请将集气瓶内的导管补画完整。</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rPr>
      </w:pPr>
    </w:p>
    <w:p>
      <w:pPr>
        <w:keepNext w:val="0"/>
        <w:keepLines w:val="0"/>
        <w:pageBreakBefore w:val="0"/>
        <w:numPr>
          <w:ilvl w:val="0"/>
          <w:numId w:val="3"/>
        </w:numPr>
        <w:kinsoku/>
        <w:wordWrap/>
        <w:overflowPunct/>
        <w:topLinePunct w:val="0"/>
        <w:autoSpaceDE/>
        <w:autoSpaceDN/>
        <w:bidi w:val="0"/>
        <w:adjustRightInd/>
        <w:snapToGrid/>
        <w:spacing w:line="240" w:lineRule="auto"/>
        <w:textAlignment w:val="auto"/>
        <w:rPr>
          <w:rFonts w:ascii="Times New Roman" w:hAnsi="Times New Roman" w:eastAsia="宋体" w:cs="Times New Roman"/>
        </w:rPr>
      </w:pPr>
      <w:r>
        <w:rPr>
          <w:rFonts w:ascii="Times New Roman" w:hAnsi="Times New Roman" w:eastAsia="宋体" w:cs="Times New Roman"/>
        </w:rPr>
        <w:t>取溶质质量分数为8.5%的过氧化氢溶液20g倒入烧杯中，在催化剂的作用下使其完全分解，计算理论上共能产生氧气多少克？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ascii="Times New Roman" w:hAnsi="Times New Roman" w:eastAsia="宋体" w:cs="Times New Roma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ascii="Times New Roman" w:hAnsi="Times New Roman" w:eastAsia="宋体" w:cs="Times New Roma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ascii="Times New Roman" w:hAnsi="Times New Roman" w:eastAsia="宋体" w:cs="Times New Roma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ascii="Times New Roman" w:hAnsi="Times New Roman" w:eastAsia="宋体" w:cs="Times New Roma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ascii="Times New Roman" w:hAnsi="Times New Roman" w:eastAsia="宋体" w:cs="Times New Roman"/>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九年级化学期末试卷评分标准及参考答案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九年级化学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注意事项: 1、答出其他合理答案，请参照评分标准给分。2、没有特别要求写化学式，写化学式和名称均得分。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一，</w:t>
      </w:r>
      <w:r>
        <w:rPr>
          <w:rFonts w:hint="eastAsia" w:ascii="Times New Roman" w:hAnsi="Times New Roman" w:eastAsia="宋体" w:cs="Times New Roman"/>
        </w:rPr>
        <w:t>选择题(每小题1分，共14分)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1.A2.D 3.C4.A5.A6.B 7.D 8.D 9.A10.A11.D 12.C 13.B 14.C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二、填空题(每空1分，共16分)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15. Al</w:t>
      </w:r>
      <w:r>
        <w:rPr>
          <w:rFonts w:hint="eastAsia" w:ascii="Times New Roman" w:hAnsi="Times New Roman" w:eastAsia="宋体" w:cs="Times New Roman"/>
          <w:vertAlign w:val="subscript"/>
        </w:rPr>
        <w:t>2</w:t>
      </w:r>
      <w:r>
        <w:rPr>
          <w:rFonts w:hint="eastAsia" w:ascii="Times New Roman" w:hAnsi="Times New Roman" w:eastAsia="宋体" w:cs="Times New Roman"/>
        </w:rPr>
        <w:t>O</w:t>
      </w:r>
      <w:r>
        <w:rPr>
          <w:rFonts w:hint="eastAsia" w:ascii="Times New Roman" w:hAnsi="Times New Roman" w:eastAsia="宋体" w:cs="Times New Roman"/>
          <w:vertAlign w:val="subscript"/>
        </w:rPr>
        <w:t>3</w:t>
      </w:r>
      <w:r>
        <w:rPr>
          <w:rFonts w:hint="eastAsia" w:ascii="Times New Roman" w:hAnsi="Times New Roman" w:eastAsia="宋体" w:cs="Times New Roman"/>
          <w:vertAlign w:val="subscript"/>
          <w:lang w:val="en-US" w:eastAsia="zh-CN"/>
        </w:rPr>
        <w:t xml:space="preserve">       </w:t>
      </w:r>
      <w:r>
        <w:rPr>
          <w:rFonts w:hint="eastAsia" w:ascii="Times New Roman" w:hAnsi="Times New Roman" w:eastAsia="宋体" w:cs="Times New Roman"/>
        </w:rPr>
        <w:t>氮气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16.③①②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17.分子很小</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分子间间隔随压强减小而增大</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分子不同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18.氯化钠</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乳化</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白糖固体溶于水时吸热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19.水和氧气.</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FeO</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点燃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20.C</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建筑材料</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2C0+O</w:t>
      </w:r>
      <w:r>
        <w:rPr>
          <w:rFonts w:hint="eastAsia" w:ascii="Times New Roman" w:hAnsi="Times New Roman" w:eastAsia="宋体" w:cs="Times New Roman"/>
          <w:vertAlign w:val="subscript"/>
        </w:rPr>
        <w:t>2</w:t>
      </w:r>
      <w:r>
        <w:rPr>
          <w:rFonts w:hint="eastAsia" w:ascii="Times New Roman" w:hAnsi="Times New Roman" w:eastAsia="宋体" w:cs="Times New Roman"/>
        </w:rPr>
        <w:t>====2CO</w:t>
      </w:r>
      <w:r>
        <w:rPr>
          <w:rFonts w:hint="eastAsia" w:ascii="Times New Roman" w:hAnsi="Times New Roman" w:eastAsia="宋体" w:cs="Times New Roman"/>
          <w:vertAlign w:val="subscript"/>
        </w:rPr>
        <w:t>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三.简答题 (共10分)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21 (1) 钛及其合金(1分)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(2) CuSO4+Fe==FeSO4+Cu 或C+2Cu0==2Cu+CO</w:t>
      </w:r>
      <w:r>
        <w:rPr>
          <w:rFonts w:hint="eastAsia" w:ascii="Times New Roman" w:hAnsi="Times New Roman" w:eastAsia="宋体" w:cs="Times New Roman"/>
          <w:vertAlign w:val="subscript"/>
        </w:rPr>
        <w:t>2</w:t>
      </w:r>
      <w:r>
        <w:rPr>
          <w:rFonts w:hint="eastAsia" w:ascii="Times New Roman" w:hAnsi="Times New Roman" w:eastAsia="宋体" w:cs="Times New Roman"/>
        </w:rPr>
        <w:t>↑等合理即可(1分)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22. (1)可燃物与氧气接触，温度达到可燃物着火点(1分)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(2)磷(1分)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23. (1) 红色粉末变黑色(1分)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470" w:firstLineChars="700"/>
        <w:jc w:val="both"/>
        <w:textAlignment w:val="auto"/>
        <w:rPr>
          <w:rFonts w:hint="eastAsia" w:ascii="Times New Roman" w:hAnsi="Times New Roman" w:eastAsia="宋体" w:cs="Times New Roman"/>
        </w:rPr>
      </w:pPr>
      <w:r>
        <w:rPr>
          <w:rFonts w:hint="eastAsia" w:ascii="Times New Roman" w:hAnsi="Times New Roman" w:eastAsia="宋体" w:cs="Times New Roman"/>
          <w:vertAlign w:val="baseline"/>
        </w:rPr>
        <w:t>点燃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(2) Ca(</w:t>
      </w:r>
      <w:r>
        <w:rPr>
          <w:rFonts w:hint="eastAsia" w:ascii="Times New Roman" w:hAnsi="Times New Roman" w:eastAsia="宋体" w:cs="Times New Roman"/>
          <w:lang w:val="en-US" w:eastAsia="zh-CN"/>
        </w:rPr>
        <w:t>O</w:t>
      </w:r>
      <w:r>
        <w:rPr>
          <w:rFonts w:hint="eastAsia" w:ascii="Times New Roman" w:hAnsi="Times New Roman" w:eastAsia="宋体" w:cs="Times New Roman"/>
        </w:rPr>
        <w:t>H)</w:t>
      </w:r>
      <w:r>
        <w:rPr>
          <w:rFonts w:hint="eastAsia" w:ascii="Times New Roman" w:hAnsi="Times New Roman" w:eastAsia="宋体" w:cs="Times New Roman"/>
          <w:vertAlign w:val="subscript"/>
          <w:lang w:val="en-US" w:eastAsia="zh-CN"/>
        </w:rPr>
        <w:t>2</w:t>
      </w:r>
      <w:r>
        <w:rPr>
          <w:rFonts w:hint="eastAsia" w:ascii="Times New Roman" w:hAnsi="Times New Roman" w:eastAsia="宋体" w:cs="Times New Roman"/>
        </w:rPr>
        <w:t>+CO===CaCO</w:t>
      </w:r>
      <w:r>
        <w:rPr>
          <w:rFonts w:hint="eastAsia" w:ascii="Times New Roman" w:hAnsi="Times New Roman" w:eastAsia="宋体" w:cs="Times New Roman"/>
          <w:vertAlign w:val="subscript"/>
        </w:rPr>
        <w:t>3</w:t>
      </w:r>
      <w:r>
        <w:rPr>
          <w:rFonts w:hint="eastAsia" w:ascii="Times New Roman" w:hAnsi="Times New Roman" w:eastAsia="宋体" w:cs="Times New Roman"/>
        </w:rPr>
        <w:t xml:space="preserve"> ↓+H</w:t>
      </w:r>
      <w:r>
        <w:rPr>
          <w:rFonts w:hint="eastAsia" w:ascii="Times New Roman" w:hAnsi="Times New Roman" w:eastAsia="宋体" w:cs="Times New Roman"/>
          <w:vertAlign w:val="subscript"/>
        </w:rPr>
        <w:t>2</w:t>
      </w:r>
      <w:r>
        <w:rPr>
          <w:rFonts w:hint="eastAsia" w:ascii="Times New Roman" w:hAnsi="Times New Roman" w:eastAsia="宋体" w:cs="Times New Roman"/>
        </w:rPr>
        <w:t>0(1分)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(3) C</w:t>
      </w:r>
      <w:r>
        <w:rPr>
          <w:rFonts w:hint="eastAsia" w:ascii="Times New Roman" w:hAnsi="Times New Roman" w:eastAsia="宋体" w:cs="Times New Roman"/>
          <w:vertAlign w:val="subscript"/>
        </w:rPr>
        <w:t>2</w:t>
      </w:r>
      <w:r>
        <w:rPr>
          <w:rFonts w:hint="eastAsia" w:ascii="Times New Roman" w:hAnsi="Times New Roman" w:eastAsia="宋体" w:cs="Times New Roman"/>
        </w:rPr>
        <w:t>H</w:t>
      </w:r>
      <w:r>
        <w:rPr>
          <w:rFonts w:hint="eastAsia" w:ascii="Times New Roman" w:hAnsi="Times New Roman" w:eastAsia="宋体" w:cs="Times New Roman"/>
          <w:vertAlign w:val="subscript"/>
          <w:lang w:val="en-US" w:eastAsia="zh-CN"/>
        </w:rPr>
        <w:t>5</w:t>
      </w:r>
      <w:r>
        <w:rPr>
          <w:rFonts w:hint="eastAsia" w:ascii="Times New Roman" w:hAnsi="Times New Roman" w:eastAsia="宋体" w:cs="Times New Roman"/>
        </w:rPr>
        <w:t>0H=====2C0</w:t>
      </w:r>
      <w:r>
        <w:rPr>
          <w:rFonts w:hint="eastAsia" w:ascii="Times New Roman" w:hAnsi="Times New Roman" w:eastAsia="宋体" w:cs="Times New Roman"/>
          <w:vertAlign w:val="subscript"/>
        </w:rPr>
        <w:t>2</w:t>
      </w:r>
      <w:r>
        <w:rPr>
          <w:rFonts w:hint="eastAsia" w:ascii="Times New Roman" w:hAnsi="Times New Roman" w:eastAsia="宋体" w:cs="Times New Roman"/>
        </w:rPr>
        <w:t>+3H</w:t>
      </w:r>
      <w:r>
        <w:rPr>
          <w:rFonts w:hint="eastAsia" w:ascii="Times New Roman" w:hAnsi="Times New Roman" w:eastAsia="宋体" w:cs="Times New Roman"/>
          <w:vertAlign w:val="subscript"/>
        </w:rPr>
        <w:t>2</w:t>
      </w:r>
      <w:r>
        <w:rPr>
          <w:rFonts w:hint="eastAsia" w:ascii="Times New Roman" w:hAnsi="Times New Roman" w:eastAsia="宋体" w:cs="Times New Roman"/>
        </w:rPr>
        <w:t>0(1分)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24. (1) CaCO</w:t>
      </w:r>
      <w:r>
        <w:rPr>
          <w:rFonts w:hint="eastAsia" w:ascii="Times New Roman" w:hAnsi="Times New Roman" w:eastAsia="宋体" w:cs="Times New Roman"/>
          <w:vertAlign w:val="subscript"/>
        </w:rPr>
        <w:t>3</w:t>
      </w:r>
      <w:r>
        <w:rPr>
          <w:rFonts w:hint="eastAsia" w:ascii="Times New Roman" w:hAnsi="Times New Roman" w:eastAsia="宋体" w:cs="Times New Roman"/>
        </w:rPr>
        <w:t xml:space="preserve"> +2HCI==CaCl</w:t>
      </w:r>
      <w:r>
        <w:rPr>
          <w:rFonts w:hint="eastAsia" w:ascii="Times New Roman" w:hAnsi="Times New Roman" w:eastAsia="宋体" w:cs="Times New Roman"/>
          <w:vertAlign w:val="subscript"/>
        </w:rPr>
        <w:t>2</w:t>
      </w:r>
      <w:r>
        <w:rPr>
          <w:rFonts w:hint="eastAsia" w:ascii="Times New Roman" w:hAnsi="Times New Roman" w:eastAsia="宋体" w:cs="Times New Roman"/>
        </w:rPr>
        <w:t>+H</w:t>
      </w:r>
      <w:r>
        <w:rPr>
          <w:rFonts w:hint="eastAsia" w:ascii="Times New Roman" w:hAnsi="Times New Roman" w:eastAsia="宋体" w:cs="Times New Roman"/>
          <w:vertAlign w:val="subscript"/>
        </w:rPr>
        <w:t>2</w:t>
      </w:r>
      <w:r>
        <w:rPr>
          <w:rFonts w:hint="eastAsia" w:ascii="Times New Roman" w:hAnsi="Times New Roman" w:eastAsia="宋体" w:cs="Times New Roman"/>
        </w:rPr>
        <w:t>O+CO</w:t>
      </w:r>
      <w:r>
        <w:rPr>
          <w:rFonts w:hint="eastAsia" w:ascii="Times New Roman" w:hAnsi="Times New Roman" w:eastAsia="宋体" w:cs="Times New Roman"/>
          <w:vertAlign w:val="subscript"/>
        </w:rPr>
        <w:t>2</w:t>
      </w:r>
      <w:r>
        <w:rPr>
          <w:rFonts w:hint="eastAsia" w:ascii="Times New Roman" w:hAnsi="Times New Roman" w:eastAsia="宋体" w:cs="Times New Roman"/>
        </w:rPr>
        <w:t>↑(1分)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(2) 2H</w:t>
      </w:r>
      <w:r>
        <w:rPr>
          <w:rFonts w:hint="eastAsia" w:ascii="Times New Roman" w:hAnsi="Times New Roman" w:eastAsia="宋体" w:cs="Times New Roman"/>
          <w:vertAlign w:val="subscript"/>
        </w:rPr>
        <w:t>2</w:t>
      </w:r>
      <w:r>
        <w:rPr>
          <w:rFonts w:hint="eastAsia" w:ascii="Times New Roman" w:hAnsi="Times New Roman" w:eastAsia="宋体" w:cs="Times New Roman"/>
        </w:rPr>
        <w:t>O</w:t>
      </w:r>
      <w:r>
        <w:rPr>
          <w:rFonts w:hint="eastAsia" w:ascii="Times New Roman" w:hAnsi="Times New Roman" w:eastAsia="宋体" w:cs="Times New Roman"/>
          <w:vertAlign w:val="subscript"/>
        </w:rPr>
        <w:t>2</w:t>
      </w:r>
      <w:r>
        <w:rPr>
          <w:rFonts w:hint="eastAsia" w:ascii="Times New Roman" w:hAnsi="Times New Roman" w:eastAsia="宋体" w:cs="Times New Roman"/>
        </w:rPr>
        <w:t>===2H</w:t>
      </w:r>
      <w:r>
        <w:rPr>
          <w:rFonts w:hint="eastAsia" w:ascii="Times New Roman" w:hAnsi="Times New Roman" w:eastAsia="宋体" w:cs="Times New Roman"/>
          <w:vertAlign w:val="subscript"/>
        </w:rPr>
        <w:t>2</w:t>
      </w:r>
      <w:r>
        <w:rPr>
          <w:rFonts w:hint="eastAsia" w:ascii="Times New Roman" w:hAnsi="Times New Roman" w:eastAsia="宋体" w:cs="Times New Roman"/>
        </w:rPr>
        <w:t>O+O</w:t>
      </w:r>
      <w:r>
        <w:rPr>
          <w:rFonts w:hint="eastAsia" w:ascii="Times New Roman" w:hAnsi="Times New Roman" w:eastAsia="宋体" w:cs="Times New Roman"/>
          <w:vertAlign w:val="subscript"/>
        </w:rPr>
        <w:t>2</w:t>
      </w:r>
      <w:r>
        <w:rPr>
          <w:rFonts w:hint="eastAsia" w:ascii="Times New Roman" w:hAnsi="Times New Roman" w:eastAsia="宋体" w:cs="Times New Roman"/>
        </w:rPr>
        <w:t>↑(1分) 氧气具有助燃性(支持燃烧) (1分)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bookmarkStart w:id="0" w:name="_GoBack"/>
      <w:bookmarkEnd w:id="0"/>
      <w:r>
        <w:rPr>
          <w:rFonts w:hint="eastAsia" w:ascii="Times New Roman" w:hAnsi="Times New Roman" w:eastAsia="宋体" w:cs="Times New Roman"/>
        </w:rPr>
        <w:t>四</w:t>
      </w:r>
      <w:r>
        <w:rPr>
          <w:rFonts w:hint="eastAsia" w:ascii="Times New Roman" w:hAnsi="Times New Roman" w:eastAsia="宋体" w:cs="Times New Roman"/>
          <w:lang w:eastAsia="zh-CN"/>
        </w:rPr>
        <w:t>，</w:t>
      </w:r>
      <w:r>
        <w:rPr>
          <w:rFonts w:hint="eastAsia" w:ascii="Times New Roman" w:hAnsi="Times New Roman" w:eastAsia="宋体" w:cs="Times New Roman"/>
        </w:rPr>
        <w:t>综合应用题(共10分)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25. (1)长颈漏斗反应物是固体， 反应条件是加热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eastAsia" w:ascii="Times New Roman" w:hAnsi="Times New Roman" w:eastAsia="宋体" w:cs="Times New Roman"/>
        </w:rPr>
      </w:pPr>
      <w:r>
        <w:rPr>
          <w:rFonts w:hint="eastAsia" w:ascii="Times New Roman" w:hAnsi="Times New Roman" w:eastAsia="宋体" w:cs="Times New Roman"/>
        </w:rPr>
        <w:t>MnO2加热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2KCI0=========2KCl+3O2↑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(2) B、D</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加热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(3) 2NaHCO3====-Na</w:t>
      </w:r>
      <w:r>
        <w:rPr>
          <w:rFonts w:hint="eastAsia" w:ascii="Times New Roman" w:hAnsi="Times New Roman" w:eastAsia="宋体" w:cs="Times New Roman"/>
          <w:vertAlign w:val="subscript"/>
        </w:rPr>
        <w:t>2</w:t>
      </w:r>
      <w:r>
        <w:rPr>
          <w:rFonts w:hint="eastAsia" w:ascii="Times New Roman" w:hAnsi="Times New Roman" w:eastAsia="宋体" w:cs="Times New Roman"/>
        </w:rPr>
        <w:t>CO</w:t>
      </w:r>
      <w:r>
        <w:rPr>
          <w:rFonts w:hint="eastAsia" w:ascii="Times New Roman" w:hAnsi="Times New Roman" w:eastAsia="宋体" w:cs="Times New Roman"/>
          <w:vertAlign w:val="subscript"/>
        </w:rPr>
        <w:t>3</w:t>
      </w:r>
      <w:r>
        <w:rPr>
          <w:rFonts w:hint="eastAsia" w:ascii="Times New Roman" w:hAnsi="Times New Roman" w:eastAsia="宋体" w:cs="Times New Roman"/>
        </w:rPr>
        <w:t>+CO</w:t>
      </w:r>
      <w:r>
        <w:rPr>
          <w:rFonts w:hint="eastAsia" w:ascii="Times New Roman" w:hAnsi="Times New Roman" w:eastAsia="宋体" w:cs="Times New Roman"/>
          <w:vertAlign w:val="subscript"/>
        </w:rPr>
        <w:t>2</w:t>
      </w:r>
      <w:r>
        <w:rPr>
          <w:rFonts w:hint="eastAsia" w:ascii="Times New Roman" w:hAnsi="Times New Roman" w:eastAsia="宋体" w:cs="Times New Roman"/>
        </w:rPr>
        <w:t xml:space="preserve"> ↑+H</w:t>
      </w:r>
      <w:r>
        <w:rPr>
          <w:rFonts w:hint="eastAsia" w:ascii="Times New Roman" w:hAnsi="Times New Roman" w:eastAsia="宋体" w:cs="Times New Roman"/>
          <w:vertAlign w:val="subscript"/>
        </w:rPr>
        <w:t>2</w:t>
      </w:r>
      <w:r>
        <w:rPr>
          <w:rFonts w:hint="eastAsia" w:ascii="Times New Roman" w:hAnsi="Times New Roman" w:eastAsia="宋体" w:cs="Times New Roman"/>
        </w:rPr>
        <w:t>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rPr>
      </w:pPr>
      <w:r>
        <w:rPr>
          <w:rFonts w:hint="eastAsia" w:ascii="Times New Roman" w:hAnsi="Times New Roman" w:eastAsia="宋体" w:cs="Times New Roman"/>
        </w:rPr>
        <w:t>(4)节约药品(或可随时控制反应发生或停止等其它合理答案均可)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ascii="Times New Roman" w:hAnsi="Times New Roman"/>
        </w:rPr>
      </w:pPr>
      <w:r>
        <w:rPr>
          <w:rFonts w:ascii="Times New Roman" w:hAnsi="Times New Roman"/>
        </w:rPr>
        <w:drawing>
          <wp:inline distT="0" distB="0" distL="114300" distR="114300">
            <wp:extent cx="514350" cy="4127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514350" cy="41275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rPr>
      </w:pPr>
      <w:r>
        <w:rPr>
          <w:rFonts w:hint="eastAsia" w:ascii="Times New Roman" w:hAnsi="Times New Roman"/>
        </w:rPr>
        <w:t>(5)解:设可以得到氧气的质量为X</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rPr>
      </w:pPr>
      <w:r>
        <w:rPr>
          <w:rFonts w:hint="eastAsia" w:ascii="Times New Roman" w:hAnsi="Times New Roman"/>
        </w:rPr>
        <w:t>2H</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2</w:t>
      </w:r>
      <w:r>
        <w:rPr>
          <w:rFonts w:hint="eastAsia" w:ascii="Times New Roman" w:hAnsi="Times New Roman"/>
        </w:rPr>
        <w:t>====2H</w:t>
      </w:r>
      <w:r>
        <w:rPr>
          <w:rFonts w:hint="eastAsia" w:ascii="Times New Roman" w:hAnsi="Times New Roman"/>
          <w:vertAlign w:val="subscript"/>
        </w:rPr>
        <w:t>2</w:t>
      </w:r>
      <w:r>
        <w:rPr>
          <w:rFonts w:hint="eastAsia" w:ascii="Times New Roman" w:hAnsi="Times New Roman"/>
        </w:rPr>
        <w:t>0+O</w:t>
      </w:r>
      <w:r>
        <w:rPr>
          <w:rFonts w:hint="eastAsia" w:ascii="Times New Roman" w:hAnsi="Times New Roman"/>
          <w:vertAlign w:val="subscript"/>
        </w:rPr>
        <w:t>2</w:t>
      </w:r>
      <w:r>
        <w:rPr>
          <w:rFonts w:hint="eastAsia" w:ascii="Times New Roman" w:hAnsi="Times New Roma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eastAsia" w:ascii="Times New Roman" w:hAnsi="Times New Roman"/>
        </w:rPr>
      </w:pPr>
      <w:r>
        <w:rPr>
          <w:rFonts w:hint="eastAsia" w:ascii="Times New Roman" w:hAnsi="Times New Roman"/>
        </w:rPr>
        <w:t>68</w:t>
      </w:r>
      <w:r>
        <w:rPr>
          <w:rFonts w:hint="eastAsia" w:ascii="Times New Roman" w:hAnsi="Times New Roman"/>
          <w:lang w:val="en-US" w:eastAsia="zh-CN"/>
        </w:rPr>
        <w:t xml:space="preserve">           </w:t>
      </w:r>
      <w:r>
        <w:rPr>
          <w:rFonts w:hint="eastAsia" w:ascii="Times New Roman" w:hAnsi="Times New Roman"/>
        </w:rPr>
        <w:t>32.</w:t>
      </w:r>
      <w:r>
        <w:rPr>
          <w:rFonts w:hint="eastAsia" w:ascii="Times New Roman" w:hAnsi="Times New Roman"/>
          <w:lang w:val="en-US" w:eastAsia="zh-CN"/>
        </w:rPr>
        <w:t xml:space="preserve"> </w:t>
      </w:r>
      <w:r>
        <w:rPr>
          <w:rFonts w:hint="eastAsia" w:ascii="Times New Roman" w:hAnsi="Times New Roman"/>
        </w:rPr>
        <w:t>..........(1分)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rPr>
      </w:pPr>
      <w:r>
        <w:rPr>
          <w:rFonts w:hint="eastAsia" w:ascii="Times New Roman" w:hAnsi="Times New Roman"/>
        </w:rPr>
        <w:t>20gx8.5%</w:t>
      </w:r>
      <w:r>
        <w:rPr>
          <w:rFonts w:hint="eastAsia" w:ascii="Times New Roman" w:hAnsi="Times New Roman"/>
          <w:lang w:val="en-US" w:eastAsia="zh-CN"/>
        </w:rPr>
        <w:t xml:space="preserve">        </w:t>
      </w:r>
      <w:r>
        <w:rPr>
          <w:rFonts w:hint="eastAsia" w:ascii="Times New Roman" w:hAnsi="Times New Roman"/>
        </w:rPr>
        <w:t>X</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rPr>
      </w:pPr>
      <w:r>
        <w:rPr>
          <w:rFonts w:hint="eastAsia" w:ascii="Times New Roman" w:hAnsi="Times New Roman"/>
        </w:rPr>
        <w:t>68\32===(20gx8.5%) X........ (1分)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rPr>
      </w:pPr>
      <w:r>
        <w:rPr>
          <w:rFonts w:hint="eastAsia" w:ascii="Times New Roman" w:hAnsi="Times New Roman"/>
        </w:rPr>
        <w:t>.解X</w:t>
      </w:r>
      <w:r>
        <w:rPr>
          <w:rFonts w:hint="eastAsia" w:ascii="Times New Roman" w:hAnsi="Times New Roman"/>
          <w:lang w:val="en-US" w:eastAsia="zh-CN"/>
        </w:rPr>
        <w:t>=0.8g</w:t>
      </w:r>
      <w:r>
        <w:rPr>
          <w:rFonts w:hint="eastAsia" w:ascii="Times New Roman" w:hAnsi="Times New Roman"/>
        </w:rPr>
        <w:t>.............. (1分)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rPr>
      </w:pPr>
      <w:r>
        <w:rPr>
          <w:rFonts w:hint="eastAsia" w:ascii="Times New Roman" w:hAnsi="Times New Roman"/>
        </w:rPr>
        <w:t>答:略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ascii="Times New Roman" w:hAnsi="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5347C"/>
    <w:multiLevelType w:val="multilevel"/>
    <w:tmpl w:val="03D5347C"/>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2BD30A5"/>
    <w:multiLevelType w:val="multilevel"/>
    <w:tmpl w:val="32BD30A5"/>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4E75B46"/>
    <w:multiLevelType w:val="singleLevel"/>
    <w:tmpl w:val="34E75B46"/>
    <w:lvl w:ilvl="0" w:tentative="0">
      <w:start w:val="5"/>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EA8"/>
    <w:rsid w:val="00106FDB"/>
    <w:rsid w:val="00144316"/>
    <w:rsid w:val="001609F2"/>
    <w:rsid w:val="00255225"/>
    <w:rsid w:val="004C062E"/>
    <w:rsid w:val="00621B4E"/>
    <w:rsid w:val="006421C2"/>
    <w:rsid w:val="006D65AB"/>
    <w:rsid w:val="006F0EA8"/>
    <w:rsid w:val="008618DB"/>
    <w:rsid w:val="00902E65"/>
    <w:rsid w:val="00CD7144"/>
    <w:rsid w:val="385267BB"/>
    <w:rsid w:val="4EEB54AF"/>
    <w:rsid w:val="66FE7037"/>
    <w:rsid w:val="71CF3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8"/>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6">
    <w:name w:val="ps"/>
    <w:basedOn w:val="4"/>
    <w:uiPriority w:val="0"/>
  </w:style>
  <w:style w:type="character" w:customStyle="1" w:styleId="7">
    <w:name w:val="apple-converted-space"/>
    <w:basedOn w:val="4"/>
    <w:qFormat/>
    <w:uiPriority w:val="0"/>
  </w:style>
  <w:style w:type="character" w:customStyle="1" w:styleId="8">
    <w:name w:val="纯文本 字符"/>
    <w:basedOn w:val="4"/>
    <w:link w:val="2"/>
    <w:semiHidden/>
    <w:uiPriority w:val="99"/>
    <w:rPr>
      <w:rFonts w:ascii="宋体" w:hAnsi="宋体" w:eastAsia="宋体" w:cs="宋体"/>
      <w:kern w:val="0"/>
      <w:sz w:val="24"/>
      <w:szCs w:val="24"/>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pn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pn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622</Words>
  <Characters>3550</Characters>
  <Lines>29</Lines>
  <Paragraphs>8</Paragraphs>
  <TotalTime>3</TotalTime>
  <ScaleCrop>false</ScaleCrop>
  <LinksUpToDate>false</LinksUpToDate>
  <CharactersWithSpaces>4164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2020-01-11T02:00:00Z</dcterms:created>
  <dc:creator>坤 黄</dc:creator>
  <cp:lastModifiedBy>Administrator</cp:lastModifiedBy>
  <dcterms:modified xsi:type="dcterms:W3CDTF">2020-01-11T11:35:19Z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