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default" w:ascii="Times New Roman" w:hAnsi="Times New Roman" w:eastAsia="微软雅黑" w:cs="Times New Roman"/>
          <w:b/>
          <w:bCs/>
          <w:sz w:val="36"/>
          <w:szCs w:val="44"/>
        </w:rPr>
      </w:pPr>
      <w:r>
        <w:rPr>
          <w:rFonts w:hint="default" w:ascii="Times New Roman" w:hAnsi="Times New Roman" w:eastAsia="微软雅黑" w:cs="Times New Roman"/>
          <w:b/>
          <w:bCs/>
          <w:sz w:val="36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12522200</wp:posOffset>
            </wp:positionV>
            <wp:extent cx="330200" cy="482600"/>
            <wp:effectExtent l="0" t="0" r="1270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微软雅黑" w:cs="Times New Roman"/>
          <w:b/>
          <w:bCs/>
          <w:sz w:val="36"/>
          <w:szCs w:val="44"/>
        </w:rPr>
        <w:t>衡阳市华新实验中学2019年九年级</w:t>
      </w:r>
      <w:r>
        <w:rPr>
          <w:rFonts w:hint="default" w:ascii="Times New Roman" w:hAnsi="Times New Roman" w:eastAsia="微软雅黑" w:cs="Times New Roman"/>
          <w:b/>
          <w:bCs/>
          <w:sz w:val="36"/>
          <w:szCs w:val="44"/>
          <w:lang w:val="en-US" w:eastAsia="zh-CN"/>
        </w:rPr>
        <w:t>上</w:t>
      </w:r>
      <w:r>
        <w:rPr>
          <w:rFonts w:hint="default" w:ascii="Times New Roman" w:hAnsi="Times New Roman" w:eastAsia="微软雅黑" w:cs="Times New Roman"/>
          <w:b/>
          <w:bCs/>
          <w:sz w:val="36"/>
          <w:szCs w:val="44"/>
        </w:rPr>
        <w:t>期</w:t>
      </w:r>
      <w:r>
        <w:rPr>
          <w:rFonts w:hint="default" w:ascii="Times New Roman" w:hAnsi="Times New Roman" w:eastAsia="微软雅黑" w:cs="Times New Roman"/>
          <w:b/>
          <w:bCs/>
          <w:sz w:val="36"/>
          <w:szCs w:val="44"/>
          <w:lang w:val="en-US" w:eastAsia="zh-CN"/>
        </w:rPr>
        <w:t>末</w:t>
      </w:r>
      <w:r>
        <w:rPr>
          <w:rFonts w:hint="default" w:ascii="Times New Roman" w:hAnsi="Times New Roman" w:eastAsia="微软雅黑" w:cs="Times New Roman"/>
          <w:b/>
          <w:bCs/>
          <w:sz w:val="36"/>
          <w:szCs w:val="44"/>
        </w:rPr>
        <w:t>考试</w:t>
      </w:r>
    </w:p>
    <w:p>
      <w:pPr>
        <w:spacing w:line="240" w:lineRule="auto"/>
        <w:jc w:val="center"/>
        <w:rPr>
          <w:rFonts w:hint="default" w:ascii="Times New Roman" w:hAnsi="Times New Roman" w:eastAsia="微软雅黑" w:cs="Times New Roman"/>
          <w:b/>
          <w:bCs/>
          <w:sz w:val="36"/>
          <w:szCs w:val="44"/>
        </w:rPr>
      </w:pPr>
      <w:r>
        <w:rPr>
          <w:rFonts w:hint="default" w:ascii="Times New Roman" w:hAnsi="Times New Roman" w:eastAsia="微软雅黑" w:cs="Times New Roman"/>
          <w:b/>
          <w:bCs/>
          <w:color w:val="FF0000"/>
          <w:sz w:val="40"/>
          <w:szCs w:val="48"/>
          <w:lang w:val="en-US" w:eastAsia="zh-CN"/>
        </w:rPr>
        <w:t>历史</w:t>
      </w:r>
      <w:r>
        <w:rPr>
          <w:rFonts w:hint="default" w:ascii="Times New Roman" w:hAnsi="Times New Roman" w:eastAsia="微软雅黑" w:cs="Times New Roman"/>
          <w:b/>
          <w:bCs/>
          <w:sz w:val="36"/>
          <w:szCs w:val="44"/>
        </w:rPr>
        <w:t>试卷</w:t>
      </w:r>
    </w:p>
    <w:p>
      <w:pPr>
        <w:spacing w:line="240" w:lineRule="auto"/>
        <w:jc w:val="center"/>
        <w:rPr>
          <w:rFonts w:hint="default" w:ascii="Times New Roman" w:hAnsi="Times New Roman" w:eastAsia="宋体" w:cs="Times New Roman"/>
          <w:b/>
          <w:bCs/>
          <w:sz w:val="28"/>
          <w:szCs w:val="36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</w:rPr>
        <w:t xml:space="preserve">考试时间: </w:t>
      </w: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/>
          <w:bCs/>
          <w:sz w:val="28"/>
          <w:szCs w:val="36"/>
        </w:rPr>
        <w:t>0 分钟</w:t>
      </w: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bCs/>
          <w:sz w:val="28"/>
          <w:szCs w:val="36"/>
        </w:rPr>
        <w:t>满分: 100分</w:t>
      </w:r>
    </w:p>
    <w:p>
      <w:pPr>
        <w:spacing w:line="24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一、单项选择。(共20小题，计40分)</w:t>
      </w:r>
    </w:p>
    <w:p>
      <w:pPr>
        <w:spacing w:line="240" w:lineRule="auto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1.埃及是一本厚重却有趣的历史书，这本书包含了璀璨文明、神话故事、历史典故、神秘宝藏、自然探索.....走进古埃及的世界，你了解的“璀璨文明”应是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A.充满神秘的楔形文字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B.巍然屹立的金字塔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C.等级森严的种姓制度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D.提倡改革的法家思想</w:t>
      </w:r>
    </w:p>
    <w:p>
      <w:pPr>
        <w:spacing w:line="240" w:lineRule="auto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2.古巴比伦王国的一部法典规定:杀死或伤害奴隶不算犯罪，只须向主人赔偿损失，就算了事;盗窃或隐藏他人奴隶者处死:消灭他人奴隶标记者断指或处死:殴打自由民或反抗主人的奴隶处割耳之刑。这说明该法典的实质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A.体现自由平等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B.体现“君权神授”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C.维护奴隶主的利益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D.规定严格的等级制度</w:t>
      </w:r>
    </w:p>
    <w:p>
      <w:pPr>
        <w:spacing w:line="240" w:lineRule="auto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3西欧主要国家的历史是从法兰克王国开始的。法兰克王国</w:t>
      </w:r>
    </w:p>
    <w:p>
      <w:pPr>
        <w:spacing w:line="240" w:lineRule="auto"/>
        <w:ind w:firstLine="420" w:firstLineChars="0"/>
        <w:jc w:val="left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A.国王查理统治时期的版图与罗马帝国相当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B.实行限制基督教的政策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C.国王与下属关系不同于中国皇帝与臣僚关系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D. 分裂后形成了 德意志、法兰西和英国的雏形</w:t>
      </w:r>
    </w:p>
    <w:p>
      <w:pPr>
        <w:spacing w:line="240" w:lineRule="auto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4.亚历山大东征开启了东西方文化大规模交融的新时代。这说明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A.人类文明发展的动力来源于战争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B.和平往来促进了文明的交融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C.暴力冲突导致了文明的衰落</w:t>
      </w:r>
    </w:p>
    <w:p>
      <w:pPr>
        <w:spacing w:line="240" w:lineRule="auto"/>
        <w:ind w:firstLine="420" w:firstLineChars="0"/>
        <w:jc w:val="left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D.暴力冲突客观上促进了文明的传播与发展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。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5.德国的一位法学家说:“罗 马曾经三次征服世界:第一次以武力，第二次以宗教，第三次则以法律。而这第三次征服也许是其中最为平和、最为持久的一次。”“最为平和、最为持久”说明罗马法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________ 。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A.维持了罗马帝国统一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B.巩固了皇帝的独尊地位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C.成为欧洲法学的渊源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D.维护了庄园的公共秩序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6.“无论是对中世纪和近现代的西方法学，还是对亚非拉国家的现行法律体制，罗马法都有不可磨灭的贡献。”罗马法制建设的第一步是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A.《汉谟拉比法典》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B.《查士丁尼法典》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 《十二铜表法》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 《罗马民法大全》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7.公元I世纪，在罗马帝国统治下的巴勒斯坦地区产生了一种新的宗教。它在西欧早期国家的封建化进程中日益传播，成为整个欧洲的精神支柱。该宗教是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A.佛教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B.基督教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C.伊斯兰教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D.印度教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8.11-13世纪西欧城市兴起的重要影响是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A.城市自治得以普遍实现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B.彻底瓦解了西欧的封建制度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C.基督教会和封建等级制度日趋完善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D.为资本主义的兴起准备了条件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9.孙立祥在《日本三次社会转型及其历史启示》中指出:日本通过三次“开国”，成功实现了社会的全面转型。日本完成从奴隶社会向封建社会转型的历史事件是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A.查理●马特改革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B.大化改新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C.明治维新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D.战后改革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10.下列属于大化改新内容的有①土地归属国家，定期分给农民耕种②承认土地私有和买卖自由③改革行政制度，实行中央集权④强制普及初等教育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A.①③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B.②④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C.②③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D.①④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11.下图展示的是《古兰经》中的一页。上面包括漂亮的阿拉伯字母书法以及金色的叶子，正是这些金色的叶子制成了如同艺术品的珍贵手稿。上述材料能 够帮助我们了解的宗教是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A.道教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B.佛教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C.基督教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D.伊斯兰教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12.九上第五单元“西欧经济和社会的发展”“文艺复兴”“新航路开辟”“早期殖民掠夺”等章节，表达的主题是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A.走向近代社会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B.揭开殖民序幕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C.开启民主进程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D.传播人文精神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13.英、法资产阶级革命和美国独立战争爆发的共同原因是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A.封建制度阻碍了资本主义的发展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B.殖民地与宗主国的矛盾激化</w:t>
      </w:r>
    </w:p>
    <w:p>
      <w:pPr>
        <w:spacing w:line="240" w:lineRule="auto"/>
        <w:ind w:firstLine="420" w:firstLineChars="0"/>
        <w:jc w:val="left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C.专制王权同议会的矛盾激化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D.资本主义的发展受到严重阻碍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.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14.议会发布了一项文件,作为新国王登基的条件,文件保证了议会的言论自由,并规定未经议会同意,禁止在和平时期保留军队。国王与议会之间的互信得到了保证。该文件是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A.《人权宣言》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 《权利法案》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C.《独立宣言》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.《民法典》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15.“ 独立战争的枪声刚停息，他便解甲归田:第二届总统任期结束，他坚决放弃连任;尤其在帝位唾手可得之际，他更是视权力如草芥。”材料中的“他”是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A.华盛顿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B.拿破仑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C.杰斐逊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D.克伦威尔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16.被誉为文艺复兴“美术三杰”的人物不包括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A.达芬奇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B.米开朗琪罗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C.拉斐尔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D.薄伽丘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17.“她像一声惊雷震撼着沉睡的大地,以磅礴的气势向世界宣告:资本主义必然灭亡，无产阶级将是未来世界的主人!”从此，工人运动开创了一个新纪元。这里“新”的含义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A.推翻资产阶级的条件已经具备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B.工人运动有了科学理论指导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C.无产阶级开始尝试夺取政权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D.开创了资本主义时代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18.下列不属于俄国彼得一世改革和亚历山大二世改革共同点的是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A.都在农奴制盛行的背景下进行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B.都改变了国家的性质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C.改革都与农奴制有关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D.都促进了本国经济的发展和社会的进步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19.印度的章西女王和被誉为“南美的解放者”的玻利瓦尔，两人的相同之处是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A.都是殖民扩张和掠夺的代表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B.都为自己的国家赢得了民族独立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C.都为民族独立而英勇牺牲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D.都是反抗殖民统治的英雄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20.下列是小顾搜集的“美国南北战争”的史料，其中不属于这个主题的是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A.英属北美殖民地的发展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B.南北两种经济制度矛盾尖锐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C.《解放黑人奴隶宜言》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D.《宅地法》</w:t>
      </w:r>
    </w:p>
    <w:p>
      <w:pPr>
        <w:spacing w:line="240" w:lineRule="auto"/>
        <w:jc w:val="left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二、历史判断。（共5小题，共10分）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21.11世纪，随着城市工商业的发展，大学应运而生。博洛尼亚大学被誉为“西方大学之母”。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22.在古印度的种姓制度中，国王属于第一等级婆罗门。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23.抓关键词是历史学习的方法之一。“与17 世纪80年代”“社会上层政变”“不流血” 等关键词相吻合的历史事件是法国大革命。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24. 19世纪中期的印度民族大起义沉重打击了法国殖民者，反映了印度民族意识的觉醒。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25.在世界历史上，最早进行殖民的国家是葡萄牙和西班牙。</w:t>
      </w:r>
    </w:p>
    <w:p>
      <w:pPr>
        <w:spacing w:line="240" w:lineRule="auto"/>
        <w:jc w:val="left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三、读图题（共10分）。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(I)请写出图一中A和C分别代表哪位航海家的航行路线。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A____________ 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分)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B___________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分)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4368800" cy="1974850"/>
            <wp:effectExtent l="0" t="0" r="0" b="6350"/>
            <wp:docPr id="2" name="图片 2" descr="157861971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78619710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8800" cy="197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(2)图一中这些航海家们的探险活动给世界带来了哪些影响? (3 分)</w:t>
      </w:r>
    </w:p>
    <w:p>
      <w:pPr>
        <w:spacing w:line="240" w:lineRule="auto"/>
        <w:ind w:firstLine="420" w:firstLineChars="0"/>
        <w:jc w:val="left"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(3)图二中的人物是谁? (2分)</w:t>
      </w:r>
      <w:r>
        <w:drawing>
          <wp:inline distT="0" distB="0" distL="114300" distR="114300">
            <wp:extent cx="1098550" cy="1412875"/>
            <wp:effectExtent l="0" t="0" r="6350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420" w:firstLineChars="0"/>
        <w:jc w:val="left"/>
      </w:pPr>
    </w:p>
    <w:p>
      <w:pPr>
        <w:spacing w:line="240" w:lineRule="auto"/>
        <w:ind w:firstLine="420" w:firstLineChars="0"/>
        <w:jc w:val="left"/>
        <w:rPr>
          <w:rFonts w:hint="default"/>
          <w:lang w:val="en-US" w:eastAsia="zh-CN"/>
        </w:rPr>
      </w:pP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(4) 1848年，他为共产主义者同盟起草的纲领文件叫什么?该文件的发表有何意义? (3 分)</w:t>
      </w:r>
    </w:p>
    <w:p>
      <w:p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spacing w:line="240" w:lineRule="auto"/>
        <w:ind w:firstLine="420" w:firstLineChars="0"/>
        <w:jc w:val="left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探究题（40分）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27. (16分)到17世纪上半叶，欧洲加快由中世纪走向近代的步伐。阅读下列材料，并结合所学知识，回答问题。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【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资本主义产生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】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材料一中世纪晚期, 欧洲社会处于转型时期。庄园经济逐步瓦解,农业和手工业方面各自出现了新的生产方式，这预示着新时代的到来。</w:t>
      </w:r>
    </w:p>
    <w:p>
      <w:pPr>
        <w:numPr>
          <w:ilvl w:val="0"/>
          <w:numId w:val="0"/>
        </w:numPr>
        <w:spacing w:line="240" w:lineRule="auto"/>
        <w:ind w:left="420" w:leftChars="0" w:firstLine="420" w:firstLineChars="0"/>
        <w:jc w:val="righ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-------马克思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(1)材料一中欧洲农业和手工业各自出现的“新的生产和经营方式”各是什么? (4 分)</w:t>
      </w:r>
    </w:p>
    <w:p>
      <w:pPr>
        <w:numPr>
          <w:ilvl w:val="0"/>
          <w:numId w:val="0"/>
        </w:numPr>
        <w:spacing w:line="240" w:lineRule="auto"/>
        <w:ind w:left="420" w:leftChars="0"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="420" w:leftChars="0"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【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思想解放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】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·</w:t>
      </w:r>
      <w:bookmarkStart w:id="0" w:name="_GoBack"/>
      <w:bookmarkEnd w:id="0"/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材料二丈艺复兴是14世纪到17世纪初在欧洲发生的思想文化运动。这个运动意义远大，这不仅是因为在运动中天才辈出，灿若群星，他们创造出绚丽多彩的文学、艺术作品，写出有重大影响的政治思想、哲学思想方面的著作，而且也因为它改变了人们对于生活的态度，从而适应了一个断的、初见曙光的资本主义时代。诚然,文艺复兴只限于社会上的少数英才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-----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学者、文人和艺术家的活动，但它所宣扬的思想向长期以来在基督教神学篦罩</w:t>
      </w:r>
    </w:p>
    <w:p>
      <w:pPr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下陷于沉闷窒息的西欧社会送来的一股清断的气息，令人的精神为之一振,并且把绝大部分有文化教养的人士从中世纪的昏睡中唤醒过来。</w:t>
      </w:r>
    </w:p>
    <w:p>
      <w:pPr>
        <w:numPr>
          <w:ilvl w:val="0"/>
          <w:numId w:val="0"/>
        </w:numPr>
        <w:spacing w:line="240" w:lineRule="auto"/>
        <w:ind w:left="420" w:leftChars="0" w:firstLine="420" w:firstLineChars="0"/>
        <w:jc w:val="righ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------《世界史》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(2)以下表述是从材料二中得出的，请在对应题号内填“A”;违背了以上材料所表达的意思，请在对应题号内填“B”;是以上材料没有涉及的，请在对应题号内填“C”。(5分)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文艺复兴运动是一场反神学的资产阶级思想文化运动。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)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但丁、达●芬奇等是文艺复兴时期的重要代表人物。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)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文艺复兴运动涉及范围广泛，包括文学、艺术，政治、哲学等方面。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)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文艺复兴运动是一场整个社会全民参与的思想文化运动。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)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文艺复兴运动给西欧社会带来新的气息，从而解放了人们的思想。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)</w:t>
      </w:r>
    </w:p>
    <w:p>
      <w:pPr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【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走向整体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】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材料三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这一切都有利于保障基督徒的安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全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...同时它还給基督教徒帶来发扬光大的希望....人们可以在这里获得黄金，然而如果他们要控制别处的产物，那么他们必须使用武力取得，否则便会空手而归。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-----《世界通史资料选辑》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(3)材料三是对哪一事件的描述?依据材料三指出，该事件发生的主要动力。(4 分)</w:t>
      </w:r>
    </w:p>
    <w:p>
      <w:pPr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【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殖民掠夺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】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材料四资本来到世间，从头到脚，每个毛孔都滴着血和肮脏的东西。</w:t>
      </w:r>
    </w:p>
    <w:p>
      <w:pPr>
        <w:numPr>
          <w:ilvl w:val="0"/>
          <w:numId w:val="0"/>
        </w:numPr>
        <w:spacing w:line="240" w:lineRule="auto"/>
        <w:ind w:left="5880" w:leftChars="0" w:firstLine="420" w:firstLineChars="0"/>
        <w:jc w:val="center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-------马克思《资本论》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(4)史料实证是学习历史的必备素养。请你列举一个能有力证明马克思这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一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观点的史实，并对这一史实作辩证分析。(3 分)</w:t>
      </w:r>
    </w:p>
    <w:p>
      <w:pPr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28.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(12分)世界历史潮流波澜壮阔，大国崛起伴随着政治文明的发展。阅读材料，回答问题。</w:t>
      </w:r>
    </w:p>
    <w:p>
      <w:pPr>
        <w:numPr>
          <w:ilvl w:val="0"/>
          <w:numId w:val="0"/>
        </w:numPr>
        <w:spacing w:line="240" w:lineRule="auto"/>
        <w:ind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材料一：</w:t>
      </w:r>
    </w:p>
    <w:p>
      <w:pPr>
        <w:numPr>
          <w:ilvl w:val="0"/>
          <w:numId w:val="0"/>
        </w:numPr>
        <w:spacing w:line="240" w:lineRule="auto"/>
        <w:ind w:left="420" w:leftChars="0"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3740785" cy="1287780"/>
            <wp:effectExtent l="0" t="0" r="5715" b="762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40785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420" w:firstLineChars="0"/>
        <w:jc w:val="left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材料二：英国用“光荣革命”的非暴力手段，建立了一种新的政治制度...，.制度营造出一种宽松、自由和开放的三境。否则，就难以想象，英国社会如何在18、19 世纪和平地实现现代化。</w:t>
      </w:r>
    </w:p>
    <w:p>
      <w:pPr>
        <w:spacing w:line="240" w:lineRule="auto"/>
        <w:ind w:left="420" w:leftChars="0" w:firstLine="420" w:firstLineChars="0"/>
        <w:jc w:val="righ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------钱乘旦《世界现代化历程》</w:t>
      </w:r>
    </w:p>
    <w:p>
      <w:pPr>
        <w:spacing w:line="240" w:lineRule="auto"/>
        <w:ind w:left="420" w:leftChars="0" w:firstLine="420" w:firstLineChars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6184900" cy="2976880"/>
            <wp:effectExtent l="0" t="0" r="0" b="762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297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(1)根据材料一，例举近代欧洲引起人们思想解放的两个重要史实。(4 分)</w:t>
      </w:r>
    </w:p>
    <w:p>
      <w:pPr>
        <w:spacing w:line="24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 xml:space="preserve">(2)根据材料二，材料中“新的政治制度”指的是什么制度? (2 分) </w:t>
      </w:r>
    </w:p>
    <w:p>
      <w:pPr>
        <w:spacing w:line="24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(3)根据材料三，请你概括《人权宣言》的主要观点。(4 分)</w:t>
      </w:r>
    </w:p>
    <w:p>
      <w:pPr>
        <w:spacing w:line="24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(4)根据上述材料，并结合你对上述问题的回答，说说大国崛起有哪些主要原因? (2分)</w:t>
      </w:r>
    </w:p>
    <w:p>
      <w:pPr>
        <w:spacing w:line="24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29. (12分) 某校九年级(1)班的同学做了一期以“第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次工业革命”为主题的板报。试结合板报的部分内容，探讨相关问题。</w:t>
      </w:r>
    </w:p>
    <w:p>
      <w:pPr>
        <w:spacing w:line="24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【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走进科技之馆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】</w:t>
      </w:r>
    </w:p>
    <w:p>
      <w:pPr>
        <w:spacing w:line="24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(1)经过全体同学投票，以下三位科技发明家被评为第一次工业革命的“发明之星”。请将下表填写完整。(3 分)</w:t>
      </w:r>
    </w:p>
    <w:p>
      <w:pPr>
        <w:spacing w:line="240" w:lineRule="auto"/>
        <w:jc w:val="left"/>
        <w:rPr>
          <w:rFonts w:hint="default" w:ascii="Times New Roman" w:hAnsi="Times New Roman" w:cs="Times New Roman" w:eastAsiaTheme="minorEastAsia"/>
          <w:b/>
          <w:bCs/>
          <w:color w:val="0000FF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6184265" cy="1296670"/>
            <wp:effectExtent l="0" t="0" r="635" b="1143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4265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(2)结合“获选理由"，说说蒸汽机在工业生产中发挥了怎样的作用?你认为人类社会进步的主要推动力是什么? (2分)</w:t>
      </w:r>
    </w:p>
    <w:p>
      <w:pPr>
        <w:spacing w:line="240" w:lineRule="auto"/>
        <w:jc w:val="left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【</w:t>
      </w: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感悟崛起之路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】</w:t>
      </w:r>
    </w:p>
    <w:p>
      <w:pPr>
        <w:spacing w:line="240" w:lineRule="auto"/>
        <w:jc w:val="left"/>
      </w:pPr>
      <w:r>
        <w:drawing>
          <wp:inline distT="0" distB="0" distL="114300" distR="114300">
            <wp:extent cx="3689350" cy="1016000"/>
            <wp:effectExtent l="0" t="0" r="635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8935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(3)根据以上三幅图片并结合所学知识，概括英国近代化的发展历程。(3 分)</w:t>
      </w:r>
    </w:p>
    <w:p>
      <w:pPr>
        <w:spacing w:line="240" w:lineRule="auto"/>
        <w:jc w:val="left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(4)通过对上述问题的探讨，结合所学知识，你认为第一次工业革 命给人类带来了哪些影响? (4 分)</w:t>
      </w:r>
    </w:p>
    <w:p>
      <w:pPr>
        <w:spacing w:line="240" w:lineRule="auto"/>
        <w:jc w:val="left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>
      <w:pPr>
        <w:spacing w:line="240" w:lineRule="auto"/>
        <w:jc w:val="left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spacing w:line="240" w:lineRule="auto"/>
        <w:jc w:val="left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spacing w:line="240" w:lineRule="auto"/>
        <w:jc w:val="left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spacing w:line="240" w:lineRule="auto"/>
        <w:jc w:val="center"/>
        <w:rPr>
          <w:rFonts w:hint="default" w:ascii="Times New Roman" w:hAnsi="Times New Roman" w:eastAsia="微软雅黑" w:cs="Times New Roman"/>
          <w:b/>
          <w:bCs/>
          <w:color w:val="0000FF"/>
          <w:sz w:val="28"/>
          <w:szCs w:val="36"/>
          <w:lang w:val="en-US" w:eastAsia="zh-CN"/>
        </w:rPr>
      </w:pPr>
    </w:p>
    <w:p>
      <w:pPr>
        <w:spacing w:line="240" w:lineRule="auto"/>
        <w:jc w:val="center"/>
        <w:rPr>
          <w:rFonts w:hint="default" w:ascii="Times New Roman" w:hAnsi="Times New Roman" w:eastAsia="微软雅黑" w:cs="Times New Roman"/>
          <w:b/>
          <w:bCs/>
          <w:color w:val="0000FF"/>
          <w:sz w:val="28"/>
          <w:szCs w:val="36"/>
          <w:lang w:val="en-US" w:eastAsia="zh-CN"/>
        </w:rPr>
      </w:pPr>
    </w:p>
    <w:p>
      <w:pPr>
        <w:spacing w:line="240" w:lineRule="auto"/>
        <w:jc w:val="center"/>
        <w:rPr>
          <w:rFonts w:hint="default" w:ascii="Times New Roman" w:hAnsi="Times New Roman" w:eastAsia="微软雅黑" w:cs="Times New Roman"/>
          <w:b/>
          <w:bCs/>
          <w:color w:val="0000FF"/>
          <w:sz w:val="28"/>
          <w:szCs w:val="36"/>
          <w:lang w:val="en-US" w:eastAsia="zh-CN"/>
        </w:rPr>
      </w:pPr>
    </w:p>
    <w:p>
      <w:pPr>
        <w:spacing w:line="240" w:lineRule="auto"/>
        <w:jc w:val="center"/>
        <w:rPr>
          <w:rFonts w:hint="default" w:ascii="Times New Roman" w:hAnsi="Times New Roman" w:eastAsia="微软雅黑" w:cs="Times New Roman"/>
          <w:b/>
          <w:bCs/>
          <w:color w:val="0000FF"/>
          <w:sz w:val="28"/>
          <w:szCs w:val="36"/>
          <w:lang w:val="en-US" w:eastAsia="zh-CN"/>
        </w:rPr>
      </w:pPr>
    </w:p>
    <w:p>
      <w:pPr>
        <w:spacing w:line="240" w:lineRule="auto"/>
        <w:jc w:val="center"/>
        <w:rPr>
          <w:rFonts w:hint="default" w:ascii="Times New Roman" w:hAnsi="Times New Roman" w:eastAsia="微软雅黑" w:cs="Times New Roman"/>
          <w:b/>
          <w:bCs/>
          <w:color w:val="0000FF"/>
          <w:sz w:val="28"/>
          <w:szCs w:val="36"/>
          <w:lang w:val="en-US" w:eastAsia="zh-CN"/>
        </w:rPr>
      </w:pPr>
    </w:p>
    <w:p>
      <w:pPr>
        <w:spacing w:line="240" w:lineRule="auto"/>
        <w:jc w:val="center"/>
        <w:rPr>
          <w:rFonts w:hint="default" w:ascii="Times New Roman" w:hAnsi="Times New Roman" w:eastAsia="微软雅黑" w:cs="Times New Roman"/>
          <w:b/>
          <w:bCs/>
          <w:color w:val="0000FF"/>
          <w:sz w:val="28"/>
          <w:szCs w:val="36"/>
          <w:lang w:val="en-US" w:eastAsia="zh-CN"/>
        </w:rPr>
      </w:pPr>
    </w:p>
    <w:p>
      <w:pPr>
        <w:spacing w:line="240" w:lineRule="auto"/>
        <w:jc w:val="center"/>
        <w:rPr>
          <w:rFonts w:hint="default" w:ascii="Times New Roman" w:hAnsi="Times New Roman" w:eastAsia="微软雅黑" w:cs="Times New Roman"/>
          <w:b/>
          <w:bCs/>
          <w:color w:val="0000FF"/>
          <w:sz w:val="28"/>
          <w:szCs w:val="36"/>
          <w:lang w:val="en-US" w:eastAsia="zh-CN"/>
        </w:rPr>
      </w:pPr>
      <w:r>
        <w:rPr>
          <w:rFonts w:hint="default" w:ascii="Times New Roman" w:hAnsi="Times New Roman" w:eastAsia="微软雅黑" w:cs="Times New Roman"/>
          <w:b/>
          <w:bCs/>
          <w:color w:val="0000FF"/>
          <w:sz w:val="28"/>
          <w:szCs w:val="36"/>
          <w:lang w:val="en-US" w:eastAsia="zh-CN"/>
        </w:rPr>
        <w:t>参考答案</w:t>
      </w:r>
    </w:p>
    <w:p>
      <w:pPr>
        <w:spacing w:line="240" w:lineRule="auto"/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1-5：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BCCDC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6-10:CBDBA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11-15:DADBA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16-20:DBBDA</w:t>
      </w:r>
    </w:p>
    <w:p>
      <w:pPr>
        <w:spacing w:line="240" w:lineRule="auto"/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21-25:TFFFT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ab/>
      </w:r>
    </w:p>
    <w:p>
      <w:pPr>
        <w:numPr>
          <w:ilvl w:val="0"/>
          <w:numId w:val="2"/>
        </w:numPr>
        <w:spacing w:line="24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1） A.哥伦布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B.麦哲伦</w:t>
      </w:r>
    </w:p>
    <w:p>
      <w:pPr>
        <w:numPr>
          <w:ilvl w:val="0"/>
          <w:numId w:val="3"/>
        </w:numPr>
        <w:spacing w:line="240" w:lineRule="auto"/>
        <w:ind w:firstLine="420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促进资本主义发展;有利于世界市场逐渐形成;给殖民地人民带来了深重的灾难。</w:t>
      </w:r>
    </w:p>
    <w:p>
      <w:pPr>
        <w:numPr>
          <w:ilvl w:val="0"/>
          <w:numId w:val="3"/>
        </w:numPr>
        <w:spacing w:line="240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马克思</w:t>
      </w:r>
    </w:p>
    <w:p>
      <w:pPr>
        <w:numPr>
          <w:ilvl w:val="0"/>
          <w:numId w:val="3"/>
        </w:numPr>
        <w:spacing w:line="240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《共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产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党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宣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言》标志着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共产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主义的诞生。</w:t>
      </w:r>
    </w:p>
    <w:p>
      <w:pPr>
        <w:numPr>
          <w:ilvl w:val="0"/>
          <w:numId w:val="0"/>
        </w:numPr>
        <w:spacing w:line="24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851" w:right="1080" w:bottom="1440" w:left="1080" w:header="43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9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9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threeDEmboss" w:color="auto" w:sz="18" w:space="0"/>
      </w:pBdr>
      <w:spacing w:line="360" w:lineRule="auto"/>
      <w:jc w:val="left"/>
      <w:rPr>
        <w:rFonts w:hint="default" w:asciiTheme="minorEastAsia" w:hAnsiTheme="minorEastAsia" w:eastAsiaTheme="minorEastAsia" w:cstheme="minorEastAsia"/>
        <w:b w:val="0"/>
        <w:bCs w:val="0"/>
        <w:sz w:val="16"/>
        <w:szCs w:val="20"/>
        <w:lang w:val="en-US" w:eastAsia="zh-CN"/>
      </w:rPr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32"/>
      </w:rPr>
      <w:t>衡阳市</w:t>
    </w:r>
    <w:r>
      <w:rPr>
        <w:rFonts w:hint="eastAsia" w:asciiTheme="minorEastAsia" w:hAnsiTheme="minorEastAsia" w:cstheme="minorEastAsia"/>
        <w:b w:val="0"/>
        <w:bCs w:val="0"/>
        <w:sz w:val="24"/>
        <w:szCs w:val="32"/>
        <w:lang w:val="en-US" w:eastAsia="zh-CN"/>
      </w:rPr>
      <w:t>华新实验</w:t>
    </w: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32"/>
      </w:rPr>
      <w:t>中学2019年</w:t>
    </w:r>
    <w:r>
      <w:rPr>
        <w:rFonts w:hint="eastAsia" w:asciiTheme="minorEastAsia" w:hAnsiTheme="minorEastAsia" w:cstheme="minorEastAsia"/>
        <w:b w:val="0"/>
        <w:bCs w:val="0"/>
        <w:sz w:val="24"/>
        <w:szCs w:val="32"/>
        <w:lang w:val="en-US" w:eastAsia="zh-CN"/>
      </w:rPr>
      <w:t>九</w:t>
    </w: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32"/>
      </w:rPr>
      <w:t>年级上</w:t>
    </w:r>
    <w:r>
      <w:rPr>
        <w:rFonts w:hint="eastAsia" w:asciiTheme="minorEastAsia" w:hAnsiTheme="minorEastAsia" w:cstheme="minorEastAsia"/>
        <w:b w:val="0"/>
        <w:bCs w:val="0"/>
        <w:sz w:val="24"/>
        <w:szCs w:val="32"/>
        <w:lang w:val="en-US" w:eastAsia="zh-CN"/>
      </w:rPr>
      <w:t>期末考试历史试题原题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131521"/>
    <w:multiLevelType w:val="singleLevel"/>
    <w:tmpl w:val="C8131521"/>
    <w:lvl w:ilvl="0" w:tentative="0">
      <w:start w:val="26"/>
      <w:numFmt w:val="decimal"/>
      <w:suff w:val="space"/>
      <w:lvlText w:val="%1."/>
      <w:lvlJc w:val="left"/>
    </w:lvl>
  </w:abstractNum>
  <w:abstractNum w:abstractNumId="1">
    <w:nsid w:val="2244C0C2"/>
    <w:multiLevelType w:val="singleLevel"/>
    <w:tmpl w:val="2244C0C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69C1474"/>
    <w:multiLevelType w:val="singleLevel"/>
    <w:tmpl w:val="369C1474"/>
    <w:lvl w:ilvl="0" w:tentative="0">
      <w:start w:val="2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906978"/>
    <w:rsid w:val="035B0A72"/>
    <w:rsid w:val="05E82F10"/>
    <w:rsid w:val="0709366E"/>
    <w:rsid w:val="07D72421"/>
    <w:rsid w:val="0E34198B"/>
    <w:rsid w:val="121C5F4F"/>
    <w:rsid w:val="13C77F99"/>
    <w:rsid w:val="16B067F2"/>
    <w:rsid w:val="19F35BA2"/>
    <w:rsid w:val="1E442488"/>
    <w:rsid w:val="1E84287C"/>
    <w:rsid w:val="20351F15"/>
    <w:rsid w:val="203525C9"/>
    <w:rsid w:val="24906978"/>
    <w:rsid w:val="25C54403"/>
    <w:rsid w:val="281C797F"/>
    <w:rsid w:val="30914595"/>
    <w:rsid w:val="388C1EBB"/>
    <w:rsid w:val="3A507E18"/>
    <w:rsid w:val="3E4A7A0E"/>
    <w:rsid w:val="3E753396"/>
    <w:rsid w:val="428208F1"/>
    <w:rsid w:val="43470F60"/>
    <w:rsid w:val="4D461380"/>
    <w:rsid w:val="4E356119"/>
    <w:rsid w:val="4F1869D1"/>
    <w:rsid w:val="5DC25270"/>
    <w:rsid w:val="5FD20707"/>
    <w:rsid w:val="61BB62DF"/>
    <w:rsid w:val="62B07F28"/>
    <w:rsid w:val="65A713B2"/>
    <w:rsid w:val="68E829EE"/>
    <w:rsid w:val="6A3D1C7A"/>
    <w:rsid w:val="6AE77638"/>
    <w:rsid w:val="6B526BBF"/>
    <w:rsid w:val="6B777C36"/>
    <w:rsid w:val="6DBC287F"/>
    <w:rsid w:val="79C2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2019-10-20T08:39:00Z</dcterms:created>
  <dc:creator>AlanT. 海龙</dc:creator>
  <cp:lastModifiedBy>Administrator</cp:lastModifiedBy>
  <dcterms:modified xsi:type="dcterms:W3CDTF">2020-01-12T13:16:26Z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