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11176000</wp:posOffset>
            </wp:positionH>
            <wp:positionV relativeFrom="topMargin">
              <wp:posOffset>12103100</wp:posOffset>
            </wp:positionV>
            <wp:extent cx="355600" cy="4445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420573" name=""/>
                    <pic:cNvPicPr>
                      <a:picLocks noChangeAspect="1"/>
                    </pic:cNvPicPr>
                  </pic:nvPicPr>
                  <pic:blipFill>
                    <a:blip xmlns:r="http://schemas.openxmlformats.org/officeDocument/2006/relationships" r:embed="rId5"/>
                    <a:stretch>
                      <a:fillRect/>
                    </a:stretch>
                  </pic:blipFill>
                  <pic:spPr>
                    <a:xfrm>
                      <a:off x="0" y="0"/>
                      <a:ext cx="355600" cy="444500"/>
                    </a:xfrm>
                    <a:prstGeom prst="rect">
                      <a:avLst/>
                    </a:prstGeom>
                  </pic:spPr>
                </pic:pic>
              </a:graphicData>
            </a:graphic>
          </wp:anchor>
        </w:drawing>
      </w:r>
      <w:r>
        <w:rPr>
          <w:rFonts w:ascii="Times New Roman" w:eastAsia="黑体" w:hAnsi="Times New Roman" w:cs="Times New Roman"/>
          <w:sz w:val="28"/>
          <w:szCs w:val="28"/>
        </w:rPr>
        <w:t>2020年云南省初中学业水平考试</w:t>
      </w:r>
    </w:p>
    <w:p>
      <w:pPr>
        <w:pStyle w:val="Heading1"/>
        <w:jc w:val="center"/>
        <w:rPr>
          <w:rFonts w:hint="eastAsia"/>
          <w:sz w:val="32"/>
          <w:szCs w:val="32"/>
        </w:rPr>
      </w:pPr>
      <w:r>
        <w:rPr>
          <w:rFonts w:ascii="Times New Roman" w:hAnsi="Times New Roman" w:cs="Times New Roman"/>
          <w:sz w:val="32"/>
          <w:szCs w:val="32"/>
        </w:rPr>
        <w:t>阶段检测题(三)　中国现代史</w:t>
      </w:r>
    </w:p>
    <w:p>
      <w:pPr>
        <w:pStyle w:val="PlainText"/>
        <w:ind w:firstLine="420" w:firstLineChars="200"/>
        <w:jc w:val="center"/>
        <w:rPr>
          <w:rFonts w:ascii="Times New Roman" w:hAnsi="Times New Roman" w:cs="Times New Roman" w:hint="eastAsia"/>
        </w:rPr>
      </w:pPr>
      <w:r>
        <w:rPr>
          <w:rFonts w:ascii="Times New Roman" w:eastAsia="楷体_GB2312" w:hAnsi="Times New Roman" w:cs="Times New Roman"/>
        </w:rPr>
        <w:t>(时间：90分钟　　满分：100分)</w:t>
      </w:r>
    </w:p>
    <w:p>
      <w:pPr>
        <w:pStyle w:val="PlainText"/>
        <w:ind w:firstLine="420" w:firstLineChars="200"/>
        <w:rPr>
          <w:rFonts w:ascii="Times New Roman" w:eastAsia="MingLiU_HKSCS" w:hAnsi="Times New Roman" w:cs="Times New Roman" w:hint="eastAsia"/>
        </w:rPr>
      </w:pPr>
    </w:p>
    <w:p>
      <w:pPr>
        <w:pStyle w:val="PlainText"/>
        <w:ind w:firstLine="420" w:firstLineChars="200"/>
        <w:jc w:val="center"/>
        <w:rPr>
          <w:rFonts w:ascii="Times New Roman" w:hAnsi="Times New Roman" w:cs="Times New Roman" w:hint="eastAsia"/>
        </w:rPr>
      </w:pPr>
      <w:r>
        <w:rPr>
          <w:rFonts w:ascii="Times New Roman" w:hAnsi="Times New Roman" w:cs="Times New Roman"/>
        </w:rPr>
        <w:t>班级：________　姓名：________　得分：________</w:t>
      </w:r>
    </w:p>
    <w:p>
      <w:pPr>
        <w:pStyle w:val="PlainText"/>
        <w:ind w:firstLine="420" w:firstLineChars="200"/>
        <w:rPr>
          <w:rFonts w:ascii="Times New Roman" w:eastAsia="MingLiU_HKSCS" w:hAnsi="Times New Roman" w:cs="Times New Roman" w:hint="eastAsia"/>
        </w:rPr>
      </w:pPr>
      <w:r>
        <w:rPr>
          <w:rFonts w:ascii="Times New Roman" w:eastAsia="黑体" w:hAnsi="Times New Roman" w:cs="Times New Roman"/>
        </w:rPr>
        <w:t>一、选择题(每小题2分</w:t>
      </w:r>
      <w:r>
        <w:rPr>
          <w:rFonts w:ascii="MingLiU_HKSCS" w:eastAsia="MingLiU_HKSCS" w:hAnsi="MingLiU_HKSCS" w:cs="MingLiU_HKSCS" w:hint="eastAsia"/>
        </w:rPr>
        <w:t>，</w:t>
      </w:r>
      <w:r>
        <w:rPr>
          <w:rFonts w:ascii="Times New Roman" w:eastAsia="黑体" w:hAnsi="Times New Roman" w:cs="Times New Roman"/>
        </w:rPr>
        <w:t>共50分)</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w:t>
      </w:r>
      <w:r>
        <w:rPr>
          <w:rFonts w:ascii="Times New Roman" w:eastAsia="MingLiU_HKSCS" w:hAnsi="Times New Roman" w:cs="Times New Roman" w:hint="eastAsia"/>
        </w:rPr>
        <w:t>．</w:t>
      </w:r>
      <w:r>
        <w:rPr>
          <w:rFonts w:ascii="Times New Roman" w:hAnsi="Times New Roman" w:cs="Times New Roman" w:hint="eastAsia"/>
        </w:rPr>
        <w:t>70</w:t>
      </w:r>
      <w:r>
        <w:rPr>
          <w:rFonts w:ascii="Times New Roman" w:hAnsi="Times New Roman" w:cs="Times New Roman"/>
        </w:rPr>
        <w:t>年前的中国人民政治协商会议第一届全体会议主要讨论(　</w:t>
      </w:r>
      <w:r>
        <w:rPr>
          <w:rFonts w:ascii="Times New Roman" w:hAnsi="Times New Roman" w:cs="Times New Roman" w:hint="eastAsia"/>
          <w:b/>
        </w:rPr>
        <w:t>B</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制定《中华人民共和国宪法》</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成立新中国的问题</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选举中央领导机构组成人员</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参加抗美援朝问题</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w:t>
      </w:r>
      <w:r>
        <w:rPr>
          <w:rFonts w:ascii="Times New Roman" w:eastAsia="MingLiU_HKSCS" w:hAnsi="Times New Roman" w:cs="Times New Roman" w:hint="eastAsia"/>
        </w:rPr>
        <w:t>．</w:t>
      </w:r>
      <w:r>
        <w:rPr>
          <w:rFonts w:hAnsi="宋体" w:cs="Times New Roman" w:hint="eastAsia"/>
        </w:rPr>
        <w:t>★</w:t>
      </w:r>
      <w:r>
        <w:rPr>
          <w:rFonts w:ascii="Times New Roman" w:eastAsia="楷体_GB2312" w:hAnsi="Times New Roman" w:cs="Times New Roman"/>
        </w:rPr>
        <w:t>(2019·长春)</w:t>
      </w:r>
      <w:r>
        <w:rPr>
          <w:rFonts w:ascii="Times New Roman" w:hAnsi="Times New Roman" w:cs="Times New Roman"/>
        </w:rPr>
        <w:t>右图是国务院新闻办公室发布的活动标识。它纪念的历史事件是(　</w:t>
      </w:r>
      <w:r>
        <w:rPr>
          <w:rFonts w:ascii="Times New Roman" w:hAnsi="Times New Roman" w:cs="Times New Roman" w:hint="eastAsia"/>
          <w:b/>
        </w:rPr>
        <w:t>A</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　　　　　　　　　　　　　　　　　　　　　　　　　　</w:t>
      </w:r>
    </w:p>
    <w:p>
      <w:pPr>
        <w:pStyle w:val="PlainText"/>
        <w:ind w:firstLine="420" w:firstLineChars="200"/>
        <w:rPr>
          <w:rFonts w:ascii="Times New Roman" w:eastAsia="MingLiU_HKSCS" w:hAnsi="Times New Roman" w:cs="Times New Roman" w:hint="eastAsia"/>
        </w:rPr>
      </w:pPr>
    </w:p>
    <w:p>
      <w:pPr>
        <w:pStyle w:val="PlainText"/>
        <w:ind w:firstLine="420" w:firstLineChars="200"/>
        <w:jc w:val="center"/>
        <w:rPr>
          <w:rFonts w:ascii="Times New Roman" w:eastAsia="MingLiU_HKSCS" w:hAnsi="Times New Roman" w:cs="Times New Roman"/>
        </w:rPr>
      </w:pPr>
      <w:r>
        <w:rPr>
          <w:rFonts w:ascii="Times New Roman" w:eastAsia="MingLiU_HKSCS" w:hAnsi="Times New Roman" w:cs="Times New Roman"/>
        </w:rPr>
        <w:drawing>
          <wp:inline distT="0" distB="0" distL="114300" distR="114300">
            <wp:extent cx="1068070" cy="782955"/>
            <wp:effectExtent l="0" t="0" r="17780" b="17145"/>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42971" name="图片 7"/>
                    <pic:cNvPicPr>
                      <a:picLocks noChangeAspect="1"/>
                    </pic:cNvPicPr>
                  </pic:nvPicPr>
                  <pic:blipFill>
                    <a:blip xmlns:r="http://schemas.openxmlformats.org/officeDocument/2006/relationships" r:embed="rId6" r:link="rId7"/>
                    <a:stretch>
                      <a:fillRect/>
                    </a:stretch>
                  </pic:blipFill>
                  <pic:spPr>
                    <a:xfrm>
                      <a:off x="0" y="0"/>
                      <a:ext cx="1068070" cy="782955"/>
                    </a:xfrm>
                    <a:prstGeom prst="rect">
                      <a:avLst/>
                    </a:prstGeom>
                    <a:noFill/>
                    <a:ln w="9525">
                      <a:noFill/>
                    </a:ln>
                  </pic:spPr>
                </pic:pic>
              </a:graphicData>
            </a:graphic>
          </wp:inline>
        </w:drawing>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rPr>
        <w:t>．</w:t>
      </w:r>
      <w:r>
        <w:rPr>
          <w:rFonts w:ascii="Times New Roman" w:hAnsi="Times New Roman" w:cs="Times New Roman"/>
        </w:rPr>
        <w:t>中华人民共和国成立</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西藏和平解放</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抗美援朝战争的胜利</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土地改革的完成</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3</w:t>
      </w:r>
      <w:r>
        <w:rPr>
          <w:rFonts w:ascii="Times New Roman" w:eastAsia="MingLiU_HKSCS" w:hAnsi="Times New Roman" w:cs="Times New Roman" w:hint="eastAsia"/>
        </w:rPr>
        <w:t>．</w:t>
      </w:r>
      <w:r>
        <w:rPr>
          <w:rFonts w:ascii="Times New Roman" w:hAnsi="Times New Roman" w:cs="Times New Roman" w:hint="eastAsia"/>
        </w:rPr>
        <w:t>1950</w:t>
      </w:r>
      <w:r>
        <w:rPr>
          <w:rFonts w:ascii="Times New Roman" w:hAnsi="Times New Roman" w:cs="Times New Roman"/>
        </w:rPr>
        <w:t>年10月</w:t>
      </w:r>
      <w:r>
        <w:rPr>
          <w:rFonts w:ascii="Times New Roman" w:eastAsia="MingLiU_HKSCS" w:hAnsi="Times New Roman" w:cs="Times New Roman" w:hint="eastAsia"/>
        </w:rPr>
        <w:t>，</w:t>
      </w:r>
      <w:r>
        <w:rPr>
          <w:rFonts w:ascii="Times New Roman" w:hAnsi="Times New Roman" w:cs="Times New Roman"/>
        </w:rPr>
        <w:t>率领中国军队赴朝作战的是(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朱德</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B．周恩来</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C．彭德怀</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D．邓小平</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4</w:t>
      </w:r>
      <w:r>
        <w:rPr>
          <w:rFonts w:ascii="Times New Roman" w:eastAsia="MingLiU_HKSCS" w:hAnsi="Times New Roman" w:cs="Times New Roman" w:hint="eastAsia"/>
        </w:rPr>
        <w:t>．</w:t>
      </w:r>
      <w:r>
        <w:rPr>
          <w:rFonts w:ascii="Times New Roman" w:hAnsi="Times New Roman" w:cs="Times New Roman"/>
        </w:rPr>
        <w:t>幸福指数是衡量一个社会和谐发展的重要指标。1952年底</w:t>
      </w:r>
      <w:r>
        <w:rPr>
          <w:rFonts w:ascii="Times New Roman" w:eastAsia="MingLiU_HKSCS" w:hAnsi="Times New Roman" w:cs="Times New Roman" w:hint="eastAsia"/>
        </w:rPr>
        <w:t>，</w:t>
      </w:r>
      <w:r>
        <w:rPr>
          <w:rFonts w:ascii="Times New Roman" w:hAnsi="Times New Roman" w:cs="Times New Roman"/>
        </w:rPr>
        <w:t>中国农民的幸福感主要来自于(　</w:t>
      </w:r>
      <w:r>
        <w:rPr>
          <w:rFonts w:ascii="Times New Roman" w:hAnsi="Times New Roman" w:cs="Times New Roman" w:hint="eastAsia"/>
          <w:b/>
        </w:rPr>
        <w:t>A</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成为了土地的主人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B．参加了开国大典</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参加了解放战争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D．打败了美帝国主义</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5</w:t>
      </w:r>
      <w:r>
        <w:rPr>
          <w:rFonts w:ascii="Times New Roman" w:eastAsia="MingLiU_HKSCS" w:hAnsi="Times New Roman" w:cs="Times New Roman" w:hint="eastAsia"/>
        </w:rPr>
        <w:t>．</w:t>
      </w:r>
      <w:r>
        <w:rPr>
          <w:rFonts w:ascii="Times New Roman" w:hAnsi="Times New Roman" w:cs="Times New Roman"/>
        </w:rPr>
        <w:t>我国开始改变工业的落后面貌</w:t>
      </w:r>
      <w:r>
        <w:rPr>
          <w:rFonts w:ascii="Times New Roman" w:eastAsia="MingLiU_HKSCS" w:hAnsi="Times New Roman" w:cs="Times New Roman" w:hint="eastAsia"/>
        </w:rPr>
        <w:t>，</w:t>
      </w:r>
      <w:r>
        <w:rPr>
          <w:rFonts w:ascii="Times New Roman" w:hAnsi="Times New Roman" w:cs="Times New Roman"/>
        </w:rPr>
        <w:t>向社会主义工业化迈进始于(　</w:t>
      </w:r>
      <w:r>
        <w:rPr>
          <w:rFonts w:ascii="Times New Roman" w:hAnsi="Times New Roman" w:cs="Times New Roman" w:hint="eastAsia"/>
          <w:b/>
        </w:rPr>
        <w:t>B</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三大改造的基本完成</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B．第一个五年计划的完成</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中华人民共和国的成立</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D．1978年改革开放的实行</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6</w:t>
      </w:r>
      <w:r>
        <w:rPr>
          <w:rFonts w:ascii="Times New Roman" w:eastAsia="MingLiU_HKSCS" w:hAnsi="Times New Roman" w:cs="Times New Roman" w:hint="eastAsia"/>
        </w:rPr>
        <w:t>．</w:t>
      </w:r>
      <w:r>
        <w:rPr>
          <w:rFonts w:ascii="Times New Roman" w:hAnsi="Times New Roman" w:cs="Times New Roman"/>
        </w:rPr>
        <w:t>到1956年底</w:t>
      </w:r>
      <w:r>
        <w:rPr>
          <w:rFonts w:ascii="Times New Roman" w:eastAsia="MingLiU_HKSCS" w:hAnsi="Times New Roman" w:cs="Times New Roman" w:hint="eastAsia"/>
        </w:rPr>
        <w:t>，</w:t>
      </w:r>
      <w:r>
        <w:rPr>
          <w:rFonts w:ascii="Times New Roman" w:hAnsi="Times New Roman" w:cs="Times New Roman"/>
        </w:rPr>
        <w:t>我国基本上完成了对农业、手工业和资本主义工商业的社会主义改造。这标志着(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新民主主义革命的胜利   </w:t>
      </w:r>
    </w:p>
    <w:p>
      <w:pPr>
        <w:pStyle w:val="PlainText"/>
        <w:ind w:firstLine="420" w:firstLineChars="0"/>
        <w:rPr>
          <w:rFonts w:ascii="Times New Roman" w:eastAsia="MingLiU_HKSCS" w:hAnsi="Times New Roman" w:cs="Times New Roman" w:hint="eastAsia"/>
        </w:rPr>
      </w:pPr>
      <w:r>
        <w:rPr>
          <w:rFonts w:ascii="Times New Roman" w:hAnsi="Times New Roman" w:cs="Times New Roman" w:hint="eastAsia"/>
        </w:rPr>
        <w:t>B．</w:t>
      </w:r>
      <w:r>
        <w:rPr>
          <w:rFonts w:ascii="Times New Roman" w:hAnsi="Times New Roman" w:cs="Times New Roman"/>
        </w:rPr>
        <w:t>半殖民地半封建社会的结束</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社会主义制度在我国基本建立起来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我国进入社会主</w:t>
      </w:r>
      <w:r>
        <w:rPr>
          <w:rFonts w:ascii="Times New Roman" w:hAnsi="Times New Roman" w:cs="Times New Roman" w:hint="eastAsia"/>
        </w:rPr>
        <w:t>义现代化建设新时期</w:t>
      </w:r>
    </w:p>
    <w:p>
      <w:pPr>
        <w:pStyle w:val="PlainText"/>
        <w:ind w:firstLine="420" w:firstLineChars="200"/>
        <w:rPr>
          <w:rFonts w:ascii="Times New Roman" w:hAnsi="Times New Roman" w:cs="Times New Roman" w:hint="eastAsia"/>
        </w:rPr>
      </w:pPr>
    </w:p>
    <w:p>
      <w:pPr>
        <w:pStyle w:val="PlainText"/>
        <w:ind w:firstLine="420" w:firstLineChars="200"/>
        <w:rPr>
          <w:rFonts w:ascii="Times New Roman"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7</w:t>
      </w:r>
      <w:r>
        <w:rPr>
          <w:rFonts w:ascii="Times New Roman" w:eastAsia="MingLiU_HKSCS" w:hAnsi="Times New Roman" w:cs="Times New Roman" w:hint="eastAsia"/>
        </w:rPr>
        <w:t>．</w:t>
      </w:r>
      <w:r>
        <w:rPr>
          <w:rFonts w:hAnsi="宋体" w:cs="Times New Roman" w:hint="eastAsia"/>
        </w:rPr>
        <w:t>★</w:t>
      </w:r>
      <w:r>
        <w:rPr>
          <w:rFonts w:ascii="Times New Roman" w:eastAsia="楷体_GB2312" w:hAnsi="Times New Roman" w:cs="Times New Roman"/>
        </w:rPr>
        <w:t>(2019·宜宾)</w:t>
      </w:r>
      <w:r>
        <w:rPr>
          <w:rFonts w:ascii="Times New Roman" w:hAnsi="Times New Roman" w:cs="Times New Roman"/>
        </w:rPr>
        <w:t>对图中两份文件共同点的解读</w:t>
      </w:r>
      <w:r>
        <w:rPr>
          <w:rFonts w:ascii="Times New Roman" w:eastAsia="MingLiU_HKSCS" w:hAnsi="Times New Roman" w:cs="Times New Roman" w:hint="eastAsia"/>
        </w:rPr>
        <w:t>，</w:t>
      </w:r>
      <w:r>
        <w:rPr>
          <w:rFonts w:ascii="Times New Roman" w:hAnsi="Times New Roman" w:cs="Times New Roman"/>
        </w:rPr>
        <w:t>正确的是(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jc w:val="center"/>
        <w:rPr>
          <w:rFonts w:ascii="Times New Roman" w:hAnsi="Times New Roman" w:cs="Times New Roman" w:hint="eastAsia"/>
        </w:rPr>
      </w:pPr>
      <w:r>
        <w:rPr>
          <w:rFonts w:ascii="Times New Roman" w:hAnsi="Times New Roman" w:cs="Times New Roman"/>
        </w:rPr>
        <w:drawing>
          <wp:inline distT="0" distB="0" distL="114300" distR="114300">
            <wp:extent cx="1784985" cy="1163320"/>
            <wp:effectExtent l="0" t="0" r="5715" b="1778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617950" name="图片 8"/>
                    <pic:cNvPicPr>
                      <a:picLocks noChangeAspect="1"/>
                    </pic:cNvPicPr>
                  </pic:nvPicPr>
                  <pic:blipFill>
                    <a:blip xmlns:r="http://schemas.openxmlformats.org/officeDocument/2006/relationships" r:embed="rId8" r:link="rId9"/>
                    <a:stretch>
                      <a:fillRect/>
                    </a:stretch>
                  </pic:blipFill>
                  <pic:spPr>
                    <a:xfrm>
                      <a:off x="0" y="0"/>
                      <a:ext cx="1784985" cy="1163320"/>
                    </a:xfrm>
                    <a:prstGeom prst="rect">
                      <a:avLst/>
                    </a:prstGeom>
                    <a:noFill/>
                    <a:ln w="9525">
                      <a:noFill/>
                    </a:ln>
                  </pic:spPr>
                </pic:pic>
              </a:graphicData>
            </a:graphic>
          </wp:inline>
        </w:drawing>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hAnsi="Times New Roman" w:cs="Times New Roman"/>
        </w:rPr>
        <w:t xml:space="preserve">得到各界人士支持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B．贯彻西方民主原则</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反映时代发展需求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D．深入结合中国国情</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8</w:t>
      </w:r>
      <w:r>
        <w:rPr>
          <w:rFonts w:ascii="Times New Roman" w:eastAsia="MingLiU_HKSCS" w:hAnsi="Times New Roman" w:cs="Times New Roman" w:hint="eastAsia"/>
        </w:rPr>
        <w:t>．</w:t>
      </w:r>
      <w:r>
        <w:rPr>
          <w:rFonts w:ascii="Times New Roman" w:hAnsi="Times New Roman" w:cs="Times New Roman"/>
        </w:rPr>
        <w:t>毛泽东说：</w:t>
      </w:r>
      <w:r>
        <w:rPr>
          <w:rFonts w:hAnsi="宋体" w:cs="Times New Roman"/>
        </w:rPr>
        <w:t>“</w:t>
      </w:r>
      <w:r>
        <w:rPr>
          <w:rFonts w:ascii="Times New Roman" w:hAnsi="Times New Roman" w:cs="Times New Roman"/>
        </w:rPr>
        <w:t>土改后的农村阵地</w:t>
      </w:r>
      <w:r>
        <w:rPr>
          <w:rFonts w:ascii="Times New Roman" w:eastAsia="MingLiU_HKSCS" w:hAnsi="Times New Roman" w:cs="Times New Roman" w:hint="eastAsia"/>
        </w:rPr>
        <w:t>，</w:t>
      </w:r>
      <w:r>
        <w:rPr>
          <w:rFonts w:ascii="Times New Roman" w:hAnsi="Times New Roman" w:cs="Times New Roman"/>
        </w:rPr>
        <w:t>社会主义不去占领</w:t>
      </w:r>
      <w:r>
        <w:rPr>
          <w:rFonts w:ascii="Times New Roman" w:eastAsia="MingLiU_HKSCS" w:hAnsi="Times New Roman" w:cs="Times New Roman" w:hint="eastAsia"/>
        </w:rPr>
        <w:t>，</w:t>
      </w:r>
      <w:r>
        <w:rPr>
          <w:rFonts w:ascii="Times New Roman" w:hAnsi="Times New Roman" w:cs="Times New Roman"/>
        </w:rPr>
        <w:t>资本主义就必然会去占领。</w:t>
      </w:r>
      <w:r>
        <w:rPr>
          <w:rFonts w:hAnsi="宋体" w:cs="Times New Roman"/>
        </w:rPr>
        <w:t>”</w:t>
      </w:r>
      <w:r>
        <w:rPr>
          <w:rFonts w:ascii="Times New Roman" w:hAnsi="Times New Roman" w:cs="Times New Roman"/>
        </w:rPr>
        <w:t>社会主义</w:t>
      </w:r>
      <w:r>
        <w:rPr>
          <w:rFonts w:hAnsi="宋体" w:cs="Times New Roman"/>
        </w:rPr>
        <w:t>“</w:t>
      </w:r>
      <w:r>
        <w:rPr>
          <w:rFonts w:ascii="Times New Roman" w:hAnsi="Times New Roman" w:cs="Times New Roman"/>
        </w:rPr>
        <w:t>占领</w:t>
      </w:r>
      <w:r>
        <w:rPr>
          <w:rFonts w:hAnsi="宋体" w:cs="Times New Roman"/>
        </w:rPr>
        <w:t>”</w:t>
      </w:r>
      <w:r>
        <w:rPr>
          <w:rFonts w:ascii="Times New Roman" w:hAnsi="Times New Roman" w:cs="Times New Roman"/>
        </w:rPr>
        <w:t>农村阵地的方式是(　</w:t>
      </w:r>
      <w:r>
        <w:rPr>
          <w:rFonts w:ascii="Times New Roman" w:hAnsi="Times New Roman" w:cs="Times New Roman" w:hint="eastAsia"/>
          <w:b/>
        </w:rPr>
        <w:t>B</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单干增产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B．引导兴办农业生产合作社</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公私合营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D．推行家庭联产承包责任制</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9</w:t>
      </w:r>
      <w:r>
        <w:rPr>
          <w:rFonts w:ascii="Times New Roman" w:eastAsia="MingLiU_HKSCS" w:hAnsi="Times New Roman" w:cs="Times New Roman" w:hint="eastAsia"/>
        </w:rPr>
        <w:t>．</w:t>
      </w:r>
      <w:r>
        <w:rPr>
          <w:rFonts w:ascii="Times New Roman" w:hAnsi="Times New Roman" w:cs="Times New Roman"/>
        </w:rPr>
        <w:t>中共八大在探索我国建设社会主义道路方面取得的重要成就是(　</w:t>
      </w:r>
      <w:r>
        <w:rPr>
          <w:rFonts w:ascii="Times New Roman" w:hAnsi="Times New Roman" w:cs="Times New Roman"/>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决定恢复高考制度</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提出新发展理念</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决定召开</w:t>
      </w:r>
      <w:r>
        <w:rPr>
          <w:rFonts w:hAnsi="宋体" w:cs="Times New Roman"/>
        </w:rPr>
        <w:t>“</w:t>
      </w:r>
      <w:r>
        <w:rPr>
          <w:rFonts w:ascii="Times New Roman" w:hAnsi="Times New Roman" w:cs="Times New Roman"/>
        </w:rPr>
        <w:t>七千人大会</w:t>
      </w:r>
      <w:r>
        <w:rPr>
          <w:rFonts w:hAnsi="宋体" w:cs="Times New Roman"/>
        </w:rPr>
        <w:t>”</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正确分析了我国国内的主要矛盾</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10</w:t>
      </w:r>
      <w:r>
        <w:rPr>
          <w:rFonts w:ascii="Times New Roman" w:eastAsia="MingLiU_HKSCS" w:hAnsi="Times New Roman" w:cs="Times New Roman" w:hint="eastAsia"/>
        </w:rPr>
        <w:t>．</w:t>
      </w:r>
      <w:r>
        <w:rPr>
          <w:rFonts w:ascii="Times New Roman" w:hAnsi="Times New Roman" w:cs="Times New Roman"/>
        </w:rPr>
        <w:t>1958年掀起的</w:t>
      </w:r>
      <w:r>
        <w:rPr>
          <w:rFonts w:hAnsi="宋体" w:cs="Times New Roman"/>
        </w:rPr>
        <w:t>“</w:t>
      </w:r>
      <w:r>
        <w:rPr>
          <w:rFonts w:ascii="Times New Roman" w:hAnsi="Times New Roman" w:cs="Times New Roman"/>
        </w:rPr>
        <w:t>大跃进</w:t>
      </w:r>
      <w:r>
        <w:rPr>
          <w:rFonts w:hAnsi="宋体" w:cs="Times New Roman"/>
        </w:rPr>
        <w:t>”</w:t>
      </w:r>
      <w:r>
        <w:rPr>
          <w:rFonts w:ascii="Times New Roman" w:hAnsi="Times New Roman" w:cs="Times New Roman"/>
        </w:rPr>
        <w:t>和人民公社化运动反映了人民群众迫切要求(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获得土地的愿望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B．当家作主的愿望</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独立自主的愿望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D．改变我国经济落后状况的愿望</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11</w:t>
      </w:r>
      <w:r>
        <w:rPr>
          <w:rFonts w:ascii="Times New Roman" w:eastAsia="MingLiU_HKSCS" w:hAnsi="Times New Roman" w:cs="Times New Roman" w:hint="eastAsia"/>
        </w:rPr>
        <w:t>．</w:t>
      </w:r>
      <w:r>
        <w:rPr>
          <w:rFonts w:ascii="Times New Roman" w:hAnsi="Times New Roman" w:cs="Times New Roman" w:hint="eastAsia"/>
        </w:rPr>
        <w:t>1976</w:t>
      </w:r>
      <w:r>
        <w:rPr>
          <w:rFonts w:ascii="Times New Roman" w:hAnsi="Times New Roman" w:cs="Times New Roman"/>
        </w:rPr>
        <w:t>年是我国历史上</w:t>
      </w:r>
      <w:r>
        <w:rPr>
          <w:rFonts w:ascii="Times New Roman" w:hAnsi="Times New Roman" w:cs="Times New Roman" w:hint="eastAsia"/>
        </w:rPr>
        <w:t>非常重要的一年。在这一年发生的重大历史事件中</w:t>
      </w:r>
      <w:r>
        <w:rPr>
          <w:rFonts w:ascii="Times New Roman" w:eastAsia="MingLiU_HKSCS" w:hAnsi="Times New Roman" w:cs="Times New Roman" w:hint="eastAsia"/>
        </w:rPr>
        <w:t>，</w:t>
      </w:r>
      <w:r>
        <w:rPr>
          <w:rFonts w:ascii="Times New Roman" w:hAnsi="Times New Roman" w:cs="Times New Roman" w:hint="eastAsia"/>
        </w:rPr>
        <w:t>成为</w:t>
      </w:r>
      <w:r>
        <w:rPr>
          <w:rFonts w:hAnsi="宋体" w:cs="Times New Roman" w:hint="eastAsia"/>
        </w:rPr>
        <w:t>“</w:t>
      </w:r>
      <w:r>
        <w:rPr>
          <w:rFonts w:ascii="Times New Roman" w:hAnsi="Times New Roman" w:cs="Times New Roman" w:hint="eastAsia"/>
        </w:rPr>
        <w:t>文化大革命</w:t>
      </w:r>
      <w:r>
        <w:rPr>
          <w:rFonts w:hAnsi="宋体" w:cs="Times New Roman" w:hint="eastAsia"/>
        </w:rPr>
        <w:t>”</w:t>
      </w:r>
      <w:r>
        <w:rPr>
          <w:rFonts w:ascii="Times New Roman" w:hAnsi="Times New Roman" w:cs="Times New Roman" w:hint="eastAsia"/>
        </w:rPr>
        <w:t>结束标志的是</w:t>
      </w:r>
      <w:r>
        <w:rPr>
          <w:rFonts w:ascii="Times New Roman" w:hAnsi="Times New Roman" w:cs="Times New Roman"/>
        </w:rPr>
        <w:t>(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刘少奇冤案平反</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B．毛泽东逝世</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粉碎林彪反革命集团</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D．粉碎江青反革命集团</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12</w:t>
      </w:r>
      <w:r>
        <w:rPr>
          <w:rFonts w:ascii="Times New Roman" w:eastAsia="MingLiU_HKSCS" w:hAnsi="Times New Roman" w:cs="Times New Roman" w:hint="eastAsia"/>
        </w:rPr>
        <w:t>．</w:t>
      </w:r>
      <w:r>
        <w:rPr>
          <w:rFonts w:ascii="Times New Roman" w:eastAsia="楷体_GB2312" w:hAnsi="Times New Roman" w:cs="Times New Roman"/>
        </w:rPr>
        <w:t>(2019·镇江)</w:t>
      </w:r>
      <w:r>
        <w:rPr>
          <w:rFonts w:ascii="Times New Roman" w:hAnsi="Times New Roman" w:cs="Times New Roman"/>
        </w:rPr>
        <w:t>习近平总书记赞扬道：他</w:t>
      </w:r>
      <w:r>
        <w:rPr>
          <w:rFonts w:hAnsi="宋体" w:cs="Times New Roman"/>
        </w:rPr>
        <w:t>“</w:t>
      </w:r>
      <w:r>
        <w:rPr>
          <w:rFonts w:ascii="Times New Roman" w:hAnsi="Times New Roman" w:cs="Times New Roman"/>
        </w:rPr>
        <w:t>用自己的实际行动</w:t>
      </w:r>
      <w:r>
        <w:rPr>
          <w:rFonts w:ascii="Times New Roman" w:eastAsia="MingLiU_HKSCS" w:hAnsi="Times New Roman" w:cs="Times New Roman" w:hint="eastAsia"/>
        </w:rPr>
        <w:t>，</w:t>
      </w:r>
      <w:r>
        <w:rPr>
          <w:rFonts w:ascii="Times New Roman" w:hAnsi="Times New Roman" w:cs="Times New Roman"/>
        </w:rPr>
        <w:t>塑造了一个优秀共产党员和优秀县委书记的光辉形象</w:t>
      </w:r>
      <w:r>
        <w:rPr>
          <w:rFonts w:hAnsi="宋体" w:cs="Times New Roman"/>
        </w:rPr>
        <w:t>”</w:t>
      </w:r>
      <w:r>
        <w:rPr>
          <w:rFonts w:ascii="Times New Roman" w:hAnsi="Times New Roman" w:cs="Times New Roman"/>
        </w:rPr>
        <w:t>。习总书记赞扬的这位英雄模范人物是(　</w:t>
      </w:r>
      <w:r>
        <w:rPr>
          <w:rFonts w:ascii="Times New Roman" w:hAnsi="Times New Roman" w:cs="Times New Roman" w:hint="eastAsia"/>
          <w:b/>
        </w:rPr>
        <w:t>B</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王进喜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B．焦裕禄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C．雷锋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D．邱少云</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13</w:t>
      </w:r>
      <w:r>
        <w:rPr>
          <w:rFonts w:ascii="Times New Roman" w:eastAsia="MingLiU_HKSCS" w:hAnsi="Times New Roman" w:cs="Times New Roman" w:hint="eastAsia"/>
        </w:rPr>
        <w:t>．</w:t>
      </w:r>
      <w:r>
        <w:rPr>
          <w:rFonts w:ascii="Times New Roman" w:hAnsi="Times New Roman" w:cs="Times New Roman"/>
        </w:rPr>
        <w:t>中共十一届三中全会是建国以来党和国家历史上具有深远意义的伟大历史性转折点。会议确立了党和国家的工作中心是(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阶级斗争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B．政治运动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C．经济建设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D．社会保障</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14</w:t>
      </w:r>
      <w:r>
        <w:rPr>
          <w:rFonts w:ascii="Times New Roman" w:eastAsia="MingLiU_HKSCS" w:hAnsi="Times New Roman" w:cs="Times New Roman" w:hint="eastAsia"/>
        </w:rPr>
        <w:t>．</w:t>
      </w:r>
      <w:r>
        <w:rPr>
          <w:rFonts w:ascii="Times New Roman" w:hAnsi="Times New Roman" w:cs="Times New Roman"/>
        </w:rPr>
        <w:t>某一时期的农民曾形象地说：</w:t>
      </w:r>
      <w:r>
        <w:rPr>
          <w:rFonts w:hAnsi="宋体" w:cs="Times New Roman"/>
        </w:rPr>
        <w:t>“</w:t>
      </w:r>
      <w:r>
        <w:rPr>
          <w:rFonts w:ascii="Times New Roman" w:hAnsi="Times New Roman" w:cs="Times New Roman"/>
        </w:rPr>
        <w:t>交够国家的</w:t>
      </w:r>
      <w:r>
        <w:rPr>
          <w:rFonts w:ascii="Times New Roman" w:eastAsia="MingLiU_HKSCS" w:hAnsi="Times New Roman" w:cs="Times New Roman" w:hint="eastAsia"/>
        </w:rPr>
        <w:t>，</w:t>
      </w:r>
      <w:r>
        <w:rPr>
          <w:rFonts w:ascii="Times New Roman" w:hAnsi="Times New Roman" w:cs="Times New Roman"/>
        </w:rPr>
        <w:t>留足集体的</w:t>
      </w:r>
      <w:r>
        <w:rPr>
          <w:rFonts w:ascii="Times New Roman" w:eastAsia="MingLiU_HKSCS" w:hAnsi="Times New Roman" w:cs="Times New Roman" w:hint="eastAsia"/>
        </w:rPr>
        <w:t>，</w:t>
      </w:r>
      <w:r>
        <w:rPr>
          <w:rFonts w:ascii="Times New Roman" w:hAnsi="Times New Roman" w:cs="Times New Roman"/>
        </w:rPr>
        <w:t>剩下都是自己的。</w:t>
      </w:r>
      <w:r>
        <w:rPr>
          <w:rFonts w:hAnsi="宋体" w:cs="Times New Roman"/>
        </w:rPr>
        <w:t>”</w:t>
      </w:r>
      <w:r>
        <w:rPr>
          <w:rFonts w:ascii="Times New Roman" w:hAnsi="Times New Roman" w:cs="Times New Roman"/>
        </w:rPr>
        <w:t>这段话描述的是(　</w:t>
      </w:r>
      <w:r>
        <w:rPr>
          <w:rFonts w:ascii="Times New Roman" w:hAnsi="Times New Roman" w:cs="Times New Roman" w:hint="eastAsia"/>
          <w:b/>
        </w:rPr>
        <w:t>A</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家庭联产承包责任制</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B．农村乡镇企业的发展</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非公有制经济的特点</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D．城市经济体制的改革</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15</w:t>
      </w:r>
      <w:r>
        <w:rPr>
          <w:rFonts w:ascii="Times New Roman" w:eastAsia="MingLiU_HKSCS" w:hAnsi="Times New Roman" w:cs="Times New Roman" w:hint="eastAsia"/>
        </w:rPr>
        <w:t>．</w:t>
      </w:r>
      <w:r>
        <w:rPr>
          <w:rFonts w:ascii="Times New Roman" w:hAnsi="Times New Roman" w:cs="Times New Roman" w:hint="eastAsia"/>
        </w:rPr>
        <w:t>2012</w:t>
      </w:r>
      <w:r>
        <w:rPr>
          <w:rFonts w:ascii="Times New Roman" w:hAnsi="Times New Roman" w:cs="Times New Roman"/>
        </w:rPr>
        <w:t>年</w:t>
      </w:r>
      <w:r>
        <w:rPr>
          <w:rFonts w:ascii="Times New Roman" w:eastAsia="MingLiU_HKSCS" w:hAnsi="Times New Roman" w:cs="Times New Roman" w:hint="eastAsia"/>
        </w:rPr>
        <w:t>，</w:t>
      </w:r>
      <w:r>
        <w:rPr>
          <w:rFonts w:ascii="Times New Roman" w:hAnsi="Times New Roman" w:cs="Times New Roman"/>
        </w:rPr>
        <w:t>习近平在参观《复兴之路》展览时指出的</w:t>
      </w:r>
      <w:r>
        <w:rPr>
          <w:rFonts w:hAnsi="宋体" w:cs="Times New Roman"/>
        </w:rPr>
        <w:t>“</w:t>
      </w:r>
      <w:r>
        <w:rPr>
          <w:rFonts w:ascii="Times New Roman" w:hAnsi="Times New Roman" w:cs="Times New Roman"/>
        </w:rPr>
        <w:t>中华民族近代以来最伟大的梦想</w:t>
      </w:r>
      <w:r>
        <w:rPr>
          <w:rFonts w:hAnsi="宋体" w:cs="Times New Roman"/>
        </w:rPr>
        <w:t>”</w:t>
      </w:r>
      <w:r>
        <w:rPr>
          <w:rFonts w:ascii="Times New Roman" w:hAnsi="Times New Roman" w:cs="Times New Roman"/>
        </w:rPr>
        <w:t>是指(　</w:t>
      </w:r>
      <w:r>
        <w:rPr>
          <w:rFonts w:ascii="Times New Roman" w:hAnsi="Times New Roman" w:cs="Times New Roman" w:hint="eastAsia"/>
          <w:b/>
        </w:rPr>
        <w:t>A</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实现中华民族伟大复兴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B．全面建成小康社会</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建成社会主义现代化国家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D．综合国力不断提升</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16</w:t>
      </w:r>
      <w:r>
        <w:rPr>
          <w:rFonts w:ascii="Times New Roman" w:eastAsia="MingLiU_HKSCS" w:hAnsi="Times New Roman" w:cs="Times New Roman" w:hint="eastAsia"/>
        </w:rPr>
        <w:t>．</w:t>
      </w:r>
      <w:r>
        <w:rPr>
          <w:rFonts w:ascii="Times New Roman" w:eastAsia="楷体_GB2312" w:hAnsi="Times New Roman" w:cs="Times New Roman"/>
        </w:rPr>
        <w:t>(2019·深圳)</w:t>
      </w:r>
      <w:r>
        <w:rPr>
          <w:rFonts w:ascii="Times New Roman" w:hAnsi="Times New Roman" w:cs="Times New Roman"/>
        </w:rPr>
        <w:t>中共十一届三中全会后</w:t>
      </w:r>
      <w:r>
        <w:rPr>
          <w:rFonts w:ascii="Times New Roman" w:eastAsia="MingLiU_HKSCS" w:hAnsi="Times New Roman" w:cs="Times New Roman" w:hint="eastAsia"/>
        </w:rPr>
        <w:t>，</w:t>
      </w:r>
      <w:r>
        <w:rPr>
          <w:rFonts w:ascii="Times New Roman" w:hAnsi="Times New Roman" w:cs="Times New Roman"/>
        </w:rPr>
        <w:t>下列城市中最早实行对外开放的是(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广州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B．上海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 xml:space="preserve">C．深圳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D．宁波</w:t>
      </w:r>
    </w:p>
    <w:p>
      <w:pPr>
        <w:pStyle w:val="PlainText"/>
        <w:ind w:firstLine="420" w:firstLineChars="200"/>
        <w:rPr>
          <w:rFonts w:ascii="Times New Roman" w:hAnsi="Times New Roman" w:cs="Times New Roman" w:hint="eastAsia"/>
        </w:rPr>
      </w:pPr>
    </w:p>
    <w:p>
      <w:pPr>
        <w:pStyle w:val="PlainText"/>
        <w:ind w:firstLine="420" w:firstLineChars="200"/>
        <w:rPr>
          <w:rFonts w:ascii="Times New Roman" w:hAnsi="Times New Roman" w:cs="Times New Roman" w:hint="eastAsia"/>
        </w:rPr>
      </w:pPr>
    </w:p>
    <w:p>
      <w:pPr>
        <w:pStyle w:val="PlainText"/>
        <w:ind w:firstLine="420" w:firstLineChars="200"/>
        <w:rPr>
          <w:rFonts w:ascii="Times New Roman"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17</w:t>
      </w:r>
      <w:r>
        <w:rPr>
          <w:rFonts w:ascii="Times New Roman" w:eastAsia="MingLiU_HKSCS" w:hAnsi="Times New Roman" w:cs="Times New Roman" w:hint="eastAsia"/>
        </w:rPr>
        <w:t>．</w:t>
      </w:r>
      <w:r>
        <w:rPr>
          <w:rFonts w:hAnsi="宋体" w:cs="Times New Roman" w:hint="eastAsia"/>
        </w:rPr>
        <w:t>★</w:t>
      </w:r>
      <w:r>
        <w:rPr>
          <w:rFonts w:ascii="Times New Roman" w:eastAsia="楷体_GB2312" w:hAnsi="Times New Roman" w:cs="Times New Roman"/>
        </w:rPr>
        <w:t>(2019·河池)</w:t>
      </w:r>
      <w:r>
        <w:rPr>
          <w:rFonts w:ascii="Times New Roman" w:hAnsi="Times New Roman" w:cs="Times New Roman"/>
        </w:rPr>
        <w:t>在中国特色社会主义理论体系中</w:t>
      </w:r>
      <w:r>
        <w:rPr>
          <w:rFonts w:ascii="Times New Roman" w:eastAsia="MingLiU_HKSCS" w:hAnsi="Times New Roman" w:cs="Times New Roman" w:hint="eastAsia"/>
        </w:rPr>
        <w:t>，</w:t>
      </w:r>
      <w:r>
        <w:rPr>
          <w:rFonts w:ascii="Times New Roman" w:hAnsi="Times New Roman" w:cs="Times New Roman"/>
        </w:rPr>
        <w:t>属于马克思主义关于发展的世界观和方法论的集中体现是(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邓小平理论</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三个代表</w:t>
      </w:r>
      <w:r>
        <w:rPr>
          <w:rFonts w:hAnsi="宋体" w:cs="Times New Roman"/>
        </w:rPr>
        <w:t>”</w:t>
      </w:r>
      <w:r>
        <w:rPr>
          <w:rFonts w:ascii="Times New Roman" w:hAnsi="Times New Roman" w:cs="Times New Roman"/>
        </w:rPr>
        <w:t>重要思想</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科学发展观</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习近平新时代中国特色社会主义思想</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18</w:t>
      </w:r>
      <w:r>
        <w:rPr>
          <w:rFonts w:ascii="Times New Roman" w:eastAsia="MingLiU_HKSCS" w:hAnsi="Times New Roman" w:cs="Times New Roman" w:hint="eastAsia"/>
        </w:rPr>
        <w:t>．</w:t>
      </w:r>
      <w:r>
        <w:rPr>
          <w:rFonts w:ascii="Times New Roman" w:hAnsi="Times New Roman" w:cs="Times New Roman"/>
        </w:rPr>
        <w:t>小明在看新闻时经常听到</w:t>
      </w:r>
      <w:r>
        <w:rPr>
          <w:rFonts w:hAnsi="宋体" w:cs="Times New Roman"/>
        </w:rPr>
        <w:t>“</w:t>
      </w:r>
      <w:r>
        <w:rPr>
          <w:rFonts w:ascii="Times New Roman" w:hAnsi="Times New Roman" w:cs="Times New Roman"/>
        </w:rPr>
        <w:t>九二共识</w:t>
      </w:r>
      <w:r>
        <w:rPr>
          <w:rFonts w:hAnsi="宋体" w:cs="Times New Roman"/>
        </w:rPr>
        <w:t>”</w:t>
      </w:r>
      <w:r>
        <w:rPr>
          <w:rFonts w:ascii="Times New Roman" w:hAnsi="Times New Roman" w:cs="Times New Roman"/>
        </w:rPr>
        <w:t>这一说法</w:t>
      </w:r>
      <w:r>
        <w:rPr>
          <w:rFonts w:ascii="Times New Roman" w:eastAsia="MingLiU_HKSCS" w:hAnsi="Times New Roman" w:cs="Times New Roman" w:hint="eastAsia"/>
        </w:rPr>
        <w:t>，</w:t>
      </w:r>
      <w:r>
        <w:rPr>
          <w:rFonts w:ascii="Times New Roman" w:hAnsi="Times New Roman" w:cs="Times New Roman"/>
        </w:rPr>
        <w:t>却不知道它的具体内容是什么。请你帮他从下面选项中选出正确答案(　</w:t>
      </w:r>
      <w:r>
        <w:rPr>
          <w:rFonts w:ascii="Times New Roman" w:hAnsi="Times New Roman" w:cs="Times New Roman" w:hint="eastAsia"/>
          <w:b/>
        </w:rPr>
        <w:t>A</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海峡两岸均坚持一个中国原则</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和平统一</w:t>
      </w:r>
      <w:r>
        <w:rPr>
          <w:rFonts w:ascii="Times New Roman" w:eastAsia="MingLiU_HKSCS" w:hAnsi="Times New Roman" w:cs="Times New Roman" w:hint="eastAsia"/>
        </w:rPr>
        <w:t>，</w:t>
      </w:r>
      <w:r>
        <w:rPr>
          <w:rFonts w:ascii="Times New Roman" w:hAnsi="Times New Roman" w:cs="Times New Roman"/>
        </w:rPr>
        <w:t>一国两制</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加强两岸经济交流</w:t>
      </w:r>
      <w:r>
        <w:rPr>
          <w:rFonts w:ascii="Times New Roman" w:eastAsia="MingLiU_HKSCS" w:hAnsi="Times New Roman" w:cs="Times New Roman" w:hint="eastAsia"/>
        </w:rPr>
        <w:t>，</w:t>
      </w:r>
      <w:r>
        <w:rPr>
          <w:rFonts w:ascii="Times New Roman" w:hAnsi="Times New Roman" w:cs="Times New Roman"/>
        </w:rPr>
        <w:t>互补互利</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双方</w:t>
      </w:r>
      <w:r>
        <w:rPr>
          <w:rFonts w:ascii="Times New Roman" w:hAnsi="Times New Roman" w:cs="Times New Roman" w:hint="eastAsia"/>
        </w:rPr>
        <w:t>领导人以适当的身份互访</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19</w:t>
      </w:r>
      <w:r>
        <w:rPr>
          <w:rFonts w:ascii="Times New Roman" w:eastAsia="MingLiU_HKSCS" w:hAnsi="Times New Roman" w:cs="Times New Roman" w:hint="eastAsia"/>
        </w:rPr>
        <w:t>．</w:t>
      </w:r>
      <w:r>
        <w:rPr>
          <w:rFonts w:ascii="Times New Roman" w:eastAsia="楷体_GB2312" w:hAnsi="Times New Roman" w:cs="Times New Roman"/>
        </w:rPr>
        <w:t>(2019·长春)</w:t>
      </w:r>
      <w:r>
        <w:rPr>
          <w:rFonts w:ascii="Times New Roman" w:hAnsi="Times New Roman" w:cs="Times New Roman"/>
        </w:rPr>
        <w:t>20世纪50年代</w:t>
      </w:r>
      <w:r>
        <w:rPr>
          <w:rFonts w:ascii="Times New Roman" w:eastAsia="MingLiU_HKSCS" w:hAnsi="Times New Roman" w:cs="Times New Roman" w:hint="eastAsia"/>
        </w:rPr>
        <w:t>，</w:t>
      </w:r>
      <w:r>
        <w:rPr>
          <w:rFonts w:ascii="Times New Roman" w:hAnsi="Times New Roman" w:cs="Times New Roman"/>
        </w:rPr>
        <w:t>中国提出和平共处五项原则、参加万隆会议并取得成功。这些成就(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消除了与帝国主义国家的矛盾</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B</w:t>
      </w:r>
      <w:r>
        <w:rPr>
          <w:rFonts w:ascii="Times New Roman" w:eastAsia="MingLiU_HKSCS" w:hAnsi="Times New Roman" w:cs="Times New Roman" w:hint="eastAsia"/>
        </w:rPr>
        <w:t>．</w:t>
      </w:r>
      <w:r>
        <w:rPr>
          <w:rFonts w:ascii="Times New Roman" w:hAnsi="Times New Roman" w:cs="Times New Roman"/>
        </w:rPr>
        <w:t>反映了中美关系从对抗走向缓和</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实现了中日邦交正常化</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D</w:t>
      </w:r>
      <w:r>
        <w:rPr>
          <w:rFonts w:ascii="Times New Roman" w:eastAsia="MingLiU_HKSCS" w:hAnsi="Times New Roman" w:cs="Times New Roman" w:hint="eastAsia"/>
        </w:rPr>
        <w:t>．</w:t>
      </w:r>
      <w:r>
        <w:rPr>
          <w:rFonts w:ascii="Times New Roman" w:hAnsi="Times New Roman" w:cs="Times New Roman"/>
        </w:rPr>
        <w:t>体现了外交政策的独立自主精神</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20</w:t>
      </w:r>
      <w:r>
        <w:rPr>
          <w:rFonts w:ascii="Times New Roman" w:eastAsia="MingLiU_HKSCS" w:hAnsi="Times New Roman" w:cs="Times New Roman" w:hint="eastAsia"/>
        </w:rPr>
        <w:t>．</w:t>
      </w:r>
      <w:r>
        <w:rPr>
          <w:rFonts w:ascii="Times New Roman" w:hAnsi="Times New Roman" w:cs="Times New Roman" w:hint="eastAsia"/>
        </w:rPr>
        <w:t>1971</w:t>
      </w:r>
      <w:r>
        <w:rPr>
          <w:rFonts w:ascii="Times New Roman" w:hAnsi="Times New Roman" w:cs="Times New Roman"/>
        </w:rPr>
        <w:t>年10月</w:t>
      </w:r>
      <w:r>
        <w:rPr>
          <w:rFonts w:ascii="Times New Roman" w:eastAsia="MingLiU_HKSCS" w:hAnsi="Times New Roman" w:cs="Times New Roman" w:hint="eastAsia"/>
        </w:rPr>
        <w:t>，</w:t>
      </w:r>
      <w:r>
        <w:rPr>
          <w:rFonts w:ascii="Times New Roman" w:hAnsi="Times New Roman" w:cs="Times New Roman"/>
        </w:rPr>
        <w:t>中国外交取得重大胜利。这一重大胜利是(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推进中国特色的大国外交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B．实现与美国关系正常化</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恢复在联合国的合法席位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D．承办亚太经合组织会</w:t>
      </w:r>
      <w:r>
        <w:rPr>
          <w:rFonts w:ascii="Times New Roman" w:hAnsi="Times New Roman" w:cs="Times New Roman" w:hint="eastAsia"/>
        </w:rPr>
        <w:t>议</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21</w:t>
      </w:r>
      <w:r>
        <w:rPr>
          <w:rFonts w:ascii="Times New Roman" w:eastAsia="MingLiU_HKSCS" w:hAnsi="Times New Roman" w:cs="Times New Roman" w:hint="eastAsia"/>
        </w:rPr>
        <w:t>．</w:t>
      </w:r>
      <w:r>
        <w:rPr>
          <w:rFonts w:ascii="Times New Roman" w:hAnsi="Times New Roman" w:cs="Times New Roman"/>
        </w:rPr>
        <w:t>从2019年6月开始</w:t>
      </w:r>
      <w:r>
        <w:rPr>
          <w:rFonts w:ascii="Times New Roman" w:eastAsia="MingLiU_HKSCS" w:hAnsi="Times New Roman" w:cs="Times New Roman" w:hint="eastAsia"/>
        </w:rPr>
        <w:t>，</w:t>
      </w:r>
      <w:r>
        <w:rPr>
          <w:rFonts w:ascii="Times New Roman" w:hAnsi="Times New Roman" w:cs="Times New Roman"/>
        </w:rPr>
        <w:t>中国共产党全党开展了</w:t>
      </w:r>
      <w:r>
        <w:rPr>
          <w:rFonts w:hAnsi="宋体" w:cs="Times New Roman"/>
        </w:rPr>
        <w:t>“</w:t>
      </w:r>
      <w:r>
        <w:rPr>
          <w:rFonts w:ascii="Times New Roman" w:hAnsi="Times New Roman" w:cs="Times New Roman"/>
        </w:rPr>
        <w:t>不忘初心、牢记使命</w:t>
      </w:r>
      <w:r>
        <w:rPr>
          <w:rFonts w:hAnsi="宋体" w:cs="Times New Roman"/>
        </w:rPr>
        <w:t>”</w:t>
      </w:r>
      <w:r>
        <w:rPr>
          <w:rFonts w:ascii="Times New Roman" w:hAnsi="Times New Roman" w:cs="Times New Roman"/>
        </w:rPr>
        <w:t>的主题教育。</w:t>
      </w:r>
      <w:r>
        <w:rPr>
          <w:rFonts w:hAnsi="宋体" w:cs="Times New Roman"/>
        </w:rPr>
        <w:t>“</w:t>
      </w:r>
      <w:r>
        <w:rPr>
          <w:rFonts w:ascii="Times New Roman" w:hAnsi="Times New Roman" w:cs="Times New Roman"/>
        </w:rPr>
        <w:t>不忘初心、牢记使命</w:t>
      </w:r>
      <w:r>
        <w:rPr>
          <w:rFonts w:hAnsi="宋体" w:cs="Times New Roman"/>
        </w:rPr>
        <w:t>”</w:t>
      </w:r>
      <w:r>
        <w:rPr>
          <w:rFonts w:ascii="Times New Roman" w:hAnsi="Times New Roman" w:cs="Times New Roman"/>
        </w:rPr>
        <w:t>最早出现在下列哪次大会的主题中(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中共十二大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B．中共十五大</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中共十七大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D．中共十九大</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22</w:t>
      </w:r>
      <w:r>
        <w:rPr>
          <w:rFonts w:ascii="Times New Roman" w:eastAsia="MingLiU_HKSCS" w:hAnsi="Times New Roman" w:cs="Times New Roman" w:hint="eastAsia"/>
        </w:rPr>
        <w:t>．</w:t>
      </w:r>
      <w:r>
        <w:rPr>
          <w:rFonts w:ascii="Times New Roman" w:hAnsi="Times New Roman" w:cs="Times New Roman"/>
        </w:rPr>
        <w:t>云南省少数民族人口占全省人口总数的33.4%</w:t>
      </w:r>
      <w:r>
        <w:rPr>
          <w:rFonts w:ascii="Times New Roman" w:eastAsia="MingLiU_HKSCS" w:hAnsi="Times New Roman" w:cs="Times New Roman" w:hint="eastAsia"/>
        </w:rPr>
        <w:t>，</w:t>
      </w:r>
      <w:r>
        <w:rPr>
          <w:rFonts w:ascii="Times New Roman" w:hAnsi="Times New Roman" w:cs="Times New Roman"/>
        </w:rPr>
        <w:t>拥有8个自治州、29个自治县。这体现了我国实施的哪项基本政治制度(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一国两制</w:t>
      </w:r>
      <w:r>
        <w:rPr>
          <w:rFonts w:hAnsi="宋体" w:cs="Times New Roman"/>
        </w:rPr>
        <w:t>”</w:t>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B．人民代表大会制度</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民族区域自治制度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D．政治协商制度</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23</w:t>
      </w:r>
      <w:r>
        <w:rPr>
          <w:rFonts w:ascii="Times New Roman" w:eastAsia="MingLiU_HKSCS" w:hAnsi="Times New Roman" w:cs="Times New Roman" w:hint="eastAsia"/>
        </w:rPr>
        <w:t>．</w:t>
      </w:r>
      <w:r>
        <w:rPr>
          <w:rFonts w:ascii="Times New Roman" w:hAnsi="Times New Roman" w:cs="Times New Roman" w:hint="eastAsia"/>
        </w:rPr>
        <w:t>2019</w:t>
      </w:r>
      <w:r>
        <w:rPr>
          <w:rFonts w:ascii="Times New Roman" w:hAnsi="Times New Roman" w:cs="Times New Roman"/>
        </w:rPr>
        <w:t>年是中国海军成立70周年。以下属于21世纪初中国海军建设成就的是(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仿制歼5型歼击机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B．组建战略导弹部队</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研制出第一艘核潜艇</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w:t>
      </w:r>
      <w:r>
        <w:rPr>
          <w:rFonts w:hAnsi="宋体" w:cs="Times New Roman"/>
        </w:rPr>
        <w:t>“</w:t>
      </w:r>
      <w:r>
        <w:rPr>
          <w:rFonts w:ascii="Times New Roman" w:hAnsi="Times New Roman" w:cs="Times New Roman"/>
        </w:rPr>
        <w:t>辽宁舰</w:t>
      </w:r>
      <w:r>
        <w:rPr>
          <w:rFonts w:hAnsi="宋体" w:cs="Times New Roman"/>
        </w:rPr>
        <w:t>”</w:t>
      </w:r>
      <w:r>
        <w:rPr>
          <w:rFonts w:ascii="Times New Roman" w:hAnsi="Times New Roman" w:cs="Times New Roman"/>
        </w:rPr>
        <w:t>交接入列</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24</w:t>
      </w:r>
      <w:r>
        <w:rPr>
          <w:rFonts w:ascii="Times New Roman" w:eastAsia="MingLiU_HKSCS" w:hAnsi="Times New Roman" w:cs="Times New Roman" w:hint="eastAsia"/>
        </w:rPr>
        <w:t>．</w:t>
      </w:r>
      <w:r>
        <w:rPr>
          <w:rFonts w:ascii="Times New Roman" w:hAnsi="Times New Roman" w:cs="Times New Roman"/>
        </w:rPr>
        <w:t>新中国成立以来</w:t>
      </w:r>
      <w:r>
        <w:rPr>
          <w:rFonts w:ascii="Times New Roman" w:eastAsia="MingLiU_HKSCS" w:hAnsi="Times New Roman" w:cs="Times New Roman" w:hint="eastAsia"/>
        </w:rPr>
        <w:t>，</w:t>
      </w:r>
      <w:r>
        <w:rPr>
          <w:rFonts w:ascii="Times New Roman" w:hAnsi="Times New Roman" w:cs="Times New Roman"/>
        </w:rPr>
        <w:t>我国的科技成就举世瞩目。下列科技成就属于</w:t>
      </w:r>
      <w:r>
        <w:rPr>
          <w:rFonts w:hAnsi="宋体" w:cs="Times New Roman"/>
        </w:rPr>
        <w:t>“</w:t>
      </w:r>
      <w:r>
        <w:rPr>
          <w:rFonts w:ascii="Times New Roman" w:hAnsi="Times New Roman" w:cs="Times New Roman"/>
        </w:rPr>
        <w:t>文革</w:t>
      </w:r>
      <w:r>
        <w:rPr>
          <w:rFonts w:hAnsi="宋体" w:cs="Times New Roman"/>
        </w:rPr>
        <w:t>”</w:t>
      </w:r>
      <w:r>
        <w:rPr>
          <w:rFonts w:ascii="Times New Roman" w:hAnsi="Times New Roman" w:cs="Times New Roman"/>
        </w:rPr>
        <w:t>时期的是(　</w:t>
      </w:r>
      <w:r>
        <w:rPr>
          <w:rFonts w:ascii="Times New Roman" w:hAnsi="Times New Roman" w:cs="Times New Roman" w:hint="eastAsia"/>
          <w:b/>
        </w:rPr>
        <w:t>D</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hAnsi="宋体" w:cs="Times New Roman"/>
        </w:rPr>
        <w:t>“</w:t>
      </w:r>
      <w:r>
        <w:rPr>
          <w:rFonts w:ascii="Times New Roman" w:hAnsi="Times New Roman" w:cs="Times New Roman"/>
        </w:rPr>
        <w:t>解放牌</w:t>
      </w:r>
      <w:r>
        <w:rPr>
          <w:rFonts w:hAnsi="宋体" w:cs="Times New Roman"/>
        </w:rPr>
        <w:t>”</w:t>
      </w:r>
      <w:r>
        <w:rPr>
          <w:rFonts w:ascii="Times New Roman" w:hAnsi="Times New Roman" w:cs="Times New Roman"/>
        </w:rPr>
        <w:t>汽车</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B．第一颗原子弹</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银河计算机</w:t>
      </w:r>
      <w:r>
        <w:rPr>
          <w:rFonts w:ascii="Times New Roman" w:hAnsi="Times New Roman" w:cs="Times New Roman"/>
        </w:rPr>
        <w:tab/>
      </w:r>
      <w:r>
        <w:rPr>
          <w:rFonts w:ascii="Times New Roman" w:hAnsi="Times New Roman" w:cs="Times New Roma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D．籼型杂交水稻</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25</w:t>
      </w:r>
      <w:r>
        <w:rPr>
          <w:rFonts w:ascii="Times New Roman" w:eastAsia="MingLiU_HKSCS" w:hAnsi="Times New Roman" w:cs="Times New Roman" w:hint="eastAsia"/>
        </w:rPr>
        <w:t>．</w:t>
      </w:r>
      <w:r>
        <w:rPr>
          <w:rFonts w:ascii="Times New Roman" w:hAnsi="Times New Roman" w:cs="Times New Roman"/>
        </w:rPr>
        <w:t>流行语言是时代发展的一面镜子。20世纪八十年代以来</w:t>
      </w:r>
      <w:r>
        <w:rPr>
          <w:rFonts w:ascii="Times New Roman" w:eastAsia="MingLiU_HKSCS" w:hAnsi="Times New Roman" w:cs="Times New Roman" w:hint="eastAsia"/>
        </w:rPr>
        <w:t>，</w:t>
      </w:r>
      <w:r>
        <w:rPr>
          <w:rFonts w:ascii="Times New Roman" w:hAnsi="Times New Roman" w:cs="Times New Roman"/>
        </w:rPr>
        <w:t>打工、跳槽、经济社会、出国留学等语言迅速流行起来</w:t>
      </w:r>
      <w:r>
        <w:rPr>
          <w:rFonts w:ascii="Times New Roman" w:eastAsia="MingLiU_HKSCS" w:hAnsi="Times New Roman" w:cs="Times New Roman" w:hint="eastAsia"/>
        </w:rPr>
        <w:t>，</w:t>
      </w:r>
      <w:r>
        <w:rPr>
          <w:rFonts w:ascii="Times New Roman" w:hAnsi="Times New Roman" w:cs="Times New Roman"/>
        </w:rPr>
        <w:t>这反映了我国(　</w:t>
      </w:r>
      <w:r>
        <w:rPr>
          <w:rFonts w:ascii="Times New Roman" w:hAnsi="Times New Roman" w:cs="Times New Roman" w:hint="eastAsia"/>
          <w:b/>
        </w:rPr>
        <w:t>C</w:t>
      </w:r>
      <w:r>
        <w:rPr>
          <w:rFonts w:ascii="Times New Roman" w:hAnsi="Times New Roman" w:cs="Times New Roman"/>
        </w:rPr>
        <w:t>　)</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A</w:t>
      </w:r>
      <w:r>
        <w:rPr>
          <w:rFonts w:ascii="Times New Roman" w:eastAsia="MingLiU_HKSCS" w:hAnsi="Times New Roman" w:cs="Times New Roman" w:hint="eastAsia"/>
        </w:rPr>
        <w:t>．</w:t>
      </w:r>
      <w:r>
        <w:rPr>
          <w:rFonts w:ascii="Times New Roman" w:hAnsi="Times New Roman" w:cs="Times New Roman"/>
        </w:rPr>
        <w:t xml:space="preserve">互联网技术的迅速发展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B．文学艺术创作的繁荣</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C</w:t>
      </w:r>
      <w:r>
        <w:rPr>
          <w:rFonts w:ascii="Times New Roman" w:eastAsia="MingLiU_HKSCS" w:hAnsi="Times New Roman" w:cs="Times New Roman" w:hint="eastAsia"/>
        </w:rPr>
        <w:t>．</w:t>
      </w:r>
      <w:r>
        <w:rPr>
          <w:rFonts w:ascii="Times New Roman" w:hAnsi="Times New Roman" w:cs="Times New Roman"/>
        </w:rPr>
        <w:t xml:space="preserve">改革开放后的社会变革     </w:t>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hint="eastAsia"/>
          <w:lang w:val="en-US" w:eastAsia="zh-CN"/>
        </w:rPr>
        <w:tab/>
      </w:r>
      <w:r>
        <w:rPr>
          <w:rFonts w:ascii="Times New Roman" w:hAnsi="Times New Roman" w:cs="Times New Roman"/>
        </w:rPr>
        <w:t>D．高等教育质量的提升</w:t>
      </w:r>
    </w:p>
    <w:p>
      <w:pPr>
        <w:pStyle w:val="PlainText"/>
        <w:ind w:firstLine="420" w:firstLineChars="200"/>
        <w:rPr>
          <w:rFonts w:ascii="Times New Roman" w:eastAsia="黑体" w:hAnsi="Times New Roman" w:cs="Times New Roman"/>
        </w:rPr>
      </w:pPr>
    </w:p>
    <w:p>
      <w:pPr>
        <w:pStyle w:val="PlainText"/>
        <w:ind w:firstLine="420" w:firstLineChars="200"/>
        <w:rPr>
          <w:rFonts w:ascii="Times New Roman" w:eastAsia="黑体"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eastAsia="黑体" w:hAnsi="Times New Roman" w:cs="Times New Roman"/>
        </w:rPr>
        <w:t>二、非选择题(本题共4小题</w:t>
      </w:r>
      <w:r>
        <w:rPr>
          <w:rFonts w:ascii="MingLiU_HKSCS" w:eastAsia="MingLiU_HKSCS" w:hAnsi="MingLiU_HKSCS" w:cs="MingLiU_HKSCS" w:hint="eastAsia"/>
        </w:rPr>
        <w:t>，</w:t>
      </w:r>
      <w:r>
        <w:rPr>
          <w:rFonts w:ascii="Times New Roman" w:eastAsia="黑体" w:hAnsi="Times New Roman" w:cs="Times New Roman"/>
        </w:rPr>
        <w:t>共50分)</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26</w:t>
      </w:r>
      <w:r>
        <w:rPr>
          <w:rFonts w:ascii="Times New Roman" w:eastAsia="MingLiU_HKSCS" w:hAnsi="Times New Roman" w:cs="Times New Roman" w:hint="eastAsia"/>
        </w:rPr>
        <w:t>．</w:t>
      </w:r>
      <w:r>
        <w:rPr>
          <w:rFonts w:ascii="Times New Roman" w:hAnsi="Times New Roman" w:cs="Times New Roman"/>
        </w:rPr>
        <w:t>阅读材料</w:t>
      </w:r>
      <w:r>
        <w:rPr>
          <w:rFonts w:ascii="Times New Roman" w:eastAsia="MingLiU_HKSCS" w:hAnsi="Times New Roman" w:cs="Times New Roman" w:hint="eastAsia"/>
        </w:rPr>
        <w:t>，</w:t>
      </w:r>
      <w:r>
        <w:rPr>
          <w:rFonts w:ascii="Times New Roman" w:hAnsi="Times New Roman" w:cs="Times New Roman"/>
        </w:rPr>
        <w:t>结合所学知识回答问题。(12分)</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材料一　</w:t>
      </w:r>
      <w:r>
        <w:rPr>
          <w:rFonts w:ascii="Times New Roman" w:eastAsia="楷体_GB2312" w:hAnsi="Times New Roman" w:cs="Times New Roman"/>
        </w:rPr>
        <w:t>按照中国革命的经验</w:t>
      </w:r>
      <w:r>
        <w:rPr>
          <w:rFonts w:ascii="MingLiU_HKSCS" w:eastAsia="MingLiU_HKSCS" w:hAnsi="MingLiU_HKSCS" w:cs="MingLiU_HKSCS" w:hint="eastAsia"/>
        </w:rPr>
        <w:t>，</w:t>
      </w:r>
      <w:r>
        <w:rPr>
          <w:rFonts w:ascii="Times New Roman" w:eastAsia="楷体_GB2312" w:hAnsi="Times New Roman" w:cs="Times New Roman"/>
        </w:rPr>
        <w:t>在现阶段</w:t>
      </w:r>
      <w:r>
        <w:rPr>
          <w:rFonts w:ascii="MingLiU_HKSCS" w:eastAsia="MingLiU_HKSCS" w:hAnsi="MingLiU_HKSCS" w:cs="MingLiU_HKSCS" w:hint="eastAsia"/>
        </w:rPr>
        <w:t>，</w:t>
      </w:r>
      <w:r>
        <w:rPr>
          <w:rFonts w:ascii="Times New Roman" w:eastAsia="楷体_GB2312" w:hAnsi="Times New Roman" w:cs="Times New Roman"/>
        </w:rPr>
        <w:t>中国的经济</w:t>
      </w:r>
      <w:r>
        <w:rPr>
          <w:rFonts w:ascii="MingLiU_HKSCS" w:eastAsia="MingLiU_HKSCS" w:hAnsi="MingLiU_HKSCS" w:cs="MingLiU_HKSCS" w:hint="eastAsia"/>
        </w:rPr>
        <w:t>，</w:t>
      </w:r>
      <w:r>
        <w:rPr>
          <w:rFonts w:ascii="Times New Roman" w:eastAsia="楷体_GB2312" w:hAnsi="Times New Roman" w:cs="Times New Roman"/>
        </w:rPr>
        <w:t>必须是由国家经营、私人经营和合作社经营三者组成的。而这个国家经营中的所</w:t>
      </w:r>
      <w:r>
        <w:rPr>
          <w:rFonts w:ascii="Times New Roman" w:eastAsia="楷体_GB2312" w:hAnsi="Times New Roman" w:cs="Times New Roman" w:hint="eastAsia"/>
        </w:rPr>
        <w:t>谓国家</w:t>
      </w:r>
      <w:r>
        <w:rPr>
          <w:rFonts w:ascii="MingLiU_HKSCS" w:eastAsia="MingLiU_HKSCS" w:hAnsi="MingLiU_HKSCS" w:cs="MingLiU_HKSCS" w:hint="eastAsia"/>
        </w:rPr>
        <w:t>，</w:t>
      </w:r>
      <w:r>
        <w:rPr>
          <w:rFonts w:ascii="楷体_GB2312" w:eastAsia="楷体_GB2312" w:hAnsi="楷体_GB2312" w:cs="楷体_GB2312" w:hint="eastAsia"/>
        </w:rPr>
        <w:t>一定要不是</w:t>
      </w:r>
      <w:r>
        <w:rPr>
          <w:rFonts w:hAnsi="宋体" w:cs="楷体_GB2312" w:hint="eastAsia"/>
        </w:rPr>
        <w:t>“</w:t>
      </w:r>
      <w:r>
        <w:rPr>
          <w:rFonts w:ascii="楷体_GB2312" w:eastAsia="楷体_GB2312" w:hAnsi="楷体_GB2312" w:cs="楷体_GB2312" w:hint="eastAsia"/>
        </w:rPr>
        <w:t>少数人所得而私</w:t>
      </w:r>
      <w:r>
        <w:rPr>
          <w:rFonts w:hAnsi="宋体" w:cs="楷体_GB2312" w:hint="eastAsia"/>
        </w:rPr>
        <w:t>”</w:t>
      </w:r>
      <w:r>
        <w:rPr>
          <w:rFonts w:ascii="楷体_GB2312" w:eastAsia="楷体_GB2312" w:hAnsi="楷体_GB2312" w:cs="楷体_GB2312" w:hint="eastAsia"/>
        </w:rPr>
        <w:t>的国家</w:t>
      </w:r>
      <w:r>
        <w:rPr>
          <w:rFonts w:ascii="MingLiU_HKSCS" w:eastAsia="MingLiU_HKSCS" w:hAnsi="MingLiU_HKSCS" w:cs="MingLiU_HKSCS" w:hint="eastAsia"/>
        </w:rPr>
        <w:t>，</w:t>
      </w:r>
      <w:r>
        <w:rPr>
          <w:rFonts w:ascii="楷体_GB2312" w:eastAsia="楷体_GB2312" w:hAnsi="楷体_GB2312" w:cs="楷体_GB2312" w:hint="eastAsia"/>
        </w:rPr>
        <w:t>一定要是无产阶级领导下而</w:t>
      </w:r>
      <w:r>
        <w:rPr>
          <w:rFonts w:hAnsi="宋体" w:cs="楷体_GB2312" w:hint="eastAsia"/>
        </w:rPr>
        <w:t>“</w:t>
      </w:r>
      <w:r>
        <w:rPr>
          <w:rFonts w:ascii="楷体_GB2312" w:eastAsia="楷体_GB2312" w:hAnsi="楷体_GB2312" w:cs="楷体_GB2312" w:hint="eastAsia"/>
        </w:rPr>
        <w:t>为一般平民所共有</w:t>
      </w:r>
      <w:r>
        <w:rPr>
          <w:rFonts w:hAnsi="宋体" w:cs="楷体_GB2312" w:hint="eastAsia"/>
        </w:rPr>
        <w:t>”</w:t>
      </w:r>
      <w:r>
        <w:rPr>
          <w:rFonts w:ascii="楷体_GB2312" w:eastAsia="楷体_GB2312" w:hAnsi="楷体_GB2312" w:cs="楷体_GB2312" w:hint="eastAsia"/>
        </w:rPr>
        <w:t>的国家。</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rPr>
        <w:t xml:space="preserve">                                                    </w:t>
      </w:r>
      <w:r>
        <w:rPr>
          <w:rFonts w:ascii="Times New Roman" w:eastAsia="仿宋_GB2312" w:hAnsi="Times New Roman" w:cs="Times New Roman"/>
        </w:rPr>
        <w:t xml:space="preserve"> ——毛泽东《论联合政府》</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材料二　</w:t>
      </w:r>
      <w:r>
        <w:rPr>
          <w:rFonts w:ascii="Times New Roman" w:eastAsia="楷体_GB2312" w:hAnsi="Times New Roman" w:cs="Times New Roman"/>
        </w:rPr>
        <w:t>上海水泥厂在建国初期</w:t>
      </w:r>
      <w:r>
        <w:rPr>
          <w:rFonts w:ascii="MingLiU_HKSCS" w:eastAsia="MingLiU_HKSCS" w:hAnsi="MingLiU_HKSCS" w:cs="MingLiU_HKSCS" w:hint="eastAsia"/>
        </w:rPr>
        <w:t>，</w:t>
      </w:r>
      <w:r>
        <w:rPr>
          <w:rFonts w:ascii="Times New Roman" w:eastAsia="楷体_GB2312" w:hAnsi="Times New Roman" w:cs="Times New Roman"/>
        </w:rPr>
        <w:t>设备陈旧</w:t>
      </w:r>
      <w:r>
        <w:rPr>
          <w:rFonts w:ascii="MingLiU_HKSCS" w:eastAsia="MingLiU_HKSCS" w:hAnsi="MingLiU_HKSCS" w:cs="MingLiU_HKSCS" w:hint="eastAsia"/>
        </w:rPr>
        <w:t>，</w:t>
      </w:r>
      <w:r>
        <w:rPr>
          <w:rFonts w:ascii="Times New Roman" w:eastAsia="楷体_GB2312" w:hAnsi="Times New Roman" w:cs="Times New Roman"/>
        </w:rPr>
        <w:t>工人劳动条件差。在当时资本主义经营管理和剥削制度下</w:t>
      </w:r>
      <w:r>
        <w:rPr>
          <w:rFonts w:ascii="MingLiU_HKSCS" w:eastAsia="MingLiU_HKSCS" w:hAnsi="MingLiU_HKSCS" w:cs="MingLiU_HKSCS" w:hint="eastAsia"/>
        </w:rPr>
        <w:t>，</w:t>
      </w:r>
      <w:r>
        <w:rPr>
          <w:rFonts w:ascii="Times New Roman" w:eastAsia="楷体_GB2312" w:hAnsi="Times New Roman" w:cs="Times New Roman"/>
        </w:rPr>
        <w:t>工人的积极性不高</w:t>
      </w:r>
      <w:r>
        <w:rPr>
          <w:rFonts w:ascii="MingLiU_HKSCS" w:eastAsia="MingLiU_HKSCS" w:hAnsi="MingLiU_HKSCS" w:cs="MingLiU_HKSCS" w:hint="eastAsia"/>
        </w:rPr>
        <w:t>，</w:t>
      </w:r>
      <w:r>
        <w:rPr>
          <w:rFonts w:ascii="Times New Roman" w:eastAsia="楷体_GB2312" w:hAnsi="Times New Roman" w:cs="Times New Roman"/>
        </w:rPr>
        <w:t>解放前最高的产量还达不到设计能力的百分之九十。实行公私合营后</w:t>
      </w:r>
      <w:r>
        <w:rPr>
          <w:rFonts w:ascii="MingLiU_HKSCS" w:eastAsia="MingLiU_HKSCS" w:hAnsi="MingLiU_HKSCS" w:cs="MingLiU_HKSCS" w:hint="eastAsia"/>
        </w:rPr>
        <w:t>，</w:t>
      </w:r>
      <w:r>
        <w:rPr>
          <w:rFonts w:ascii="Times New Roman" w:eastAsia="楷体_GB2312" w:hAnsi="Times New Roman" w:cs="Times New Roman"/>
        </w:rPr>
        <w:t>经过民主改革和生产改革</w:t>
      </w:r>
      <w:r>
        <w:rPr>
          <w:rFonts w:ascii="MingLiU_HKSCS" w:eastAsia="MingLiU_HKSCS" w:hAnsi="MingLiU_HKSCS" w:cs="MingLiU_HKSCS" w:hint="eastAsia"/>
        </w:rPr>
        <w:t>，</w:t>
      </w:r>
      <w:r>
        <w:rPr>
          <w:rFonts w:ascii="Times New Roman" w:eastAsia="楷体_GB2312" w:hAnsi="Times New Roman" w:cs="Times New Roman"/>
        </w:rPr>
        <w:t>改善了管理制度和</w:t>
      </w:r>
      <w:r>
        <w:rPr>
          <w:rFonts w:ascii="Times New Roman" w:eastAsia="楷体_GB2312" w:hAnsi="Times New Roman" w:cs="Times New Roman" w:hint="eastAsia"/>
        </w:rPr>
        <w:t>劳保条件</w:t>
      </w:r>
      <w:r>
        <w:rPr>
          <w:rFonts w:ascii="MingLiU_HKSCS" w:eastAsia="MingLiU_HKSCS" w:hAnsi="MingLiU_HKSCS" w:cs="MingLiU_HKSCS" w:hint="eastAsia"/>
        </w:rPr>
        <w:t>，</w:t>
      </w:r>
      <w:r>
        <w:rPr>
          <w:rFonts w:ascii="楷体_GB2312" w:eastAsia="楷体_GB2312" w:hAnsi="楷体_GB2312" w:cs="楷体_GB2312" w:hint="eastAsia"/>
        </w:rPr>
        <w:t>工人的积极性充分发挥出来</w:t>
      </w:r>
      <w:r>
        <w:rPr>
          <w:rFonts w:ascii="MingLiU_HKSCS" w:eastAsia="MingLiU_HKSCS" w:hAnsi="MingLiU_HKSCS" w:cs="MingLiU_HKSCS" w:hint="eastAsia"/>
        </w:rPr>
        <w:t>，</w:t>
      </w:r>
      <w:r>
        <w:rPr>
          <w:rFonts w:ascii="楷体_GB2312" w:eastAsia="楷体_GB2312" w:hAnsi="楷体_GB2312" w:cs="楷体_GB2312" w:hint="eastAsia"/>
        </w:rPr>
        <w:t>还是原来的设备</w:t>
      </w:r>
      <w:r>
        <w:rPr>
          <w:rFonts w:ascii="MingLiU_HKSCS" w:eastAsia="MingLiU_HKSCS" w:hAnsi="MingLiU_HKSCS" w:cs="MingLiU_HKSCS" w:hint="eastAsia"/>
        </w:rPr>
        <w:t>，</w:t>
      </w:r>
      <w:r>
        <w:rPr>
          <w:rFonts w:ascii="楷体_GB2312" w:eastAsia="楷体_GB2312" w:hAnsi="楷体_GB2312" w:cs="楷体_GB2312" w:hint="eastAsia"/>
        </w:rPr>
        <w:t>产量却超过设计能力百分之四十。</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rPr>
        <w:t xml:space="preserve">                                                    </w:t>
      </w:r>
      <w:r>
        <w:rPr>
          <w:rFonts w:ascii="Times New Roman" w:eastAsia="仿宋_GB2312" w:hAnsi="Times New Roman" w:cs="Times New Roman"/>
        </w:rPr>
        <w:t xml:space="preserve"> ——《刘公诚的报国历程》</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材料三　</w:t>
      </w:r>
      <w:r>
        <w:rPr>
          <w:rFonts w:ascii="Times New Roman" w:eastAsia="楷体_GB2312" w:hAnsi="Times New Roman" w:cs="Times New Roman"/>
        </w:rPr>
        <w:t>经过20多年的实践</w:t>
      </w:r>
      <w:r>
        <w:rPr>
          <w:rFonts w:ascii="MingLiU_HKSCS" w:eastAsia="MingLiU_HKSCS" w:hAnsi="MingLiU_HKSCS" w:cs="MingLiU_HKSCS" w:hint="eastAsia"/>
        </w:rPr>
        <w:t>，</w:t>
      </w:r>
      <w:r>
        <w:rPr>
          <w:rFonts w:ascii="Times New Roman" w:eastAsia="楷体_GB2312" w:hAnsi="Times New Roman" w:cs="Times New Roman"/>
        </w:rPr>
        <w:t>它的弊端逐渐显露</w:t>
      </w:r>
      <w:r>
        <w:rPr>
          <w:rFonts w:ascii="MingLiU_HKSCS" w:eastAsia="MingLiU_HKSCS" w:hAnsi="MingLiU_HKSCS" w:cs="MingLiU_HKSCS" w:hint="eastAsia"/>
        </w:rPr>
        <w:t>，</w:t>
      </w:r>
      <w:r>
        <w:rPr>
          <w:rFonts w:ascii="Times New Roman" w:eastAsia="楷体_GB2312" w:hAnsi="Times New Roman" w:cs="Times New Roman"/>
        </w:rPr>
        <w:t>计划经济体制造成国家对企业统得过多过死</w:t>
      </w:r>
      <w:r>
        <w:rPr>
          <w:rFonts w:ascii="MingLiU_HKSCS" w:eastAsia="MingLiU_HKSCS" w:hAnsi="MingLiU_HKSCS" w:cs="MingLiU_HKSCS" w:hint="eastAsia"/>
        </w:rPr>
        <w:t>，</w:t>
      </w:r>
      <w:r>
        <w:rPr>
          <w:rFonts w:ascii="Times New Roman" w:eastAsia="楷体_GB2312" w:hAnsi="Times New Roman" w:cs="Times New Roman"/>
        </w:rPr>
        <w:t>忽视商品经济价值规律和市场的作用</w:t>
      </w:r>
      <w:r>
        <w:rPr>
          <w:rFonts w:hAnsi="宋体" w:cs="Times New Roman"/>
        </w:rPr>
        <w:t>……</w:t>
      </w:r>
      <w:r>
        <w:rPr>
          <w:rFonts w:ascii="Times New Roman" w:eastAsia="楷体_GB2312" w:hAnsi="Times New Roman" w:cs="Times New Roman"/>
        </w:rPr>
        <w:t>扼杀了人们发展生产、改善生活的积极性和创造性</w:t>
      </w:r>
      <w:r>
        <w:rPr>
          <w:rFonts w:hAnsi="宋体" w:cs="Times New Roman"/>
        </w:rPr>
        <w:t>……</w:t>
      </w:r>
      <w:r>
        <w:rPr>
          <w:rFonts w:ascii="Times New Roman" w:eastAsia="楷体_GB2312" w:hAnsi="Times New Roman" w:cs="Times New Roman"/>
        </w:rPr>
        <w:t>(1984年)中国共产党十二届三中全会以中央决议的形式</w:t>
      </w:r>
      <w:r>
        <w:rPr>
          <w:rFonts w:ascii="MingLiU_HKSCS" w:eastAsia="MingLiU_HKSCS" w:hAnsi="MingLiU_HKSCS" w:cs="MingLiU_HKSCS" w:hint="eastAsia"/>
        </w:rPr>
        <w:t>，</w:t>
      </w:r>
      <w:r>
        <w:rPr>
          <w:rFonts w:ascii="Times New Roman" w:eastAsia="楷体_GB2312" w:hAnsi="Times New Roman" w:cs="Times New Roman"/>
        </w:rPr>
        <w:t>承</w:t>
      </w:r>
      <w:r>
        <w:rPr>
          <w:rFonts w:ascii="Times New Roman" w:eastAsia="楷体_GB2312" w:hAnsi="Times New Roman" w:cs="Times New Roman" w:hint="eastAsia"/>
        </w:rPr>
        <w:t>认了市场的作用</w:t>
      </w:r>
      <w:r>
        <w:rPr>
          <w:rFonts w:ascii="MingLiU_HKSCS" w:eastAsia="MingLiU_HKSCS" w:hAnsi="MingLiU_HKSCS" w:cs="MingLiU_HKSCS" w:hint="eastAsia"/>
        </w:rPr>
        <w:t>，</w:t>
      </w:r>
      <w:r>
        <w:rPr>
          <w:rFonts w:ascii="楷体_GB2312" w:eastAsia="楷体_GB2312" w:hAnsi="楷体_GB2312" w:cs="楷体_GB2312" w:hint="eastAsia"/>
        </w:rPr>
        <w:t>提出了要发展商品经济</w:t>
      </w:r>
      <w:r>
        <w:rPr>
          <w:rFonts w:ascii="MingLiU_HKSCS" w:eastAsia="MingLiU_HKSCS" w:hAnsi="MingLiU_HKSCS" w:cs="MingLiU_HKSCS" w:hint="eastAsia"/>
        </w:rPr>
        <w:t>，</w:t>
      </w:r>
      <w:r>
        <w:rPr>
          <w:rFonts w:ascii="楷体_GB2312" w:eastAsia="楷体_GB2312" w:hAnsi="楷体_GB2312" w:cs="楷体_GB2312" w:hint="eastAsia"/>
        </w:rPr>
        <w:t>这是中国共产党和社会主义中国的伟大创举。</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rPr>
        <w:t xml:space="preserve">                                  </w:t>
      </w:r>
      <w:r>
        <w:rPr>
          <w:rFonts w:ascii="Times New Roman" w:eastAsia="仿宋_GB2312" w:hAnsi="Times New Roman" w:cs="Times New Roman"/>
        </w:rPr>
        <w:t xml:space="preserve"> ——摘编自中央电视台、人民出版社《复兴之路》</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(1)根据材料一</w:t>
      </w:r>
      <w:r>
        <w:rPr>
          <w:rFonts w:ascii="Times New Roman" w:eastAsia="MingLiU_HKSCS" w:hAnsi="Times New Roman" w:cs="Times New Roman" w:hint="eastAsia"/>
        </w:rPr>
        <w:t>，</w:t>
      </w:r>
      <w:r>
        <w:rPr>
          <w:rFonts w:ascii="Times New Roman" w:hAnsi="Times New Roman" w:cs="Times New Roman"/>
        </w:rPr>
        <w:t>分别概括毛泽东有关</w:t>
      </w:r>
      <w:r>
        <w:rPr>
          <w:rFonts w:hAnsi="宋体" w:cs="Times New Roman"/>
        </w:rPr>
        <w:t>“</w:t>
      </w:r>
      <w:r>
        <w:rPr>
          <w:rFonts w:ascii="Times New Roman" w:hAnsi="Times New Roman" w:cs="Times New Roman"/>
        </w:rPr>
        <w:t>现阶段</w:t>
      </w:r>
      <w:r>
        <w:rPr>
          <w:rFonts w:hAnsi="宋体" w:cs="Times New Roman"/>
        </w:rPr>
        <w:t>”</w:t>
      </w:r>
      <w:r>
        <w:rPr>
          <w:rFonts w:ascii="Times New Roman" w:hAnsi="Times New Roman" w:cs="Times New Roman"/>
        </w:rPr>
        <w:t>的经济、政治主张。(3分)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多种经济并存</w:t>
      </w:r>
      <w:r>
        <w:rPr>
          <w:rFonts w:ascii="MingLiU_HKSCS" w:eastAsia="MingLiU_HKSCS" w:hAnsi="MingLiU_HKSCS" w:cs="MingLiU_HKSCS" w:hint="eastAsia"/>
        </w:rPr>
        <w:t>，</w:t>
      </w:r>
      <w:r>
        <w:rPr>
          <w:rFonts w:ascii="Times New Roman" w:eastAsia="华文行楷" w:hAnsi="Times New Roman" w:cs="Times New Roman"/>
        </w:rPr>
        <w:t>无产阶级领导；实现社会的平等发展。</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(2)根据材料二</w:t>
      </w:r>
      <w:r>
        <w:rPr>
          <w:rFonts w:ascii="Times New Roman" w:eastAsia="MingLiU_HKSCS" w:hAnsi="Times New Roman" w:cs="Times New Roman" w:hint="eastAsia"/>
        </w:rPr>
        <w:t>，</w:t>
      </w:r>
      <w:r>
        <w:rPr>
          <w:rFonts w:ascii="Times New Roman" w:hAnsi="Times New Roman" w:cs="Times New Roman"/>
        </w:rPr>
        <w:t>指出建国初期上海水泥厂如何解决面临的困境</w:t>
      </w:r>
      <w:r>
        <w:rPr>
          <w:rFonts w:ascii="Times New Roman" w:eastAsia="MingLiU_HKSCS" w:hAnsi="Times New Roman" w:cs="Times New Roman" w:hint="eastAsia"/>
        </w:rPr>
        <w:t>，</w:t>
      </w:r>
      <w:r>
        <w:rPr>
          <w:rFonts w:ascii="Times New Roman" w:hAnsi="Times New Roman" w:cs="Times New Roman"/>
        </w:rPr>
        <w:t>并结合所学知识</w:t>
      </w:r>
      <w:r>
        <w:rPr>
          <w:rFonts w:ascii="Times New Roman" w:eastAsia="MingLiU_HKSCS" w:hAnsi="Times New Roman" w:cs="Times New Roman" w:hint="eastAsia"/>
        </w:rPr>
        <w:t>，</w:t>
      </w:r>
      <w:r>
        <w:rPr>
          <w:rFonts w:ascii="Times New Roman" w:hAnsi="Times New Roman" w:cs="Times New Roman"/>
        </w:rPr>
        <w:t>指出调整后上海水</w:t>
      </w:r>
      <w:r>
        <w:rPr>
          <w:rFonts w:ascii="Times New Roman" w:hAnsi="Times New Roman" w:cs="Times New Roman" w:hint="eastAsia"/>
        </w:rPr>
        <w:t>泥厂所有制性质的变化。(</w:t>
      </w:r>
      <w:r>
        <w:rPr>
          <w:rFonts w:ascii="Times New Roman" w:hAnsi="Times New Roman" w:cs="Times New Roman"/>
        </w:rPr>
        <w:t>4分)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公私合营或资本主义工商业改造。变化：生产资料私有制变为生产资料公有制。</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(3)根据材料三</w:t>
      </w:r>
      <w:r>
        <w:rPr>
          <w:rFonts w:ascii="Times New Roman" w:eastAsia="MingLiU_HKSCS" w:hAnsi="Times New Roman" w:cs="Times New Roman" w:hint="eastAsia"/>
        </w:rPr>
        <w:t>，</w:t>
      </w:r>
      <w:r>
        <w:rPr>
          <w:rFonts w:ascii="Times New Roman" w:hAnsi="Times New Roman" w:cs="Times New Roman"/>
        </w:rPr>
        <w:t>概括中共中央在经济政策制定方面的变化。(3分)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由忽视商品经济、价值规律和市场的作用到承认市场作用、发展商品经济。</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(4)综上</w:t>
      </w:r>
      <w:r>
        <w:rPr>
          <w:rFonts w:ascii="Times New Roman" w:eastAsia="MingLiU_HKSCS" w:hAnsi="Times New Roman" w:cs="Times New Roman" w:hint="eastAsia"/>
        </w:rPr>
        <w:t>，</w:t>
      </w:r>
      <w:r>
        <w:rPr>
          <w:rFonts w:ascii="Times New Roman" w:hAnsi="Times New Roman" w:cs="Times New Roman"/>
        </w:rPr>
        <w:t>谈谈你对不同时期经济政策调整的认识。(2分)</w:t>
      </w:r>
    </w:p>
    <w:p>
      <w:pPr>
        <w:pStyle w:val="PlainText"/>
        <w:ind w:firstLine="420" w:firstLineChars="200"/>
        <w:rPr>
          <w:rFonts w:ascii="MingLiU_HKSCS" w:eastAsia="MingLiU_HKSCS" w:hAnsi="MingLiU_HKSCS" w:cs="MingLiU_HKSCS" w:hint="eastAsia"/>
        </w:rPr>
      </w:pPr>
      <w:r>
        <w:rPr>
          <w:rFonts w:ascii="Times New Roman" w:eastAsia="华文行楷" w:hAnsi="Times New Roman" w:cs="Times New Roman"/>
        </w:rPr>
        <w:t>根据具体形势</w:t>
      </w:r>
      <w:r>
        <w:rPr>
          <w:rFonts w:ascii="MingLiU_HKSCS" w:eastAsia="MingLiU_HKSCS" w:hAnsi="MingLiU_HKSCS" w:cs="MingLiU_HKSCS" w:hint="eastAsia"/>
        </w:rPr>
        <w:t>，</w:t>
      </w:r>
      <w:r>
        <w:rPr>
          <w:rFonts w:ascii="Times New Roman" w:eastAsia="华文行楷" w:hAnsi="Times New Roman" w:cs="Times New Roman"/>
        </w:rPr>
        <w:t>从实际出发；适时调整</w:t>
      </w:r>
      <w:r>
        <w:rPr>
          <w:rFonts w:ascii="MingLiU_HKSCS" w:eastAsia="MingLiU_HKSCS" w:hAnsi="MingLiU_HKSCS" w:cs="MingLiU_HKSCS" w:hint="eastAsia"/>
        </w:rPr>
        <w:t>，</w:t>
      </w:r>
      <w:r>
        <w:rPr>
          <w:rFonts w:ascii="Times New Roman" w:eastAsia="华文行楷" w:hAnsi="Times New Roman" w:cs="Times New Roman"/>
        </w:rPr>
        <w:t>不断改革创新。</w:t>
      </w:r>
    </w:p>
    <w:p>
      <w:pPr>
        <w:pStyle w:val="PlainText"/>
        <w:ind w:firstLine="420" w:firstLineChars="200"/>
        <w:rPr>
          <w:rFonts w:ascii="MingLiU_HKSCS" w:eastAsia="MingLiU_HKSCS" w:hAnsi="MingLiU_HKSCS" w:cs="MingLiU_HKSCS" w:hint="eastAsia"/>
        </w:rPr>
      </w:pP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hint="eastAsia"/>
        </w:rPr>
        <w:t>27</w:t>
      </w:r>
      <w:r>
        <w:rPr>
          <w:rFonts w:ascii="MingLiU_HKSCS" w:eastAsia="MingLiU_HKSCS" w:hAnsi="MingLiU_HKSCS" w:cs="MingLiU_HKSCS" w:hint="eastAsia"/>
        </w:rPr>
        <w:t>．</w:t>
      </w:r>
      <w:r>
        <w:rPr>
          <w:rFonts w:ascii="Times New Roman" w:eastAsia="楷体_GB2312" w:hAnsi="Times New Roman" w:cs="Times New Roman"/>
        </w:rPr>
        <w:t>(2019·扬州)</w:t>
      </w:r>
      <w:r>
        <w:rPr>
          <w:rFonts w:ascii="Times New Roman" w:hAnsi="Times New Roman" w:cs="Times New Roman"/>
        </w:rPr>
        <w:t>时代呼唤改革</w:t>
      </w:r>
      <w:r>
        <w:rPr>
          <w:rFonts w:ascii="Times New Roman" w:eastAsia="MingLiU_HKSCS" w:hAnsi="Times New Roman" w:cs="Times New Roman" w:hint="eastAsia"/>
        </w:rPr>
        <w:t>，</w:t>
      </w:r>
      <w:r>
        <w:rPr>
          <w:rFonts w:ascii="Times New Roman" w:hAnsi="Times New Roman" w:cs="Times New Roman"/>
        </w:rPr>
        <w:t>改革造就时代。中国的改革开放走过了40年光辉历程</w:t>
      </w:r>
      <w:r>
        <w:rPr>
          <w:rFonts w:ascii="Times New Roman" w:eastAsia="MingLiU_HKSCS" w:hAnsi="Times New Roman" w:cs="Times New Roman" w:hint="eastAsia"/>
        </w:rPr>
        <w:t>，</w:t>
      </w:r>
      <w:r>
        <w:rPr>
          <w:rFonts w:ascii="Times New Roman" w:hAnsi="Times New Roman" w:cs="Times New Roman"/>
        </w:rPr>
        <w:t>取得了举世瞩目的伟大成就。阅读下列材料：(12分)</w:t>
      </w:r>
    </w:p>
    <w:p>
      <w:pPr>
        <w:pStyle w:val="PlainText"/>
        <w:ind w:firstLine="420" w:firstLineChars="200"/>
        <w:rPr>
          <w:rFonts w:ascii="Times New Roman" w:eastAsia="楷体_GB2312" w:hAnsi="Times New Roman" w:cs="Times New Roman"/>
        </w:rPr>
      </w:pPr>
      <w:r>
        <w:rPr>
          <w:rFonts w:ascii="Times New Roman" w:eastAsia="黑体" w:hAnsi="Times New Roman" w:cs="Times New Roman"/>
        </w:rPr>
        <w:t>材料一　</w:t>
      </w:r>
      <w:r>
        <w:rPr>
          <w:rFonts w:ascii="Times New Roman" w:eastAsia="楷体_GB2312" w:hAnsi="Times New Roman" w:cs="Times New Roman"/>
        </w:rPr>
        <w:t>1978年以来我国人民的生活水平越来越高</w:t>
      </w:r>
      <w:r>
        <w:rPr>
          <w:rFonts w:ascii="MingLiU_HKSCS" w:eastAsia="MingLiU_HKSCS" w:hAnsi="MingLiU_HKSCS" w:cs="MingLiU_HKSCS" w:hint="eastAsia"/>
        </w:rPr>
        <w:t>，</w:t>
      </w:r>
      <w:r>
        <w:rPr>
          <w:rFonts w:ascii="Times New Roman" w:eastAsia="楷体_GB2312" w:hAnsi="Times New Roman" w:cs="Times New Roman"/>
        </w:rPr>
        <w:t>内容越来越丰富。这种变化被不断涌现的新词汇记录了下来。</w:t>
      </w:r>
    </w:p>
    <w:tbl>
      <w:tblPr>
        <w:tblStyle w:val="TableNormal"/>
        <w:tblW w:w="7302"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236"/>
        <w:gridCol w:w="6066"/>
      </w:tblGrid>
      <w:tr>
        <w:tblPrEx>
          <w:tblW w:w="7302"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rPr>
            </w:pPr>
            <w:r>
              <w:rPr>
                <w:rFonts w:ascii="Times New Roman" w:eastAsia="楷体_GB2312" w:hAnsi="Times New Roman" w:cs="Times New Roman"/>
              </w:rPr>
              <w:t>引进新词</w:t>
            </w:r>
          </w:p>
        </w:tc>
        <w:tc>
          <w:tcPr>
            <w:tcW w:w="6066" w:type="dxa"/>
            <w:shd w:val="clear" w:color="auto" w:fill="auto"/>
            <w:vAlign w:val="center"/>
          </w:tcPr>
          <w:p>
            <w:pPr>
              <w:pStyle w:val="PlainText"/>
              <w:jc w:val="center"/>
              <w:rPr>
                <w:rFonts w:ascii="MingLiU_HKSCS" w:eastAsia="MingLiU_HKSCS" w:hAnsi="MingLiU_HKSCS" w:cs="MingLiU_HKSCS" w:hint="eastAsia"/>
              </w:rPr>
            </w:pPr>
            <w:r>
              <w:rPr>
                <w:rFonts w:ascii="Times New Roman" w:eastAsia="楷体_GB2312" w:hAnsi="Times New Roman" w:cs="Times New Roman"/>
              </w:rPr>
              <w:t>微波炉、连锁店、香波、派对、卡拉OK</w:t>
            </w:r>
            <w:r>
              <w:rPr>
                <w:rFonts w:hAnsi="宋体" w:cs="Times New Roman"/>
              </w:rPr>
              <w:t>……</w:t>
            </w:r>
          </w:p>
        </w:tc>
      </w:tr>
      <w:tr>
        <w:tblPrEx>
          <w:tblW w:w="7302" w:type="dxa"/>
          <w:jc w:val="center"/>
          <w:tblInd w:w="0" w:type="dxa"/>
          <w:tblLayout w:type="fixed"/>
          <w:tblCellMar>
            <w:top w:w="0" w:type="dxa"/>
            <w:left w:w="108" w:type="dxa"/>
            <w:bottom w:w="0" w:type="dxa"/>
            <w:right w:w="108" w:type="dxa"/>
          </w:tblCellMar>
        </w:tblPrEx>
        <w:trPr>
          <w:jc w:val="center"/>
        </w:trPr>
        <w:tc>
          <w:tcPr>
            <w:tcW w:w="1236" w:type="dxa"/>
            <w:shd w:val="clear" w:color="auto" w:fill="auto"/>
            <w:vAlign w:val="center"/>
          </w:tcPr>
          <w:p>
            <w:pPr>
              <w:pStyle w:val="PlainText"/>
              <w:jc w:val="center"/>
              <w:rPr>
                <w:rFonts w:ascii="Times New Roman" w:eastAsia="楷体_GB2312" w:hAnsi="Times New Roman" w:cs="Times New Roman"/>
              </w:rPr>
            </w:pPr>
            <w:r>
              <w:rPr>
                <w:rFonts w:ascii="Times New Roman" w:eastAsia="楷体_GB2312" w:hAnsi="Times New Roman" w:cs="Times New Roman"/>
              </w:rPr>
              <w:t>创造新词</w:t>
            </w:r>
          </w:p>
        </w:tc>
        <w:tc>
          <w:tcPr>
            <w:tcW w:w="6066" w:type="dxa"/>
            <w:shd w:val="clear" w:color="auto" w:fill="auto"/>
            <w:vAlign w:val="center"/>
          </w:tcPr>
          <w:p>
            <w:pPr>
              <w:pStyle w:val="PlainText"/>
              <w:jc w:val="center"/>
              <w:rPr>
                <w:rFonts w:ascii="Times New Roman" w:eastAsia="MingLiU_HKSCS" w:hAnsi="Times New Roman" w:cs="Times New Roman" w:hint="eastAsia"/>
              </w:rPr>
            </w:pPr>
            <w:r>
              <w:rPr>
                <w:rFonts w:ascii="Times New Roman" w:eastAsia="楷体_GB2312" w:hAnsi="Times New Roman" w:cs="Times New Roman"/>
              </w:rPr>
              <w:t>家庭联产承包责任制、经济特区、人才市场、下海、创收</w:t>
            </w:r>
            <w:r>
              <w:rPr>
                <w:rFonts w:hAnsi="宋体" w:cs="Times New Roman"/>
              </w:rPr>
              <w:t>……</w:t>
            </w:r>
          </w:p>
        </w:tc>
      </w:tr>
    </w:tbl>
    <w:p>
      <w:pPr>
        <w:pStyle w:val="PlainText"/>
        <w:ind w:left="2100" w:firstLine="420" w:leftChars="0" w:firstLineChars="200"/>
        <w:rPr>
          <w:rFonts w:ascii="Times New Roman" w:eastAsia="MingLiU_HKSCS" w:hAnsi="Times New Roman" w:cs="Times New Roman" w:hint="eastAsia"/>
        </w:rPr>
      </w:pPr>
      <w:r>
        <w:rPr>
          <w:rFonts w:ascii="Times New Roman" w:eastAsia="仿宋_GB2312" w:hAnsi="Times New Roman" w:cs="Times New Roman"/>
        </w:rPr>
        <w:t>——摘编自陈建民《改革开放以来中国大陆的词汇变异》</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材料二　</w:t>
      </w:r>
      <w:r>
        <w:rPr>
          <w:rFonts w:ascii="Times New Roman" w:eastAsia="楷体_GB2312" w:hAnsi="Times New Roman" w:cs="Times New Roman"/>
        </w:rPr>
        <w:t>中国经济的腾飞</w:t>
      </w:r>
      <w:r>
        <w:rPr>
          <w:rFonts w:ascii="MingLiU_HKSCS" w:eastAsia="MingLiU_HKSCS" w:hAnsi="MingLiU_HKSCS" w:cs="MingLiU_HKSCS" w:hint="eastAsia"/>
        </w:rPr>
        <w:t>，</w:t>
      </w:r>
      <w:r>
        <w:rPr>
          <w:rFonts w:ascii="Times New Roman" w:eastAsia="楷体_GB2312" w:hAnsi="Times New Roman" w:cs="Times New Roman"/>
        </w:rPr>
        <w:t>既有诸多</w:t>
      </w:r>
      <w:r>
        <w:rPr>
          <w:rFonts w:hAnsi="宋体" w:cs="Times New Roman"/>
        </w:rPr>
        <w:t>“</w:t>
      </w:r>
      <w:r>
        <w:rPr>
          <w:rFonts w:ascii="Times New Roman" w:eastAsia="楷体_GB2312" w:hAnsi="Times New Roman" w:cs="Times New Roman"/>
        </w:rPr>
        <w:t>内因</w:t>
      </w:r>
      <w:r>
        <w:rPr>
          <w:rFonts w:hAnsi="宋体" w:cs="Times New Roman"/>
        </w:rPr>
        <w:t>”</w:t>
      </w:r>
      <w:r>
        <w:rPr>
          <w:rFonts w:ascii="MingLiU_HKSCS" w:eastAsia="MingLiU_HKSCS" w:hAnsi="MingLiU_HKSCS" w:cs="MingLiU_HKSCS" w:hint="eastAsia"/>
        </w:rPr>
        <w:t>，</w:t>
      </w:r>
      <w:r>
        <w:rPr>
          <w:rFonts w:ascii="Times New Roman" w:eastAsia="楷体_GB2312" w:hAnsi="Times New Roman" w:cs="Times New Roman"/>
        </w:rPr>
        <w:t>也有经济全球化这个</w:t>
      </w:r>
      <w:r>
        <w:rPr>
          <w:rFonts w:hAnsi="宋体" w:cs="Times New Roman"/>
        </w:rPr>
        <w:t>“</w:t>
      </w:r>
      <w:r>
        <w:rPr>
          <w:rFonts w:ascii="Times New Roman" w:eastAsia="楷体_GB2312" w:hAnsi="Times New Roman" w:cs="Times New Roman"/>
        </w:rPr>
        <w:t>外因</w:t>
      </w:r>
      <w:r>
        <w:rPr>
          <w:rFonts w:hAnsi="宋体" w:cs="Times New Roman"/>
        </w:rPr>
        <w:t>”</w:t>
      </w:r>
      <w:r>
        <w:rPr>
          <w:rFonts w:ascii="Times New Roman" w:eastAsia="楷体_GB2312" w:hAnsi="Times New Roman" w:cs="Times New Roman"/>
        </w:rPr>
        <w:t>。40年来</w:t>
      </w:r>
      <w:r>
        <w:rPr>
          <w:rFonts w:ascii="MingLiU_HKSCS" w:eastAsia="MingLiU_HKSCS" w:hAnsi="MingLiU_HKSCS" w:cs="MingLiU_HKSCS" w:hint="eastAsia"/>
        </w:rPr>
        <w:t>，</w:t>
      </w:r>
      <w:r>
        <w:rPr>
          <w:rFonts w:ascii="Times New Roman" w:eastAsia="楷体_GB2312" w:hAnsi="Times New Roman" w:cs="Times New Roman"/>
        </w:rPr>
        <w:t>中国逐步改变了对经济全球化的态度</w:t>
      </w:r>
      <w:r>
        <w:rPr>
          <w:rFonts w:ascii="MingLiU_HKSCS" w:eastAsia="MingLiU_HKSCS" w:hAnsi="MingLiU_HKSCS" w:cs="MingLiU_HKSCS" w:hint="eastAsia"/>
        </w:rPr>
        <w:t>，</w:t>
      </w:r>
      <w:r>
        <w:rPr>
          <w:rFonts w:ascii="Times New Roman" w:eastAsia="楷体_GB2312" w:hAnsi="Times New Roman" w:cs="Times New Roman"/>
        </w:rPr>
        <w:t>由游离其外到积极拥抱。中国的改革开放均以重大历史事件作为起点逐步深入：一是十一届三中全会；二是邓小平南方谈话；三是中国加入世贸组织；四是习近平总书记提出</w:t>
      </w:r>
      <w:r>
        <w:rPr>
          <w:rFonts w:hAnsi="宋体" w:cs="Times New Roman"/>
        </w:rPr>
        <w:t>“</w:t>
      </w:r>
      <w:r>
        <w:rPr>
          <w:rFonts w:ascii="Times New Roman" w:eastAsia="楷体_GB2312" w:hAnsi="Times New Roman" w:cs="Times New Roman"/>
        </w:rPr>
        <w:t>一带一路</w:t>
      </w:r>
      <w:r>
        <w:rPr>
          <w:rFonts w:hAnsi="宋体" w:cs="Times New Roman"/>
        </w:rPr>
        <w:t>”</w:t>
      </w:r>
      <w:r>
        <w:rPr>
          <w:rFonts w:ascii="Times New Roman" w:eastAsia="楷体_GB2312" w:hAnsi="Times New Roman" w:cs="Times New Roman"/>
        </w:rPr>
        <w:t>倡议。</w:t>
      </w:r>
    </w:p>
    <w:p>
      <w:pPr>
        <w:pStyle w:val="PlainText"/>
        <w:ind w:left="2100" w:firstLine="420" w:leftChars="0" w:firstLineChars="200"/>
        <w:rPr>
          <w:rFonts w:ascii="Times New Roman" w:eastAsia="MingLiU_HKSCS" w:hAnsi="Times New Roman" w:cs="Times New Roman" w:hint="eastAsia"/>
        </w:rPr>
      </w:pPr>
      <w:r>
        <w:rPr>
          <w:rFonts w:ascii="Times New Roman" w:eastAsia="仿宋_GB2312" w:hAnsi="Times New Roman" w:cs="Times New Roman" w:hint="eastAsia"/>
        </w:rPr>
        <w:t>——</w:t>
      </w:r>
      <w:r>
        <w:rPr>
          <w:rFonts w:ascii="Times New Roman" w:eastAsia="仿宋_GB2312" w:hAnsi="Times New Roman" w:cs="Times New Roman"/>
        </w:rPr>
        <w:t>摘编自苏格《全球化与中国的改革开放》</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w:t>
      </w:r>
      <w:r>
        <w:rPr>
          <w:rFonts w:ascii="Times New Roman" w:eastAsia="黑体" w:hAnsi="Times New Roman" w:cs="Times New Roman" w:hint="eastAsia"/>
        </w:rPr>
        <w:t>三　</w:t>
      </w:r>
      <w:r>
        <w:rPr>
          <w:rFonts w:ascii="Times New Roman" w:eastAsia="楷体_GB2312" w:hAnsi="Times New Roman" w:cs="Times New Roman"/>
        </w:rPr>
        <w:t>综合研判世界发展大势</w:t>
      </w:r>
      <w:r>
        <w:rPr>
          <w:rFonts w:ascii="MingLiU_HKSCS" w:eastAsia="MingLiU_HKSCS" w:hAnsi="MingLiU_HKSCS" w:cs="MingLiU_HKSCS" w:hint="eastAsia"/>
        </w:rPr>
        <w:t>，</w:t>
      </w:r>
      <w:r>
        <w:rPr>
          <w:rFonts w:ascii="Times New Roman" w:eastAsia="楷体_GB2312" w:hAnsi="Times New Roman" w:cs="Times New Roman"/>
        </w:rPr>
        <w:t>经济全球化是不可逆转的时代潮流。正是基于这样的判断</w:t>
      </w:r>
      <w:r>
        <w:rPr>
          <w:rFonts w:ascii="MingLiU_HKSCS" w:eastAsia="MingLiU_HKSCS" w:hAnsi="MingLiU_HKSCS" w:cs="MingLiU_HKSCS" w:hint="eastAsia"/>
        </w:rPr>
        <w:t>，</w:t>
      </w:r>
      <w:r>
        <w:rPr>
          <w:rFonts w:ascii="Times New Roman" w:eastAsia="楷体_GB2312" w:hAnsi="Times New Roman" w:cs="Times New Roman"/>
        </w:rPr>
        <w:t>我在中共十九大报告中强调</w:t>
      </w:r>
      <w:r>
        <w:rPr>
          <w:rFonts w:ascii="MingLiU_HKSCS" w:eastAsia="MingLiU_HKSCS" w:hAnsi="MingLiU_HKSCS" w:cs="MingLiU_HKSCS" w:hint="eastAsia"/>
        </w:rPr>
        <w:t>，</w:t>
      </w:r>
      <w:r>
        <w:rPr>
          <w:rFonts w:ascii="Times New Roman" w:eastAsia="楷体_GB2312" w:hAnsi="Times New Roman" w:cs="Times New Roman"/>
        </w:rPr>
        <w:t>中国坚持对外开放的基本国策</w:t>
      </w:r>
      <w:r>
        <w:rPr>
          <w:rFonts w:ascii="MingLiU_HKSCS" w:eastAsia="MingLiU_HKSCS" w:hAnsi="MingLiU_HKSCS" w:cs="MingLiU_HKSCS" w:hint="eastAsia"/>
        </w:rPr>
        <w:t>，</w:t>
      </w:r>
      <w:r>
        <w:rPr>
          <w:rFonts w:ascii="Times New Roman" w:eastAsia="楷体_GB2312" w:hAnsi="Times New Roman" w:cs="Times New Roman"/>
        </w:rPr>
        <w:t>坚持打开国门搞建设。</w:t>
      </w:r>
    </w:p>
    <w:p>
      <w:pPr>
        <w:pStyle w:val="PlainText"/>
        <w:ind w:left="1260" w:firstLine="420" w:leftChars="0" w:firstLineChars="200"/>
        <w:rPr>
          <w:rFonts w:ascii="Times New Roman" w:eastAsia="MingLiU_HKSCS" w:hAnsi="Times New Roman" w:cs="Times New Roman" w:hint="eastAsia"/>
        </w:rPr>
      </w:pPr>
      <w:r>
        <w:rPr>
          <w:rFonts w:ascii="Times New Roman" w:eastAsia="仿宋_GB2312" w:hAnsi="Times New Roman" w:cs="Times New Roman" w:hint="eastAsia"/>
        </w:rPr>
        <w:t>——</w:t>
      </w:r>
      <w:r>
        <w:rPr>
          <w:rFonts w:ascii="Times New Roman" w:eastAsia="仿宋_GB2312" w:hAnsi="Times New Roman" w:cs="Times New Roman"/>
        </w:rPr>
        <w:t>习近平总书记在博鳌亚洲论坛2018年年会开幕式上的主旨演讲</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请完成：</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(1)据材料一指出</w:t>
      </w:r>
      <w:r>
        <w:rPr>
          <w:rFonts w:ascii="Times New Roman" w:eastAsia="MingLiU_HKSCS" w:hAnsi="Times New Roman" w:cs="Times New Roman" w:hint="eastAsia"/>
        </w:rPr>
        <w:t>，</w:t>
      </w:r>
      <w:r>
        <w:rPr>
          <w:rFonts w:ascii="Times New Roman" w:hAnsi="Times New Roman" w:cs="Times New Roman" w:hint="eastAsia"/>
        </w:rPr>
        <w:t>1978</w:t>
      </w:r>
      <w:r>
        <w:rPr>
          <w:rFonts w:ascii="Times New Roman" w:hAnsi="Times New Roman" w:cs="Times New Roman"/>
        </w:rPr>
        <w:t>年以来我国人民的生活发生了怎样的变化？结合所学知识说说</w:t>
      </w:r>
      <w:r>
        <w:rPr>
          <w:rFonts w:ascii="Times New Roman" w:eastAsia="MingLiU_HKSCS" w:hAnsi="Times New Roman" w:cs="Times New Roman" w:hint="eastAsia"/>
        </w:rPr>
        <w:t>，</w:t>
      </w:r>
      <w:r>
        <w:rPr>
          <w:rFonts w:ascii="Times New Roman" w:hAnsi="Times New Roman" w:cs="Times New Roman"/>
        </w:rPr>
        <w:t>哪两个省率先开始在农村进行经济体制改革？深圳、珠海等经济特区的创办和发展对我国进一步对外开放起到了什么作用？(4分)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变化：1978年以来我国人民的生活水平越来越高</w:t>
      </w:r>
      <w:r>
        <w:rPr>
          <w:rFonts w:ascii="MingLiU_HKSCS" w:eastAsia="MingLiU_HKSCS" w:hAnsi="MingLiU_HKSCS" w:cs="MingLiU_HKSCS" w:hint="eastAsia"/>
        </w:rPr>
        <w:t>，</w:t>
      </w:r>
      <w:r>
        <w:rPr>
          <w:rFonts w:ascii="Times New Roman" w:eastAsia="华文行楷" w:hAnsi="Times New Roman" w:cs="Times New Roman"/>
        </w:rPr>
        <w:t>内容越来越丰富</w:t>
      </w:r>
      <w:r>
        <w:rPr>
          <w:rFonts w:ascii="MingLiU_HKSCS" w:eastAsia="MingLiU_HKSCS" w:hAnsi="MingLiU_HKSCS" w:cs="MingLiU_HKSCS" w:hint="eastAsia"/>
        </w:rPr>
        <w:t>，</w:t>
      </w:r>
      <w:r>
        <w:rPr>
          <w:rFonts w:ascii="Times New Roman" w:eastAsia="华文行楷" w:hAnsi="Times New Roman" w:cs="Times New Roman"/>
        </w:rPr>
        <w:t>反映生活的一些新词出现。两个省：安徽、四川。作用：经济特区的设置有利于吸收侨资、外资和引进先进科学技术和管理经验</w:t>
      </w:r>
      <w:r>
        <w:rPr>
          <w:rFonts w:ascii="MingLiU_HKSCS" w:eastAsia="MingLiU_HKSCS" w:hAnsi="MingLiU_HKSCS" w:cs="MingLiU_HKSCS" w:hint="eastAsia"/>
        </w:rPr>
        <w:t>，</w:t>
      </w:r>
      <w:r>
        <w:rPr>
          <w:rFonts w:ascii="Times New Roman" w:eastAsia="华文行楷" w:hAnsi="Times New Roman" w:cs="Times New Roman"/>
        </w:rPr>
        <w:t>有力地推动了我国的改革开放和社会主义现代化建设的进程。</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(2)据材料二指出</w:t>
      </w:r>
      <w:r>
        <w:rPr>
          <w:rFonts w:ascii="Times New Roman" w:eastAsia="MingLiU_HKSCS" w:hAnsi="Times New Roman" w:cs="Times New Roman" w:hint="eastAsia"/>
        </w:rPr>
        <w:t>，</w:t>
      </w:r>
      <w:r>
        <w:rPr>
          <w:rFonts w:ascii="Times New Roman" w:hAnsi="Times New Roman" w:cs="Times New Roman"/>
        </w:rPr>
        <w:t>我国经济腾飞的</w:t>
      </w:r>
      <w:r>
        <w:rPr>
          <w:rFonts w:hAnsi="宋体" w:cs="Times New Roman"/>
        </w:rPr>
        <w:t>“</w:t>
      </w:r>
      <w:r>
        <w:rPr>
          <w:rFonts w:ascii="Times New Roman" w:hAnsi="Times New Roman" w:cs="Times New Roman"/>
        </w:rPr>
        <w:t>外因</w:t>
      </w:r>
      <w:r>
        <w:rPr>
          <w:rFonts w:hAnsi="宋体" w:cs="Times New Roman"/>
        </w:rPr>
        <w:t>”</w:t>
      </w:r>
      <w:r>
        <w:rPr>
          <w:rFonts w:ascii="Times New Roman" w:hAnsi="Times New Roman" w:cs="Times New Roman"/>
        </w:rPr>
        <w:t>是什么？我国对这一</w:t>
      </w:r>
      <w:r>
        <w:rPr>
          <w:rFonts w:hAnsi="宋体" w:cs="Times New Roman"/>
        </w:rPr>
        <w:t>“</w:t>
      </w:r>
      <w:r>
        <w:rPr>
          <w:rFonts w:ascii="Times New Roman" w:hAnsi="Times New Roman" w:cs="Times New Roman"/>
        </w:rPr>
        <w:t>外因</w:t>
      </w:r>
      <w:r>
        <w:rPr>
          <w:rFonts w:hAnsi="宋体" w:cs="Times New Roman"/>
        </w:rPr>
        <w:t>”</w:t>
      </w:r>
      <w:r>
        <w:rPr>
          <w:rFonts w:ascii="Times New Roman" w:hAnsi="Times New Roman" w:cs="Times New Roman"/>
        </w:rPr>
        <w:t>的态度发生了怎样的转变？结合所学知识说说我国是哪一年加入世贸组织的？在南方谈话中</w:t>
      </w:r>
      <w:r>
        <w:rPr>
          <w:rFonts w:ascii="Times New Roman" w:eastAsia="MingLiU_HKSCS" w:hAnsi="Times New Roman" w:cs="Times New Roman" w:hint="eastAsia"/>
        </w:rPr>
        <w:t>，</w:t>
      </w:r>
      <w:r>
        <w:rPr>
          <w:rFonts w:ascii="Times New Roman" w:hAnsi="Times New Roman" w:cs="Times New Roman"/>
        </w:rPr>
        <w:t>邓小平就</w:t>
      </w:r>
      <w:r>
        <w:rPr>
          <w:rFonts w:hAnsi="宋体" w:cs="Times New Roman"/>
        </w:rPr>
        <w:t>“</w:t>
      </w:r>
      <w:r>
        <w:rPr>
          <w:rFonts w:ascii="Times New Roman" w:hAnsi="Times New Roman" w:cs="Times New Roman"/>
        </w:rPr>
        <w:t>什么是社会主义本质</w:t>
      </w:r>
      <w:r>
        <w:rPr>
          <w:rFonts w:hAnsi="宋体" w:cs="Times New Roman"/>
        </w:rPr>
        <w:t>”</w:t>
      </w:r>
      <w:r>
        <w:rPr>
          <w:rFonts w:ascii="Times New Roman" w:hAnsi="Times New Roman" w:cs="Times New Roman"/>
        </w:rPr>
        <w:t>的问题提出了怎样的主张？(5分)</w:t>
      </w:r>
    </w:p>
    <w:p>
      <w:pPr>
        <w:pStyle w:val="PlainText"/>
        <w:ind w:firstLine="420" w:firstLineChars="200"/>
        <w:rPr>
          <w:rFonts w:ascii="Times New Roman" w:eastAsia="MingLiU_HKSCS" w:hAnsi="Times New Roman" w:cs="Times New Roman" w:hint="eastAsia"/>
        </w:rPr>
      </w:pPr>
      <w:r>
        <w:rPr>
          <w:rFonts w:hAnsi="宋体" w:cs="Times New Roman" w:hint="eastAsia"/>
        </w:rPr>
        <w:t>“</w:t>
      </w:r>
      <w:r>
        <w:rPr>
          <w:rFonts w:ascii="Times New Roman" w:eastAsia="华文行楷" w:hAnsi="Times New Roman" w:cs="Times New Roman"/>
        </w:rPr>
        <w:t>外因</w:t>
      </w:r>
      <w:r>
        <w:rPr>
          <w:rFonts w:hAnsi="宋体" w:cs="Times New Roman"/>
        </w:rPr>
        <w:t>”</w:t>
      </w:r>
      <w:r>
        <w:rPr>
          <w:rFonts w:ascii="Times New Roman" w:eastAsia="华文行楷" w:hAnsi="Times New Roman" w:cs="Times New Roman"/>
        </w:rPr>
        <w:t>：世界经济全球化。态度：由游离其外到积极拥抱。时间：2001年。主张：社会主义也有市场；计划和市场都是经济手段</w:t>
      </w:r>
      <w:r>
        <w:rPr>
          <w:rFonts w:ascii="MingLiU_HKSCS" w:eastAsia="MingLiU_HKSCS" w:hAnsi="MingLiU_HKSCS" w:cs="MingLiU_HKSCS" w:hint="eastAsia"/>
        </w:rPr>
        <w:t>，</w:t>
      </w:r>
      <w:r>
        <w:rPr>
          <w:rFonts w:ascii="Times New Roman" w:eastAsia="华文行楷" w:hAnsi="Times New Roman" w:cs="Times New Roman"/>
        </w:rPr>
        <w:t>社会主义的本质是解放生产力、发展生产力。</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(3)据材料三指出</w:t>
      </w:r>
      <w:r>
        <w:rPr>
          <w:rFonts w:ascii="Times New Roman" w:eastAsia="MingLiU_HKSCS" w:hAnsi="Times New Roman" w:cs="Times New Roman" w:hint="eastAsia"/>
        </w:rPr>
        <w:t>，</w:t>
      </w:r>
      <w:r>
        <w:rPr>
          <w:rFonts w:ascii="Times New Roman" w:hAnsi="Times New Roman" w:cs="Times New Roman"/>
        </w:rPr>
        <w:t>我们党对经济全球化的形势作出了怎样的判断？我国在社会主义建设过程中将坚持怎样的大政方针？(</w:t>
      </w:r>
      <w:r>
        <w:rPr>
          <w:rFonts w:ascii="Times New Roman" w:hAnsi="Times New Roman" w:cs="Times New Roman" w:hint="eastAsia"/>
        </w:rPr>
        <w:t>3</w:t>
      </w:r>
      <w:r>
        <w:rPr>
          <w:rFonts w:ascii="Times New Roman" w:hAnsi="Times New Roman" w:cs="Times New Roman"/>
        </w:rPr>
        <w:t>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判断：经济全球化是不可逆转的时代潮流。大政方针：中国坚持对外开放的基本国策</w:t>
      </w:r>
      <w:r>
        <w:rPr>
          <w:rFonts w:ascii="MingLiU_HKSCS" w:eastAsia="MingLiU_HKSCS" w:hAnsi="MingLiU_HKSCS" w:cs="MingLiU_HKSCS" w:hint="eastAsia"/>
        </w:rPr>
        <w:t>，</w:t>
      </w:r>
      <w:r>
        <w:rPr>
          <w:rFonts w:ascii="Times New Roman" w:eastAsia="华文行楷" w:hAnsi="Times New Roman" w:cs="Times New Roman"/>
        </w:rPr>
        <w:t>坚持打开国门搞建设。</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28</w:t>
      </w:r>
      <w:r>
        <w:rPr>
          <w:rFonts w:ascii="Times New Roman" w:eastAsia="MingLiU_HKSCS" w:hAnsi="Times New Roman" w:cs="Times New Roman" w:hint="eastAsia"/>
        </w:rPr>
        <w:t>．</w:t>
      </w:r>
      <w:r>
        <w:rPr>
          <w:rFonts w:ascii="Times New Roman" w:eastAsia="楷体_GB2312" w:hAnsi="Times New Roman" w:cs="Times New Roman"/>
        </w:rPr>
        <w:t>(2019·盐城)</w:t>
      </w:r>
      <w:r>
        <w:rPr>
          <w:rFonts w:ascii="Times New Roman" w:hAnsi="Times New Roman" w:cs="Times New Roman"/>
        </w:rPr>
        <w:t>宣传画是反映时代特征的一种形式。请欣赏下列宣传画</w:t>
      </w:r>
      <w:r>
        <w:rPr>
          <w:rFonts w:ascii="Times New Roman" w:eastAsia="MingLiU_HKSCS" w:hAnsi="Times New Roman" w:cs="Times New Roman" w:hint="eastAsia"/>
        </w:rPr>
        <w:t>，</w:t>
      </w:r>
      <w:r>
        <w:rPr>
          <w:rFonts w:ascii="Times New Roman" w:hAnsi="Times New Roman" w:cs="Times New Roman"/>
        </w:rPr>
        <w:t>回答问题。(13分)</w:t>
      </w:r>
    </w:p>
    <w:p>
      <w:pPr>
        <w:pStyle w:val="PlainText"/>
        <w:ind w:firstLine="420" w:firstLineChars="200"/>
        <w:jc w:val="center"/>
        <w:rPr>
          <w:rFonts w:ascii="Times New Roman" w:hAnsi="Times New Roman" w:cs="Times New Roman" w:hint="eastAsia"/>
        </w:rPr>
      </w:pPr>
      <w:r>
        <w:rPr>
          <w:rFonts w:ascii="Times New Roman" w:hAnsi="Times New Roman" w:cs="Times New Roman"/>
        </w:rPr>
        <w:drawing>
          <wp:inline distT="0" distB="0" distL="114300" distR="114300">
            <wp:extent cx="3021330" cy="1806575"/>
            <wp:effectExtent l="0" t="0" r="7620" b="3175"/>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688498" name="图片 9"/>
                    <pic:cNvPicPr>
                      <a:picLocks noChangeAspect="1"/>
                    </pic:cNvPicPr>
                  </pic:nvPicPr>
                  <pic:blipFill>
                    <a:blip xmlns:r="http://schemas.openxmlformats.org/officeDocument/2006/relationships" r:embed="rId10" r:link="rId11"/>
                    <a:stretch>
                      <a:fillRect/>
                    </a:stretch>
                  </pic:blipFill>
                  <pic:spPr>
                    <a:xfrm>
                      <a:off x="0" y="0"/>
                      <a:ext cx="3021330" cy="1806575"/>
                    </a:xfrm>
                    <a:prstGeom prst="rect">
                      <a:avLst/>
                    </a:prstGeom>
                    <a:noFill/>
                    <a:ln w="9525">
                      <a:noFill/>
                    </a:ln>
                  </pic:spPr>
                </pic:pic>
              </a:graphicData>
            </a:graphic>
          </wp:inline>
        </w:drawing>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(1)宣传画一中的</w:t>
      </w:r>
      <w:r>
        <w:rPr>
          <w:rFonts w:hAnsi="宋体" w:cs="Times New Roman"/>
        </w:rPr>
        <w:t>“</w:t>
      </w:r>
      <w:r>
        <w:rPr>
          <w:rFonts w:ascii="Times New Roman" w:hAnsi="Times New Roman" w:cs="Times New Roman"/>
        </w:rPr>
        <w:t>大会</w:t>
      </w:r>
      <w:r>
        <w:rPr>
          <w:rFonts w:hAnsi="宋体" w:cs="Times New Roman"/>
        </w:rPr>
        <w:t>”</w:t>
      </w:r>
      <w:r>
        <w:rPr>
          <w:rFonts w:ascii="Times New Roman" w:hAnsi="Times New Roman" w:cs="Times New Roman"/>
        </w:rPr>
        <w:t>的出现与建国后什么历史事件有关？结合所学知识</w:t>
      </w:r>
      <w:r>
        <w:rPr>
          <w:rFonts w:ascii="Times New Roman" w:eastAsia="MingLiU_HKSCS" w:hAnsi="Times New Roman" w:cs="Times New Roman" w:hint="eastAsia"/>
        </w:rPr>
        <w:t>，</w:t>
      </w:r>
      <w:r>
        <w:rPr>
          <w:rFonts w:ascii="Times New Roman" w:hAnsi="Times New Roman" w:cs="Times New Roman"/>
        </w:rPr>
        <w:t>从国家发展方面概括这一事件的历史意义。(</w:t>
      </w:r>
      <w:r>
        <w:rPr>
          <w:rFonts w:ascii="Times New Roman" w:hAnsi="Times New Roman" w:cs="Times New Roman" w:hint="eastAsia"/>
        </w:rPr>
        <w:t>3</w:t>
      </w:r>
      <w:r>
        <w:rPr>
          <w:rFonts w:ascii="Times New Roman" w:hAnsi="Times New Roman" w:cs="Times New Roman"/>
        </w:rPr>
        <w:t>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历史事件：土地改革。历史意义：土地改革的完成</w:t>
      </w:r>
      <w:r>
        <w:rPr>
          <w:rFonts w:ascii="MingLiU_HKSCS" w:eastAsia="MingLiU_HKSCS" w:hAnsi="MingLiU_HKSCS" w:cs="MingLiU_HKSCS" w:hint="eastAsia"/>
        </w:rPr>
        <w:t>，</w:t>
      </w:r>
      <w:r>
        <w:rPr>
          <w:rFonts w:ascii="Times New Roman" w:eastAsia="华文行楷" w:hAnsi="Times New Roman" w:cs="Times New Roman"/>
        </w:rPr>
        <w:t>彻底摧毁了我国存在2000多年的封建土地制度</w:t>
      </w:r>
      <w:r>
        <w:rPr>
          <w:rFonts w:ascii="MingLiU_HKSCS" w:eastAsia="MingLiU_HKSCS" w:hAnsi="MingLiU_HKSCS" w:cs="MingLiU_HKSCS" w:hint="eastAsia"/>
        </w:rPr>
        <w:t>，</w:t>
      </w:r>
      <w:r>
        <w:rPr>
          <w:rFonts w:ascii="Times New Roman" w:eastAsia="华文行楷" w:hAnsi="Times New Roman" w:cs="Times New Roman"/>
        </w:rPr>
        <w:t>消灭了地主阶级；农民翻了身</w:t>
      </w:r>
      <w:r>
        <w:rPr>
          <w:rFonts w:ascii="MingLiU_HKSCS" w:eastAsia="MingLiU_HKSCS" w:hAnsi="MingLiU_HKSCS" w:cs="MingLiU_HKSCS" w:hint="eastAsia"/>
        </w:rPr>
        <w:t>，</w:t>
      </w:r>
      <w:r>
        <w:rPr>
          <w:rFonts w:ascii="Times New Roman" w:eastAsia="华文行楷" w:hAnsi="Times New Roman" w:cs="Times New Roman"/>
        </w:rPr>
        <w:t>得到了土地</w:t>
      </w:r>
      <w:r>
        <w:rPr>
          <w:rFonts w:ascii="MingLiU_HKSCS" w:eastAsia="MingLiU_HKSCS" w:hAnsi="MingLiU_HKSCS" w:cs="MingLiU_HKSCS" w:hint="eastAsia"/>
        </w:rPr>
        <w:t>，</w:t>
      </w:r>
      <w:r>
        <w:rPr>
          <w:rFonts w:ascii="Times New Roman" w:eastAsia="华文行楷" w:hAnsi="Times New Roman" w:cs="Times New Roman"/>
        </w:rPr>
        <w:t>成为土地的主人；这使人民政权更加巩固</w:t>
      </w:r>
      <w:r>
        <w:rPr>
          <w:rFonts w:ascii="MingLiU_HKSCS" w:eastAsia="MingLiU_HKSCS" w:hAnsi="MingLiU_HKSCS" w:cs="MingLiU_HKSCS" w:hint="eastAsia"/>
        </w:rPr>
        <w:t>，</w:t>
      </w:r>
      <w:r>
        <w:rPr>
          <w:rFonts w:ascii="Times New Roman" w:eastAsia="华文行楷" w:hAnsi="Times New Roman" w:cs="Times New Roman"/>
        </w:rPr>
        <w:t>也大大解放了农村生产力；农业生产获得迅速</w:t>
      </w:r>
      <w:r>
        <w:rPr>
          <w:rFonts w:ascii="Times New Roman" w:eastAsia="华文行楷" w:hAnsi="Times New Roman" w:cs="Times New Roman" w:hint="eastAsia"/>
        </w:rPr>
        <w:t>恢复和发展</w:t>
      </w:r>
      <w:r>
        <w:rPr>
          <w:rFonts w:ascii="MingLiU_HKSCS" w:eastAsia="MingLiU_HKSCS" w:hAnsi="MingLiU_HKSCS" w:cs="MingLiU_HKSCS" w:hint="eastAsia"/>
        </w:rPr>
        <w:t>，</w:t>
      </w:r>
      <w:r>
        <w:rPr>
          <w:rFonts w:ascii="华文行楷" w:eastAsia="华文行楷" w:hAnsi="华文行楷" w:cs="华文行楷" w:hint="eastAsia"/>
        </w:rPr>
        <w:t>为国家的工业化建设准备了条件。</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(2)宣传画二中的历史事件完成后</w:t>
      </w:r>
      <w:r>
        <w:rPr>
          <w:rFonts w:ascii="Times New Roman" w:eastAsia="MingLiU_HKSCS" w:hAnsi="Times New Roman" w:cs="Times New Roman" w:hint="eastAsia"/>
        </w:rPr>
        <w:t>，</w:t>
      </w:r>
      <w:r>
        <w:rPr>
          <w:rFonts w:ascii="Times New Roman" w:hAnsi="Times New Roman" w:cs="Times New Roman"/>
        </w:rPr>
        <w:t>我国农村生产资料所有制形式发生了怎样的变化？(2分)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变化：由私有制转变成公有制。</w:t>
      </w:r>
    </w:p>
    <w:p>
      <w:pPr>
        <w:pStyle w:val="PlainText"/>
        <w:ind w:firstLine="420" w:firstLineChars="200"/>
        <w:rPr>
          <w:rFonts w:ascii="Times New Roman" w:hAnsi="Times New Roman" w:cs="Times New Roman"/>
        </w:rPr>
      </w:pP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(3)宣传画三、四分别反映了什么历史事件？产生了怎样的严重后果？(4分)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历史事件：</w:t>
      </w:r>
      <w:r>
        <w:rPr>
          <w:rFonts w:hAnsi="宋体" w:cs="Times New Roman"/>
        </w:rPr>
        <w:t>“</w:t>
      </w:r>
      <w:r>
        <w:rPr>
          <w:rFonts w:ascii="Times New Roman" w:eastAsia="华文行楷" w:hAnsi="Times New Roman" w:cs="Times New Roman"/>
        </w:rPr>
        <w:t>大跃进</w:t>
      </w:r>
      <w:r>
        <w:rPr>
          <w:rFonts w:hAnsi="宋体" w:cs="Times New Roman"/>
        </w:rPr>
        <w:t>”</w:t>
      </w:r>
      <w:r>
        <w:rPr>
          <w:rFonts w:ascii="Times New Roman" w:eastAsia="华文行楷" w:hAnsi="Times New Roman" w:cs="Times New Roman"/>
        </w:rPr>
        <w:t>和人民公社化运动。严重后果：导致国民经济比例失调</w:t>
      </w:r>
      <w:r>
        <w:rPr>
          <w:rFonts w:ascii="MingLiU_HKSCS" w:eastAsia="MingLiU_HKSCS" w:hAnsi="MingLiU_HKSCS" w:cs="MingLiU_HKSCS" w:hint="eastAsia"/>
        </w:rPr>
        <w:t>，</w:t>
      </w:r>
      <w:r>
        <w:rPr>
          <w:rFonts w:ascii="Times New Roman" w:eastAsia="华文行楷" w:hAnsi="Times New Roman" w:cs="Times New Roman"/>
        </w:rPr>
        <w:t>造成1959年到1961年我国国民经济发生严重困难。</w:t>
      </w:r>
    </w:p>
    <w:p>
      <w:pPr>
        <w:pStyle w:val="PlainText"/>
        <w:ind w:firstLine="420" w:firstLineChars="200"/>
        <w:rPr>
          <w:rFonts w:ascii="Times New Roman" w:hAnsi="Times New Roman" w:cs="Times New Roman"/>
        </w:rPr>
      </w:pPr>
    </w:p>
    <w:p>
      <w:pPr>
        <w:pStyle w:val="PlainText"/>
        <w:ind w:firstLine="420" w:firstLineChars="200"/>
        <w:rPr>
          <w:rFonts w:ascii="Times New Roman" w:eastAsia="MingLiU_HKSCS" w:hAnsi="Times New Roman" w:cs="Times New Roman" w:hint="eastAsia"/>
        </w:rPr>
      </w:pPr>
      <w:bookmarkStart w:id="0" w:name="_GoBack"/>
      <w:bookmarkEnd w:id="0"/>
      <w:r>
        <w:rPr>
          <w:rFonts w:ascii="Times New Roman" w:hAnsi="Times New Roman" w:cs="Times New Roman"/>
        </w:rPr>
        <w:t>(4)宣传画五中的场景</w:t>
      </w:r>
      <w:r>
        <w:rPr>
          <w:rFonts w:ascii="Times New Roman" w:eastAsia="MingLiU_HKSCS" w:hAnsi="Times New Roman" w:cs="Times New Roman" w:hint="eastAsia"/>
        </w:rPr>
        <w:t>，</w:t>
      </w:r>
      <w:r>
        <w:rPr>
          <w:rFonts w:ascii="Times New Roman" w:hAnsi="Times New Roman" w:cs="Times New Roman"/>
        </w:rPr>
        <w:t>得</w:t>
      </w:r>
      <w:r>
        <w:rPr>
          <w:rFonts w:ascii="Times New Roman" w:hAnsi="Times New Roman" w:cs="Times New Roman" w:hint="eastAsia"/>
        </w:rPr>
        <w:t>益于什么制度的实施？(</w:t>
      </w:r>
      <w:r>
        <w:rPr>
          <w:rFonts w:ascii="Times New Roman" w:hAnsi="Times New Roman" w:cs="Times New Roman"/>
        </w:rPr>
        <w:t>2分)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制度：家庭联产承包责任制。</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(5)综合上述材料</w:t>
      </w:r>
      <w:r>
        <w:rPr>
          <w:rFonts w:ascii="Times New Roman" w:eastAsia="MingLiU_HKSCS" w:hAnsi="Times New Roman" w:cs="Times New Roman" w:hint="eastAsia"/>
        </w:rPr>
        <w:t>，</w:t>
      </w:r>
      <w:r>
        <w:rPr>
          <w:rFonts w:ascii="Times New Roman" w:hAnsi="Times New Roman" w:cs="Times New Roman"/>
        </w:rPr>
        <w:t>你认为农村政策的调整应遵循哪些原则？(2分)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原则：经济建设必须立足于本国国情</w:t>
      </w:r>
      <w:r>
        <w:rPr>
          <w:rFonts w:ascii="MingLiU_HKSCS" w:eastAsia="MingLiU_HKSCS" w:hAnsi="MingLiU_HKSCS" w:cs="MingLiU_HKSCS" w:hint="eastAsia"/>
        </w:rPr>
        <w:t>，</w:t>
      </w:r>
      <w:r>
        <w:rPr>
          <w:rFonts w:ascii="Times New Roman" w:eastAsia="华文行楷" w:hAnsi="Times New Roman" w:cs="Times New Roman"/>
        </w:rPr>
        <w:t>从实际出发</w:t>
      </w:r>
      <w:r>
        <w:rPr>
          <w:rFonts w:ascii="MingLiU_HKSCS" w:eastAsia="MingLiU_HKSCS" w:hAnsi="MingLiU_HKSCS" w:cs="MingLiU_HKSCS" w:hint="eastAsia"/>
        </w:rPr>
        <w:t>，</w:t>
      </w:r>
      <w:r>
        <w:rPr>
          <w:rFonts w:ascii="Times New Roman" w:eastAsia="华文行楷" w:hAnsi="Times New Roman" w:cs="Times New Roman"/>
        </w:rPr>
        <w:t>实事求是；必须遵循经济发展的客观规律</w:t>
      </w:r>
      <w:r>
        <w:rPr>
          <w:rFonts w:ascii="MingLiU_HKSCS" w:eastAsia="MingLiU_HKSCS" w:hAnsi="MingLiU_HKSCS" w:cs="MingLiU_HKSCS" w:hint="eastAsia"/>
        </w:rPr>
        <w:t>，</w:t>
      </w:r>
      <w:r>
        <w:rPr>
          <w:rFonts w:ascii="Times New Roman" w:eastAsia="华文行楷" w:hAnsi="Times New Roman" w:cs="Times New Roman"/>
        </w:rPr>
        <w:t>不能急于求成；生产关系一定要适应生产力发展水平。(至少答两点</w:t>
      </w:r>
      <w:r>
        <w:rPr>
          <w:rFonts w:ascii="MingLiU_HKSCS" w:eastAsia="MingLiU_HKSCS" w:hAnsi="MingLiU_HKSCS" w:cs="MingLiU_HKSCS" w:hint="eastAsia"/>
        </w:rPr>
        <w:t>，</w:t>
      </w:r>
      <w:r>
        <w:rPr>
          <w:rFonts w:ascii="Times New Roman" w:eastAsia="华文行楷" w:hAnsi="Times New Roman" w:cs="Times New Roman"/>
        </w:rPr>
        <w:t>其他答案</w:t>
      </w:r>
      <w:r>
        <w:rPr>
          <w:rFonts w:ascii="MingLiU_HKSCS" w:eastAsia="MingLiU_HKSCS" w:hAnsi="MingLiU_HKSCS" w:cs="MingLiU_HKSCS" w:hint="eastAsia"/>
        </w:rPr>
        <w:t>，</w:t>
      </w:r>
      <w:r>
        <w:rPr>
          <w:rFonts w:ascii="Times New Roman" w:eastAsia="华文行楷" w:hAnsi="Times New Roman" w:cs="Times New Roman"/>
        </w:rPr>
        <w:t>言之有理即可)</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hint="eastAsia"/>
        </w:rPr>
        <w:t>29</w:t>
      </w:r>
      <w:r>
        <w:rPr>
          <w:rFonts w:ascii="Times New Roman" w:eastAsia="MingLiU_HKSCS" w:hAnsi="Times New Roman" w:cs="Times New Roman" w:hint="eastAsia"/>
        </w:rPr>
        <w:t>．</w:t>
      </w:r>
      <w:r>
        <w:rPr>
          <w:rFonts w:ascii="Times New Roman" w:hAnsi="Times New Roman" w:cs="Times New Roman"/>
        </w:rPr>
        <w:t>阅读下列材料</w:t>
      </w:r>
      <w:r>
        <w:rPr>
          <w:rFonts w:ascii="Times New Roman" w:eastAsia="MingLiU_HKSCS" w:hAnsi="Times New Roman" w:cs="Times New Roman" w:hint="eastAsia"/>
        </w:rPr>
        <w:t>，</w:t>
      </w:r>
      <w:r>
        <w:rPr>
          <w:rFonts w:ascii="Times New Roman" w:hAnsi="Times New Roman" w:cs="Times New Roman"/>
        </w:rPr>
        <w:t>回答问题。(13分)</w:t>
      </w: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材料一　</w:t>
      </w:r>
      <w:r>
        <w:rPr>
          <w:rFonts w:ascii="Times New Roman" w:eastAsia="楷体_GB2312" w:hAnsi="Times New Roman" w:cs="Times New Roman"/>
        </w:rPr>
        <w:t>我们相信</w:t>
      </w:r>
      <w:r>
        <w:rPr>
          <w:rFonts w:ascii="MingLiU_HKSCS" w:eastAsia="MingLiU_HKSCS" w:hAnsi="MingLiU_HKSCS" w:cs="MingLiU_HKSCS" w:hint="eastAsia"/>
        </w:rPr>
        <w:t>，</w:t>
      </w:r>
      <w:r>
        <w:rPr>
          <w:rFonts w:ascii="Times New Roman" w:eastAsia="楷体_GB2312" w:hAnsi="Times New Roman" w:cs="Times New Roman"/>
        </w:rPr>
        <w:t>中印两国的关系会一天一天的好起来</w:t>
      </w:r>
      <w:r>
        <w:rPr>
          <w:rFonts w:hAnsi="宋体" w:cs="Times New Roman"/>
        </w:rPr>
        <w:t>……</w:t>
      </w:r>
      <w:r>
        <w:rPr>
          <w:rFonts w:ascii="Times New Roman" w:eastAsia="楷体_GB2312" w:hAnsi="Times New Roman" w:cs="Times New Roman"/>
        </w:rPr>
        <w:t>新中国成立后</w:t>
      </w:r>
      <w:r>
        <w:rPr>
          <w:rFonts w:ascii="MingLiU_HKSCS" w:eastAsia="MingLiU_HKSCS" w:hAnsi="MingLiU_HKSCS" w:cs="MingLiU_HKSCS" w:hint="eastAsia"/>
        </w:rPr>
        <w:t>，</w:t>
      </w:r>
      <w:r>
        <w:rPr>
          <w:rFonts w:ascii="Times New Roman" w:eastAsia="楷体_GB2312" w:hAnsi="Times New Roman" w:cs="Times New Roman"/>
        </w:rPr>
        <w:t>就确立了处理中印两国关系的原则</w:t>
      </w:r>
      <w:r>
        <w:rPr>
          <w:rFonts w:ascii="MingLiU_HKSCS" w:eastAsia="MingLiU_HKSCS" w:hAnsi="MingLiU_HKSCS" w:cs="MingLiU_HKSCS" w:hint="eastAsia"/>
        </w:rPr>
        <w:t>，</w:t>
      </w:r>
      <w:r>
        <w:rPr>
          <w:rFonts w:ascii="Times New Roman" w:eastAsia="楷体_GB2312" w:hAnsi="Times New Roman" w:cs="Times New Roman"/>
        </w:rPr>
        <w:t>那就是互相尊重领土主权、互不侵犯、互不干涉内政、平等互惠、和平共处的原则。</w:t>
      </w:r>
    </w:p>
    <w:p>
      <w:pPr>
        <w:pStyle w:val="PlainText"/>
        <w:ind w:firstLine="420" w:firstLineChars="200"/>
        <w:rPr>
          <w:rFonts w:ascii="MingLiU_HKSCS" w:eastAsia="MingLiU_HKSCS" w:hAnsi="MingLiU_HKSCS" w:cs="MingLiU_HKSCS" w:hint="eastAsia"/>
        </w:rPr>
      </w:pPr>
      <w:r>
        <w:rPr>
          <w:rFonts w:ascii="Times New Roman" w:eastAsia="仿宋_GB2312" w:hAnsi="Times New Roman" w:cs="Times New Roman" w:hint="eastAsia"/>
        </w:rPr>
        <w:t>——</w:t>
      </w:r>
      <w:r>
        <w:rPr>
          <w:rFonts w:ascii="Times New Roman" w:eastAsia="仿宋_GB2312" w:hAnsi="Times New Roman" w:cs="Times New Roman"/>
        </w:rPr>
        <w:t>《周恩来选集》下卷</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(1)根据材料一</w:t>
      </w:r>
      <w:r>
        <w:rPr>
          <w:rFonts w:ascii="Times New Roman" w:eastAsia="MingLiU_HKSCS" w:hAnsi="Times New Roman" w:cs="Times New Roman" w:hint="eastAsia"/>
        </w:rPr>
        <w:t>，</w:t>
      </w:r>
      <w:r>
        <w:rPr>
          <w:rFonts w:ascii="Times New Roman" w:hAnsi="Times New Roman" w:cs="Times New Roman"/>
        </w:rPr>
        <w:t>概括中国政府让两国关系</w:t>
      </w:r>
      <w:r>
        <w:rPr>
          <w:rFonts w:hAnsi="宋体" w:cs="Times New Roman"/>
        </w:rPr>
        <w:t>“</w:t>
      </w:r>
      <w:r>
        <w:rPr>
          <w:rFonts w:ascii="Times New Roman" w:hAnsi="Times New Roman" w:cs="Times New Roman"/>
        </w:rPr>
        <w:t>一天天好起来</w:t>
      </w:r>
      <w:r>
        <w:rPr>
          <w:rFonts w:hAnsi="宋体" w:cs="Times New Roman"/>
        </w:rPr>
        <w:t>”</w:t>
      </w:r>
      <w:r>
        <w:rPr>
          <w:rFonts w:ascii="Times New Roman" w:hAnsi="Times New Roman" w:cs="Times New Roman"/>
        </w:rPr>
        <w:t>的处理原则。结合所学知识</w:t>
      </w:r>
      <w:r>
        <w:rPr>
          <w:rFonts w:ascii="Times New Roman" w:eastAsia="MingLiU_HKSCS" w:hAnsi="Times New Roman" w:cs="Times New Roman" w:hint="eastAsia"/>
        </w:rPr>
        <w:t>，</w:t>
      </w:r>
      <w:r>
        <w:rPr>
          <w:rFonts w:ascii="Times New Roman" w:hAnsi="Times New Roman" w:cs="Times New Roman"/>
        </w:rPr>
        <w:t>指出该外交原则的国际意义。(3分)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原则：和平共处五项原则。国际意义：成为处理国与国之间关系的基本准则。</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材料二　</w:t>
      </w:r>
    </w:p>
    <w:p>
      <w:pPr>
        <w:pStyle w:val="PlainText"/>
        <w:ind w:firstLine="420" w:firstLineChars="200"/>
        <w:jc w:val="center"/>
        <w:rPr>
          <w:rFonts w:ascii="Times New Roman" w:hAnsi="Times New Roman" w:cs="Times New Roman" w:hint="eastAsia"/>
        </w:rPr>
      </w:pPr>
      <w:r>
        <w:rPr>
          <w:rFonts w:ascii="Times New Roman" w:hAnsi="Times New Roman" w:cs="Times New Roman"/>
        </w:rPr>
        <w:drawing>
          <wp:inline distT="0" distB="0" distL="114300" distR="114300">
            <wp:extent cx="1799590" cy="1346200"/>
            <wp:effectExtent l="0" t="0" r="10160" b="6350"/>
            <wp:docPr id="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650636" name="图片 10"/>
                    <pic:cNvPicPr>
                      <a:picLocks noChangeAspect="1"/>
                    </pic:cNvPicPr>
                  </pic:nvPicPr>
                  <pic:blipFill>
                    <a:blip xmlns:r="http://schemas.openxmlformats.org/officeDocument/2006/relationships" r:embed="rId12" r:link="rId13"/>
                    <a:stretch>
                      <a:fillRect/>
                    </a:stretch>
                  </pic:blipFill>
                  <pic:spPr>
                    <a:xfrm>
                      <a:off x="0" y="0"/>
                      <a:ext cx="1799590" cy="1346200"/>
                    </a:xfrm>
                    <a:prstGeom prst="rect">
                      <a:avLst/>
                    </a:prstGeom>
                    <a:noFill/>
                    <a:ln w="9525">
                      <a:noFill/>
                    </a:ln>
                  </pic:spPr>
                </pic:pic>
              </a:graphicData>
            </a:graphic>
          </wp:inline>
        </w:drawing>
      </w:r>
    </w:p>
    <w:p>
      <w:pPr>
        <w:pStyle w:val="PlainText"/>
        <w:ind w:firstLine="420" w:firstLineChars="200"/>
        <w:jc w:val="center"/>
        <w:rPr>
          <w:rFonts w:ascii="Times New Roman" w:hAnsi="Times New Roman" w:cs="Times New Roman" w:hint="eastAsia"/>
        </w:rPr>
      </w:pPr>
      <w:r>
        <w:rPr>
          <w:rFonts w:ascii="Times New Roman" w:eastAsia="楷体_GB2312" w:hAnsi="Times New Roman" w:cs="Times New Roman" w:hint="eastAsia"/>
        </w:rPr>
        <w:t>1971</w:t>
      </w:r>
      <w:r>
        <w:rPr>
          <w:rFonts w:ascii="Times New Roman" w:eastAsia="楷体_GB2312" w:hAnsi="Times New Roman" w:cs="Times New Roman"/>
        </w:rPr>
        <w:t>年出席第26届联合国大会的中国代表团团长</w:t>
      </w:r>
    </w:p>
    <w:p>
      <w:pPr>
        <w:pStyle w:val="PlainText"/>
        <w:ind w:firstLine="420" w:firstLineChars="200"/>
        <w:jc w:val="center"/>
        <w:rPr>
          <w:rFonts w:ascii="Times New Roman" w:eastAsia="楷体_GB2312" w:hAnsi="Times New Roman" w:cs="Times New Roman" w:hint="eastAsia"/>
        </w:rPr>
      </w:pPr>
      <w:r>
        <w:rPr>
          <w:rFonts w:ascii="Times New Roman" w:eastAsia="楷体_GB2312" w:hAnsi="Times New Roman" w:cs="Times New Roman"/>
        </w:rPr>
        <w:t>乔冠华(左)开怀大笑</w:t>
      </w: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(2)结合所学知识分析</w:t>
      </w:r>
      <w:r>
        <w:rPr>
          <w:rFonts w:ascii="Times New Roman" w:eastAsia="MingLiU_HKSCS" w:hAnsi="Times New Roman" w:cs="Times New Roman" w:hint="eastAsia"/>
        </w:rPr>
        <w:t>，</w:t>
      </w:r>
      <w:r>
        <w:rPr>
          <w:rFonts w:ascii="Times New Roman" w:hAnsi="Times New Roman" w:cs="Times New Roman"/>
        </w:rPr>
        <w:t>材料二中的情景出现的原因是什么？(2分)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原因：中国恢复在联合国的合法席位或中国重返联合国。</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MingLiU_HKSCS" w:eastAsia="MingLiU_HKSCS" w:hAnsi="MingLiU_HKSCS" w:cs="MingLiU_HKSCS" w:hint="eastAsia"/>
        </w:rPr>
      </w:pPr>
      <w:r>
        <w:rPr>
          <w:rFonts w:ascii="Times New Roman" w:eastAsia="黑体" w:hAnsi="Times New Roman" w:cs="Times New Roman"/>
        </w:rPr>
        <w:t>材料三　</w:t>
      </w:r>
      <w:r>
        <w:rPr>
          <w:rFonts w:ascii="Times New Roman" w:eastAsia="楷体_GB2312" w:hAnsi="Times New Roman" w:cs="Times New Roman"/>
        </w:rPr>
        <w:t>1972—1980年中美关系大事年表(部分)。</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hint="eastAsia"/>
        </w:rPr>
        <w:t>1972</w:t>
      </w:r>
      <w:r>
        <w:rPr>
          <w:rFonts w:ascii="Times New Roman" w:eastAsia="楷体_GB2312" w:hAnsi="Times New Roman" w:cs="Times New Roman"/>
        </w:rPr>
        <w:t>年2月21日至28</w:t>
      </w:r>
      <w:r>
        <w:rPr>
          <w:rFonts w:ascii="MingLiU_HKSCS" w:eastAsia="MingLiU_HKSCS" w:hAnsi="MingLiU_HKSCS" w:cs="MingLiU_HKSCS" w:hint="eastAsia"/>
        </w:rPr>
        <w:t>，</w:t>
      </w:r>
      <w:r>
        <w:rPr>
          <w:rFonts w:ascii="Times New Roman" w:eastAsia="楷体_GB2312" w:hAnsi="Times New Roman" w:cs="Times New Roman"/>
        </w:rPr>
        <w:t>日尼克松总</w:t>
      </w:r>
      <w:r>
        <w:rPr>
          <w:rFonts w:ascii="Times New Roman" w:eastAsia="楷体_GB2312" w:hAnsi="Times New Roman" w:cs="Times New Roman" w:hint="eastAsia"/>
        </w:rPr>
        <w:t>统访问中国</w:t>
      </w:r>
      <w:r>
        <w:rPr>
          <w:rFonts w:ascii="MingLiU_HKSCS" w:eastAsia="MingLiU_HKSCS" w:hAnsi="MingLiU_HKSCS" w:cs="MingLiU_HKSCS" w:hint="eastAsia"/>
        </w:rPr>
        <w:t>，</w:t>
      </w:r>
      <w:r>
        <w:rPr>
          <w:rFonts w:ascii="楷体_GB2312" w:eastAsia="楷体_GB2312" w:hAnsi="楷体_GB2312" w:cs="楷体_GB2312" w:hint="eastAsia"/>
        </w:rPr>
        <w:t>他称这七天是</w:t>
      </w:r>
      <w:r>
        <w:rPr>
          <w:rFonts w:hAnsi="宋体" w:cs="楷体_GB2312" w:hint="eastAsia"/>
        </w:rPr>
        <w:t>“</w:t>
      </w:r>
      <w:r>
        <w:rPr>
          <w:rFonts w:ascii="楷体_GB2312" w:eastAsia="楷体_GB2312" w:hAnsi="楷体_GB2312" w:cs="楷体_GB2312" w:hint="eastAsia"/>
        </w:rPr>
        <w:t>改变世界的一周</w:t>
      </w:r>
      <w:r>
        <w:rPr>
          <w:rFonts w:hAnsi="宋体" w:cs="楷体_GB2312" w:hint="eastAsia"/>
        </w:rPr>
        <w:t>”</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rPr>
        <w:t>1979年1月</w:t>
      </w:r>
      <w:r>
        <w:rPr>
          <w:rFonts w:ascii="MingLiU_HKSCS" w:eastAsia="MingLiU_HKSCS" w:hAnsi="MingLiU_HKSCS" w:cs="MingLiU_HKSCS" w:hint="eastAsia"/>
        </w:rPr>
        <w:t>，</w:t>
      </w:r>
      <w:r>
        <w:rPr>
          <w:rFonts w:ascii="Times New Roman" w:eastAsia="楷体_GB2312" w:hAnsi="Times New Roman" w:cs="Times New Roman"/>
        </w:rPr>
        <w:t>可口可乐公司进入中国市场</w:t>
      </w:r>
    </w:p>
    <w:p>
      <w:pPr>
        <w:pStyle w:val="PlainText"/>
        <w:ind w:firstLine="420" w:firstLineChars="200"/>
        <w:rPr>
          <w:rFonts w:ascii="MingLiU_HKSCS" w:eastAsia="MingLiU_HKSCS" w:hAnsi="MingLiU_HKSCS" w:cs="MingLiU_HKSCS" w:hint="eastAsia"/>
        </w:rPr>
      </w:pPr>
      <w:r>
        <w:rPr>
          <w:rFonts w:ascii="Times New Roman" w:eastAsia="楷体_GB2312" w:hAnsi="Times New Roman" w:cs="Times New Roman" w:hint="eastAsia"/>
        </w:rPr>
        <w:t>1979</w:t>
      </w:r>
      <w:r>
        <w:rPr>
          <w:rFonts w:ascii="Times New Roman" w:eastAsia="楷体_GB2312" w:hAnsi="Times New Roman" w:cs="Times New Roman"/>
        </w:rPr>
        <w:t>年7月7日</w:t>
      </w:r>
      <w:r>
        <w:rPr>
          <w:rFonts w:ascii="MingLiU_HKSCS" w:eastAsia="MingLiU_HKSCS" w:hAnsi="MingLiU_HKSCS" w:cs="MingLiU_HKSCS" w:hint="eastAsia"/>
        </w:rPr>
        <w:t>，</w:t>
      </w:r>
      <w:r>
        <w:rPr>
          <w:rFonts w:ascii="Times New Roman" w:eastAsia="楷体_GB2312" w:hAnsi="Times New Roman" w:cs="Times New Roman"/>
        </w:rPr>
        <w:t>中美两国签订《中美贸易关系协定》</w:t>
      </w:r>
    </w:p>
    <w:p>
      <w:pPr>
        <w:pStyle w:val="PlainText"/>
        <w:ind w:firstLine="420" w:firstLineChars="200"/>
        <w:rPr>
          <w:rFonts w:ascii="Times New Roman" w:eastAsia="MingLiU_HKSCS" w:hAnsi="Times New Roman" w:cs="Times New Roman" w:hint="eastAsia"/>
        </w:rPr>
      </w:pPr>
      <w:r>
        <w:rPr>
          <w:rFonts w:ascii="Times New Roman" w:eastAsia="楷体_GB2312" w:hAnsi="Times New Roman" w:cs="Times New Roman" w:hint="eastAsia"/>
        </w:rPr>
        <w:t>1980</w:t>
      </w:r>
      <w:r>
        <w:rPr>
          <w:rFonts w:ascii="Times New Roman" w:eastAsia="楷体_GB2312" w:hAnsi="Times New Roman" w:cs="Times New Roman"/>
        </w:rPr>
        <w:t>年9月</w:t>
      </w:r>
      <w:r>
        <w:rPr>
          <w:rFonts w:ascii="MingLiU_HKSCS" w:eastAsia="MingLiU_HKSCS" w:hAnsi="MingLiU_HKSCS" w:cs="MingLiU_HKSCS" w:hint="eastAsia"/>
        </w:rPr>
        <w:t>，</w:t>
      </w:r>
      <w:r>
        <w:rPr>
          <w:rFonts w:ascii="Times New Roman" w:eastAsia="楷体_GB2312" w:hAnsi="Times New Roman" w:cs="Times New Roman"/>
        </w:rPr>
        <w:t>中美民航协定、中美海运协定和中美纺织品协议签署</w:t>
      </w:r>
      <w:r>
        <w:rPr>
          <w:rFonts w:ascii="Times New Roman" w:hAnsi="Times New Roman" w:cs="Times New Roman"/>
        </w:rPr>
        <w:t>(3)根据材料三</w:t>
      </w:r>
      <w:r>
        <w:rPr>
          <w:rFonts w:ascii="Times New Roman" w:eastAsia="MingLiU_HKSCS" w:hAnsi="Times New Roman" w:cs="Times New Roman" w:hint="eastAsia"/>
        </w:rPr>
        <w:t>，</w:t>
      </w:r>
      <w:r>
        <w:rPr>
          <w:rFonts w:hAnsi="宋体" w:cs="Times New Roman" w:hint="eastAsia"/>
        </w:rPr>
        <w:t>“</w:t>
      </w:r>
      <w:r>
        <w:rPr>
          <w:rFonts w:ascii="Times New Roman" w:hAnsi="Times New Roman" w:cs="Times New Roman"/>
        </w:rPr>
        <w:t>改变世界的一周</w:t>
      </w:r>
      <w:r>
        <w:rPr>
          <w:rFonts w:hAnsi="宋体" w:cs="Times New Roman"/>
        </w:rPr>
        <w:t>”</w:t>
      </w:r>
      <w:r>
        <w:rPr>
          <w:rFonts w:ascii="Times New Roman" w:hAnsi="Times New Roman" w:cs="Times New Roman"/>
        </w:rPr>
        <w:t>指的是什么外交事件？结合所学知识分析</w:t>
      </w:r>
      <w:r>
        <w:rPr>
          <w:rFonts w:ascii="Times New Roman" w:eastAsia="MingLiU_HKSCS" w:hAnsi="Times New Roman" w:cs="Times New Roman" w:hint="eastAsia"/>
        </w:rPr>
        <w:t>，</w:t>
      </w:r>
      <w:r>
        <w:rPr>
          <w:rFonts w:ascii="Times New Roman" w:hAnsi="Times New Roman" w:cs="Times New Roman"/>
        </w:rPr>
        <w:t>这件事对中美两国关系有何影响？材料三体现出1979年之后中美两国间的交往有新的发展</w:t>
      </w:r>
      <w:r>
        <w:rPr>
          <w:rFonts w:ascii="Times New Roman" w:eastAsia="MingLiU_HKSCS" w:hAnsi="Times New Roman" w:cs="Times New Roman" w:hint="eastAsia"/>
        </w:rPr>
        <w:t>，</w:t>
      </w:r>
      <w:r>
        <w:rPr>
          <w:rFonts w:ascii="Times New Roman" w:hAnsi="Times New Roman" w:cs="Times New Roman"/>
        </w:rPr>
        <w:t>出现这一发展的原因是什么？(4分)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事件：1972年尼克松访华。影响：标志着中美两国关系开始走</w:t>
      </w:r>
      <w:r>
        <w:rPr>
          <w:rFonts w:ascii="Times New Roman" w:eastAsia="华文行楷" w:hAnsi="Times New Roman" w:cs="Times New Roman" w:hint="eastAsia"/>
        </w:rPr>
        <w:t>向正常化。原因：</w:t>
      </w:r>
      <w:r>
        <w:rPr>
          <w:rFonts w:ascii="Times New Roman" w:eastAsia="华文行楷" w:hAnsi="Times New Roman" w:cs="Times New Roman"/>
        </w:rPr>
        <w:t>1979年中美建交。</w:t>
      </w:r>
    </w:p>
    <w:p>
      <w:pPr>
        <w:pStyle w:val="PlainText"/>
        <w:ind w:firstLine="420" w:firstLineChars="200"/>
        <w:rPr>
          <w:rFonts w:ascii="Times New Roman" w:eastAsia="MingLiU_HKSCS" w:hAnsi="Times New Roman" w:cs="Times New Roman" w:hint="eastAsia"/>
        </w:rPr>
      </w:pPr>
    </w:p>
    <w:p>
      <w:pPr>
        <w:pStyle w:val="PlainText"/>
        <w:ind w:firstLine="420" w:firstLineChars="200"/>
        <w:rPr>
          <w:rFonts w:ascii="Times New Roman" w:eastAsia="MingLiU_HKSCS" w:hAnsi="Times New Roman" w:cs="Times New Roman" w:hint="eastAsia"/>
        </w:rPr>
      </w:pPr>
      <w:r>
        <w:rPr>
          <w:rFonts w:ascii="Times New Roman" w:hAnsi="Times New Roman" w:cs="Times New Roman"/>
        </w:rPr>
        <w:t>(4)结合上述材料</w:t>
      </w:r>
      <w:r>
        <w:rPr>
          <w:rFonts w:ascii="Times New Roman" w:eastAsia="MingLiU_HKSCS" w:hAnsi="Times New Roman" w:cs="Times New Roman" w:hint="eastAsia"/>
        </w:rPr>
        <w:t>，</w:t>
      </w:r>
      <w:r>
        <w:rPr>
          <w:rFonts w:ascii="Times New Roman" w:hAnsi="Times New Roman" w:cs="Times New Roman"/>
        </w:rPr>
        <w:t>谈谈你对新中国对外交往的认识。(4分)</w:t>
      </w:r>
    </w:p>
    <w:p>
      <w:pPr>
        <w:pStyle w:val="PlainText"/>
        <w:ind w:firstLine="420" w:firstLineChars="200"/>
        <w:rPr>
          <w:rFonts w:ascii="Times New Roman" w:eastAsia="MingLiU_HKSCS" w:hAnsi="Times New Roman" w:cs="Times New Roman" w:hint="eastAsia"/>
        </w:rPr>
      </w:pPr>
      <w:r>
        <w:rPr>
          <w:rFonts w:ascii="Times New Roman" w:eastAsia="华文行楷" w:hAnsi="Times New Roman" w:cs="Times New Roman"/>
        </w:rPr>
        <w:t>认识：在对外交往中合作能够促进共同发展</w:t>
      </w:r>
      <w:r>
        <w:rPr>
          <w:rFonts w:ascii="MingLiU_HKSCS" w:eastAsia="MingLiU_HKSCS" w:hAnsi="MingLiU_HKSCS" w:cs="MingLiU_HKSCS" w:hint="eastAsia"/>
        </w:rPr>
        <w:t>，</w:t>
      </w:r>
      <w:r>
        <w:rPr>
          <w:rFonts w:ascii="Times New Roman" w:eastAsia="华文行楷" w:hAnsi="Times New Roman" w:cs="Times New Roman"/>
        </w:rPr>
        <w:t>实现互利共赢；对抗会给彼此带来灾难和损失等。</w:t>
      </w:r>
    </w:p>
    <w:p>
      <w:pPr>
        <w:pStyle w:val="PlainText"/>
        <w:ind w:firstLine="420" w:firstLineChars="200"/>
        <w:rPr>
          <w:rFonts w:ascii="Times New Roman" w:eastAsia="MingLiU_HKSCS" w:hAnsi="Times New Roman" w:cs="Times New Roman" w:hint="eastAsia"/>
        </w:rPr>
      </w:pPr>
    </w:p>
    <w:p>
      <w:pPr>
        <w:pStyle w:val="PlainText"/>
        <w:rPr>
          <w:rFonts w:ascii="Times New Roman" w:hAnsi="Times New Roman" w:cs="Times New Roman" w:hint="eastAsia"/>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仿宋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5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80E"/>
    <w:rsid w:val="007012BB"/>
    <w:rsid w:val="009A6E96"/>
    <w:rsid w:val="00CD087E"/>
    <w:rsid w:val="00CD480E"/>
    <w:rsid w:val="093318A8"/>
    <w:rsid w:val="0FE20DC2"/>
    <w:rsid w:val="2155300C"/>
    <w:rsid w:val="2C5C1D65"/>
    <w:rsid w:val="36737A28"/>
    <w:rsid w:val="43D556E7"/>
    <w:rsid w:val="645F0678"/>
    <w:rsid w:val="78EA089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24.TIF" TargetMode="External" /><Relationship Id="rId12" Type="http://schemas.openxmlformats.org/officeDocument/2006/relationships/image" Target="media/image5.png" /><Relationship Id="rId13" Type="http://schemas.openxmlformats.org/officeDocument/2006/relationships/image" Target="T20.TIF" TargetMode="External"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WW15.TIF" TargetMode="External" /><Relationship Id="rId8" Type="http://schemas.openxmlformats.org/officeDocument/2006/relationships/image" Target="media/image3.png" /><Relationship Id="rId9" Type="http://schemas.openxmlformats.org/officeDocument/2006/relationships/image" Target="WW17.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26</Pages>
  <Words>5209</Words>
  <Characters>29696</Characters>
  <Application>Microsoft Office Word</Application>
  <DocSecurity>0</DocSecurity>
  <Lines>247</Lines>
  <Paragraphs>69</Paragraphs>
  <ScaleCrop>false</ScaleCrop>
  <Company>微软中国</Company>
  <LinksUpToDate>false</LinksUpToDate>
  <CharactersWithSpaces>34836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2019-10-15T02:40:00Z</dcterms:created>
  <dcterms:modified xsi:type="dcterms:W3CDTF">2019-10-15T03:04:38Z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