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tif" ContentType="image/tiff"/>
  <Override PartName="/word/media/image8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0606D4">
      <w:pPr>
        <w:spacing w:line="360" w:lineRule="auto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12179300</wp:posOffset>
            </wp:positionV>
            <wp:extent cx="317500" cy="444500"/>
            <wp:wrapNone/>
            <wp:docPr id="1000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41048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sz w:val="30"/>
          <w:szCs w:val="30"/>
        </w:rPr>
        <w:t>邛崃市初中</w:t>
      </w:r>
      <w:r>
        <w:rPr>
          <w:rFonts w:ascii="黑体" w:eastAsia="黑体" w:hAnsi="黑体" w:cs="黑体"/>
          <w:sz w:val="30"/>
          <w:szCs w:val="30"/>
        </w:rPr>
        <w:t>2020</w:t>
      </w:r>
      <w:r>
        <w:rPr>
          <w:rFonts w:ascii="黑体" w:eastAsia="黑体" w:hAnsi="黑体" w:cs="黑体" w:hint="eastAsia"/>
          <w:sz w:val="30"/>
          <w:szCs w:val="30"/>
        </w:rPr>
        <w:t>届</w:t>
      </w:r>
      <w:r>
        <w:rPr>
          <w:rFonts w:ascii="黑体" w:eastAsia="黑体" w:hAnsi="黑体" w:cs="黑体" w:hint="eastAsia"/>
          <w:sz w:val="30"/>
          <w:szCs w:val="30"/>
        </w:rPr>
        <w:t>一</w:t>
      </w:r>
      <w:r>
        <w:rPr>
          <w:rFonts w:ascii="黑体" w:eastAsia="黑体" w:hAnsi="黑体" w:cs="黑体" w:hint="eastAsia"/>
          <w:sz w:val="30"/>
          <w:szCs w:val="30"/>
        </w:rPr>
        <w:t>诊考试</w:t>
      </w:r>
    </w:p>
    <w:p w:rsidR="000606D4">
      <w:pPr>
        <w:spacing w:line="360" w:lineRule="auto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化学</w:t>
      </w:r>
    </w:p>
    <w:p w:rsidR="000606D4">
      <w:pPr>
        <w:spacing w:line="360" w:lineRule="auto"/>
        <w:jc w:val="left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 w:hint="eastAsia"/>
        </w:rPr>
        <w:t>注意事项：</w:t>
      </w:r>
    </w:p>
    <w:p w:rsidR="000606D4">
      <w:pPr>
        <w:pStyle w:val="ListParagraph"/>
        <w:numPr>
          <w:ilvl w:val="0"/>
          <w:numId w:val="1"/>
        </w:numPr>
        <w:adjustRightInd w:val="0"/>
        <w:spacing w:line="360" w:lineRule="auto"/>
        <w:ind w:firstLineChars="0"/>
        <w:jc w:val="left"/>
        <w:textAlignment w:val="baseline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 w:hint="eastAsia"/>
        </w:rPr>
        <w:t>本试卷满分</w:t>
      </w:r>
      <w:r>
        <w:rPr>
          <w:rFonts w:asciiTheme="minorEastAsia" w:eastAsiaTheme="minorEastAsia" w:hAnsiTheme="minorEastAsia" w:cs="宋体"/>
        </w:rPr>
        <w:t>100</w:t>
      </w:r>
      <w:r>
        <w:rPr>
          <w:rFonts w:asciiTheme="minorEastAsia" w:eastAsiaTheme="minorEastAsia" w:hAnsiTheme="minorEastAsia" w:cs="宋体" w:hint="eastAsia"/>
        </w:rPr>
        <w:t>分，考试时间</w:t>
      </w:r>
      <w:r>
        <w:rPr>
          <w:rFonts w:asciiTheme="minorEastAsia" w:eastAsiaTheme="minorEastAsia" w:hAnsiTheme="minorEastAsia" w:cs="宋体"/>
        </w:rPr>
        <w:t>60</w:t>
      </w:r>
      <w:r>
        <w:rPr>
          <w:rFonts w:asciiTheme="minorEastAsia" w:eastAsiaTheme="minorEastAsia" w:hAnsiTheme="minorEastAsia" w:cs="宋体" w:hint="eastAsia"/>
        </w:rPr>
        <w:t>分钟。</w:t>
      </w:r>
    </w:p>
    <w:p w:rsidR="000606D4">
      <w:pPr>
        <w:pStyle w:val="ListParagraph"/>
        <w:numPr>
          <w:ilvl w:val="0"/>
          <w:numId w:val="1"/>
        </w:numPr>
        <w:adjustRightInd w:val="0"/>
        <w:spacing w:line="360" w:lineRule="auto"/>
        <w:ind w:firstLineChars="0"/>
        <w:jc w:val="left"/>
        <w:textAlignment w:val="baseline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 w:hint="eastAsia"/>
        </w:rPr>
        <w:t>请用</w:t>
      </w:r>
      <w:r>
        <w:rPr>
          <w:rFonts w:asciiTheme="minorEastAsia" w:eastAsiaTheme="minorEastAsia" w:hAnsiTheme="minorEastAsia" w:cs="宋体" w:hint="eastAsia"/>
          <w:u w:val="single"/>
        </w:rPr>
        <w:t>符合要求的</w:t>
      </w:r>
      <w:r>
        <w:rPr>
          <w:rFonts w:asciiTheme="minorEastAsia" w:eastAsiaTheme="minorEastAsia" w:hAnsiTheme="minorEastAsia" w:cs="宋体" w:hint="eastAsia"/>
          <w:u w:val="single"/>
        </w:rPr>
        <w:t>笔</w:t>
      </w:r>
      <w:r>
        <w:rPr>
          <w:rFonts w:asciiTheme="minorEastAsia" w:eastAsiaTheme="minorEastAsia" w:hAnsiTheme="minorEastAsia" w:cs="宋体" w:hint="eastAsia"/>
        </w:rPr>
        <w:t>按照</w:t>
      </w:r>
      <w:r>
        <w:rPr>
          <w:rFonts w:asciiTheme="minorEastAsia" w:eastAsiaTheme="minorEastAsia" w:hAnsiTheme="minorEastAsia" w:cs="宋体" w:hint="eastAsia"/>
        </w:rPr>
        <w:t>题号在</w:t>
      </w:r>
      <w:r>
        <w:rPr>
          <w:rFonts w:asciiTheme="minorEastAsia" w:eastAsiaTheme="minorEastAsia" w:hAnsiTheme="minorEastAsia" w:cs="宋体" w:hint="eastAsia"/>
          <w:u w:val="single"/>
        </w:rPr>
        <w:t>答题卡</w:t>
      </w:r>
      <w:r>
        <w:rPr>
          <w:rFonts w:asciiTheme="minorEastAsia" w:eastAsiaTheme="minorEastAsia" w:hAnsiTheme="minorEastAsia" w:cs="宋体" w:hint="eastAsia"/>
        </w:rPr>
        <w:t>上各题目对应的答题区域内作答，超出答题区域书写的答案无效；在草稿纸、试卷上</w:t>
      </w:r>
      <w:r>
        <w:rPr>
          <w:rFonts w:asciiTheme="minorEastAsia" w:eastAsiaTheme="minorEastAsia" w:hAnsiTheme="minorEastAsia" w:cs="宋体" w:hint="eastAsia"/>
        </w:rPr>
        <w:t>答题均</w:t>
      </w:r>
      <w:r>
        <w:rPr>
          <w:rFonts w:asciiTheme="minorEastAsia" w:eastAsiaTheme="minorEastAsia" w:hAnsiTheme="minorEastAsia" w:cs="宋体" w:hint="eastAsia"/>
        </w:rPr>
        <w:t>无效。</w:t>
      </w:r>
    </w:p>
    <w:p w:rsidR="000606D4">
      <w:pPr>
        <w:adjustRightInd w:val="0"/>
        <w:spacing w:line="360" w:lineRule="auto"/>
        <w:ind w:firstLine="420"/>
        <w:jc w:val="left"/>
        <w:textAlignment w:val="baseline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 w:hint="eastAsia"/>
        </w:rPr>
        <w:t>可能用到的相对原子质量：</w:t>
      </w:r>
      <w:r>
        <w:rPr>
          <w:rFonts w:asciiTheme="minorEastAsia" w:eastAsiaTheme="minorEastAsia" w:hAnsiTheme="minorEastAsia"/>
        </w:rPr>
        <w:t>H—1</w:t>
      </w:r>
      <w:r>
        <w:rPr>
          <w:rFonts w:asciiTheme="minorEastAsia" w:eastAsiaTheme="minorEastAsia" w:hAnsiTheme="minorEastAsia" w:hint="eastAsia"/>
        </w:rPr>
        <w:t xml:space="preserve">   </w:t>
      </w:r>
      <w:r>
        <w:rPr>
          <w:rFonts w:asciiTheme="minorEastAsia" w:eastAsiaTheme="minorEastAsia" w:hAnsiTheme="minorEastAsia"/>
        </w:rPr>
        <w:t>C—</w:t>
      </w:r>
      <w:r>
        <w:rPr>
          <w:rFonts w:asciiTheme="minorEastAsia" w:eastAsiaTheme="minorEastAsia" w:hAnsiTheme="minorEastAsia"/>
        </w:rPr>
        <w:t>12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/>
        </w:rPr>
        <w:t xml:space="preserve"> O</w:t>
      </w:r>
      <w:r>
        <w:rPr>
          <w:rFonts w:asciiTheme="minorEastAsia" w:eastAsiaTheme="minorEastAsia" w:hAnsiTheme="minorEastAsia"/>
        </w:rPr>
        <w:t xml:space="preserve">—16 </w:t>
      </w:r>
      <w:r>
        <w:rPr>
          <w:rFonts w:asciiTheme="minorEastAsia" w:eastAsiaTheme="minorEastAsia" w:hAnsiTheme="minorEastAsia" w:hint="eastAsia"/>
        </w:rPr>
        <w:t xml:space="preserve"> Ca</w:t>
      </w:r>
      <w:r>
        <w:rPr>
          <w:rFonts w:asciiTheme="minorEastAsia" w:eastAsiaTheme="minorEastAsia" w:hAnsiTheme="minorEastAsia"/>
        </w:rPr>
        <w:t>—</w:t>
      </w:r>
      <w:r>
        <w:rPr>
          <w:rFonts w:asciiTheme="minorEastAsia" w:eastAsiaTheme="minorEastAsia" w:hAnsiTheme="minorEastAsia" w:hint="eastAsia"/>
        </w:rPr>
        <w:t>40</w:t>
      </w:r>
    </w:p>
    <w:p w:rsidR="000606D4">
      <w:pPr>
        <w:autoSpaceDE w:val="0"/>
        <w:autoSpaceDN w:val="0"/>
        <w:spacing w:line="360" w:lineRule="auto"/>
        <w:jc w:val="center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第</w:t>
      </w:r>
      <w:r w:rsidR="00E66BCD">
        <w:rPr>
          <w:rFonts w:asciiTheme="minorEastAsia" w:eastAsiaTheme="minorEastAsia" w:hAnsiTheme="minorEastAsia"/>
        </w:rPr>
        <w:fldChar w:fldCharType="begin"/>
      </w:r>
      <w:r>
        <w:rPr>
          <w:rFonts w:asciiTheme="minorEastAsia" w:eastAsiaTheme="minorEastAsia" w:hAnsiTheme="minorEastAsia"/>
        </w:rPr>
        <w:instrText xml:space="preserve"> = 1 \* ROMAN </w:instrText>
      </w:r>
      <w:r w:rsidR="00E66BCD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I</w:t>
      </w:r>
      <w:r w:rsidR="00E66BCD">
        <w:rPr>
          <w:rFonts w:asciiTheme="minorEastAsia" w:eastAsiaTheme="minorEastAsia" w:hAnsiTheme="minorEastAsia"/>
        </w:rPr>
        <w:fldChar w:fldCharType="end"/>
      </w:r>
      <w:r>
        <w:rPr>
          <w:rFonts w:asciiTheme="minorEastAsia" w:eastAsiaTheme="minorEastAsia" w:hAnsiTheme="minorEastAsia" w:hint="eastAsia"/>
        </w:rPr>
        <w:t>卷（选择题，共</w:t>
      </w:r>
      <w:r>
        <w:rPr>
          <w:rFonts w:asciiTheme="minorEastAsia" w:eastAsiaTheme="minorEastAsia" w:hAnsiTheme="minorEastAsia"/>
          <w:b/>
          <w:bCs/>
        </w:rPr>
        <w:t xml:space="preserve">42 </w:t>
      </w:r>
      <w:r>
        <w:rPr>
          <w:rFonts w:asciiTheme="minorEastAsia" w:eastAsiaTheme="minorEastAsia" w:hAnsiTheme="minorEastAsia" w:hint="eastAsia"/>
        </w:rPr>
        <w:t>分）</w:t>
      </w:r>
    </w:p>
    <w:p w:rsidR="000606D4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宋体" w:hint="eastAsia"/>
          <w:bCs/>
        </w:rPr>
        <w:t>选择题</w:t>
      </w:r>
      <w:r>
        <w:rPr>
          <w:rFonts w:asciiTheme="minorEastAsia" w:eastAsiaTheme="minorEastAsia" w:hAnsiTheme="minorEastAsia" w:cs="宋体"/>
          <w:bCs/>
        </w:rPr>
        <w:t>(</w:t>
      </w:r>
      <w:r>
        <w:rPr>
          <w:rFonts w:asciiTheme="minorEastAsia" w:eastAsiaTheme="minorEastAsia" w:hAnsiTheme="minorEastAsia" w:cs="宋体" w:hint="eastAsia"/>
          <w:bCs/>
        </w:rPr>
        <w:t>本题包括</w:t>
      </w:r>
      <w:r>
        <w:rPr>
          <w:rFonts w:asciiTheme="minorEastAsia" w:eastAsiaTheme="minorEastAsia" w:hAnsiTheme="minorEastAsia" w:cs="宋体"/>
          <w:bCs/>
        </w:rPr>
        <w:t>14</w:t>
      </w:r>
      <w:r>
        <w:rPr>
          <w:rFonts w:asciiTheme="minorEastAsia" w:eastAsiaTheme="minorEastAsia" w:hAnsiTheme="minorEastAsia" w:cs="宋体" w:hint="eastAsia"/>
          <w:bCs/>
        </w:rPr>
        <w:t>个小题，每小题</w:t>
      </w:r>
      <w:r>
        <w:rPr>
          <w:rFonts w:asciiTheme="minorEastAsia" w:eastAsiaTheme="minorEastAsia" w:hAnsiTheme="minorEastAsia" w:cs="宋体"/>
          <w:bCs/>
        </w:rPr>
        <w:t>3</w:t>
      </w:r>
      <w:r>
        <w:rPr>
          <w:rFonts w:asciiTheme="minorEastAsia" w:eastAsiaTheme="minorEastAsia" w:hAnsiTheme="minorEastAsia" w:cs="宋体" w:hint="eastAsia"/>
          <w:bCs/>
        </w:rPr>
        <w:t>分，共</w:t>
      </w:r>
      <w:r>
        <w:rPr>
          <w:rFonts w:asciiTheme="minorEastAsia" w:eastAsiaTheme="minorEastAsia" w:hAnsiTheme="minorEastAsia" w:cs="宋体"/>
          <w:bCs/>
        </w:rPr>
        <w:t>42</w:t>
      </w:r>
      <w:r>
        <w:rPr>
          <w:rFonts w:asciiTheme="minorEastAsia" w:eastAsiaTheme="minorEastAsia" w:hAnsiTheme="minorEastAsia" w:cs="宋体" w:hint="eastAsia"/>
          <w:bCs/>
        </w:rPr>
        <w:t>分。每小题只有一个选项符合题意．</w:t>
      </w:r>
      <w:r>
        <w:rPr>
          <w:rFonts w:asciiTheme="minorEastAsia" w:eastAsiaTheme="minorEastAsia" w:hAnsiTheme="minorEastAsia" w:cs="宋体"/>
          <w:bCs/>
        </w:rPr>
        <w:t>)</w:t>
      </w:r>
    </w:p>
    <w:p w:rsidR="000606D4">
      <w:pPr>
        <w:spacing w:line="360" w:lineRule="auto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 1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由“丝绸之路”到“一带一路”是一个时空的跨越，它促进了东西方经济、文化的交流。下列中国发明中不属于化学变化的是 </w:t>
      </w:r>
    </w:p>
    <w:p w:rsidR="000606D4">
      <w:pPr>
        <w:spacing w:line="360" w:lineRule="auto"/>
        <w:ind w:firstLine="420" w:firstLineChars="20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A.雕刻木质印字活板   B.使用火药    C.粮食酿酒      D.冶炼金属</w:t>
      </w:r>
    </w:p>
    <w:p w:rsidR="000606D4">
      <w:pPr>
        <w:spacing w:line="360" w:lineRule="auto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  <w:color w:val="000000"/>
        </w:rPr>
        <w:t>2022</w:t>
      </w:r>
      <w:r>
        <w:rPr>
          <w:rFonts w:asciiTheme="minorEastAsia" w:eastAsiaTheme="minorEastAsia" w:hAnsiTheme="minorEastAsia" w:cs="宋体" w:hint="eastAsia"/>
          <w:color w:val="000000"/>
        </w:rPr>
        <w:t>年北京、张家口将联合举办冬奥会，为办成绿色奥运，下列措施不可行的是</w:t>
      </w:r>
      <w:r>
        <w:rPr>
          <w:rFonts w:asciiTheme="minorEastAsia" w:eastAsiaTheme="minorEastAsia" w:hAnsiTheme="minorEastAsia"/>
          <w:color w:val="000000"/>
        </w:rPr>
        <w:t xml:space="preserve">           </w:t>
      </w:r>
    </w:p>
    <w:p w:rsidR="000606D4">
      <w:pPr>
        <w:spacing w:line="360" w:lineRule="auto"/>
        <w:ind w:left="420" w:leftChars="20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宋体" w:hint="eastAsia"/>
          <w:color w:val="000000"/>
        </w:rPr>
        <w:t>A、发展公共交通，提倡绿色出行</w:t>
      </w:r>
      <w:r>
        <w:rPr>
          <w:rFonts w:asciiTheme="minorEastAsia" w:eastAsiaTheme="minorEastAsia" w:hAnsiTheme="minorEastAsia"/>
          <w:color w:val="000000"/>
        </w:rPr>
        <w:t>    </w:t>
      </w:r>
      <w:r w:rsidR="007F7B83">
        <w:rPr>
          <w:rFonts w:asciiTheme="minorEastAsia" w:eastAsiaTheme="minorEastAsia" w:hAnsiTheme="minorEastAsia" w:hint="eastAsia"/>
          <w:color w:val="000000"/>
        </w:rPr>
        <w:t xml:space="preserve"> </w:t>
      </w:r>
      <w:r>
        <w:rPr>
          <w:rFonts w:asciiTheme="minorEastAsia" w:eastAsiaTheme="minorEastAsia" w:hAnsiTheme="minorEastAsia"/>
          <w:color w:val="000000"/>
        </w:rPr>
        <w:t>B</w:t>
      </w:r>
      <w:r>
        <w:rPr>
          <w:rFonts w:asciiTheme="minorEastAsia" w:eastAsiaTheme="minorEastAsia" w:hAnsiTheme="minorEastAsia" w:hint="eastAsia"/>
          <w:color w:val="000000"/>
        </w:rPr>
        <w:t>、</w:t>
      </w:r>
      <w:r>
        <w:rPr>
          <w:rFonts w:asciiTheme="minorEastAsia" w:eastAsiaTheme="minorEastAsia" w:hAnsiTheme="minorEastAsia"/>
          <w:color w:val="000000"/>
        </w:rPr>
        <w:t> </w:t>
      </w:r>
      <w:r>
        <w:rPr>
          <w:rFonts w:asciiTheme="minorEastAsia" w:eastAsiaTheme="minorEastAsia" w:hAnsiTheme="minorEastAsia" w:cs="宋体" w:hint="eastAsia"/>
          <w:color w:val="000000"/>
        </w:rPr>
        <w:t>增加使用太阳能、核能等新能源</w:t>
      </w:r>
      <w:r>
        <w:rPr>
          <w:rFonts w:asciiTheme="minorEastAsia" w:eastAsiaTheme="minorEastAsia" w:hAnsiTheme="minorEastAsia"/>
        </w:rPr>
        <w:br/>
      </w:r>
      <w:r>
        <w:rPr>
          <w:rFonts w:asciiTheme="minorEastAsia" w:eastAsiaTheme="minorEastAsia" w:hAnsiTheme="minorEastAsia"/>
          <w:color w:val="000000"/>
        </w:rPr>
        <w:t>C</w:t>
      </w:r>
      <w:r>
        <w:rPr>
          <w:rFonts w:asciiTheme="minorEastAsia" w:eastAsiaTheme="minorEastAsia" w:hAnsiTheme="minorEastAsia" w:hint="eastAsia"/>
          <w:color w:val="000000"/>
        </w:rPr>
        <w:t>、</w:t>
      </w:r>
      <w:r>
        <w:rPr>
          <w:rFonts w:asciiTheme="minorEastAsia" w:eastAsiaTheme="minorEastAsia" w:hAnsiTheme="minorEastAsia" w:cs="宋体" w:hint="eastAsia"/>
          <w:color w:val="000000"/>
        </w:rPr>
        <w:t>改进燃煤技术，减少</w:t>
      </w:r>
      <w:r>
        <w:rPr>
          <w:rFonts w:asciiTheme="minorEastAsia" w:eastAsiaTheme="minorEastAsia" w:hAnsiTheme="minorEastAsia"/>
          <w:color w:val="000000"/>
        </w:rPr>
        <w:t>S0</w:t>
      </w:r>
      <w:r>
        <w:rPr>
          <w:rFonts w:asciiTheme="minorEastAsia" w:eastAsiaTheme="minorEastAsia" w:hAnsiTheme="minorEastAsia"/>
          <w:color w:val="000000"/>
          <w:vertAlign w:val="subscript"/>
        </w:rPr>
        <w:t>2</w:t>
      </w:r>
      <w:r>
        <w:rPr>
          <w:rFonts w:asciiTheme="minorEastAsia" w:eastAsiaTheme="minorEastAsia" w:hAnsiTheme="minorEastAsia" w:cs="宋体" w:hint="eastAsia"/>
          <w:color w:val="000000"/>
        </w:rPr>
        <w:t>与粉尘排放</w:t>
      </w:r>
      <w:r>
        <w:rPr>
          <w:rFonts w:asciiTheme="minorEastAsia" w:eastAsiaTheme="minorEastAsia" w:hAnsiTheme="minorEastAsia"/>
          <w:color w:val="000000"/>
        </w:rPr>
        <w:t>  D</w:t>
      </w:r>
      <w:r>
        <w:rPr>
          <w:rFonts w:asciiTheme="minorEastAsia" w:eastAsiaTheme="minorEastAsia" w:hAnsiTheme="minorEastAsia" w:hint="eastAsia"/>
          <w:color w:val="000000"/>
        </w:rPr>
        <w:t>、</w:t>
      </w:r>
      <w:r>
        <w:rPr>
          <w:rFonts w:asciiTheme="minorEastAsia" w:eastAsiaTheme="minorEastAsia" w:hAnsiTheme="minorEastAsia" w:cs="宋体" w:hint="eastAsia"/>
          <w:color w:val="000000"/>
        </w:rPr>
        <w:t>加高燃煤锅炉烟囱，将废气排到高空</w:t>
      </w:r>
    </w:p>
    <w:p w:rsidR="000606D4">
      <w:pPr>
        <w:pStyle w:val="NormalWeb"/>
        <w:shd w:val="clear" w:color="auto" w:fill="FFFFFF"/>
        <w:adjustRightInd w:val="0"/>
        <w:snapToGrid w:val="0"/>
        <w:spacing w:before="0" w:beforeAutospacing="0" w:after="0" w:afterAutospacing="0"/>
        <w:rPr>
          <w:rFonts w:asciiTheme="minorEastAsia" w:eastAsiaTheme="minorEastAsia" w:hAnsiTheme="minorEastAsia"/>
          <w:bCs/>
          <w:sz w:val="21"/>
        </w:rPr>
      </w:pPr>
      <w:r>
        <w:rPr>
          <w:rFonts w:asciiTheme="minorEastAsia" w:eastAsiaTheme="minorEastAsia" w:hAnsiTheme="minorEastAsia" w:cs="宋体" w:hint="eastAsia"/>
          <w:bCs/>
          <w:sz w:val="21"/>
          <w:shd w:val="clear" w:color="auto" w:fill="FFFFFF"/>
        </w:rPr>
        <w:t>3、</w:t>
      </w:r>
      <w:r>
        <w:rPr>
          <w:rFonts w:asciiTheme="minorEastAsia" w:eastAsiaTheme="minorEastAsia" w:hAnsiTheme="minorEastAsia" w:hint="eastAsia"/>
          <w:bCs/>
          <w:sz w:val="21"/>
          <w:shd w:val="clear" w:color="auto" w:fill="FFFFFF"/>
        </w:rPr>
        <w:t>下列图示中的“错误实验操作”与图下面对应的“可能产生的后果”不一致的是</w:t>
      </w:r>
    </w:p>
    <w:p w:rsidR="000606D4">
      <w:pPr>
        <w:widowControl/>
        <w:jc w:val="left"/>
        <w:rPr>
          <w:rFonts w:asciiTheme="minorEastAsia" w:eastAsiaTheme="minorEastAsia" w:hAnsiTheme="minorEastAsia" w:cs="Arial"/>
          <w:bCs/>
          <w:kern w:val="0"/>
          <w:shd w:val="clear" w:color="auto" w:fill="FFFFFF"/>
        </w:rPr>
      </w:pPr>
      <w:r>
        <w:rPr>
          <w:rFonts w:asciiTheme="minorEastAsia" w:eastAsiaTheme="minorEastAsia" w:hAnsiTheme="minorEastAsia"/>
          <w:bCs/>
        </w:rPr>
        <w:pict>
          <v:group id="组合 85" o:spid="_x0000_s1025" style="width:358.05pt;height:61.35pt;margin-top:6.35pt;margin-left:41.8pt;position:absolute;z-index:-251657216" coordorigin="4762,6677" coordsize="7161,1950203" wrapcoords="0 0 0 21600 21600 21600 21600 0 0 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图片 86" o:spid="_x0000_s1026" type="#_x0000_t75" alt="IMG_259" style="width:1170;height:1365;left:10753;position:absolute;top:7166">
              <v:imagedata r:id="rId7" o:title=""/>
            </v:shape>
            <v:group id="组合 87" o:spid="_x0000_s1027" style="width:5463;height:1950;left:4762;position:absolute;top:6677" coordorigin="4762,6677" coordsize="5463,1950203">
              <v:shape id="图片 88" o:spid="_x0000_s1028" type="#_x0000_t75" alt="IMG_256" style="width:1785;height:1470;left:4762;position:absolute;top:6992">
                <v:imagedata r:id="rId8" o:title=""/>
              </v:shape>
              <v:shape id="图片 89" o:spid="_x0000_s1029" type="#_x0000_t75" alt="IMG_258" style="width:1695;height:1845;left:8531;position:absolute;top:6772">
                <v:imagedata r:id="rId9" o:title=""/>
              </v:shape>
              <v:shape id="图片 90" o:spid="_x0000_s1030" type="#_x0000_t75" alt="IMG_257" style="width:1305;height:1950;left:6908;position:absolute;top:6677">
                <v:imagedata r:id="rId10" o:title=""/>
              </v:shape>
            </v:group>
            <w10:wrap type="through"/>
          </v:group>
        </w:pict>
      </w:r>
      <w:r w:rsidR="00A97FA3">
        <w:rPr>
          <w:rFonts w:asciiTheme="minorEastAsia" w:eastAsiaTheme="minorEastAsia" w:hAnsiTheme="minorEastAsia" w:cs="Arial"/>
          <w:bCs/>
          <w:kern w:val="0"/>
          <w:shd w:val="clear" w:color="auto" w:fill="FFFFFF"/>
        </w:rPr>
        <w:br/>
      </w:r>
    </w:p>
    <w:p w:rsidR="000606D4">
      <w:pPr>
        <w:widowControl/>
        <w:jc w:val="left"/>
        <w:rPr>
          <w:rFonts w:asciiTheme="minorEastAsia" w:eastAsiaTheme="minorEastAsia" w:hAnsiTheme="minorEastAsia" w:cs="Arial"/>
          <w:bCs/>
          <w:kern w:val="0"/>
          <w:shd w:val="clear" w:color="auto" w:fill="FFFFFF"/>
        </w:rPr>
      </w:pPr>
    </w:p>
    <w:p w:rsidR="000606D4">
      <w:pPr>
        <w:widowControl/>
        <w:jc w:val="left"/>
        <w:rPr>
          <w:rFonts w:asciiTheme="minorEastAsia" w:eastAsiaTheme="minorEastAsia" w:hAnsiTheme="minorEastAsia" w:cs="Arial"/>
          <w:bCs/>
          <w:kern w:val="0"/>
          <w:shd w:val="clear" w:color="auto" w:fill="FFFFFF"/>
        </w:rPr>
      </w:pPr>
    </w:p>
    <w:p w:rsidR="000606D4">
      <w:pPr>
        <w:widowControl/>
        <w:jc w:val="left"/>
        <w:rPr>
          <w:rFonts w:asciiTheme="minorEastAsia" w:eastAsiaTheme="minorEastAsia" w:hAnsiTheme="minorEastAsia" w:cs="Arial"/>
          <w:bCs/>
          <w:kern w:val="0"/>
          <w:shd w:val="clear" w:color="auto" w:fill="FFFFFF"/>
        </w:rPr>
      </w:pPr>
    </w:p>
    <w:p w:rsidR="000606D4" w:rsidP="007F7B83">
      <w:pPr>
        <w:widowControl/>
        <w:ind w:firstLine="840" w:firstLineChars="400"/>
        <w:jc w:val="left"/>
        <w:rPr>
          <w:rFonts w:asciiTheme="minorEastAsia" w:eastAsiaTheme="minorEastAsia" w:hAnsiTheme="minorEastAsia" w:cs="宋体"/>
          <w:bCs/>
        </w:rPr>
      </w:pPr>
      <w:r>
        <w:rPr>
          <w:rFonts w:asciiTheme="minorEastAsia" w:eastAsiaTheme="minorEastAsia" w:hAnsiTheme="minorEastAsia" w:cs="宋体" w:hint="eastAsia"/>
          <w:bCs/>
          <w:kern w:val="0"/>
          <w:shd w:val="clear" w:color="auto" w:fill="FFFFFF"/>
        </w:rPr>
        <w:t>A.</w:t>
      </w:r>
      <w:r>
        <w:rPr>
          <w:rFonts w:asciiTheme="minorEastAsia" w:eastAsiaTheme="minorEastAsia" w:hAnsiTheme="minorEastAsia" w:cs="宋体" w:hint="eastAsia"/>
          <w:bCs/>
          <w:shd w:val="clear" w:color="auto" w:fill="FFFFFF"/>
        </w:rPr>
        <w:t>液体喷出        B.污染试剂           C.酒精溅出      D.读数偏大</w:t>
      </w:r>
    </w:p>
    <w:p w:rsidR="000606D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4、电影《夏洛特烦恼》中有一句经典台词：有些人缺铁；有些人缺钙；而我缺的是面子。其中的“铁”和“钙”是指</w:t>
      </w:r>
    </w:p>
    <w:p w:rsidR="000606D4" w:rsidP="007F7B83">
      <w:pPr>
        <w:spacing w:line="360" w:lineRule="auto"/>
        <w:ind w:firstLine="27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A.原子　　</w:t>
      </w:r>
      <w:r>
        <w:rPr>
          <w:rFonts w:asciiTheme="minorEastAsia" w:eastAsiaTheme="minorEastAsia" w:hAnsiTheme="minorEastAsia" w:hint="eastAsia"/>
        </w:rPr>
        <w:tab/>
      </w:r>
      <w:r>
        <w:rPr>
          <w:rFonts w:asciiTheme="minorEastAsia" w:eastAsiaTheme="minorEastAsia" w:hAnsiTheme="minorEastAsia" w:hint="eastAsia"/>
        </w:rPr>
        <w:tab/>
        <w:t>B.元素　　</w:t>
      </w:r>
      <w:r>
        <w:rPr>
          <w:rFonts w:asciiTheme="minorEastAsia" w:eastAsiaTheme="minorEastAsia" w:hAnsiTheme="minorEastAsia" w:hint="eastAsia"/>
        </w:rPr>
        <w:tab/>
      </w:r>
      <w:r>
        <w:rPr>
          <w:rFonts w:asciiTheme="minorEastAsia" w:eastAsiaTheme="minorEastAsia" w:hAnsiTheme="minorEastAsia" w:hint="eastAsia"/>
        </w:rPr>
        <w:tab/>
        <w:t>C.单质　</w:t>
      </w:r>
      <w:r>
        <w:rPr>
          <w:rFonts w:asciiTheme="minorEastAsia" w:eastAsiaTheme="minorEastAsia" w:hAnsiTheme="minorEastAsia" w:hint="eastAsia"/>
        </w:rPr>
        <w:tab/>
      </w:r>
      <w:r>
        <w:rPr>
          <w:rFonts w:asciiTheme="minorEastAsia" w:eastAsiaTheme="minorEastAsia" w:hAnsiTheme="minorEastAsia" w:hint="eastAsia"/>
        </w:rPr>
        <w:tab/>
        <w:t>　D.分子</w:t>
      </w:r>
    </w:p>
    <w:p w:rsidR="000606D4">
      <w:pPr>
        <w:spacing w:line="360" w:lineRule="auto"/>
        <w:ind w:left="273" w:hanging="273" w:hangingChars="1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5、下列用分子的观点对常见现象的解释，不正确的是</w:t>
      </w:r>
    </w:p>
    <w:tbl>
      <w:tblPr>
        <w:tblW w:w="7215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80"/>
        <w:gridCol w:w="3855"/>
        <w:gridCol w:w="2580"/>
      </w:tblGrid>
      <w:tr>
        <w:tblPrEx>
          <w:tblW w:w="7215" w:type="dxa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780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855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常见现象</w:t>
            </w:r>
          </w:p>
        </w:tc>
        <w:tc>
          <w:tcPr>
            <w:tcW w:w="2580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解释</w:t>
            </w:r>
          </w:p>
        </w:tc>
      </w:tr>
      <w:tr>
        <w:tblPrEx>
          <w:tblW w:w="7215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780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A</w:t>
            </w:r>
          </w:p>
        </w:tc>
        <w:tc>
          <w:tcPr>
            <w:tcW w:w="3855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一滴水中大约有1.67×10</w:t>
            </w:r>
            <w:r>
              <w:rPr>
                <w:rFonts w:asciiTheme="minorEastAsia" w:eastAsiaTheme="minorEastAsia" w:hAnsiTheme="minorEastAsia" w:hint="eastAsia"/>
                <w:vertAlign w:val="superscript"/>
              </w:rPr>
              <w:t>21</w:t>
            </w:r>
            <w:r>
              <w:rPr>
                <w:rFonts w:asciiTheme="minorEastAsia" w:eastAsiaTheme="minorEastAsia" w:hAnsiTheme="minorEastAsia" w:hint="eastAsia"/>
              </w:rPr>
              <w:t>个水分子</w:t>
            </w:r>
          </w:p>
        </w:tc>
        <w:tc>
          <w:tcPr>
            <w:tcW w:w="2580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分子很小</w:t>
            </w:r>
          </w:p>
        </w:tc>
      </w:tr>
      <w:tr>
        <w:tblPrEx>
          <w:tblW w:w="7215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780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B</w:t>
            </w:r>
          </w:p>
        </w:tc>
        <w:tc>
          <w:tcPr>
            <w:tcW w:w="3855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敞口容器中的酒精逐渐减少</w:t>
            </w:r>
          </w:p>
        </w:tc>
        <w:tc>
          <w:tcPr>
            <w:tcW w:w="2580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分子是不断运动的</w:t>
            </w:r>
          </w:p>
        </w:tc>
      </w:tr>
      <w:tr>
        <w:tblPrEx>
          <w:tblW w:w="7215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780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C</w:t>
            </w:r>
          </w:p>
        </w:tc>
        <w:tc>
          <w:tcPr>
            <w:tcW w:w="3855" w:type="dxa"/>
          </w:tcPr>
          <w:p w:rsidR="000606D4">
            <w:pPr>
              <w:spacing w:line="360" w:lineRule="auto"/>
              <w:ind w:firstLine="630" w:firstLineChars="30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水银温度计中的液柱热胀冷缩</w:t>
            </w:r>
          </w:p>
        </w:tc>
        <w:tc>
          <w:tcPr>
            <w:tcW w:w="2580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分子间有间隔</w:t>
            </w:r>
          </w:p>
        </w:tc>
      </w:tr>
      <w:tr>
        <w:tblPrEx>
          <w:tblW w:w="7215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780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D</w:t>
            </w:r>
          </w:p>
        </w:tc>
        <w:tc>
          <w:tcPr>
            <w:tcW w:w="3855" w:type="dxa"/>
          </w:tcPr>
          <w:p w:rsidR="000606D4">
            <w:pPr>
              <w:spacing w:line="360" w:lineRule="auto"/>
              <w:ind w:firstLine="630" w:firstLineChars="30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CO和CO</w:t>
            </w:r>
            <w:r>
              <w:rPr>
                <w:rFonts w:asciiTheme="minorEastAsia" w:eastAsiaTheme="minorEastAsia" w:hAnsiTheme="minorEastAsia" w:hint="eastAsia"/>
                <w:vertAlign w:val="subscript"/>
              </w:rPr>
              <w:t>2</w:t>
            </w:r>
            <w:r>
              <w:rPr>
                <w:rFonts w:asciiTheme="minorEastAsia" w:eastAsiaTheme="minorEastAsia" w:hAnsiTheme="minorEastAsia" w:hint="eastAsia"/>
              </w:rPr>
              <w:t>的性质不同</w:t>
            </w:r>
          </w:p>
        </w:tc>
        <w:tc>
          <w:tcPr>
            <w:tcW w:w="2580" w:type="dxa"/>
          </w:tcPr>
          <w:p w:rsidR="000606D4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分子不同，化学性质不同</w:t>
            </w:r>
          </w:p>
        </w:tc>
      </w:tr>
    </w:tbl>
    <w:p w:rsidR="000606D4">
      <w:pPr>
        <w:snapToGrid w:val="0"/>
        <w:spacing w:line="360" w:lineRule="auto"/>
        <w:jc w:val="left"/>
      </w:pPr>
      <w:r>
        <w:rPr>
          <w:rFonts w:asciiTheme="minorEastAsia" w:eastAsiaTheme="minorEastAsia" w:hAnsiTheme="minorEastAsia" w:cs="宋体"/>
          <w:color w:val="000000"/>
        </w:rPr>
        <w:t>6、</w:t>
      </w:r>
      <w:r>
        <w:t>地壳中含量最多的</w:t>
      </w:r>
      <w:r>
        <w:rPr>
          <w:rFonts w:hint="eastAsia"/>
        </w:rPr>
        <w:t>金属</w:t>
      </w:r>
      <w:r>
        <w:t>元素是</w:t>
      </w:r>
    </w:p>
    <w:p w:rsidR="000606D4">
      <w:pPr>
        <w:snapToGrid w:val="0"/>
        <w:spacing w:line="360" w:lineRule="auto"/>
        <w:ind w:firstLine="420" w:firstLineChars="200"/>
        <w:jc w:val="left"/>
        <w:rPr>
          <w:rFonts w:asciiTheme="minorEastAsia" w:eastAsiaTheme="minorEastAsia" w:hAnsiTheme="minorEastAsia"/>
        </w:rPr>
      </w:pPr>
      <w:r>
        <w:t>A</w:t>
      </w:r>
      <w:r>
        <w:t>．</w:t>
      </w:r>
      <w:r>
        <w:t xml:space="preserve">O </w:t>
      </w:r>
      <w:r>
        <w:rPr>
          <w:rFonts w:hint="eastAsia"/>
        </w:rPr>
        <w:t xml:space="preserve">      </w:t>
      </w:r>
      <w:r>
        <w:t>B</w:t>
      </w:r>
      <w:r>
        <w:t>．</w:t>
      </w:r>
      <w:r>
        <w:rPr>
          <w:rFonts w:hint="eastAsia"/>
        </w:rPr>
        <w:t>Si</w:t>
      </w:r>
      <w:r>
        <w:t xml:space="preserve"> </w:t>
      </w:r>
      <w:r>
        <w:rPr>
          <w:rFonts w:hint="eastAsia"/>
        </w:rPr>
        <w:t xml:space="preserve">        </w:t>
      </w:r>
      <w:r>
        <w:rPr>
          <w:rFonts w:hint="eastAsia"/>
          <w:noProof/>
        </w:rPr>
        <w:drawing>
          <wp:inline distT="0" distB="0" distL="114300" distR="114300">
            <wp:extent cx="18415" cy="22860"/>
            <wp:effectExtent l="0" t="0" r="0" b="0"/>
            <wp:docPr id="20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87405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>C</w:t>
      </w:r>
      <w:r>
        <w:t>．</w:t>
      </w:r>
      <w:r>
        <w:rPr>
          <w:rFonts w:hint="eastAsia"/>
        </w:rPr>
        <w:t>Al</w:t>
      </w:r>
      <w:r>
        <w:t xml:space="preserve"> </w:t>
      </w:r>
      <w:r>
        <w:rPr>
          <w:rFonts w:hint="eastAsia"/>
        </w:rPr>
        <w:t xml:space="preserve">      </w:t>
      </w:r>
      <w:r>
        <w:t>D</w:t>
      </w:r>
      <w:r>
        <w:t>．</w:t>
      </w:r>
      <w:r>
        <w:rPr>
          <w:rFonts w:hint="eastAsia"/>
        </w:rPr>
        <w:t>Fe</w:t>
      </w:r>
    </w:p>
    <w:p w:rsidR="000606D4">
      <w:pPr>
        <w:spacing w:line="360" w:lineRule="auto"/>
        <w:rPr>
          <w:rFonts w:ascii="宋体" w:hAnsi="宋体" w:cs="宋体"/>
          <w:bCs/>
        </w:rPr>
      </w:pPr>
      <w:r>
        <w:rPr>
          <w:rFonts w:asciiTheme="minorEastAsia" w:eastAsiaTheme="minorEastAsia" w:hAnsiTheme="minorEastAsia" w:cs="宋体" w:hint="eastAsia"/>
          <w:color w:val="000000"/>
        </w:rPr>
        <w:t>7、</w:t>
      </w:r>
      <w:r>
        <w:rPr>
          <w:rFonts w:ascii="宋体" w:hAnsi="宋体" w:cs="宋体" w:hint="eastAsia"/>
          <w:bCs/>
        </w:rPr>
        <w:t>以下是某同学记录的实验现象，其中符合事实的是</w:t>
      </w:r>
    </w:p>
    <w:p w:rsidR="000606D4">
      <w:pPr>
        <w:adjustRightInd w:val="0"/>
        <w:snapToGrid w:val="0"/>
        <w:spacing w:line="360" w:lineRule="auto"/>
        <w:ind w:firstLine="525" w:firstLineChars="250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A．红磷在氧气中燃烧，产生大量白雾</w:t>
      </w:r>
      <w:r>
        <w:rPr>
          <w:rFonts w:ascii="宋体" w:hAnsi="宋体" w:cs="宋体" w:hint="eastAsia"/>
          <w:bCs/>
        </w:rPr>
        <w:tab/>
      </w:r>
    </w:p>
    <w:p w:rsidR="000606D4">
      <w:pPr>
        <w:adjustRightInd w:val="0"/>
        <w:snapToGrid w:val="0"/>
        <w:spacing w:line="360" w:lineRule="auto"/>
        <w:ind w:firstLine="525" w:firstLineChars="250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B．向紫色石蕊溶液中通入二氧化碳，溶液变红</w:t>
      </w:r>
      <w:r>
        <w:rPr>
          <w:rFonts w:ascii="宋体" w:hAnsi="宋体" w:cs="宋体" w:hint="eastAsia"/>
          <w:bCs/>
        </w:rPr>
        <w:tab/>
      </w:r>
    </w:p>
    <w:p w:rsidR="000606D4">
      <w:pPr>
        <w:adjustRightInd w:val="0"/>
        <w:snapToGrid w:val="0"/>
        <w:spacing w:line="360" w:lineRule="auto"/>
        <w:ind w:firstLine="525" w:firstLineChars="250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C．铁丝在空气中剧烈燃烧，火星四射，生成黑色固体</w:t>
      </w:r>
      <w:r>
        <w:rPr>
          <w:rFonts w:ascii="宋体" w:hAnsi="宋体" w:cs="宋体" w:hint="eastAsia"/>
          <w:bCs/>
        </w:rPr>
        <w:tab/>
      </w:r>
    </w:p>
    <w:p w:rsidR="000606D4">
      <w:pPr>
        <w:tabs>
          <w:tab w:val="left" w:pos="265"/>
        </w:tabs>
        <w:adjustRightInd w:val="0"/>
        <w:snapToGrid w:val="0"/>
        <w:spacing w:line="360" w:lineRule="auto"/>
        <w:ind w:firstLine="525" w:firstLineChars="250"/>
        <w:jc w:val="left"/>
        <w:textAlignment w:val="center"/>
        <w:rPr>
          <w:rFonts w:ascii="宋体" w:hAnsi="宋体" w:cs="宋体"/>
          <w:bCs/>
        </w:rPr>
      </w:pPr>
      <w:r>
        <w:rPr>
          <w:rFonts w:ascii="宋体" w:hAnsi="宋体" w:cs="宋体" w:hint="eastAsia"/>
          <w:bCs/>
        </w:rPr>
        <w:t>D．10mL 酒精与10mL 水混合后，体积等于20mL</w:t>
      </w:r>
    </w:p>
    <w:p w:rsidR="000606D4">
      <w:pPr>
        <w:spacing w:line="360" w:lineRule="auto"/>
        <w:rPr>
          <w:rFonts w:asciiTheme="minorEastAsia" w:eastAsiaTheme="minorEastAsia" w:hAnsiTheme="minorEastAsia" w:cs="宋体"/>
          <w:bCs/>
        </w:rPr>
      </w:pPr>
      <w:r>
        <w:rPr>
          <w:rFonts w:asciiTheme="minorEastAsia" w:eastAsiaTheme="minorEastAsia" w:hAnsiTheme="minorEastAsia" w:cs="宋体"/>
          <w:bCs/>
        </w:rPr>
        <w:t>8、高铁酸钾(</w:t>
      </w:r>
      <w:r>
        <w:rPr>
          <w:rFonts w:asciiTheme="minorEastAsia" w:eastAsiaTheme="minorEastAsia" w:hAnsiTheme="minorEastAsia" w:cs="Arial"/>
          <w:bCs/>
        </w:rPr>
        <w:t>K</w:t>
      </w:r>
      <w:r>
        <w:rPr>
          <w:rFonts w:asciiTheme="minorEastAsia" w:eastAsiaTheme="minorEastAsia" w:hAnsiTheme="minorEastAsia" w:cs="Arial"/>
          <w:bCs/>
          <w:vertAlign w:val="subscript"/>
        </w:rPr>
        <w:t>2</w:t>
      </w:r>
      <w:r>
        <w:rPr>
          <w:rFonts w:asciiTheme="minorEastAsia" w:eastAsiaTheme="minorEastAsia" w:hAnsiTheme="minorEastAsia" w:cs="Arial"/>
          <w:bCs/>
        </w:rPr>
        <w:t>FeO</w:t>
      </w:r>
      <w:r>
        <w:rPr>
          <w:rFonts w:asciiTheme="minorEastAsia" w:eastAsiaTheme="minorEastAsia" w:hAnsiTheme="minorEastAsia" w:cs="Arial"/>
          <w:bCs/>
          <w:vertAlign w:val="subscript"/>
        </w:rPr>
        <w:t>4</w:t>
      </w:r>
      <w:r>
        <w:rPr>
          <w:rFonts w:asciiTheme="minorEastAsia" w:eastAsiaTheme="minorEastAsia" w:hAnsiTheme="minorEastAsia" w:cs="宋体"/>
          <w:bCs/>
        </w:rPr>
        <w:t>)是一种新型、高效的水处理剂，可用于自来水的消毒和净化。高铁酸钾受热时发生分解反应：</w:t>
      </w:r>
      <w:r>
        <w:rPr>
          <w:rFonts w:asciiTheme="minorEastAsia" w:eastAsiaTheme="minorEastAsia" w:hAnsiTheme="minorEastAsia" w:cs="Arial"/>
          <w:bCs/>
        </w:rPr>
        <w:t>4K</w:t>
      </w:r>
      <w:r>
        <w:rPr>
          <w:rFonts w:asciiTheme="minorEastAsia" w:eastAsiaTheme="minorEastAsia" w:hAnsiTheme="minorEastAsia" w:cs="Arial"/>
          <w:bCs/>
          <w:vertAlign w:val="subscript"/>
        </w:rPr>
        <w:t>2</w:t>
      </w:r>
      <w:r>
        <w:rPr>
          <w:rFonts w:asciiTheme="minorEastAsia" w:eastAsiaTheme="minorEastAsia" w:hAnsiTheme="minorEastAsia" w:cs="Arial"/>
          <w:bCs/>
        </w:rPr>
        <w:t>FeO</w:t>
      </w:r>
      <w:r>
        <w:rPr>
          <w:rFonts w:asciiTheme="minorEastAsia" w:eastAsiaTheme="minorEastAsia" w:hAnsiTheme="minorEastAsia" w:cs="Arial"/>
          <w:bCs/>
          <w:vertAlign w:val="subscript"/>
        </w:rPr>
        <w:t>4</w:t>
      </w:r>
      <w:r>
        <w:rPr>
          <w:rFonts w:asciiTheme="minorEastAsia" w:eastAsiaTheme="minorEastAsia" w:hAnsiTheme="minorEastAsia" w:cs="Arial"/>
          <w:bCs/>
          <w:noProof/>
          <w:position w:val="-12"/>
        </w:rPr>
        <w:drawing>
          <wp:inline distT="0" distB="0" distL="114300" distR="114300">
            <wp:extent cx="304800" cy="323850"/>
            <wp:effectExtent l="0" t="0" r="0" b="0"/>
            <wp:docPr id="6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407649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="Arial"/>
          <w:bCs/>
        </w:rPr>
        <w:t>2X＋4K</w:t>
      </w:r>
      <w:r>
        <w:rPr>
          <w:rFonts w:asciiTheme="minorEastAsia" w:eastAsiaTheme="minorEastAsia" w:hAnsiTheme="minorEastAsia" w:cs="Arial"/>
          <w:bCs/>
          <w:vertAlign w:val="subscript"/>
        </w:rPr>
        <w:t>2</w:t>
      </w:r>
      <w:r>
        <w:rPr>
          <w:rFonts w:asciiTheme="minorEastAsia" w:eastAsiaTheme="minorEastAsia" w:hAnsiTheme="minorEastAsia" w:cs="Arial"/>
          <w:bCs/>
        </w:rPr>
        <w:t>O＋3O</w:t>
      </w:r>
      <w:r>
        <w:rPr>
          <w:rFonts w:asciiTheme="minorEastAsia" w:eastAsiaTheme="minorEastAsia" w:hAnsiTheme="minorEastAsia" w:cs="Arial"/>
          <w:bCs/>
          <w:vertAlign w:val="subscript"/>
        </w:rPr>
        <w:t>2</w:t>
      </w:r>
      <w:r>
        <w:rPr>
          <w:rFonts w:asciiTheme="minorEastAsia" w:eastAsiaTheme="minorEastAsia" w:hAnsiTheme="minorEastAsia" w:cs="宋体"/>
          <w:bCs/>
        </w:rPr>
        <w:t>↑，则X的化学式是</w:t>
      </w:r>
    </w:p>
    <w:p w:rsidR="000606D4">
      <w:pPr>
        <w:pStyle w:val="PlainText"/>
        <w:tabs>
          <w:tab w:val="left" w:pos="3105"/>
        </w:tabs>
        <w:adjustRightInd w:val="0"/>
        <w:snapToGrid w:val="0"/>
        <w:spacing w:line="360" w:lineRule="auto"/>
        <w:ind w:firstLine="525" w:firstLineChars="250"/>
        <w:rPr>
          <w:rFonts w:asciiTheme="minorEastAsia" w:eastAsiaTheme="minorEastAsia" w:hAnsiTheme="minorEastAsia" w:cs="宋体" w:hint="default"/>
          <w:bCs/>
          <w:szCs w:val="21"/>
          <w:lang w:val="pt-BR"/>
        </w:rPr>
      </w:pPr>
      <w:r>
        <w:rPr>
          <w:rFonts w:asciiTheme="minorEastAsia" w:eastAsiaTheme="minorEastAsia" w:hAnsiTheme="minorEastAsia" w:cs="宋体"/>
          <w:bCs/>
          <w:szCs w:val="21"/>
          <w:lang w:val="pt-BR"/>
        </w:rPr>
        <w:t>A．</w:t>
      </w:r>
      <w:r>
        <w:rPr>
          <w:rFonts w:asciiTheme="minorEastAsia" w:eastAsiaTheme="minorEastAsia" w:hAnsiTheme="minorEastAsia" w:cs="Arial" w:hint="default"/>
          <w:bCs/>
          <w:szCs w:val="21"/>
          <w:lang w:val="pt-BR"/>
        </w:rPr>
        <w:t>Fe</w:t>
      </w:r>
      <w:r>
        <w:rPr>
          <w:rFonts w:asciiTheme="minorEastAsia" w:eastAsiaTheme="minorEastAsia" w:hAnsiTheme="minorEastAsia" w:cs="Arial" w:hint="default"/>
          <w:bCs/>
          <w:szCs w:val="21"/>
          <w:vertAlign w:val="subscript"/>
          <w:lang w:val="pt-BR"/>
        </w:rPr>
        <w:t>2</w:t>
      </w:r>
      <w:r>
        <w:rPr>
          <w:rFonts w:asciiTheme="minorEastAsia" w:eastAsiaTheme="minorEastAsia" w:hAnsiTheme="minorEastAsia" w:cs="Arial" w:hint="default"/>
          <w:bCs/>
          <w:szCs w:val="21"/>
          <w:lang w:val="pt-BR"/>
        </w:rPr>
        <w:t>O</w:t>
      </w:r>
      <w:r>
        <w:rPr>
          <w:rFonts w:asciiTheme="minorEastAsia" w:eastAsiaTheme="minorEastAsia" w:hAnsiTheme="minorEastAsia" w:cs="Arial" w:hint="default"/>
          <w:bCs/>
          <w:szCs w:val="21"/>
          <w:vertAlign w:val="subscript"/>
          <w:lang w:val="pt-BR"/>
        </w:rPr>
        <w:t>3</w:t>
      </w:r>
      <w:r>
        <w:rPr>
          <w:rFonts w:asciiTheme="minorEastAsia" w:eastAsiaTheme="minorEastAsia" w:hAnsiTheme="minorEastAsia" w:cs="宋体"/>
          <w:bCs/>
          <w:szCs w:val="21"/>
          <w:lang w:val="pt-BR"/>
        </w:rPr>
        <w:t xml:space="preserve">  </w:t>
      </w:r>
      <w:r>
        <w:rPr>
          <w:rFonts w:asciiTheme="minorEastAsia" w:eastAsiaTheme="minorEastAsia" w:hAnsiTheme="minorEastAsia" w:cs="宋体"/>
          <w:bCs/>
          <w:szCs w:val="21"/>
        </w:rPr>
        <w:t xml:space="preserve">  </w:t>
      </w:r>
      <w:r>
        <w:rPr>
          <w:rFonts w:asciiTheme="minorEastAsia" w:eastAsiaTheme="minorEastAsia" w:hAnsiTheme="minorEastAsia" w:cs="宋体"/>
          <w:bCs/>
          <w:szCs w:val="21"/>
          <w:lang w:val="pt-BR"/>
        </w:rPr>
        <w:t>B．</w:t>
      </w:r>
      <w:r>
        <w:rPr>
          <w:rFonts w:asciiTheme="minorEastAsia" w:eastAsiaTheme="minorEastAsia" w:hAnsiTheme="minorEastAsia" w:cs="Arial" w:hint="default"/>
          <w:bCs/>
          <w:szCs w:val="21"/>
          <w:lang w:val="pt-BR"/>
        </w:rPr>
        <w:t>FeO</w:t>
      </w:r>
      <w:r>
        <w:rPr>
          <w:rFonts w:asciiTheme="minorEastAsia" w:eastAsiaTheme="minorEastAsia" w:hAnsiTheme="minorEastAsia" w:cs="宋体"/>
          <w:bCs/>
          <w:szCs w:val="21"/>
          <w:lang w:val="pt-BR"/>
        </w:rPr>
        <w:t xml:space="preserve">  </w:t>
      </w:r>
      <w:r>
        <w:rPr>
          <w:rFonts w:asciiTheme="minorEastAsia" w:eastAsiaTheme="minorEastAsia" w:hAnsiTheme="minorEastAsia" w:cs="宋体"/>
          <w:bCs/>
          <w:szCs w:val="21"/>
        </w:rPr>
        <w:t xml:space="preserve"> </w:t>
      </w:r>
      <w:r>
        <w:rPr>
          <w:rFonts w:asciiTheme="minorEastAsia" w:eastAsiaTheme="minorEastAsia" w:hAnsiTheme="minorEastAsia" w:cs="宋体"/>
          <w:bCs/>
          <w:szCs w:val="21"/>
          <w:lang w:val="pt-BR"/>
        </w:rPr>
        <w:t xml:space="preserve"> </w:t>
      </w:r>
      <w:r>
        <w:rPr>
          <w:rFonts w:asciiTheme="minorEastAsia" w:eastAsiaTheme="minorEastAsia" w:hAnsiTheme="minorEastAsia" w:cs="宋体"/>
          <w:bCs/>
          <w:szCs w:val="21"/>
        </w:rPr>
        <w:t>C</w:t>
      </w:r>
      <w:r>
        <w:rPr>
          <w:rFonts w:asciiTheme="minorEastAsia" w:eastAsiaTheme="minorEastAsia" w:hAnsiTheme="minorEastAsia" w:cs="宋体"/>
          <w:bCs/>
          <w:szCs w:val="21"/>
          <w:lang w:val="pt-BR"/>
        </w:rPr>
        <w:t>．</w:t>
      </w:r>
      <w:r>
        <w:rPr>
          <w:rFonts w:asciiTheme="minorEastAsia" w:eastAsiaTheme="minorEastAsia" w:hAnsiTheme="minorEastAsia" w:cs="Arial" w:hint="default"/>
          <w:bCs/>
          <w:szCs w:val="21"/>
          <w:lang w:val="pt-BR"/>
        </w:rPr>
        <w:t>Fe</w:t>
      </w:r>
      <w:r>
        <w:rPr>
          <w:rFonts w:asciiTheme="minorEastAsia" w:eastAsiaTheme="minorEastAsia" w:hAnsiTheme="minorEastAsia" w:cs="宋体"/>
          <w:bCs/>
          <w:szCs w:val="21"/>
          <w:lang w:val="pt-BR"/>
        </w:rPr>
        <w:tab/>
        <w:t xml:space="preserve">  </w:t>
      </w:r>
      <w:r>
        <w:rPr>
          <w:rFonts w:asciiTheme="minorEastAsia" w:eastAsiaTheme="minorEastAsia" w:hAnsiTheme="minorEastAsia" w:cs="宋体"/>
          <w:bCs/>
          <w:szCs w:val="21"/>
        </w:rPr>
        <w:t xml:space="preserve"> </w:t>
      </w:r>
      <w:r>
        <w:rPr>
          <w:rFonts w:asciiTheme="minorEastAsia" w:eastAsiaTheme="minorEastAsia" w:hAnsiTheme="minorEastAsia" w:cs="宋体"/>
          <w:bCs/>
          <w:szCs w:val="21"/>
          <w:lang w:val="pt-BR"/>
        </w:rPr>
        <w:t xml:space="preserve"> D．</w:t>
      </w:r>
      <w:r>
        <w:rPr>
          <w:rFonts w:asciiTheme="minorEastAsia" w:eastAsiaTheme="minorEastAsia" w:hAnsiTheme="minorEastAsia" w:cs="Arial" w:hint="default"/>
          <w:bCs/>
          <w:szCs w:val="21"/>
          <w:lang w:val="pt-BR"/>
        </w:rPr>
        <w:t>Fe</w:t>
      </w:r>
      <w:r>
        <w:rPr>
          <w:rFonts w:asciiTheme="minorEastAsia" w:eastAsiaTheme="minorEastAsia" w:hAnsiTheme="minorEastAsia" w:cs="Arial" w:hint="default"/>
          <w:bCs/>
          <w:szCs w:val="21"/>
          <w:vertAlign w:val="subscript"/>
          <w:lang w:val="pt-BR"/>
        </w:rPr>
        <w:t>3</w:t>
      </w:r>
      <w:r>
        <w:rPr>
          <w:rFonts w:asciiTheme="minorEastAsia" w:eastAsiaTheme="minorEastAsia" w:hAnsiTheme="minorEastAsia" w:cs="Arial" w:hint="default"/>
          <w:bCs/>
          <w:szCs w:val="21"/>
          <w:lang w:val="pt-BR"/>
        </w:rPr>
        <w:t>O</w:t>
      </w:r>
      <w:r>
        <w:rPr>
          <w:rFonts w:asciiTheme="minorEastAsia" w:eastAsiaTheme="minorEastAsia" w:hAnsiTheme="minorEastAsia" w:cs="Arial" w:hint="default"/>
          <w:bCs/>
          <w:szCs w:val="21"/>
          <w:vertAlign w:val="subscript"/>
          <w:lang w:val="pt-BR"/>
        </w:rPr>
        <w:t>4</w:t>
      </w:r>
    </w:p>
    <w:p w:rsidR="000606D4">
      <w:pPr>
        <w:spacing w:line="360" w:lineRule="auto"/>
      </w:pPr>
      <w:r>
        <w:rPr>
          <w:rFonts w:asciiTheme="minorEastAsia" w:eastAsiaTheme="minorEastAsia" w:hAnsiTheme="minorEastAsia" w:cs="宋体" w:hint="eastAsia"/>
          <w:bCs/>
          <w:kern w:val="0"/>
        </w:rPr>
        <w:t>9、</w:t>
      </w:r>
      <w:r>
        <w:rPr>
          <w:rFonts w:hint="eastAsia"/>
        </w:rPr>
        <w:t>下图为锌元素</w:t>
      </w:r>
      <w:r>
        <w:rPr>
          <w:rFonts w:hint="eastAsia"/>
        </w:rPr>
        <w:t>在元素周期表中的相关信息及原子结构示意图。下列说法正确的是</w:t>
      </w:r>
    </w:p>
    <w:p w:rsidR="000606D4">
      <w:pPr>
        <w:spacing w:line="360" w:lineRule="auto"/>
        <w:ind w:firstLine="420" w:firstLineChars="200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3540125</wp:posOffset>
            </wp:positionH>
            <wp:positionV relativeFrom="paragraph">
              <wp:posOffset>90805</wp:posOffset>
            </wp:positionV>
            <wp:extent cx="1202690" cy="767080"/>
            <wp:effectExtent l="0" t="0" r="16510" b="139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010730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2400" cy="7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A</w:t>
      </w:r>
      <w:r>
        <w:rPr>
          <w:rFonts w:hAnsi="宋体"/>
        </w:rPr>
        <w:t>．</w:t>
      </w:r>
      <w:r>
        <w:rPr>
          <w:rFonts w:hint="eastAsia"/>
        </w:rPr>
        <w:t>锌</w:t>
      </w:r>
      <w:r>
        <w:rPr>
          <w:rFonts w:hint="eastAsia"/>
        </w:rPr>
        <w:t>属于非金属元素</w:t>
      </w:r>
    </w:p>
    <w:p w:rsidR="000606D4">
      <w:pPr>
        <w:spacing w:line="360" w:lineRule="auto"/>
        <w:ind w:firstLine="420" w:firstLineChars="200"/>
      </w:pPr>
      <w:r>
        <w:rPr>
          <w:rFonts w:hint="eastAsia"/>
        </w:rPr>
        <w:t>B</w:t>
      </w:r>
      <w:r>
        <w:rPr>
          <w:rFonts w:hAnsi="宋体"/>
        </w:rPr>
        <w:t>．</w:t>
      </w:r>
      <w:r>
        <w:rPr>
          <w:rFonts w:hint="eastAsia"/>
        </w:rPr>
        <w:t>锌</w:t>
      </w:r>
      <w:r>
        <w:rPr>
          <w:rFonts w:hint="eastAsia"/>
        </w:rPr>
        <w:t>原子的中子数为</w:t>
      </w:r>
      <w:r>
        <w:rPr>
          <w:rFonts w:hint="eastAsia"/>
        </w:rPr>
        <w:t>30</w:t>
      </w:r>
    </w:p>
    <w:p w:rsidR="000606D4">
      <w:pPr>
        <w:spacing w:line="360" w:lineRule="auto"/>
        <w:ind w:firstLine="420" w:firstLineChars="200"/>
      </w:pPr>
      <w:r>
        <w:rPr>
          <w:rFonts w:hint="eastAsia"/>
        </w:rPr>
        <w:t>C</w:t>
      </w:r>
      <w:r>
        <w:rPr>
          <w:rFonts w:hAnsi="宋体"/>
        </w:rPr>
        <w:t>．</w:t>
      </w:r>
      <w:r>
        <w:rPr>
          <w:rFonts w:hint="eastAsia"/>
        </w:rPr>
        <w:t>锌的相对原子质量为</w:t>
      </w:r>
      <w:r>
        <w:rPr>
          <w:rFonts w:hint="eastAsia"/>
        </w:rPr>
        <w:t>65.38</w:t>
      </w:r>
      <w:r>
        <w:t xml:space="preserve"> </w:t>
      </w:r>
      <w:r>
        <w:rPr>
          <w:rFonts w:hint="eastAsia"/>
        </w:rPr>
        <w:t xml:space="preserve">g      </w:t>
      </w:r>
    </w:p>
    <w:p w:rsidR="000606D4">
      <w:pPr>
        <w:spacing w:line="360" w:lineRule="auto"/>
        <w:ind w:firstLine="420" w:firstLineChars="200"/>
      </w:pPr>
      <w:r>
        <w:rPr>
          <w:rFonts w:hint="eastAsia"/>
        </w:rPr>
        <w:t>D</w:t>
      </w:r>
      <w:r>
        <w:rPr>
          <w:rFonts w:hAnsi="宋体"/>
        </w:rPr>
        <w:t>．</w:t>
      </w:r>
      <w:r>
        <w:rPr>
          <w:rFonts w:hint="eastAsia"/>
        </w:rPr>
        <w:t>锌</w:t>
      </w:r>
      <w:r>
        <w:rPr>
          <w:rFonts w:hint="eastAsia"/>
        </w:rPr>
        <w:t>原子在化学反应中易失去电子形成</w:t>
      </w:r>
      <w:r>
        <w:rPr>
          <w:rFonts w:hint="eastAsia"/>
        </w:rPr>
        <w:t>Zn</w:t>
      </w:r>
      <w:r>
        <w:rPr>
          <w:rFonts w:hint="eastAsia"/>
          <w:vertAlign w:val="superscript"/>
        </w:rPr>
        <w:t xml:space="preserve">2+ </w:t>
      </w:r>
      <w:r>
        <w:rPr>
          <w:rFonts w:hint="eastAsia"/>
        </w:rPr>
        <w:t xml:space="preserve"> </w:t>
      </w:r>
    </w:p>
    <w:p w:rsidR="000606D4">
      <w:pPr>
        <w:spacing w:line="360" w:lineRule="auto"/>
        <w:ind w:left="273" w:hanging="273" w:hangingChars="130"/>
        <w:textAlignment w:val="center"/>
        <w:rPr>
          <w:kern w:val="0"/>
        </w:rPr>
      </w:pPr>
      <w:r>
        <w:rPr>
          <w:rFonts w:asciiTheme="minorEastAsia" w:eastAsiaTheme="minorEastAsia" w:hAnsiTheme="minorEastAsia" w:hint="eastAsia"/>
        </w:rPr>
        <w:t>10、</w:t>
      </w:r>
      <w:r>
        <w:rPr>
          <w:rFonts w:eastAsia="新宋体" w:hint="eastAsia"/>
          <w:kern w:val="0"/>
        </w:rPr>
        <w:t>为减少污染、提高煤的利用率，可将其转化为可燃性气体，其微观示意图如图所示：</w:t>
      </w:r>
    </w:p>
    <w:p w:rsidR="000606D4">
      <w:pPr>
        <w:spacing w:line="360" w:lineRule="auto"/>
        <w:ind w:left="273" w:leftChars="130"/>
        <w:textAlignment w:val="center"/>
        <w:rPr>
          <w:kern w:val="0"/>
        </w:rPr>
      </w:pPr>
      <w:r>
        <w:rPr>
          <w:noProof/>
          <w:kern w:val="0"/>
        </w:rPr>
        <w:drawing>
          <wp:inline distT="0" distB="0" distL="0" distR="0">
            <wp:extent cx="4311650" cy="673100"/>
            <wp:effectExtent l="19050" t="0" r="0" b="0"/>
            <wp:docPr id="25" name="图片 2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356421" name="图片 25"/>
                    <pic:cNvPicPr>
                      <a:picLocks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rcRect r="235" b="1482"/>
                    <a:stretch>
                      <a:fillRect/>
                    </a:stretch>
                  </pic:blipFill>
                  <pic:spPr>
                    <a:xfrm>
                      <a:off x="0" y="0"/>
                      <a:ext cx="4311728" cy="673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6D4">
      <w:pPr>
        <w:spacing w:line="360" w:lineRule="auto"/>
        <w:ind w:left="273" w:leftChars="130"/>
        <w:textAlignment w:val="center"/>
        <w:rPr>
          <w:kern w:val="0"/>
        </w:rPr>
      </w:pPr>
      <w:r>
        <w:rPr>
          <w:rFonts w:eastAsia="新宋体" w:hint="eastAsia"/>
          <w:kern w:val="0"/>
        </w:rPr>
        <w:t>下列说法正确的是</w:t>
      </w:r>
    </w:p>
    <w:p w:rsidR="000606D4">
      <w:pPr>
        <w:numPr>
          <w:ilvl w:val="0"/>
          <w:numId w:val="3"/>
        </w:numPr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eastAsia="新宋体" w:hint="eastAsia"/>
          <w:kern w:val="0"/>
        </w:rPr>
        <w:t>图中表示化合物的是“</w:t>
      </w:r>
      <w:r>
        <w:rPr>
          <w:rFonts w:eastAsia="新宋体" w:hint="eastAsia"/>
          <w:noProof/>
          <w:kern w:val="0"/>
        </w:rPr>
        <w:drawing>
          <wp:inline distT="0" distB="0" distL="0" distR="0">
            <wp:extent cx="207645" cy="112395"/>
            <wp:effectExtent l="19050" t="0" r="1905" b="0"/>
            <wp:docPr id="26" name="图片 26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782774" name="图片 26"/>
                    <pic:cNvPicPr>
                      <a:picLocks noChangeAspect="1" noMove="1" noResize="1" noChangeArrowheads="1"/>
                    </pic:cNvPicPr>
                  </pic:nvPicPr>
                  <pic:blipFill>
                    <a:blip xmlns:r="http://schemas.openxmlformats.org/officeDocument/2006/relationships" r:embed="rId15" cstate="print"/>
                    <a:srcRect r="4637" b="8205"/>
                    <a:stretch>
                      <a:fillRect/>
                    </a:stretch>
                  </pic:blipFill>
                  <pic:spPr>
                    <a:xfrm>
                      <a:off x="0" y="0"/>
                      <a:ext cx="207645" cy="11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kern w:val="0"/>
        </w:rPr>
        <w:t>”</w:t>
      </w:r>
      <w:r>
        <w:rPr>
          <w:kern w:val="0"/>
        </w:rPr>
        <w:tab/>
      </w:r>
      <w:r>
        <w:rPr>
          <w:rFonts w:hint="eastAsia"/>
          <w:kern w:val="0"/>
        </w:rPr>
        <w:t xml:space="preserve">     </w:t>
      </w:r>
    </w:p>
    <w:p w:rsidR="000606D4">
      <w:pPr>
        <w:numPr>
          <w:ilvl w:val="0"/>
          <w:numId w:val="3"/>
        </w:numPr>
        <w:spacing w:line="360" w:lineRule="auto"/>
        <w:ind w:firstLine="273" w:firstLineChars="130"/>
        <w:jc w:val="left"/>
        <w:textAlignment w:val="center"/>
        <w:rPr>
          <w:kern w:val="0"/>
        </w:rPr>
      </w:pPr>
      <w:r>
        <w:rPr>
          <w:rFonts w:eastAsia="新宋体" w:hint="eastAsia"/>
          <w:kern w:val="0"/>
        </w:rPr>
        <w:t>B</w:t>
      </w:r>
      <w:r>
        <w:rPr>
          <w:rFonts w:eastAsia="新宋体" w:hint="eastAsia"/>
          <w:kern w:val="0"/>
        </w:rPr>
        <w:t>．该反应类型为化合反应</w:t>
      </w:r>
      <w:r>
        <w:rPr>
          <w:kern w:val="0"/>
        </w:rPr>
        <w:tab/>
      </w:r>
    </w:p>
    <w:p w:rsidR="000606D4">
      <w:pPr>
        <w:numPr>
          <w:ilvl w:val="0"/>
          <w:numId w:val="3"/>
        </w:numPr>
        <w:spacing w:line="360" w:lineRule="auto"/>
        <w:ind w:firstLine="273" w:firstLineChars="130"/>
        <w:jc w:val="left"/>
        <w:textAlignment w:val="center"/>
        <w:rPr>
          <w:rFonts w:eastAsia="新宋体"/>
          <w:kern w:val="0"/>
        </w:rPr>
      </w:pPr>
      <w:r>
        <w:rPr>
          <w:rFonts w:eastAsia="新宋体" w:hint="eastAsia"/>
          <w:kern w:val="0"/>
        </w:rPr>
        <w:t>反应前后原子的种类和数目保持不变</w:t>
      </w:r>
      <w:r>
        <w:rPr>
          <w:rFonts w:eastAsia="新宋体" w:hint="eastAsia"/>
          <w:kern w:val="0"/>
        </w:rPr>
        <w:t xml:space="preserve">  </w:t>
      </w:r>
    </w:p>
    <w:p w:rsidR="000606D4" w:rsidP="000606D4"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/>
          <w:color w:val="000000" w:themeColor="text1"/>
        </w:rPr>
      </w:pPr>
      <w:r>
        <w:rPr>
          <w:rFonts w:eastAsia="新宋体" w:hint="eastAsia"/>
          <w:kern w:val="0"/>
        </w:rPr>
        <w:t>D</w:t>
      </w:r>
      <w:r>
        <w:rPr>
          <w:rFonts w:eastAsia="新宋体" w:hint="eastAsia"/>
          <w:kern w:val="0"/>
        </w:rPr>
        <w:t>．该反应中反应物两种分子的个数比为</w:t>
      </w:r>
      <w:r>
        <w:rPr>
          <w:rFonts w:eastAsia="新宋体" w:hint="eastAsia"/>
          <w:kern w:val="0"/>
        </w:rPr>
        <w:t>3</w:t>
      </w:r>
      <w:r>
        <w:rPr>
          <w:rFonts w:eastAsia="新宋体" w:hint="eastAsia"/>
          <w:kern w:val="0"/>
        </w:rPr>
        <w:t>：</w:t>
      </w:r>
      <w:r>
        <w:rPr>
          <w:rFonts w:eastAsia="新宋体" w:hint="eastAsia"/>
          <w:kern w:val="0"/>
        </w:rPr>
        <w:t>1</w:t>
      </w:r>
    </w:p>
    <w:p w:rsidR="000606D4" w:rsidP="000606D4">
      <w:pPr>
        <w:spacing w:line="360" w:lineRule="auto"/>
        <w:ind w:left="273" w:leftChars="130"/>
        <w:jc w:val="left"/>
        <w:textAlignment w:val="center"/>
        <w:rPr>
          <w:rFonts w:asciiTheme="minorEastAsia" w:hAnsiTheme="minorEastAsia"/>
          <w:color w:val="000000" w:themeColor="text1"/>
        </w:rPr>
      </w:pPr>
      <w:r>
        <w:rPr>
          <w:rFonts w:asciiTheme="minorEastAsia" w:eastAsiaTheme="minorEastAsia" w:hAnsiTheme="minorEastAsia" w:cs="宋体"/>
          <w:bCs/>
          <w:kern w:val="0"/>
          <w:shd w:val="clear" w:color="auto" w:fill="FFFFFF"/>
        </w:rPr>
        <w:t>11、</w:t>
      </w:r>
      <w:r>
        <w:rPr>
          <w:rFonts w:asciiTheme="minorEastAsia" w:hAnsiTheme="minorEastAsia" w:hint="eastAsia"/>
          <w:color w:val="000000" w:themeColor="text1"/>
        </w:rPr>
        <w:t>乙烯(C</w:t>
      </w:r>
      <w:r>
        <w:rPr>
          <w:rFonts w:asciiTheme="minorEastAsia" w:hAnsiTheme="minorEastAsia"/>
          <w:color w:val="000000" w:themeColor="text1"/>
          <w:vertAlign w:val="subscript"/>
        </w:rPr>
        <w:t>2</w:t>
      </w:r>
      <w:r>
        <w:rPr>
          <w:rFonts w:asciiTheme="minorEastAsia" w:hAnsiTheme="minorEastAsia" w:hint="eastAsia"/>
          <w:color w:val="000000" w:themeColor="text1"/>
        </w:rPr>
        <w:t>H</w:t>
      </w:r>
      <w:r>
        <w:rPr>
          <w:rFonts w:asciiTheme="minorEastAsia" w:hAnsiTheme="minorEastAsia"/>
          <w:color w:val="000000" w:themeColor="text1"/>
          <w:vertAlign w:val="subscript"/>
        </w:rPr>
        <w:t>4</w:t>
      </w:r>
      <w:r>
        <w:rPr>
          <w:rFonts w:asciiTheme="minorEastAsia" w:hAnsiTheme="minorEastAsia" w:hint="eastAsia"/>
          <w:color w:val="000000" w:themeColor="text1"/>
        </w:rPr>
        <w:t>)是脐橙、蜜桔、香蕉等水果的环保催熟气体。关于乙烯的说法正确的是</w:t>
      </w:r>
    </w:p>
    <w:p w:rsidR="000606D4">
      <w:pPr>
        <w:spacing w:line="360" w:lineRule="auto"/>
        <w:ind w:firstLine="420" w:firstLineChars="200"/>
        <w:jc w:val="left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A</w:t>
      </w:r>
      <w:r w:rsidR="00BA0134">
        <w:rPr>
          <w:rFonts w:asciiTheme="minorEastAsia" w:hAnsiTheme="minorEastAsia" w:hint="eastAsia"/>
          <w:color w:val="000000" w:themeColor="text1"/>
        </w:rPr>
        <w:t>．乙烯分子由碳元素</w:t>
      </w:r>
      <w:r>
        <w:rPr>
          <w:rFonts w:asciiTheme="minorEastAsia" w:hAnsiTheme="minorEastAsia" w:hint="eastAsia"/>
          <w:color w:val="000000" w:themeColor="text1"/>
        </w:rPr>
        <w:t>和氧元素组成</w:t>
      </w:r>
    </w:p>
    <w:p w:rsidR="000606D4">
      <w:pPr>
        <w:spacing w:line="360" w:lineRule="auto"/>
        <w:ind w:firstLine="420" w:firstLineChars="200"/>
        <w:jc w:val="left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B．每个乙烯分子中含有2个氢分子</w:t>
      </w:r>
    </w:p>
    <w:p w:rsidR="000606D4">
      <w:pPr>
        <w:spacing w:line="360" w:lineRule="auto"/>
        <w:ind w:firstLine="420" w:firstLineChars="200"/>
        <w:jc w:val="left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C．乙烯中碳元素和</w:t>
      </w:r>
      <w:r>
        <w:rPr>
          <w:rFonts w:asciiTheme="minorEastAsia" w:hAnsiTheme="minorEastAsia" w:hint="eastAsia"/>
          <w:color w:val="000000" w:themeColor="text1"/>
        </w:rPr>
        <w:t>氢元素</w:t>
      </w:r>
      <w:r>
        <w:rPr>
          <w:rFonts w:asciiTheme="minorEastAsia" w:hAnsiTheme="minorEastAsia" w:hint="eastAsia"/>
          <w:color w:val="000000" w:themeColor="text1"/>
        </w:rPr>
        <w:t>的质量比是1:2</w:t>
      </w:r>
    </w:p>
    <w:p w:rsidR="000606D4">
      <w:pPr>
        <w:spacing w:line="360" w:lineRule="auto"/>
        <w:ind w:firstLine="420" w:firstLineChars="200"/>
        <w:jc w:val="left"/>
        <w:rPr>
          <w:rFonts w:asciiTheme="minorEastAsia" w:eastAsiaTheme="minorEastAsia" w:hAnsiTheme="minorEastAsia"/>
        </w:rPr>
      </w:pPr>
      <w:r>
        <w:rPr>
          <w:rFonts w:asciiTheme="minorEastAsia" w:hAnsiTheme="minorEastAsia" w:hint="eastAsia"/>
          <w:color w:val="000000" w:themeColor="text1"/>
        </w:rPr>
        <w:t>D．乙烯完全燃烧生成的C0</w:t>
      </w:r>
      <w:r>
        <w:rPr>
          <w:rFonts w:asciiTheme="minorEastAsia" w:hAnsiTheme="minorEastAsia" w:hint="eastAsia"/>
          <w:color w:val="000000" w:themeColor="text1"/>
          <w:vertAlign w:val="subscript"/>
        </w:rPr>
        <w:t>2</w:t>
      </w:r>
      <w:r>
        <w:rPr>
          <w:rFonts w:asciiTheme="minorEastAsia" w:hAnsiTheme="minorEastAsia" w:hint="eastAsia"/>
          <w:color w:val="000000" w:themeColor="text1"/>
        </w:rPr>
        <w:t>和H</w:t>
      </w:r>
      <w:r>
        <w:rPr>
          <w:rFonts w:asciiTheme="minorEastAsia" w:hAnsiTheme="minorEastAsia" w:hint="eastAsia"/>
          <w:color w:val="000000" w:themeColor="text1"/>
          <w:vertAlign w:val="subscript"/>
        </w:rPr>
        <w:t>2</w:t>
      </w:r>
      <w:r>
        <w:rPr>
          <w:rFonts w:asciiTheme="minorEastAsia" w:hAnsiTheme="minorEastAsia" w:hint="eastAsia"/>
          <w:color w:val="000000" w:themeColor="text1"/>
        </w:rPr>
        <w:t>O的分子个数比为1：1</w:t>
      </w:r>
    </w:p>
    <w:p w:rsidR="000606D4">
      <w:pPr>
        <w:pStyle w:val="PlainText"/>
        <w:adjustRightInd w:val="0"/>
        <w:snapToGrid w:val="0"/>
        <w:spacing w:line="360" w:lineRule="auto"/>
        <w:rPr>
          <w:rFonts w:asciiTheme="minorEastAsia" w:eastAsiaTheme="minorEastAsia" w:hAnsiTheme="minorEastAsia" w:hint="default"/>
          <w:szCs w:val="21"/>
        </w:rPr>
      </w:pPr>
      <w:r>
        <w:rPr>
          <w:rFonts w:asciiTheme="minorEastAsia" w:eastAsiaTheme="minorEastAsia" w:hAnsiTheme="minorEastAsia"/>
        </w:rPr>
        <w:t>12、</w:t>
      </w:r>
      <w:r>
        <w:rPr>
          <w:rFonts w:asciiTheme="minorEastAsia" w:eastAsiaTheme="minorEastAsia" w:hAnsiTheme="minorEastAsia"/>
          <w:spacing w:val="-4"/>
          <w:szCs w:val="21"/>
        </w:rPr>
        <w:t>在</w:t>
      </w:r>
      <w:r>
        <w:rPr>
          <w:rFonts w:asciiTheme="minorEastAsia" w:eastAsiaTheme="minorEastAsia" w:hAnsiTheme="minorEastAsia"/>
          <w:spacing w:val="-4"/>
          <w:szCs w:val="21"/>
        </w:rPr>
        <w:t>一</w:t>
      </w:r>
      <w:r>
        <w:rPr>
          <w:rFonts w:asciiTheme="minorEastAsia" w:eastAsiaTheme="minorEastAsia" w:hAnsiTheme="minorEastAsia"/>
          <w:spacing w:val="-4"/>
          <w:szCs w:val="21"/>
        </w:rPr>
        <w:t>密闭容器内加入甲、乙、丙、丁四种物质，在一定条件下发生化学反应，反应前后各</w:t>
      </w:r>
      <w:r>
        <w:rPr>
          <w:rFonts w:asciiTheme="minorEastAsia" w:eastAsiaTheme="minorEastAsia" w:hAnsiTheme="minorEastAsia"/>
          <w:spacing w:val="-4"/>
          <w:szCs w:val="21"/>
        </w:rPr>
        <w:t>物质的质量变化见下表。下列说法错误的是</w:t>
      </w:r>
    </w:p>
    <w:tbl>
      <w:tblPr>
        <w:tblW w:w="55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706"/>
        <w:gridCol w:w="606"/>
        <w:gridCol w:w="606"/>
        <w:gridCol w:w="606"/>
        <w:gridCol w:w="1026"/>
      </w:tblGrid>
      <w:tr>
        <w:tblPrEx>
          <w:tblW w:w="5550" w:type="dxa"/>
          <w:jc w:val="center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6" w:space="0" w:color="auto"/>
            <w:insideV w:val="single" w:sz="6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270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物质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乙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丙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丁</w:t>
            </w:r>
          </w:p>
        </w:tc>
      </w:tr>
      <w:tr>
        <w:tblPrEx>
          <w:tblW w:w="5550" w:type="dxa"/>
          <w:jc w:val="center"/>
          <w:tblLayout w:type="fixed"/>
          <w:tblLook w:val="04A0"/>
        </w:tblPrEx>
        <w:trPr>
          <w:jc w:val="center"/>
        </w:trPr>
        <w:tc>
          <w:tcPr>
            <w:tcW w:w="270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反应前物质的质量(克)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8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32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4</w:t>
            </w:r>
          </w:p>
        </w:tc>
      </w:tr>
      <w:tr>
        <w:tblPrEx>
          <w:tblW w:w="5550" w:type="dxa"/>
          <w:jc w:val="center"/>
          <w:tblLayout w:type="fixed"/>
          <w:tblLook w:val="04A0"/>
        </w:tblPrEx>
        <w:trPr>
          <w:jc w:val="center"/>
        </w:trPr>
        <w:tc>
          <w:tcPr>
            <w:tcW w:w="270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反应后物质的质量(克)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16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5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606D4">
            <w:pPr>
              <w:pStyle w:val="PlainText"/>
              <w:adjustRightInd w:val="0"/>
              <w:snapToGrid w:val="0"/>
              <w:spacing w:line="360" w:lineRule="auto"/>
              <w:jc w:val="center"/>
              <w:rPr>
                <w:rFonts w:asciiTheme="minorEastAsia" w:eastAsiaTheme="minorEastAsia" w:hAnsiTheme="minorEastAsia" w:hint="default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24</w:t>
            </w:r>
          </w:p>
        </w:tc>
      </w:tr>
    </w:tbl>
    <w:p w:rsidR="000606D4">
      <w:pPr>
        <w:pStyle w:val="PlainText"/>
        <w:adjustRightInd w:val="0"/>
        <w:snapToGrid w:val="0"/>
        <w:spacing w:line="360" w:lineRule="auto"/>
        <w:ind w:firstLine="630" w:firstLineChars="300"/>
        <w:rPr>
          <w:rFonts w:asciiTheme="minorEastAsia" w:eastAsiaTheme="minorEastAsia" w:hAnsiTheme="minorEastAsia" w:hint="default"/>
          <w:szCs w:val="21"/>
        </w:rPr>
      </w:pPr>
      <w:r>
        <w:rPr>
          <w:rFonts w:asciiTheme="minorEastAsia" w:eastAsiaTheme="minorEastAsia" w:hAnsiTheme="minorEastAsia"/>
          <w:szCs w:val="21"/>
        </w:rPr>
        <w:t>A. 该反应为分解反应          B. 丙可能是该反应的催化剂</w:t>
      </w:r>
    </w:p>
    <w:p w:rsidR="000606D4">
      <w:pPr>
        <w:pStyle w:val="PlainText"/>
        <w:adjustRightInd w:val="0"/>
        <w:snapToGrid w:val="0"/>
        <w:spacing w:line="360" w:lineRule="auto"/>
        <w:ind w:firstLine="630" w:firstLineChars="300"/>
        <w:rPr>
          <w:rFonts w:asciiTheme="minorEastAsia" w:eastAsiaTheme="minorEastAsia" w:hAnsiTheme="minorEastAsia" w:hint="default"/>
          <w:szCs w:val="21"/>
        </w:rPr>
      </w:pPr>
      <w:r>
        <w:rPr>
          <w:rFonts w:asciiTheme="minorEastAsia" w:eastAsiaTheme="minorEastAsia" w:hAnsiTheme="minorEastAsia"/>
          <w:szCs w:val="21"/>
        </w:rPr>
        <w:t>C.X的值为28</w:t>
      </w:r>
      <w:r>
        <w:rPr>
          <w:rFonts w:asciiTheme="minorEastAsia" w:eastAsiaTheme="minorEastAsia" w:hAnsiTheme="minorEastAsia"/>
        </w:rPr>
        <w:t xml:space="preserve">                 </w:t>
      </w:r>
      <w:r>
        <w:rPr>
          <w:rFonts w:asciiTheme="minorEastAsia" w:eastAsiaTheme="minorEastAsia" w:hAnsiTheme="minorEastAsia"/>
          <w:szCs w:val="21"/>
        </w:rPr>
        <w:t>D. 甲、丁两物质反应前后质量变化之比为2</w:t>
      </w:r>
      <w:r>
        <w:rPr>
          <w:rFonts w:asciiTheme="minorEastAsia" w:eastAsiaTheme="minorEastAsia" w:hAnsiTheme="minorEastAsia" w:cs="宋体"/>
          <w:szCs w:val="21"/>
        </w:rPr>
        <w:t>∶</w:t>
      </w:r>
      <w:r>
        <w:rPr>
          <w:rFonts w:asciiTheme="minorEastAsia" w:eastAsiaTheme="minorEastAsia" w:hAnsiTheme="minorEastAsia"/>
          <w:szCs w:val="21"/>
        </w:rPr>
        <w:t>5</w:t>
      </w:r>
    </w:p>
    <w:p w:rsidR="000606D4">
      <w:pPr>
        <w:tabs>
          <w:tab w:val="right" w:pos="8306"/>
        </w:tabs>
        <w:adjustRightInd w:val="0"/>
        <w:snapToGrid w:val="0"/>
        <w:spacing w:line="360" w:lineRule="auto"/>
        <w:rPr>
          <w:color w:val="000000" w:themeColor="text1"/>
        </w:rPr>
      </w:pPr>
      <w:r>
        <w:rPr>
          <w:rFonts w:asciiTheme="minorEastAsia" w:eastAsiaTheme="minorEastAsia" w:hAnsiTheme="minorEastAsia"/>
        </w:rPr>
        <w:t>13、</w:t>
      </w:r>
      <w:r>
        <w:rPr>
          <w:rFonts w:hint="eastAsia"/>
          <w:color w:val="000000" w:themeColor="text1"/>
        </w:rPr>
        <w:t>下列灭火方法不正确的是</w:t>
      </w:r>
    </w:p>
    <w:p w:rsidR="000606D4">
      <w:pPr>
        <w:tabs>
          <w:tab w:val="left" w:pos="2468"/>
          <w:tab w:val="left" w:pos="4414"/>
          <w:tab w:val="left" w:pos="6360"/>
        </w:tabs>
        <w:adjustRightInd w:val="0"/>
        <w:snapToGrid w:val="0"/>
        <w:spacing w:line="360" w:lineRule="auto"/>
        <w:ind w:left="678" w:hanging="151" w:leftChars="251" w:hangingChars="72"/>
        <w:rPr>
          <w:color w:val="000000" w:themeColor="text1"/>
        </w:rPr>
      </w:pPr>
      <w:r>
        <w:rPr>
          <w:rFonts w:hint="eastAsia"/>
          <w:color w:val="000000" w:themeColor="text1"/>
        </w:rPr>
        <w:t>A</w:t>
      </w:r>
      <w:r>
        <w:rPr>
          <w:rFonts w:hint="eastAsia"/>
          <w:color w:val="000000" w:themeColor="text1"/>
        </w:rPr>
        <w:t>．油锅起火——用锅盖</w:t>
      </w:r>
      <w:r>
        <w:rPr>
          <w:rFonts w:hint="eastAsia"/>
          <w:color w:val="000000" w:themeColor="text1"/>
        </w:rPr>
        <w:t>盖</w:t>
      </w:r>
      <w:r>
        <w:rPr>
          <w:rFonts w:hint="eastAsia"/>
          <w:color w:val="000000" w:themeColor="text1"/>
        </w:rPr>
        <w:t>灭</w:t>
      </w:r>
      <w:r>
        <w:rPr>
          <w:rFonts w:hint="eastAsia"/>
          <w:color w:val="000000" w:themeColor="text1"/>
        </w:rPr>
        <w:tab/>
        <w:t>B</w:t>
      </w:r>
      <w:r>
        <w:rPr>
          <w:rFonts w:hint="eastAsia"/>
          <w:color w:val="000000" w:themeColor="text1"/>
        </w:rPr>
        <w:t>．电器着火——用水浇灭</w:t>
      </w:r>
    </w:p>
    <w:p w:rsidR="000606D4">
      <w:pPr>
        <w:spacing w:line="360" w:lineRule="auto"/>
        <w:ind w:firstLine="420" w:firstLineChars="200"/>
        <w:rPr>
          <w:color w:val="000000" w:themeColor="text1"/>
        </w:rPr>
      </w:pPr>
      <w:r>
        <w:rPr>
          <w:rFonts w:hint="eastAsia"/>
          <w:color w:val="000000" w:themeColor="text1"/>
        </w:rPr>
        <w:t>C</w:t>
      </w:r>
      <w:r>
        <w:rPr>
          <w:rFonts w:hint="eastAsia"/>
          <w:color w:val="000000" w:themeColor="text1"/>
        </w:rPr>
        <w:t>．酒精灯着火——用湿</w:t>
      </w:r>
      <w:r>
        <w:rPr>
          <w:rFonts w:hint="eastAsia"/>
          <w:color w:val="000000" w:themeColor="text1"/>
        </w:rPr>
        <w:t>布盖灭</w:t>
      </w:r>
      <w:r>
        <w:rPr>
          <w:rFonts w:hint="eastAsia"/>
          <w:color w:val="000000" w:themeColor="text1"/>
        </w:rPr>
        <w:tab/>
        <w:t xml:space="preserve">          D</w:t>
      </w:r>
      <w:r>
        <w:rPr>
          <w:rFonts w:hint="eastAsia"/>
          <w:color w:val="000000" w:themeColor="text1"/>
        </w:rPr>
        <w:t>．森林起火——砍伐树木形成隔离带</w:t>
      </w:r>
    </w:p>
    <w:p w:rsidR="000606D4">
      <w:pPr>
        <w:spacing w:line="360" w:lineRule="auto"/>
        <w:ind w:left="315" w:hanging="315" w:hangingChars="150"/>
        <w:rPr>
          <w:color w:val="000000"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330200</wp:posOffset>
            </wp:positionV>
            <wp:extent cx="1997075" cy="1245235"/>
            <wp:effectExtent l="19050" t="0" r="2941" b="0"/>
            <wp:wrapNone/>
            <wp:docPr id="1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988394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7309" cy="1245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</w:rPr>
        <w:t>14、</w:t>
      </w:r>
      <w:r>
        <w:rPr>
          <w:rFonts w:hint="eastAsia"/>
        </w:rPr>
        <w:t>化学小组探究</w:t>
      </w:r>
      <w:r>
        <w:rPr>
          <w:rFonts w:hint="eastAsia"/>
          <w:color w:val="000000"/>
        </w:rPr>
        <w:t>蜡</w:t>
      </w:r>
      <w:r>
        <w:rPr>
          <w:color w:val="000000"/>
        </w:rPr>
        <w:t>烛在</w:t>
      </w:r>
      <w:r>
        <w:rPr>
          <w:rFonts w:hint="eastAsia"/>
          <w:color w:val="000000"/>
        </w:rPr>
        <w:t>盛有一定体积空气的</w:t>
      </w:r>
      <w:r>
        <w:rPr>
          <w:color w:val="000000"/>
        </w:rPr>
        <w:t>密闭容器</w:t>
      </w:r>
      <w:r>
        <w:rPr>
          <w:rFonts w:hint="eastAsia"/>
          <w:color w:val="000000"/>
        </w:rPr>
        <w:t>内</w:t>
      </w:r>
      <w:r>
        <w:rPr>
          <w:color w:val="000000"/>
        </w:rPr>
        <w:t>燃烧</w:t>
      </w:r>
      <w:r>
        <w:rPr>
          <w:rFonts w:hint="eastAsia"/>
          <w:color w:val="000000"/>
        </w:rPr>
        <w:t>时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和</w:t>
      </w:r>
      <w:r>
        <w:rPr>
          <w:color w:val="000000"/>
        </w:rPr>
        <w:t>CO</w:t>
      </w:r>
      <w:r>
        <w:rPr>
          <w:color w:val="000000"/>
        </w:rPr>
        <w:t>含量</w:t>
      </w:r>
      <w:r>
        <w:rPr>
          <w:rFonts w:hint="eastAsia"/>
          <w:color w:val="000000"/>
        </w:rPr>
        <w:t>的</w:t>
      </w:r>
      <w:r>
        <w:rPr>
          <w:color w:val="000000"/>
        </w:rPr>
        <w:t>变化</w:t>
      </w:r>
      <w:r>
        <w:rPr>
          <w:rFonts w:hint="eastAsia"/>
          <w:color w:val="000000"/>
        </w:rPr>
        <w:t>，测定结果如</w:t>
      </w:r>
      <w:r>
        <w:rPr>
          <w:color w:val="000000"/>
        </w:rPr>
        <w:t>图</w:t>
      </w:r>
      <w:r>
        <w:rPr>
          <w:rFonts w:hint="eastAsia"/>
          <w:color w:val="000000"/>
        </w:rPr>
        <w:t>所示</w:t>
      </w:r>
      <w:r>
        <w:rPr>
          <w:color w:val="000000"/>
        </w:rPr>
        <w:t>，</w:t>
      </w:r>
      <w:r>
        <w:rPr>
          <w:rFonts w:hint="eastAsia"/>
          <w:color w:val="000000"/>
        </w:rPr>
        <w:t>下列</w:t>
      </w:r>
      <w:r>
        <w:rPr>
          <w:color w:val="000000"/>
        </w:rPr>
        <w:t>推理</w:t>
      </w:r>
      <w:r>
        <w:rPr>
          <w:rFonts w:hint="eastAsia"/>
          <w:color w:val="000000"/>
        </w:rPr>
        <w:t>正确的</w:t>
      </w:r>
      <w:r>
        <w:rPr>
          <w:color w:val="000000"/>
        </w:rPr>
        <w:t>是</w:t>
      </w:r>
    </w:p>
    <w:p w:rsidR="000606D4">
      <w:pPr>
        <w:spacing w:line="360" w:lineRule="auto"/>
        <w:ind w:left="315" w:leftChars="150"/>
        <w:rPr>
          <w:color w:val="000000"/>
        </w:rPr>
      </w:pPr>
      <w:r>
        <w:rPr>
          <w:rFonts w:hint="eastAsia"/>
          <w:color w:val="000000"/>
        </w:rPr>
        <w:t>A</w:t>
      </w:r>
      <w:r>
        <w:rPr>
          <w:rFonts w:hint="eastAsia"/>
          <w:color w:val="000000"/>
        </w:rPr>
        <w:t>．蜡烛</w:t>
      </w:r>
      <w:r>
        <w:rPr>
          <w:color w:val="000000"/>
        </w:rPr>
        <w:t>由</w:t>
      </w:r>
      <w:r>
        <w:rPr>
          <w:rFonts w:hint="eastAsia"/>
          <w:color w:val="000000"/>
        </w:rPr>
        <w:t>碳、氢</w:t>
      </w:r>
      <w:r>
        <w:rPr>
          <w:color w:val="000000"/>
        </w:rPr>
        <w:t>元素组成</w:t>
      </w:r>
      <w:r>
        <w:rPr>
          <w:color w:val="000000"/>
        </w:rPr>
        <w:tab/>
      </w:r>
    </w:p>
    <w:p w:rsidR="000606D4">
      <w:pPr>
        <w:spacing w:line="360" w:lineRule="auto"/>
        <w:ind w:left="315" w:leftChars="150"/>
        <w:rPr>
          <w:color w:val="000000"/>
        </w:rPr>
      </w:pPr>
      <w:r>
        <w:rPr>
          <w:rFonts w:hint="eastAsia"/>
          <w:color w:val="000000"/>
        </w:rPr>
        <w:t>B</w:t>
      </w:r>
      <w:r>
        <w:rPr>
          <w:rFonts w:hint="eastAsia"/>
          <w:color w:val="000000"/>
        </w:rPr>
        <w:t>．蜡烛</w:t>
      </w:r>
      <w:r>
        <w:rPr>
          <w:color w:val="000000"/>
        </w:rPr>
        <w:t>熄灭时，容器内氧气耗尽</w:t>
      </w:r>
    </w:p>
    <w:p w:rsidR="000606D4">
      <w:pPr>
        <w:spacing w:line="360" w:lineRule="auto"/>
        <w:ind w:left="315" w:leftChars="150"/>
        <w:rPr>
          <w:color w:val="000000"/>
        </w:rPr>
      </w:pPr>
      <w:r>
        <w:rPr>
          <w:rFonts w:hint="eastAsia"/>
          <w:color w:val="000000"/>
        </w:rPr>
        <w:t>C</w:t>
      </w:r>
      <w:r>
        <w:rPr>
          <w:rFonts w:hint="eastAsia"/>
          <w:color w:val="000000"/>
        </w:rPr>
        <w:t>．曲线</w:t>
      </w:r>
      <w:r>
        <w:rPr>
          <w:rFonts w:ascii="宋体" w:hAnsi="宋体" w:cs="宋体" w:hint="eastAsia"/>
          <w:color w:val="000000"/>
        </w:rPr>
        <w:t>①</w:t>
      </w:r>
      <w:r>
        <w:rPr>
          <w:color w:val="000000"/>
        </w:rPr>
        <w:t>表示</w:t>
      </w:r>
      <w:r>
        <w:rPr>
          <w:color w:val="000000"/>
        </w:rPr>
        <w:t>CO</w:t>
      </w:r>
      <w:r>
        <w:rPr>
          <w:color w:val="000000"/>
        </w:rPr>
        <w:t>含量的变化</w:t>
      </w:r>
      <w:r>
        <w:rPr>
          <w:color w:val="000000"/>
        </w:rPr>
        <w:tab/>
      </w:r>
      <w:r>
        <w:rPr>
          <w:color w:val="000000"/>
        </w:rPr>
        <w:tab/>
      </w:r>
    </w:p>
    <w:p w:rsidR="000606D4">
      <w:pPr>
        <w:spacing w:line="360" w:lineRule="auto"/>
        <w:ind w:left="315" w:leftChars="150"/>
        <w:rPr>
          <w:color w:val="000000"/>
        </w:rPr>
      </w:pPr>
      <w:r>
        <w:rPr>
          <w:rFonts w:hint="eastAsia"/>
          <w:color w:val="000000"/>
        </w:rPr>
        <w:t>D</w:t>
      </w:r>
      <w:r>
        <w:rPr>
          <w:rFonts w:hint="eastAsia"/>
          <w:color w:val="000000"/>
        </w:rPr>
        <w:t>．蜡烛</w:t>
      </w:r>
      <w:r>
        <w:rPr>
          <w:color w:val="000000"/>
        </w:rPr>
        <w:t>发生了不</w:t>
      </w:r>
      <w:r>
        <w:rPr>
          <w:rFonts w:hint="eastAsia"/>
          <w:color w:val="000000"/>
        </w:rPr>
        <w:t>充分</w:t>
      </w:r>
      <w:r>
        <w:rPr>
          <w:color w:val="000000"/>
        </w:rPr>
        <w:t>燃烧</w:t>
      </w:r>
      <w:r>
        <w:rPr>
          <w:rFonts w:hint="eastAsia"/>
          <w:color w:val="000000"/>
        </w:rPr>
        <w:t xml:space="preserve">  </w:t>
      </w:r>
    </w:p>
    <w:p w:rsidR="000606D4">
      <w:pPr>
        <w:tabs>
          <w:tab w:val="right" w:pos="8306"/>
        </w:tabs>
        <w:spacing w:line="360" w:lineRule="auto"/>
        <w:ind w:left="425" w:hanging="425"/>
        <w:jc w:val="left"/>
        <w:rPr>
          <w:rFonts w:ascii="黑体" w:eastAsia="黑体" w:hAnsi="黑体"/>
        </w:rPr>
      </w:pPr>
    </w:p>
    <w:p w:rsidR="000606D4">
      <w:pPr>
        <w:widowControl/>
        <w:spacing w:line="360" w:lineRule="auto"/>
        <w:ind w:firstLine="3570" w:firstLineChars="1700"/>
        <w:jc w:val="left"/>
        <w:rPr>
          <w:rFonts w:ascii="黑体" w:eastAsia="黑体" w:hAnsi="黑体"/>
          <w:b/>
        </w:rPr>
      </w:pPr>
      <w:r>
        <w:rPr>
          <w:rFonts w:asciiTheme="minorEastAsia" w:eastAsiaTheme="minorEastAsia" w:hAnsiTheme="minorEastAsia" w:hint="eastAsia"/>
        </w:rPr>
        <w:t>第</w:t>
      </w:r>
      <w:r w:rsidR="00E66BCD">
        <w:rPr>
          <w:rFonts w:asciiTheme="minorEastAsia" w:eastAsiaTheme="minorEastAsia" w:hAnsiTheme="minorEastAsia"/>
        </w:rPr>
        <w:fldChar w:fldCharType="begin"/>
      </w:r>
      <w:r>
        <w:rPr>
          <w:rFonts w:asciiTheme="minorEastAsia" w:eastAsiaTheme="minorEastAsia" w:hAnsiTheme="minorEastAsia"/>
        </w:rPr>
        <w:instrText xml:space="preserve"> = 2 \* ROMAN </w:instrText>
      </w:r>
      <w:r w:rsidR="00E66BCD">
        <w:rPr>
          <w:rFonts w:asciiTheme="minorEastAsia" w:eastAsiaTheme="minorEastAsia" w:hAnsiTheme="minorEastAsia"/>
        </w:rPr>
        <w:fldChar w:fldCharType="separate"/>
      </w:r>
      <w:r>
        <w:rPr>
          <w:rFonts w:asciiTheme="minorEastAsia" w:eastAsiaTheme="minorEastAsia" w:hAnsiTheme="minorEastAsia"/>
        </w:rPr>
        <w:t>II</w:t>
      </w:r>
      <w:r w:rsidR="00E66BCD">
        <w:rPr>
          <w:rFonts w:asciiTheme="minorEastAsia" w:eastAsiaTheme="minorEastAsia" w:hAnsiTheme="minorEastAsia"/>
        </w:rPr>
        <w:fldChar w:fldCharType="end"/>
      </w:r>
      <w:r>
        <w:rPr>
          <w:rFonts w:asciiTheme="minorEastAsia" w:eastAsiaTheme="minorEastAsia" w:hAnsiTheme="minorEastAsia" w:hint="eastAsia"/>
        </w:rPr>
        <w:t>卷（非选择题，共</w:t>
      </w:r>
      <w:r>
        <w:rPr>
          <w:rFonts w:asciiTheme="minorEastAsia" w:eastAsiaTheme="minorEastAsia" w:hAnsiTheme="minorEastAsia"/>
          <w:bCs/>
        </w:rPr>
        <w:t xml:space="preserve">58 </w:t>
      </w:r>
      <w:r>
        <w:rPr>
          <w:rFonts w:asciiTheme="minorEastAsia" w:eastAsiaTheme="minorEastAsia" w:hAnsiTheme="minorEastAsia" w:hint="eastAsia"/>
        </w:rPr>
        <w:t>分）</w:t>
      </w:r>
    </w:p>
    <w:p w:rsidR="000606D4">
      <w:pPr>
        <w:pStyle w:val="DefaultParagraph"/>
        <w:adjustRightInd w:val="0"/>
        <w:snapToGrid w:val="0"/>
        <w:spacing w:line="360" w:lineRule="auto"/>
        <w:jc w:val="both"/>
        <w:rPr>
          <w:rFonts w:asciiTheme="minorEastAsia" w:eastAsiaTheme="minorEastAsia" w:hAnsiTheme="minorEastAsia"/>
          <w:bCs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二、</w:t>
      </w:r>
      <w:r>
        <w:rPr>
          <w:rFonts w:asciiTheme="minorEastAsia" w:eastAsiaTheme="minorEastAsia" w:hAnsiTheme="minorEastAsia"/>
          <w:bCs/>
          <w:szCs w:val="21"/>
        </w:rPr>
        <w:t>填空题（本</w:t>
      </w:r>
      <w:r>
        <w:rPr>
          <w:rFonts w:asciiTheme="minorEastAsia" w:eastAsiaTheme="minorEastAsia" w:hAnsiTheme="minorEastAsia" w:hint="eastAsia"/>
          <w:bCs/>
          <w:szCs w:val="21"/>
        </w:rPr>
        <w:t>大</w:t>
      </w:r>
      <w:r>
        <w:rPr>
          <w:rFonts w:asciiTheme="minorEastAsia" w:eastAsiaTheme="minorEastAsia" w:hAnsiTheme="minorEastAsia"/>
          <w:bCs/>
          <w:szCs w:val="21"/>
        </w:rPr>
        <w:t>题</w:t>
      </w:r>
      <w:r>
        <w:rPr>
          <w:rFonts w:asciiTheme="minorEastAsia" w:eastAsiaTheme="minorEastAsia" w:hAnsiTheme="minorEastAsia" w:hint="eastAsia"/>
          <w:bCs/>
          <w:szCs w:val="21"/>
        </w:rPr>
        <w:t>包括4</w:t>
      </w:r>
      <w:r>
        <w:rPr>
          <w:rFonts w:asciiTheme="minorEastAsia" w:eastAsiaTheme="minorEastAsia" w:hAnsiTheme="minorEastAsia"/>
          <w:bCs/>
          <w:szCs w:val="21"/>
        </w:rPr>
        <w:t>小题，共2</w:t>
      </w:r>
      <w:r>
        <w:rPr>
          <w:rFonts w:asciiTheme="minorEastAsia" w:eastAsiaTheme="minorEastAsia" w:hAnsiTheme="minorEastAsia" w:hint="eastAsia"/>
          <w:bCs/>
          <w:szCs w:val="21"/>
        </w:rPr>
        <w:t>4</w:t>
      </w:r>
      <w:r>
        <w:rPr>
          <w:rFonts w:asciiTheme="minorEastAsia" w:eastAsiaTheme="minorEastAsia" w:hAnsiTheme="minorEastAsia"/>
          <w:bCs/>
          <w:szCs w:val="21"/>
        </w:rPr>
        <w:t>分）</w:t>
      </w:r>
    </w:p>
    <w:p w:rsidR="000606D4">
      <w:pPr>
        <w:spacing w:line="360" w:lineRule="auto"/>
        <w:rPr>
          <w:rFonts w:cs="宋体"/>
          <w:color w:val="000000"/>
        </w:rPr>
      </w:pPr>
      <w:r>
        <w:rPr>
          <w:rFonts w:asciiTheme="minorEastAsia" w:eastAsiaTheme="minorEastAsia" w:hAnsiTheme="minorEastAsia" w:cs="宋体" w:hint="eastAsia"/>
          <w:bCs/>
          <w:kern w:val="0"/>
          <w:shd w:val="clear" w:color="auto" w:fill="FFFFFF"/>
        </w:rPr>
        <w:t>15.(7分)（1）</w:t>
      </w:r>
      <w:r>
        <w:rPr>
          <w:rFonts w:cs="宋体" w:hint="eastAsia"/>
          <w:color w:val="000000"/>
        </w:rPr>
        <w:t>化学就在我们身边，它能改善人们的生活。</w:t>
      </w:r>
    </w:p>
    <w:p w:rsidR="000606D4">
      <w:pPr>
        <w:spacing w:line="360" w:lineRule="auto"/>
        <w:ind w:firstLine="525" w:firstLineChars="250"/>
      </w:pPr>
      <w:r>
        <w:rPr>
          <w:rFonts w:cs="宋体" w:hint="eastAsia"/>
          <w:color w:val="000000"/>
        </w:rPr>
        <w:t>请从</w:t>
      </w:r>
      <w:r>
        <w:rPr>
          <w:color w:val="000000"/>
        </w:rPr>
        <w:t>“A</w:t>
      </w:r>
      <w:r>
        <w:rPr>
          <w:rFonts w:hint="eastAsia"/>
          <w:color w:val="000000"/>
        </w:rPr>
        <w:t>、</w:t>
      </w:r>
      <w:r>
        <w:rPr>
          <w:rFonts w:cs="宋体" w:hint="eastAsia"/>
          <w:color w:val="000000"/>
        </w:rPr>
        <w:t>稀有气体</w:t>
      </w:r>
      <w:r>
        <w:rPr>
          <w:rFonts w:cs="宋体" w:hint="eastAsia"/>
          <w:color w:val="000000"/>
        </w:rPr>
        <w:t xml:space="preserve">  </w:t>
      </w:r>
      <w:r>
        <w:rPr>
          <w:color w:val="000000"/>
        </w:rPr>
        <w:t>B</w:t>
      </w:r>
      <w:r>
        <w:rPr>
          <w:rFonts w:hint="eastAsia"/>
          <w:color w:val="000000"/>
        </w:rPr>
        <w:t>、</w:t>
      </w:r>
      <w:r>
        <w:rPr>
          <w:rFonts w:cs="宋体" w:hint="eastAsia"/>
          <w:color w:val="000000"/>
        </w:rPr>
        <w:t xml:space="preserve"> </w:t>
      </w:r>
      <w:r>
        <w:rPr>
          <w:rFonts w:cs="宋体" w:hint="eastAsia"/>
          <w:color w:val="000000"/>
        </w:rPr>
        <w:t>干冰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C</w:t>
      </w:r>
      <w:r>
        <w:rPr>
          <w:rFonts w:hint="eastAsia"/>
          <w:color w:val="000000"/>
        </w:rPr>
        <w:t>、</w:t>
      </w:r>
      <w:r>
        <w:rPr>
          <w:rFonts w:cs="宋体" w:hint="eastAsia"/>
          <w:color w:val="000000"/>
        </w:rPr>
        <w:t>石墨</w:t>
      </w:r>
      <w:r>
        <w:rPr>
          <w:rFonts w:cs="宋体" w:hint="eastAsia"/>
          <w:color w:val="000000"/>
        </w:rPr>
        <w:t xml:space="preserve">  D</w:t>
      </w:r>
      <w:r>
        <w:rPr>
          <w:rFonts w:cs="宋体" w:hint="eastAsia"/>
          <w:color w:val="000000"/>
        </w:rPr>
        <w:t>、甲烷</w:t>
      </w:r>
      <w:r>
        <w:rPr>
          <w:color w:val="000000"/>
        </w:rPr>
        <w:t>”</w:t>
      </w:r>
      <w:r>
        <w:rPr>
          <w:rFonts w:cs="宋体" w:hint="eastAsia"/>
          <w:color w:val="000000"/>
        </w:rPr>
        <w:t>中选择适当的物质填空（填序号）；</w:t>
      </w:r>
      <w:r>
        <w:rPr>
          <w:color w:val="000000"/>
        </w:rPr>
        <w:t xml:space="preserve">    </w:t>
      </w:r>
    </w:p>
    <w:p w:rsidR="000606D4">
      <w:pPr>
        <w:spacing w:line="360" w:lineRule="auto"/>
        <w:ind w:firstLine="630" w:firstLineChars="300"/>
      </w:pPr>
      <w:r>
        <w:rPr>
          <w:rFonts w:cs="宋体"/>
          <w:color w:val="000000"/>
        </w:rPr>
        <w:fldChar w:fldCharType="begin"/>
      </w:r>
      <w:r w:rsidR="00A97FA3">
        <w:rPr>
          <w:rFonts w:cs="宋体"/>
          <w:color w:val="000000"/>
        </w:rPr>
        <w:instrText xml:space="preserve"> </w:instrText>
      </w:r>
      <w:r w:rsidR="00A97FA3">
        <w:rPr>
          <w:rFonts w:cs="宋体" w:hint="eastAsia"/>
          <w:color w:val="000000"/>
        </w:rPr>
        <w:instrText>= 1 \* GB3</w:instrText>
      </w:r>
      <w:r w:rsidR="00A97FA3">
        <w:rPr>
          <w:rFonts w:cs="宋体"/>
          <w:color w:val="000000"/>
        </w:rPr>
        <w:instrText xml:space="preserve"> </w:instrText>
      </w:r>
      <w:r>
        <w:rPr>
          <w:rFonts w:cs="宋体"/>
          <w:color w:val="000000"/>
        </w:rPr>
        <w:fldChar w:fldCharType="separate"/>
      </w:r>
      <w:r w:rsidR="00A97FA3">
        <w:rPr>
          <w:rFonts w:cs="宋体" w:hint="eastAsia"/>
          <w:color w:val="000000"/>
        </w:rPr>
        <w:t>①</w:t>
      </w:r>
      <w:r>
        <w:rPr>
          <w:rFonts w:cs="宋体"/>
          <w:color w:val="000000"/>
        </w:rPr>
        <w:fldChar w:fldCharType="end"/>
      </w:r>
      <w:r w:rsidR="00A97FA3">
        <w:rPr>
          <w:rFonts w:cs="宋体" w:hint="eastAsia"/>
          <w:color w:val="000000"/>
        </w:rPr>
        <w:t>可用于人工降雨的是</w:t>
      </w:r>
      <w:r w:rsidR="00A97FA3">
        <w:rPr>
          <w:color w:val="000000"/>
        </w:rPr>
        <w:t>________</w:t>
      </w:r>
      <w:r w:rsidR="00A97FA3">
        <w:rPr>
          <w:rFonts w:cs="宋体" w:hint="eastAsia"/>
          <w:color w:val="000000"/>
        </w:rPr>
        <w:t>；</w:t>
      </w:r>
      <w:r w:rsidR="00A97FA3">
        <w:rPr>
          <w:color w:val="000000"/>
        </w:rPr>
        <w:t xml:space="preserve">    </w:t>
      </w:r>
      <w:r>
        <w:rPr>
          <w:rFonts w:cs="宋体"/>
          <w:color w:val="000000"/>
        </w:rPr>
        <w:fldChar w:fldCharType="begin"/>
      </w:r>
      <w:r w:rsidR="00A97FA3">
        <w:rPr>
          <w:rFonts w:cs="宋体"/>
          <w:color w:val="000000"/>
        </w:rPr>
        <w:instrText xml:space="preserve"> </w:instrText>
      </w:r>
      <w:r w:rsidR="00A97FA3">
        <w:rPr>
          <w:rFonts w:cs="宋体" w:hint="eastAsia"/>
          <w:color w:val="000000"/>
        </w:rPr>
        <w:instrText>= 2 \* GB3</w:instrText>
      </w:r>
      <w:r w:rsidR="00A97FA3">
        <w:rPr>
          <w:rFonts w:cs="宋体"/>
          <w:color w:val="000000"/>
        </w:rPr>
        <w:instrText xml:space="preserve"> </w:instrText>
      </w:r>
      <w:r>
        <w:rPr>
          <w:rFonts w:cs="宋体"/>
          <w:color w:val="000000"/>
        </w:rPr>
        <w:fldChar w:fldCharType="separate"/>
      </w:r>
      <w:r w:rsidR="00A97FA3">
        <w:rPr>
          <w:rFonts w:cs="宋体" w:hint="eastAsia"/>
          <w:color w:val="000000"/>
        </w:rPr>
        <w:t>②</w:t>
      </w:r>
      <w:r>
        <w:rPr>
          <w:rFonts w:cs="宋体"/>
          <w:color w:val="000000"/>
        </w:rPr>
        <w:fldChar w:fldCharType="end"/>
      </w:r>
      <w:r w:rsidR="00A97FA3">
        <w:rPr>
          <w:rFonts w:cs="宋体" w:hint="eastAsia"/>
          <w:color w:val="000000"/>
        </w:rPr>
        <w:t>天然气的主要成分是</w:t>
      </w:r>
      <w:r w:rsidR="00A97FA3">
        <w:rPr>
          <w:rFonts w:cs="宋体" w:hint="eastAsia"/>
          <w:color w:val="000000"/>
          <w:u w:val="single"/>
        </w:rPr>
        <w:t xml:space="preserve">          </w:t>
      </w:r>
      <w:r w:rsidR="00A97FA3">
        <w:rPr>
          <w:color w:val="000000"/>
        </w:rPr>
        <w:t xml:space="preserve"> </w:t>
      </w:r>
      <w:r w:rsidR="00A97FA3">
        <w:rPr>
          <w:rFonts w:cs="宋体" w:hint="eastAsia"/>
          <w:color w:val="000000"/>
        </w:rPr>
        <w:t>；</w:t>
      </w:r>
      <w:r w:rsidR="00A97FA3">
        <w:rPr>
          <w:color w:val="000000"/>
        </w:rPr>
        <w:t xml:space="preserve">   </w:t>
      </w:r>
    </w:p>
    <w:p w:rsidR="000606D4">
      <w:pPr>
        <w:spacing w:line="360" w:lineRule="auto"/>
        <w:ind w:firstLine="630" w:firstLineChars="300"/>
        <w:rPr>
          <w:rFonts w:cs="宋体"/>
          <w:color w:val="000000"/>
        </w:rPr>
      </w:pPr>
      <w:r>
        <w:rPr>
          <w:rFonts w:cs="宋体"/>
          <w:color w:val="000000"/>
        </w:rPr>
        <w:fldChar w:fldCharType="begin"/>
      </w:r>
      <w:r w:rsidR="00A97FA3">
        <w:rPr>
          <w:rFonts w:cs="宋体"/>
          <w:color w:val="000000"/>
        </w:rPr>
        <w:instrText xml:space="preserve"> </w:instrText>
      </w:r>
      <w:r w:rsidR="00A97FA3">
        <w:rPr>
          <w:rFonts w:cs="宋体" w:hint="eastAsia"/>
          <w:color w:val="000000"/>
        </w:rPr>
        <w:instrText>= 3 \* GB3</w:instrText>
      </w:r>
      <w:r w:rsidR="00A97FA3">
        <w:rPr>
          <w:rFonts w:cs="宋体"/>
          <w:color w:val="000000"/>
        </w:rPr>
        <w:instrText xml:space="preserve"> </w:instrText>
      </w:r>
      <w:r>
        <w:rPr>
          <w:rFonts w:cs="宋体"/>
          <w:color w:val="000000"/>
        </w:rPr>
        <w:fldChar w:fldCharType="separate"/>
      </w:r>
      <w:r w:rsidR="00A97FA3">
        <w:rPr>
          <w:rFonts w:cs="宋体" w:hint="eastAsia"/>
          <w:color w:val="000000"/>
        </w:rPr>
        <w:t>③</w:t>
      </w:r>
      <w:r>
        <w:rPr>
          <w:rFonts w:cs="宋体"/>
          <w:color w:val="000000"/>
        </w:rPr>
        <w:fldChar w:fldCharType="end"/>
      </w:r>
      <w:r w:rsidR="00A97FA3">
        <w:rPr>
          <w:rFonts w:cs="宋体" w:hint="eastAsia"/>
          <w:color w:val="000000"/>
        </w:rPr>
        <w:t>可用作电极的是</w:t>
      </w:r>
      <w:r w:rsidR="00A97FA3">
        <w:rPr>
          <w:color w:val="000000"/>
        </w:rPr>
        <w:t>________</w:t>
      </w:r>
      <w:r w:rsidR="00A97FA3">
        <w:rPr>
          <w:rFonts w:cs="宋体" w:hint="eastAsia"/>
          <w:color w:val="000000"/>
        </w:rPr>
        <w:t>；</w:t>
      </w:r>
      <w:r w:rsidR="00A97FA3">
        <w:rPr>
          <w:rFonts w:cs="宋体" w:hint="eastAsia"/>
          <w:color w:val="000000"/>
        </w:rPr>
        <w:t xml:space="preserve">        </w:t>
      </w:r>
      <w:r>
        <w:rPr>
          <w:rFonts w:cs="宋体"/>
          <w:color w:val="000000"/>
        </w:rPr>
        <w:fldChar w:fldCharType="begin"/>
      </w:r>
      <w:r w:rsidR="00A97FA3">
        <w:rPr>
          <w:rFonts w:cs="宋体"/>
          <w:color w:val="000000"/>
        </w:rPr>
        <w:instrText xml:space="preserve"> </w:instrText>
      </w:r>
      <w:r w:rsidR="00A97FA3">
        <w:rPr>
          <w:rFonts w:cs="宋体" w:hint="eastAsia"/>
          <w:color w:val="000000"/>
        </w:rPr>
        <w:instrText>= 4 \* GB3</w:instrText>
      </w:r>
      <w:r w:rsidR="00A97FA3">
        <w:rPr>
          <w:rFonts w:cs="宋体"/>
          <w:color w:val="000000"/>
        </w:rPr>
        <w:instrText xml:space="preserve"> </w:instrText>
      </w:r>
      <w:r>
        <w:rPr>
          <w:rFonts w:cs="宋体"/>
          <w:color w:val="000000"/>
        </w:rPr>
        <w:fldChar w:fldCharType="separate"/>
      </w:r>
      <w:r w:rsidR="00A97FA3">
        <w:rPr>
          <w:rFonts w:cs="宋体" w:hint="eastAsia"/>
          <w:color w:val="000000"/>
        </w:rPr>
        <w:t>④</w:t>
      </w:r>
      <w:r>
        <w:rPr>
          <w:rFonts w:cs="宋体"/>
          <w:color w:val="000000"/>
        </w:rPr>
        <w:fldChar w:fldCharType="end"/>
      </w:r>
      <w:r w:rsidR="00A97FA3">
        <w:rPr>
          <w:rFonts w:cs="宋体" w:hint="eastAsia"/>
          <w:color w:val="000000"/>
        </w:rPr>
        <w:t>可用于制作霓虹灯的是</w:t>
      </w:r>
      <w:r w:rsidR="00A97FA3">
        <w:rPr>
          <w:color w:val="000000"/>
        </w:rPr>
        <w:t>________</w:t>
      </w:r>
      <w:r w:rsidR="00A97FA3">
        <w:rPr>
          <w:rFonts w:hint="eastAsia"/>
          <w:color w:val="000000"/>
        </w:rPr>
        <w:t>。</w:t>
      </w:r>
    </w:p>
    <w:p w:rsidR="000606D4">
      <w:pPr>
        <w:widowControl/>
        <w:ind w:firstLine="525" w:firstLineChars="250"/>
        <w:jc w:val="left"/>
        <w:rPr>
          <w:rFonts w:asciiTheme="minorEastAsia" w:eastAsiaTheme="minorEastAsia" w:hAnsiTheme="minorEastAsia" w:cs="宋体"/>
          <w:bCs/>
        </w:rPr>
      </w:pPr>
      <w:r>
        <w:rPr>
          <w:rFonts w:asciiTheme="minorEastAsia" w:eastAsiaTheme="minorEastAsia" w:hAnsiTheme="minorEastAsia" w:cs="宋体" w:hint="eastAsia"/>
          <w:bCs/>
          <w:kern w:val="0"/>
          <w:shd w:val="clear" w:color="auto" w:fill="FFFFFF"/>
        </w:rPr>
        <w:t>（2）根据如表信息,完成表中空格:</w:t>
      </w:r>
    </w:p>
    <w:tbl>
      <w:tblPr>
        <w:tblW w:w="6492" w:type="dxa"/>
        <w:tblInd w:w="50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6"/>
        <w:gridCol w:w="2593"/>
        <w:gridCol w:w="1442"/>
        <w:gridCol w:w="1701"/>
      </w:tblGrid>
      <w:tr>
        <w:tblPrEx>
          <w:tblW w:w="6492" w:type="dxa"/>
          <w:tblInd w:w="501" w:type="dxa"/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536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06D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化学符号</w:t>
            </w:r>
          </w:p>
        </w:tc>
        <w:tc>
          <w:tcPr>
            <w:tcW w:w="2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06D4">
            <w:pPr>
              <w:widowControl/>
              <w:pBdr>
                <w:bottom w:val="single" w:sz="6" w:space="0" w:color="auto"/>
              </w:pBdr>
              <w:ind w:left="45" w:right="45"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 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06D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</w:rPr>
            </w:pPr>
            <w:r>
              <w:rPr>
                <w:rFonts w:asciiTheme="minorEastAsia" w:eastAsiaTheme="minorEastAsia" w:hAnsiTheme="minorEastAsia" w:cs="Arial" w:hint="eastAsia"/>
                <w:bCs/>
              </w:rPr>
              <w:t>2N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06D4">
            <w:pPr>
              <w:widowControl/>
              <w:pBdr>
                <w:bottom w:val="single" w:sz="6" w:space="0" w:color="auto"/>
              </w:pBdr>
              <w:ind w:left="45" w:right="45"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 </w:t>
            </w:r>
          </w:p>
        </w:tc>
      </w:tr>
      <w:tr>
        <w:tblPrEx>
          <w:tblW w:w="6492" w:type="dxa"/>
          <w:tblInd w:w="501" w:type="dxa"/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514"/>
        </w:trPr>
        <w:tc>
          <w:tcPr>
            <w:tcW w:w="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06D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符号意义</w:t>
            </w:r>
          </w:p>
        </w:tc>
        <w:tc>
          <w:tcPr>
            <w:tcW w:w="2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06D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2个硝酸根离子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06D4">
            <w:pPr>
              <w:widowControl/>
              <w:pBdr>
                <w:bottom w:val="single" w:sz="6" w:space="0" w:color="auto"/>
              </w:pBdr>
              <w:ind w:right="45"/>
              <w:textAlignment w:val="center"/>
              <w:rPr>
                <w:rFonts w:asciiTheme="minorEastAsia" w:eastAsiaTheme="minorEastAsia" w:hAnsiTheme="minorEastAsia" w:cs="宋体"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606D4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</w:rPr>
              <w:t>氖气</w:t>
            </w:r>
          </w:p>
        </w:tc>
      </w:tr>
    </w:tbl>
    <w:p w:rsidR="000606D4">
      <w:pPr>
        <w:spacing w:line="360" w:lineRule="auto"/>
        <w:rPr>
          <w:rFonts w:eastAsiaTheme="minorEastAsia"/>
          <w:u w:val="single"/>
        </w:rPr>
      </w:pPr>
    </w:p>
    <w:p w:rsidR="000606D4">
      <w:pPr>
        <w:spacing w:line="360" w:lineRule="auto"/>
        <w:ind w:left="273" w:hanging="273" w:hangingChars="1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宋体" w:hint="eastAsia"/>
          <w:bCs/>
        </w:rPr>
        <w:t>16、</w:t>
      </w:r>
      <w:r>
        <w:rPr>
          <w:rFonts w:asciiTheme="minorEastAsia" w:eastAsiaTheme="minorEastAsia" w:hAnsiTheme="minorEastAsia" w:hint="eastAsia"/>
        </w:rPr>
        <w:t>（11分）水是生命之源，也是人类最宝贵的资源．</w:t>
      </w:r>
      <w:r>
        <w:rPr>
          <w:rFonts w:asciiTheme="minorEastAsia" w:eastAsiaTheme="minorEastAsia" w:hAnsiTheme="minorEastAsia" w:hint="eastAsia"/>
        </w:rPr>
        <w:t>试用</w:t>
      </w:r>
      <w:bookmarkStart w:id="0" w:name="_GoBack"/>
      <w:bookmarkEnd w:id="0"/>
      <w:r>
        <w:rPr>
          <w:rFonts w:asciiTheme="minorEastAsia" w:eastAsiaTheme="minorEastAsia" w:hAnsiTheme="minorEastAsia" w:hint="eastAsia"/>
        </w:rPr>
        <w:t>学</w:t>
      </w:r>
      <w:r>
        <w:rPr>
          <w:rFonts w:asciiTheme="minorEastAsia" w:eastAsiaTheme="minorEastAsia" w:hAnsiTheme="minorEastAsia" w:hint="eastAsia"/>
        </w:rPr>
        <w:t>过的化学知识，回答下列问题：</w:t>
      </w:r>
    </w:p>
    <w:p w:rsidR="000606D4">
      <w:pPr>
        <w:spacing w:line="360" w:lineRule="auto"/>
        <w:ind w:firstLine="420" w:firstLineChars="200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某自来水厂净化水的流程图如下：</w:t>
      </w:r>
    </w:p>
    <w:p w:rsidR="000606D4">
      <w:pPr>
        <w:spacing w:line="360" w:lineRule="auto"/>
        <w:ind w:firstLine="420" w:firstLineChars="200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/>
          <w:noProof/>
          <w:color w:val="000000" w:themeColor="text1"/>
        </w:rPr>
        <w:drawing>
          <wp:inline distT="0" distB="0" distL="0" distR="0">
            <wp:extent cx="4845050" cy="772160"/>
            <wp:effectExtent l="0" t="0" r="12700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931240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5050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6D4">
      <w:pPr>
        <w:spacing w:line="360" w:lineRule="auto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(1)操作X的名称是_</w:t>
      </w:r>
      <w:r>
        <w:rPr>
          <w:rFonts w:asciiTheme="minorEastAsia" w:hAnsiTheme="minorEastAsia"/>
          <w:color w:val="000000" w:themeColor="text1"/>
        </w:rPr>
        <w:t>______</w:t>
      </w:r>
      <w:r>
        <w:rPr>
          <w:rFonts w:asciiTheme="minorEastAsia" w:hAnsiTheme="minorEastAsia" w:hint="eastAsia"/>
          <w:color w:val="000000" w:themeColor="text1"/>
        </w:rPr>
        <w:t>，试剂A 的名称是_</w:t>
      </w:r>
      <w:r>
        <w:rPr>
          <w:rFonts w:asciiTheme="minorEastAsia" w:hAnsiTheme="minorEastAsia"/>
          <w:color w:val="000000" w:themeColor="text1"/>
        </w:rPr>
        <w:t>______</w:t>
      </w:r>
      <w:r>
        <w:rPr>
          <w:rFonts w:asciiTheme="minorEastAsia" w:hAnsiTheme="minorEastAsia" w:hint="eastAsia"/>
          <w:color w:val="000000" w:themeColor="text1"/>
        </w:rPr>
        <w:t>。</w:t>
      </w:r>
    </w:p>
    <w:p w:rsidR="000606D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hAnsiTheme="minorEastAsia" w:hint="eastAsia"/>
          <w:color w:val="000000" w:themeColor="text1"/>
        </w:rPr>
        <w:t>(2)</w:t>
      </w:r>
      <w:r>
        <w:rPr>
          <w:rFonts w:asciiTheme="minorEastAsia" w:eastAsiaTheme="minorEastAsia" w:hAnsiTheme="minorEastAsia" w:hint="eastAsia"/>
        </w:rPr>
        <w:t>实验室常用</w:t>
      </w:r>
      <w:r>
        <w:rPr>
          <w:rFonts w:asciiTheme="minorEastAsia" w:eastAsiaTheme="minorEastAsia" w:hAnsiTheme="minorEastAsia" w:hint="eastAsia"/>
          <w:u w:val="single"/>
        </w:rPr>
        <w:t xml:space="preserve">         </w:t>
      </w:r>
      <w:r>
        <w:rPr>
          <w:rFonts w:asciiTheme="minorEastAsia" w:eastAsiaTheme="minorEastAsia" w:hAnsiTheme="minorEastAsia" w:hint="eastAsia"/>
        </w:rPr>
        <w:t>鉴别硬水和软水；</w:t>
      </w:r>
      <w:r>
        <w:rPr>
          <w:rFonts w:asciiTheme="minorEastAsia" w:hAnsiTheme="minorEastAsia" w:hint="eastAsia"/>
          <w:color w:val="000000" w:themeColor="text1"/>
        </w:rPr>
        <w:t>自来水厂的净水流程并不能降低水的硬度，</w:t>
      </w:r>
      <w:r>
        <w:rPr>
          <w:rFonts w:asciiTheme="minorEastAsia" w:eastAsiaTheme="minorEastAsia" w:hAnsiTheme="minorEastAsia" w:hint="eastAsia"/>
        </w:rPr>
        <w:t>生活中将硬水转化为软水常用的方法是</w:t>
      </w:r>
      <w:r>
        <w:rPr>
          <w:rFonts w:asciiTheme="minorEastAsia" w:eastAsiaTheme="minorEastAsia" w:hAnsiTheme="minorEastAsia" w:hint="eastAsia"/>
          <w:u w:val="single"/>
        </w:rPr>
        <w:t xml:space="preserve">　   </w:t>
      </w:r>
      <w:r w:rsidR="007F7B83">
        <w:rPr>
          <w:rFonts w:asciiTheme="minorEastAsia" w:eastAsiaTheme="minorEastAsia" w:hAnsiTheme="minorEastAsia" w:hint="eastAsia"/>
          <w:u w:val="single"/>
        </w:rPr>
        <w:t xml:space="preserve">   　</w:t>
      </w:r>
      <w:r>
        <w:rPr>
          <w:rFonts w:asciiTheme="minorEastAsia" w:eastAsiaTheme="minorEastAsia" w:hAnsiTheme="minorEastAsia" w:hint="eastAsia"/>
          <w:u w:val="single"/>
        </w:rPr>
        <w:t>　</w:t>
      </w:r>
      <w:r>
        <w:rPr>
          <w:rFonts w:asciiTheme="minorEastAsia" w:eastAsiaTheme="minorEastAsia" w:hAnsiTheme="minorEastAsia" w:hint="eastAsia"/>
        </w:rPr>
        <w:t>。</w:t>
      </w:r>
    </w:p>
    <w:p w:rsidR="000606D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（3）节约水资源，防止水污染是每个公民应尽的责任和义务．下列做法会造成水体污染的有</w:t>
      </w:r>
      <w:r>
        <w:rPr>
          <w:rFonts w:asciiTheme="minorEastAsia" w:eastAsiaTheme="minorEastAsia" w:hAnsiTheme="minorEastAsia" w:hint="eastAsia"/>
          <w:u w:val="single"/>
        </w:rPr>
        <w:t>　   　</w:t>
      </w:r>
      <w:r w:rsidR="007F7B83">
        <w:rPr>
          <w:rFonts w:asciiTheme="minorEastAsia" w:eastAsiaTheme="minorEastAsia" w:hAnsiTheme="minorEastAsia" w:hint="eastAsia"/>
        </w:rPr>
        <w:t>（填序号）。</w:t>
      </w:r>
    </w:p>
    <w:p w:rsidR="000606D4">
      <w:pPr>
        <w:spacing w:line="360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A．工业废水直接排放        B．工业废气处理后排放</w:t>
      </w:r>
    </w:p>
    <w:p w:rsidR="000606D4">
      <w:pPr>
        <w:spacing w:line="360" w:lineRule="auto"/>
        <w:ind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C．禁止使用含磷洗衣粉      D．大量使用化肥、农药</w:t>
      </w:r>
    </w:p>
    <w:p w:rsidR="000606D4">
      <w:pPr>
        <w:numPr>
          <w:ilvl w:val="0"/>
          <w:numId w:val="4"/>
        </w:num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如图是水通电分解的示意图．实验开始一段时间后，试管A、B两管中产生的气体的体积比是</w:t>
      </w:r>
      <w:r>
        <w:rPr>
          <w:rFonts w:asciiTheme="minorEastAsia" w:eastAsiaTheme="minorEastAsia" w:hAnsiTheme="minorEastAsia" w:hint="eastAsia"/>
          <w:u w:val="single"/>
        </w:rPr>
        <w:t>　   　</w:t>
      </w:r>
      <w:r>
        <w:rPr>
          <w:rFonts w:asciiTheme="minorEastAsia" w:eastAsiaTheme="minorEastAsia" w:hAnsiTheme="minorEastAsia" w:hint="eastAsia"/>
        </w:rPr>
        <w:t>，该反应的化学方程式为</w:t>
      </w:r>
      <w:r>
        <w:rPr>
          <w:rFonts w:asciiTheme="minorEastAsia" w:eastAsiaTheme="minorEastAsia" w:hAnsiTheme="minorEastAsia" w:hint="eastAsia"/>
          <w:u w:val="single"/>
        </w:rPr>
        <w:t xml:space="preserve">　   　                    </w:t>
      </w:r>
      <w:r>
        <w:rPr>
          <w:rFonts w:asciiTheme="minorEastAsia" w:eastAsiaTheme="minorEastAsia" w:hAnsiTheme="minorEastAsia" w:hint="eastAsia"/>
        </w:rPr>
        <w:t>。</w:t>
      </w:r>
    </w:p>
    <w:p w:rsidR="000606D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 xml:space="preserve">                                   </w:t>
      </w:r>
      <w:r>
        <w:rPr>
          <w:rFonts w:asciiTheme="minorEastAsia" w:eastAsiaTheme="minorEastAsia" w:hAnsiTheme="minorEastAsia"/>
          <w:noProof/>
        </w:rPr>
        <w:drawing>
          <wp:inline distT="0" distB="0" distL="114300" distR="114300">
            <wp:extent cx="1332865" cy="1116330"/>
            <wp:effectExtent l="0" t="0" r="635" b="7620"/>
            <wp:docPr id="19" name="图片 36" descr="160b46bee58fd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377830" name="图片 36" descr="160b46bee58fd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 r:link="rId19" cstate="print"/>
                    <a:srcRect l="33722" t="15002" r="42681" b="8447"/>
                    <a:stretch>
                      <a:fillRect/>
                    </a:stretch>
                  </pic:blipFill>
                  <pic:spPr>
                    <a:xfrm>
                      <a:off x="0" y="0"/>
                      <a:ext cx="1332915" cy="111635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606D4">
      <w:pPr>
        <w:numPr>
          <w:ilvl w:val="0"/>
          <w:numId w:val="4"/>
        </w:num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cs="宋体" w:hint="eastAsia"/>
          <w:color w:val="000000"/>
        </w:rPr>
        <w:t>从宏观的角度分析：水是由</w:t>
      </w:r>
      <w:r>
        <w:rPr>
          <w:rFonts w:asciiTheme="minorEastAsia" w:eastAsiaTheme="minorEastAsia" w:hAnsiTheme="minorEastAsia"/>
          <w:color w:val="000000"/>
        </w:rPr>
        <w:t>________________</w:t>
      </w:r>
      <w:r>
        <w:rPr>
          <w:rFonts w:asciiTheme="minorEastAsia" w:eastAsiaTheme="minorEastAsia" w:hAnsiTheme="minorEastAsia" w:cs="宋体" w:hint="eastAsia"/>
          <w:color w:val="000000"/>
        </w:rPr>
        <w:t>组成的。</w:t>
      </w:r>
      <w:r>
        <w:rPr>
          <w:rFonts w:asciiTheme="minorEastAsia" w:eastAsiaTheme="minorEastAsia" w:hAnsiTheme="minorEastAsia"/>
          <w:color w:val="000000"/>
        </w:rPr>
        <w:t xml:space="preserve">  </w:t>
      </w:r>
    </w:p>
    <w:p w:rsidR="000606D4">
      <w:pPr>
        <w:spacing w:line="360" w:lineRule="auto"/>
        <w:ind w:firstLine="420" w:firstLineChars="200"/>
        <w:rPr>
          <w:rFonts w:asciiTheme="minorEastAsia" w:eastAsiaTheme="minorEastAsia" w:hAnsiTheme="minorEastAsia" w:cs="宋体"/>
          <w:color w:val="000000"/>
        </w:rPr>
      </w:pPr>
      <w:r>
        <w:rPr>
          <w:rFonts w:asciiTheme="minorEastAsia" w:eastAsiaTheme="minorEastAsia" w:hAnsiTheme="minorEastAsia" w:cs="宋体" w:hint="eastAsia"/>
          <w:color w:val="000000"/>
        </w:rPr>
        <w:t>从微观的角度分析：一个水分子由</w:t>
      </w:r>
      <w:r>
        <w:rPr>
          <w:rFonts w:asciiTheme="minorEastAsia" w:eastAsiaTheme="minorEastAsia" w:hAnsiTheme="minorEastAsia"/>
          <w:color w:val="000000"/>
        </w:rPr>
        <w:t>_______</w:t>
      </w:r>
      <w:r>
        <w:rPr>
          <w:rFonts w:asciiTheme="minorEastAsia" w:eastAsiaTheme="minorEastAsia" w:hAnsiTheme="minorEastAsia" w:hint="eastAsia"/>
          <w:color w:val="000000"/>
          <w:u w:val="single"/>
        </w:rPr>
        <w:t xml:space="preserve">                            </w:t>
      </w:r>
      <w:r>
        <w:rPr>
          <w:rFonts w:asciiTheme="minorEastAsia" w:eastAsiaTheme="minorEastAsia" w:hAnsiTheme="minorEastAsia" w:hint="eastAsia"/>
          <w:color w:val="000000"/>
        </w:rPr>
        <w:t>构成</w:t>
      </w:r>
      <w:r>
        <w:rPr>
          <w:rFonts w:asciiTheme="minorEastAsia" w:eastAsiaTheme="minorEastAsia" w:hAnsiTheme="minorEastAsia" w:cs="宋体" w:hint="eastAsia"/>
          <w:color w:val="000000"/>
        </w:rPr>
        <w:t>。</w:t>
      </w:r>
    </w:p>
    <w:p w:rsidR="000606D4">
      <w:pPr>
        <w:spacing w:line="360" w:lineRule="auto"/>
        <w:rPr>
          <w:rFonts w:asciiTheme="minorEastAsia" w:hAnsiTheme="minorEastAsia"/>
          <w:color w:val="000000" w:themeColor="text1"/>
        </w:rPr>
      </w:pPr>
      <w:r>
        <w:rPr>
          <w:rFonts w:asciiTheme="minorEastAsia" w:hAnsiTheme="minorEastAsia"/>
          <w:color w:val="000000" w:themeColor="text1"/>
        </w:rPr>
        <w:t>(6)</w:t>
      </w:r>
      <w:r>
        <w:rPr>
          <w:rFonts w:asciiTheme="minorEastAsia" w:hAnsiTheme="minorEastAsia" w:hint="eastAsia"/>
          <w:color w:val="000000" w:themeColor="text1"/>
        </w:rPr>
        <w:t>水能灭火，也能生火。如将水滴到用脱脂棉包裹的过氧化钠上，一会儿，脱脂棉就燃烧了。从能量变化的角度看，过氧化钠与水反应是</w:t>
      </w:r>
      <w:r>
        <w:rPr>
          <w:rFonts w:asciiTheme="minorEastAsia" w:hAnsiTheme="minorEastAsia"/>
          <w:color w:val="000000" w:themeColor="text1"/>
        </w:rPr>
        <w:t>_________</w:t>
      </w:r>
      <w:r>
        <w:rPr>
          <w:rFonts w:asciiTheme="minorEastAsia" w:hAnsiTheme="minorEastAsia" w:hint="eastAsia"/>
          <w:color w:val="000000" w:themeColor="text1"/>
        </w:rPr>
        <w:t>反应(填“放热”或“吸热”)。</w:t>
      </w:r>
    </w:p>
    <w:p w:rsidR="000606D4">
      <w:pPr>
        <w:pStyle w:val="NormalWeb"/>
        <w:numPr>
          <w:ilvl w:val="0"/>
          <w:numId w:val="5"/>
        </w:numPr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bCs/>
          <w:sz w:val="21"/>
        </w:rPr>
      </w:pPr>
      <w:r>
        <w:rPr>
          <w:rFonts w:asciiTheme="minorEastAsia" w:eastAsiaTheme="minorEastAsia" w:hAnsiTheme="minorEastAsia" w:cs="宋体" w:hint="eastAsia"/>
          <w:bCs/>
          <w:sz w:val="21"/>
        </w:rPr>
        <w:t>(6分）</w:t>
      </w:r>
      <w:r>
        <w:rPr>
          <w:rFonts w:asciiTheme="minorEastAsia" w:eastAsiaTheme="minorEastAsia" w:hAnsiTheme="minorEastAsia" w:cs="Arial"/>
          <w:bCs/>
          <w:sz w:val="21"/>
        </w:rPr>
        <w:t>我国具有丰富的煤炭资源，煤制取乙二醇的产业化发展已列入我国石</w:t>
      </w:r>
      <w:r>
        <w:rPr>
          <w:rFonts w:asciiTheme="minorEastAsia" w:eastAsiaTheme="minorEastAsia" w:hAnsiTheme="minorEastAsia" w:cs="Arial" w:hint="eastAsia"/>
          <w:bCs/>
          <w:sz w:val="21"/>
        </w:rPr>
        <w:t>化</w:t>
      </w:r>
      <w:r>
        <w:rPr>
          <w:rFonts w:asciiTheme="minorEastAsia" w:eastAsiaTheme="minorEastAsia" w:hAnsiTheme="minorEastAsia" w:cs="Arial"/>
          <w:bCs/>
          <w:sz w:val="21"/>
        </w:rPr>
        <w:t>产业</w:t>
      </w:r>
      <w:r>
        <w:rPr>
          <w:rFonts w:asciiTheme="minorEastAsia" w:eastAsiaTheme="minorEastAsia" w:hAnsiTheme="minorEastAsia" w:cs="Arial" w:hint="eastAsia"/>
          <w:bCs/>
          <w:sz w:val="21"/>
        </w:rPr>
        <w:t xml:space="preserve">  </w:t>
      </w:r>
    </w:p>
    <w:p w:rsidR="000606D4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120" w:firstLine="210" w:firstLineChars="100"/>
        <w:rPr>
          <w:rFonts w:asciiTheme="minorEastAsia" w:eastAsiaTheme="minorEastAsia" w:hAnsiTheme="minorEastAsia" w:cs="Arial"/>
          <w:bCs/>
          <w:sz w:val="21"/>
        </w:rPr>
      </w:pPr>
      <w:r>
        <w:rPr>
          <w:rFonts w:asciiTheme="minorEastAsia" w:eastAsiaTheme="minorEastAsia" w:hAnsiTheme="minorEastAsia" w:cs="Arial"/>
          <w:bCs/>
          <w:sz w:val="21"/>
        </w:rPr>
        <w:t>调整和振兴规划，由煤制取乙二醇的流程示意图：</w:t>
      </w:r>
    </w:p>
    <w:p w:rsidR="000606D4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bCs/>
          <w:sz w:val="21"/>
        </w:rPr>
      </w:pPr>
      <w:r>
        <w:rPr>
          <w:rFonts w:asciiTheme="minorEastAsia" w:eastAsiaTheme="minorEastAsia" w:hAnsiTheme="minorEastAsia" w:cs="Arial" w:hint="eastAsia"/>
          <w:bCs/>
          <w:sz w:val="21"/>
        </w:rPr>
        <w:t xml:space="preserve">          </w:t>
      </w:r>
      <w:r>
        <w:rPr>
          <w:rFonts w:asciiTheme="minorEastAsia" w:eastAsiaTheme="minorEastAsia" w:hAnsiTheme="minorEastAsia" w:cs="Arial"/>
          <w:bCs/>
          <w:noProof/>
          <w:sz w:val="21"/>
        </w:rPr>
        <w:drawing>
          <wp:inline distT="0" distB="0" distL="0" distR="0">
            <wp:extent cx="3276600" cy="523875"/>
            <wp:effectExtent l="0" t="0" r="0" b="9525"/>
            <wp:docPr id="1" name="图片 46" descr="14de764b9786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109756" name="图片 46" descr="14de764b97868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6D4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bCs/>
          <w:sz w:val="21"/>
        </w:rPr>
      </w:pPr>
      <w:r>
        <w:rPr>
          <w:rFonts w:asciiTheme="minorEastAsia" w:eastAsiaTheme="minorEastAsia" w:hAnsiTheme="minorEastAsia" w:cs="宋体" w:hint="eastAsia"/>
          <w:bCs/>
          <w:sz w:val="21"/>
        </w:rPr>
        <w:t>（1）</w:t>
      </w:r>
      <w:r>
        <w:rPr>
          <w:rFonts w:asciiTheme="minorEastAsia" w:eastAsiaTheme="minorEastAsia" w:hAnsiTheme="minorEastAsia" w:cs="Arial"/>
          <w:bCs/>
          <w:sz w:val="21"/>
        </w:rPr>
        <w:t>煤属于</w:t>
      </w:r>
      <w:r>
        <w:rPr>
          <w:rFonts w:asciiTheme="minorEastAsia" w:eastAsiaTheme="minorEastAsia" w:hAnsiTheme="minorEastAsia" w:cs="Arial" w:hint="eastAsia"/>
          <w:bCs/>
          <w:sz w:val="21"/>
          <w:u w:val="single"/>
        </w:rPr>
        <w:t xml:space="preserve">              </w:t>
      </w:r>
      <w:r>
        <w:rPr>
          <w:rFonts w:asciiTheme="minorEastAsia" w:eastAsiaTheme="minorEastAsia" w:hAnsiTheme="minorEastAsia" w:cs="Arial"/>
          <w:bCs/>
          <w:sz w:val="21"/>
        </w:rPr>
        <w:t>（填“可再生”或“不可再生”）能源；</w:t>
      </w:r>
    </w:p>
    <w:p w:rsidR="000606D4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rPr>
          <w:rFonts w:asciiTheme="minorEastAsia" w:eastAsiaTheme="minorEastAsia" w:hAnsiTheme="minorEastAsia" w:cs="Arial"/>
          <w:bCs/>
          <w:sz w:val="21"/>
        </w:rPr>
      </w:pPr>
      <w:r>
        <w:rPr>
          <w:rFonts w:asciiTheme="minorEastAsia" w:eastAsiaTheme="minorEastAsia" w:hAnsiTheme="minorEastAsia" w:cs="宋体" w:hint="eastAsia"/>
          <w:bCs/>
          <w:sz w:val="21"/>
        </w:rPr>
        <w:t>（2）</w:t>
      </w:r>
      <w:r>
        <w:rPr>
          <w:rFonts w:asciiTheme="minorEastAsia" w:eastAsiaTheme="minorEastAsia" w:hAnsiTheme="minorEastAsia" w:cs="Arial"/>
          <w:bCs/>
          <w:sz w:val="21"/>
        </w:rPr>
        <w:t>合成气可用作气体燃料，写出合成气中</w:t>
      </w:r>
      <w:r>
        <w:rPr>
          <w:rFonts w:asciiTheme="minorEastAsia" w:eastAsiaTheme="minorEastAsia" w:hAnsiTheme="minorEastAsia" w:cs="Arial" w:hint="eastAsia"/>
          <w:bCs/>
          <w:sz w:val="21"/>
        </w:rPr>
        <w:t>CO</w:t>
      </w:r>
      <w:r>
        <w:rPr>
          <w:rFonts w:asciiTheme="minorEastAsia" w:eastAsiaTheme="minorEastAsia" w:hAnsiTheme="minorEastAsia" w:cs="Arial"/>
          <w:bCs/>
          <w:sz w:val="21"/>
        </w:rPr>
        <w:t>燃烧的化学方程式：</w:t>
      </w:r>
      <w:r>
        <w:rPr>
          <w:rFonts w:asciiTheme="minorEastAsia" w:eastAsiaTheme="minorEastAsia" w:hAnsiTheme="minorEastAsia" w:cs="Arial" w:hint="eastAsia"/>
          <w:bCs/>
          <w:sz w:val="21"/>
          <w:u w:val="single"/>
        </w:rPr>
        <w:t xml:space="preserve">               </w:t>
      </w:r>
      <w:r>
        <w:rPr>
          <w:rFonts w:asciiTheme="minorEastAsia" w:eastAsiaTheme="minorEastAsia" w:hAnsiTheme="minorEastAsia" w:cs="Arial"/>
          <w:bCs/>
          <w:sz w:val="21"/>
        </w:rPr>
        <w:t>；</w:t>
      </w:r>
    </w:p>
    <w:p w:rsidR="000606D4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420" w:hanging="420" w:hangingChars="200"/>
        <w:rPr>
          <w:rFonts w:asciiTheme="minorEastAsia" w:eastAsiaTheme="minorEastAsia" w:hAnsiTheme="minorEastAsia" w:cs="Arial"/>
          <w:bCs/>
          <w:sz w:val="21"/>
        </w:rPr>
      </w:pPr>
      <w:r>
        <w:rPr>
          <w:rFonts w:asciiTheme="minorEastAsia" w:eastAsiaTheme="minorEastAsia" w:hAnsiTheme="minorEastAsia" w:cs="宋体" w:hint="eastAsia"/>
          <w:bCs/>
          <w:sz w:val="21"/>
        </w:rPr>
        <w:t>（3）</w:t>
      </w:r>
      <w:r>
        <w:rPr>
          <w:rFonts w:asciiTheme="minorEastAsia" w:eastAsiaTheme="minorEastAsia" w:hAnsiTheme="minorEastAsia" w:cs="Arial"/>
          <w:bCs/>
          <w:sz w:val="21"/>
        </w:rPr>
        <w:t>合成气（</w:t>
      </w:r>
      <w:r>
        <w:rPr>
          <w:rFonts w:asciiTheme="minorEastAsia" w:eastAsiaTheme="minorEastAsia" w:hAnsiTheme="minorEastAsia" w:cs="Arial" w:hint="eastAsia"/>
          <w:bCs/>
          <w:sz w:val="21"/>
        </w:rPr>
        <w:t>CO</w:t>
      </w:r>
      <w:r>
        <w:rPr>
          <w:rFonts w:asciiTheme="minorEastAsia" w:eastAsiaTheme="minorEastAsia" w:hAnsiTheme="minorEastAsia" w:cs="Arial"/>
          <w:bCs/>
          <w:sz w:val="21"/>
        </w:rPr>
        <w:t>和</w:t>
      </w:r>
      <w:r>
        <w:rPr>
          <w:rFonts w:asciiTheme="minorEastAsia" w:eastAsiaTheme="minorEastAsia" w:hAnsiTheme="minorEastAsia" w:cs="Arial" w:hint="eastAsia"/>
          <w:bCs/>
          <w:sz w:val="21"/>
        </w:rPr>
        <w:t>H</w:t>
      </w:r>
      <w:r>
        <w:rPr>
          <w:rFonts w:asciiTheme="minorEastAsia" w:eastAsiaTheme="minorEastAsia" w:hAnsiTheme="minorEastAsia" w:cs="Arial" w:hint="eastAsia"/>
          <w:bCs/>
          <w:sz w:val="21"/>
          <w:vertAlign w:val="subscript"/>
        </w:rPr>
        <w:t>2</w:t>
      </w:r>
      <w:r>
        <w:rPr>
          <w:rFonts w:asciiTheme="minorEastAsia" w:eastAsiaTheme="minorEastAsia" w:hAnsiTheme="minorEastAsia" w:cs="Arial"/>
          <w:bCs/>
          <w:sz w:val="21"/>
        </w:rPr>
        <w:t>）在不同催化剂的作用下，可以合成不同的物质，从物质组成的角度考虑，仅用合成气为原料不可能得到的物质是__</w:t>
      </w:r>
      <w:r w:rsidR="007F7B83">
        <w:rPr>
          <w:rFonts w:asciiTheme="minorEastAsia" w:eastAsiaTheme="minorEastAsia" w:hAnsiTheme="minorEastAsia" w:hint="eastAsia"/>
          <w:u w:val="single"/>
        </w:rPr>
        <w:t xml:space="preserve">   　</w:t>
      </w:r>
      <w:r>
        <w:rPr>
          <w:rFonts w:asciiTheme="minorEastAsia" w:eastAsiaTheme="minorEastAsia" w:hAnsiTheme="minorEastAsia" w:cs="Arial"/>
          <w:bCs/>
          <w:sz w:val="21"/>
        </w:rPr>
        <w:t>___（填序号）</w:t>
      </w:r>
      <w:r>
        <w:rPr>
          <w:rFonts w:asciiTheme="minorEastAsia" w:eastAsiaTheme="minorEastAsia" w:hAnsiTheme="minorEastAsia" w:cs="Arial" w:hint="eastAsia"/>
          <w:bCs/>
          <w:sz w:val="21"/>
        </w:rPr>
        <w:t>，理由是:</w:t>
      </w:r>
      <w:r>
        <w:rPr>
          <w:rFonts w:asciiTheme="minorEastAsia" w:eastAsiaTheme="minorEastAsia" w:hAnsiTheme="minorEastAsia" w:cs="Arial" w:hint="eastAsia"/>
          <w:bCs/>
          <w:sz w:val="21"/>
          <w:u w:val="single"/>
        </w:rPr>
        <w:t xml:space="preserve">                            </w:t>
      </w:r>
      <w:r>
        <w:rPr>
          <w:rFonts w:asciiTheme="minorEastAsia" w:eastAsiaTheme="minorEastAsia" w:hAnsiTheme="minorEastAsia" w:cs="Arial"/>
          <w:bCs/>
          <w:sz w:val="21"/>
        </w:rPr>
        <w:t>。</w:t>
      </w:r>
    </w:p>
    <w:p w:rsidR="000606D4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="840" w:firstLineChars="400"/>
        <w:rPr>
          <w:rFonts w:asciiTheme="minorEastAsia" w:eastAsiaTheme="minorEastAsia" w:hAnsiTheme="minorEastAsia" w:cs="Arial"/>
          <w:bCs/>
          <w:sz w:val="21"/>
        </w:rPr>
      </w:pPr>
      <w:r>
        <w:rPr>
          <w:rFonts w:asciiTheme="minorEastAsia" w:eastAsiaTheme="minorEastAsia" w:hAnsiTheme="minorEastAsia" w:hint="eastAsia"/>
          <w:bCs/>
          <w:sz w:val="21"/>
        </w:rPr>
        <w:t>①</w:t>
      </w:r>
      <w:r>
        <w:rPr>
          <w:rFonts w:asciiTheme="minorEastAsia" w:eastAsiaTheme="minorEastAsia" w:hAnsiTheme="minorEastAsia" w:cs="Arial"/>
          <w:bCs/>
          <w:sz w:val="21"/>
        </w:rPr>
        <w:t>乙醇（</w:t>
      </w:r>
      <w:r>
        <w:rPr>
          <w:rFonts w:asciiTheme="minorEastAsia" w:eastAsiaTheme="minorEastAsia" w:hAnsiTheme="minorEastAsia" w:cs="Arial" w:hint="eastAsia"/>
          <w:bCs/>
          <w:sz w:val="21"/>
        </w:rPr>
        <w:t>C</w:t>
      </w:r>
      <w:r>
        <w:rPr>
          <w:rFonts w:asciiTheme="minorEastAsia" w:eastAsiaTheme="minorEastAsia" w:hAnsiTheme="minorEastAsia" w:cs="Arial" w:hint="eastAsia"/>
          <w:bCs/>
          <w:sz w:val="21"/>
          <w:vertAlign w:val="subscript"/>
        </w:rPr>
        <w:t>2</w:t>
      </w:r>
      <w:r>
        <w:rPr>
          <w:rFonts w:asciiTheme="minorEastAsia" w:eastAsiaTheme="minorEastAsia" w:hAnsiTheme="minorEastAsia" w:cs="Arial" w:hint="eastAsia"/>
          <w:bCs/>
          <w:sz w:val="21"/>
        </w:rPr>
        <w:t>H</w:t>
      </w:r>
      <w:r>
        <w:rPr>
          <w:rFonts w:asciiTheme="minorEastAsia" w:eastAsiaTheme="minorEastAsia" w:hAnsiTheme="minorEastAsia" w:cs="Arial" w:hint="eastAsia"/>
          <w:bCs/>
          <w:sz w:val="21"/>
          <w:vertAlign w:val="subscript"/>
        </w:rPr>
        <w:t>5</w:t>
      </w:r>
      <w:r>
        <w:rPr>
          <w:rFonts w:asciiTheme="minorEastAsia" w:eastAsiaTheme="minorEastAsia" w:hAnsiTheme="minorEastAsia" w:cs="Arial" w:hint="eastAsia"/>
          <w:bCs/>
          <w:sz w:val="21"/>
        </w:rPr>
        <w:t>OH</w:t>
      </w:r>
      <w:r>
        <w:rPr>
          <w:rFonts w:asciiTheme="minorEastAsia" w:eastAsiaTheme="minorEastAsia" w:hAnsiTheme="minorEastAsia" w:cs="Arial"/>
          <w:bCs/>
          <w:sz w:val="21"/>
        </w:rPr>
        <w:t>）；</w:t>
      </w:r>
      <w:r>
        <w:rPr>
          <w:rFonts w:asciiTheme="minorEastAsia" w:eastAsiaTheme="minorEastAsia" w:hAnsiTheme="minorEastAsia" w:hint="eastAsia"/>
          <w:bCs/>
          <w:sz w:val="21"/>
        </w:rPr>
        <w:t>②</w:t>
      </w:r>
      <w:r>
        <w:rPr>
          <w:rFonts w:asciiTheme="minorEastAsia" w:eastAsiaTheme="minorEastAsia" w:hAnsiTheme="minorEastAsia" w:cs="Arial"/>
          <w:bCs/>
          <w:sz w:val="21"/>
        </w:rPr>
        <w:t>甲醇（</w:t>
      </w:r>
      <w:r>
        <w:rPr>
          <w:rFonts w:asciiTheme="minorEastAsia" w:eastAsiaTheme="minorEastAsia" w:hAnsiTheme="minorEastAsia" w:cs="Arial" w:hint="eastAsia"/>
          <w:bCs/>
          <w:sz w:val="21"/>
        </w:rPr>
        <w:t>CH</w:t>
      </w:r>
      <w:r>
        <w:rPr>
          <w:rFonts w:asciiTheme="minorEastAsia" w:eastAsiaTheme="minorEastAsia" w:hAnsiTheme="minorEastAsia" w:cs="Arial" w:hint="eastAsia"/>
          <w:bCs/>
          <w:sz w:val="21"/>
          <w:vertAlign w:val="subscript"/>
        </w:rPr>
        <w:t>3</w:t>
      </w:r>
      <w:r>
        <w:rPr>
          <w:rFonts w:asciiTheme="minorEastAsia" w:eastAsiaTheme="minorEastAsia" w:hAnsiTheme="minorEastAsia" w:cs="Arial" w:hint="eastAsia"/>
          <w:bCs/>
          <w:sz w:val="21"/>
        </w:rPr>
        <w:t>OH</w:t>
      </w:r>
      <w:r>
        <w:rPr>
          <w:rFonts w:asciiTheme="minorEastAsia" w:eastAsiaTheme="minorEastAsia" w:hAnsiTheme="minorEastAsia" w:cs="Arial"/>
          <w:bCs/>
          <w:sz w:val="21"/>
        </w:rPr>
        <w:t>）；</w:t>
      </w:r>
      <w:r>
        <w:rPr>
          <w:rFonts w:asciiTheme="minorEastAsia" w:eastAsiaTheme="minorEastAsia" w:hAnsiTheme="minorEastAsia" w:hint="eastAsia"/>
          <w:bCs/>
          <w:sz w:val="21"/>
        </w:rPr>
        <w:t>③</w:t>
      </w:r>
      <w:r>
        <w:rPr>
          <w:rFonts w:asciiTheme="minorEastAsia" w:eastAsiaTheme="minorEastAsia" w:hAnsiTheme="minorEastAsia" w:cs="Arial"/>
          <w:bCs/>
          <w:sz w:val="21"/>
        </w:rPr>
        <w:t>尿素[</w:t>
      </w:r>
      <w:r>
        <w:rPr>
          <w:rFonts w:asciiTheme="minorEastAsia" w:eastAsiaTheme="minorEastAsia" w:hAnsiTheme="minorEastAsia" w:cs="Arial" w:hint="eastAsia"/>
          <w:bCs/>
          <w:sz w:val="21"/>
        </w:rPr>
        <w:t>CO(NH</w:t>
      </w:r>
      <w:r>
        <w:rPr>
          <w:rFonts w:asciiTheme="minorEastAsia" w:eastAsiaTheme="minorEastAsia" w:hAnsiTheme="minorEastAsia" w:cs="Arial" w:hint="eastAsia"/>
          <w:bCs/>
          <w:sz w:val="21"/>
          <w:vertAlign w:val="subscript"/>
        </w:rPr>
        <w:t>2</w:t>
      </w:r>
      <w:r>
        <w:rPr>
          <w:rFonts w:asciiTheme="minorEastAsia" w:eastAsiaTheme="minorEastAsia" w:hAnsiTheme="minorEastAsia" w:cs="Arial" w:hint="eastAsia"/>
          <w:bCs/>
          <w:sz w:val="21"/>
        </w:rPr>
        <w:t>)</w:t>
      </w:r>
      <w:r>
        <w:rPr>
          <w:rFonts w:asciiTheme="minorEastAsia" w:eastAsiaTheme="minorEastAsia" w:hAnsiTheme="minorEastAsia" w:cs="Arial" w:hint="eastAsia"/>
          <w:bCs/>
          <w:sz w:val="21"/>
          <w:vertAlign w:val="subscript"/>
        </w:rPr>
        <w:t>2</w:t>
      </w:r>
      <w:r>
        <w:rPr>
          <w:rFonts w:asciiTheme="minorEastAsia" w:eastAsiaTheme="minorEastAsia" w:hAnsiTheme="minorEastAsia" w:cs="Arial"/>
          <w:bCs/>
          <w:sz w:val="21"/>
        </w:rPr>
        <w:t>]</w:t>
      </w:r>
    </w:p>
    <w:p w:rsidR="000606D4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630" w:hanging="630" w:hangingChars="300"/>
        <w:rPr>
          <w:rFonts w:asciiTheme="minorEastAsia" w:eastAsiaTheme="minorEastAsia" w:hAnsiTheme="minorEastAsia" w:cs="宋体"/>
          <w:bCs/>
          <w:sz w:val="21"/>
          <w:shd w:val="clear" w:color="auto" w:fill="FFFFFF"/>
        </w:rPr>
      </w:pPr>
      <w:r>
        <w:rPr>
          <w:rFonts w:asciiTheme="minorEastAsia" w:eastAsiaTheme="minorEastAsia" w:hAnsiTheme="minorEastAsia" w:cs="宋体" w:hint="eastAsia"/>
          <w:bCs/>
          <w:sz w:val="21"/>
          <w:shd w:val="clear" w:color="auto" w:fill="FFFFFF"/>
        </w:rPr>
        <w:t xml:space="preserve"> (4)为了防止煤矿的矿井发生瓦斯爆炸事故,下列做法可行的是</w:t>
      </w:r>
      <w:r>
        <w:rPr>
          <w:rFonts w:asciiTheme="minorEastAsia" w:eastAsiaTheme="minorEastAsia" w:hAnsiTheme="minorEastAsia" w:cs="宋体" w:hint="eastAsia"/>
          <w:bCs/>
          <w:sz w:val="21"/>
          <w:u w:val="single"/>
          <w:shd w:val="clear" w:color="auto" w:fill="FFFFFF"/>
        </w:rPr>
        <w:t xml:space="preserve">      </w:t>
      </w:r>
      <w:r>
        <w:rPr>
          <w:rFonts w:asciiTheme="minorEastAsia" w:eastAsiaTheme="minorEastAsia" w:hAnsiTheme="minorEastAsia" w:cs="宋体" w:hint="eastAsia"/>
          <w:bCs/>
          <w:sz w:val="21"/>
          <w:shd w:val="clear" w:color="auto" w:fill="FFFFFF"/>
        </w:rPr>
        <w:t>(填序号,下同)</w:t>
      </w:r>
    </w:p>
    <w:p w:rsidR="000606D4">
      <w:pPr>
        <w:pStyle w:val="NormalWeb"/>
        <w:shd w:val="clear" w:color="auto" w:fill="FFFFFF"/>
        <w:adjustRightInd w:val="0"/>
        <w:snapToGrid w:val="0"/>
        <w:spacing w:before="0" w:beforeAutospacing="0" w:after="0" w:afterAutospacing="0" w:line="360" w:lineRule="auto"/>
        <w:ind w:left="479" w:leftChars="228"/>
        <w:rPr>
          <w:rFonts w:asciiTheme="minorEastAsia" w:eastAsiaTheme="minorEastAsia" w:hAnsiTheme="minorEastAsia" w:cs="宋体"/>
          <w:bCs/>
          <w:sz w:val="21"/>
          <w:shd w:val="clear" w:color="auto" w:fill="FFFFFF"/>
        </w:rPr>
      </w:pPr>
      <w:r>
        <w:rPr>
          <w:rFonts w:asciiTheme="minorEastAsia" w:eastAsiaTheme="minorEastAsia" w:hAnsiTheme="minorEastAsia" w:cs="宋体" w:hint="eastAsia"/>
          <w:bCs/>
          <w:sz w:val="21"/>
          <w:shd w:val="clear" w:color="auto" w:fill="FFFFFF"/>
        </w:rPr>
        <w:t>A.进矿井前先做灯火实验     B.工人必须戴安全帽才能进入矿井</w:t>
      </w:r>
      <w:r>
        <w:rPr>
          <w:rFonts w:asciiTheme="minorEastAsia" w:eastAsiaTheme="minorEastAsia" w:hAnsiTheme="minorEastAsia" w:cs="宋体" w:hint="eastAsia"/>
          <w:bCs/>
          <w:sz w:val="21"/>
          <w:shd w:val="clear" w:color="auto" w:fill="FFFFFF"/>
        </w:rPr>
        <w:br/>
        <w:t>C.矿井内要加强通风        D.安装瓦斯探头传感器监测瓦斯浓度</w:t>
      </w:r>
    </w:p>
    <w:p w:rsidR="000606D4">
      <w:pPr>
        <w:spacing w:line="360" w:lineRule="auto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</w:rPr>
        <w:t>三、</w:t>
      </w:r>
      <w:r>
        <w:rPr>
          <w:rFonts w:asciiTheme="minorEastAsia" w:eastAsiaTheme="minorEastAsia" w:hAnsiTheme="minorEastAsia" w:hint="eastAsia"/>
          <w:b/>
          <w:bCs/>
        </w:rPr>
        <w:t>本题只有</w:t>
      </w:r>
      <w:r>
        <w:rPr>
          <w:rFonts w:asciiTheme="minorEastAsia" w:eastAsiaTheme="minorEastAsia" w:hAnsiTheme="minorEastAsia"/>
          <w:b/>
          <w:bCs/>
        </w:rPr>
        <w:t>1</w:t>
      </w:r>
      <w:r>
        <w:rPr>
          <w:rFonts w:asciiTheme="minorEastAsia" w:eastAsiaTheme="minorEastAsia" w:hAnsiTheme="minorEastAsia" w:hint="eastAsia"/>
          <w:b/>
          <w:bCs/>
        </w:rPr>
        <w:t>个小题，共8分</w:t>
      </w:r>
    </w:p>
    <w:p w:rsidR="000606D4">
      <w:pPr>
        <w:spacing w:line="360" w:lineRule="auto"/>
        <w:rPr>
          <w:rFonts w:asciiTheme="minorEastAsia" w:eastAsiaTheme="minorEastAsia" w:hAnsiTheme="minorEastAsia"/>
          <w:color w:val="333333"/>
          <w:shd w:val="clear" w:color="auto" w:fill="FFFFFF"/>
        </w:rPr>
      </w:pPr>
      <w:r>
        <w:rPr>
          <w:rFonts w:asciiTheme="minorEastAsia" w:eastAsiaTheme="minorEastAsia" w:hAnsiTheme="minorEastAsia" w:hint="eastAsia"/>
          <w:b/>
          <w:bCs/>
        </w:rPr>
        <w:t>18、</w:t>
      </w:r>
      <w:r>
        <w:rPr>
          <w:rFonts w:asciiTheme="minorEastAsia" w:eastAsiaTheme="minorEastAsia" w:hAnsiTheme="minorEastAsia" w:hint="eastAsia"/>
          <w:color w:val="333333"/>
          <w:shd w:val="clear" w:color="auto" w:fill="FFFFFF"/>
        </w:rPr>
        <w:t>氢化钙(CaH</w:t>
      </w:r>
      <w:r>
        <w:rPr>
          <w:rFonts w:asciiTheme="minorEastAsia" w:eastAsiaTheme="minorEastAsia" w:hAnsiTheme="minorEastAsia" w:hint="eastAsia"/>
          <w:color w:val="333333"/>
          <w:shd w:val="clear" w:color="auto" w:fill="FFFFFF"/>
          <w:vertAlign w:val="subscript"/>
        </w:rPr>
        <w:t>2</w:t>
      </w:r>
      <w:r>
        <w:rPr>
          <w:rFonts w:asciiTheme="minorEastAsia" w:eastAsiaTheme="minorEastAsia" w:hAnsiTheme="minorEastAsia" w:hint="eastAsia"/>
          <w:color w:val="333333"/>
          <w:shd w:val="clear" w:color="auto" w:fill="FFFFFF"/>
        </w:rPr>
        <w:t>)固体是登山运动员常用的能源提供剂,它与水反应生成氢气供燃烧之需,</w:t>
      </w:r>
    </w:p>
    <w:p w:rsidR="000606D4">
      <w:pPr>
        <w:spacing w:line="360" w:lineRule="auto"/>
        <w:rPr>
          <w:rFonts w:asciiTheme="minorEastAsia" w:eastAsiaTheme="minorEastAsia" w:hAnsiTheme="minorEastAsia"/>
          <w:color w:val="333333"/>
          <w:shd w:val="clear" w:color="auto" w:fill="FFFFFF"/>
        </w:rPr>
      </w:pPr>
      <w:r>
        <w:rPr>
          <w:rFonts w:asciiTheme="minorEastAsia" w:eastAsiaTheme="minorEastAsia" w:hAnsiTheme="minorEastAsia" w:hint="eastAsia"/>
          <w:color w:val="333333"/>
          <w:shd w:val="clear" w:color="auto" w:fill="FFFFFF"/>
        </w:rPr>
        <w:t xml:space="preserve">化学反应方程为:   </w:t>
      </w:r>
      <w:r>
        <w:rPr>
          <w:rFonts w:asciiTheme="minorEastAsia" w:eastAsiaTheme="minorEastAsia" w:hAnsiTheme="minorEastAsia" w:hint="eastAsia"/>
          <w:b/>
          <w:bCs/>
          <w:color w:val="333333"/>
          <w:shd w:val="clear" w:color="auto" w:fill="FFFFFF"/>
        </w:rPr>
        <w:t>CaH</w:t>
      </w:r>
      <w:r>
        <w:rPr>
          <w:rFonts w:asciiTheme="minorEastAsia" w:eastAsiaTheme="minorEastAsia" w:hAnsiTheme="minorEastAsia" w:hint="eastAsia"/>
          <w:b/>
          <w:bCs/>
          <w:color w:val="333333"/>
          <w:shd w:val="clear" w:color="auto" w:fill="FFFFFF"/>
          <w:vertAlign w:val="subscript"/>
        </w:rPr>
        <w:t>2</w:t>
      </w:r>
      <w:r>
        <w:rPr>
          <w:rFonts w:asciiTheme="minorEastAsia" w:eastAsiaTheme="minorEastAsia" w:hAnsiTheme="minorEastAsia" w:hint="eastAsia"/>
          <w:b/>
          <w:bCs/>
          <w:color w:val="333333"/>
          <w:shd w:val="clear" w:color="auto" w:fill="FFFFFF"/>
        </w:rPr>
        <w:t>十2</w:t>
      </w:r>
      <w:r>
        <w:rPr>
          <w:rFonts w:asciiTheme="minorEastAsia" w:eastAsiaTheme="minorEastAsia" w:hAnsiTheme="minorEastAsia" w:hint="eastAsia"/>
          <w:b/>
          <w:bCs/>
          <w:color w:val="333333"/>
          <w:shd w:val="clear" w:color="auto" w:fill="FFFFFF"/>
        </w:rPr>
        <w:t>H</w:t>
      </w:r>
      <w:r>
        <w:rPr>
          <w:rFonts w:asciiTheme="minorEastAsia" w:eastAsiaTheme="minorEastAsia" w:hAnsiTheme="minorEastAsia" w:hint="eastAsia"/>
          <w:b/>
          <w:bCs/>
          <w:color w:val="333333"/>
          <w:shd w:val="clear" w:color="auto" w:fill="FFFFFF"/>
          <w:vertAlign w:val="subscript"/>
        </w:rPr>
        <w:t>2</w:t>
      </w:r>
      <w:r>
        <w:rPr>
          <w:rFonts w:asciiTheme="minorEastAsia" w:eastAsiaTheme="minorEastAsia" w:hAnsiTheme="minorEastAsia" w:hint="eastAsia"/>
          <w:b/>
          <w:bCs/>
          <w:color w:val="333333"/>
          <w:shd w:val="clear" w:color="auto" w:fill="FFFFFF"/>
        </w:rPr>
        <w:t>0=Ca(0H)</w:t>
      </w:r>
      <w:r>
        <w:rPr>
          <w:rFonts w:asciiTheme="minorEastAsia" w:eastAsiaTheme="minorEastAsia" w:hAnsiTheme="minorEastAsia" w:hint="eastAsia"/>
          <w:b/>
          <w:bCs/>
          <w:color w:val="333333"/>
          <w:shd w:val="clear" w:color="auto" w:fill="FFFFFF"/>
          <w:vertAlign w:val="subscript"/>
        </w:rPr>
        <w:t>2</w:t>
      </w:r>
      <w:r>
        <w:rPr>
          <w:rFonts w:asciiTheme="minorEastAsia" w:eastAsiaTheme="minorEastAsia" w:hAnsiTheme="minorEastAsia" w:hint="eastAsia"/>
          <w:b/>
          <w:bCs/>
          <w:color w:val="333333"/>
          <w:shd w:val="clear" w:color="auto" w:fill="FFFFFF"/>
        </w:rPr>
        <w:t>十2</w:t>
      </w:r>
      <w:r>
        <w:rPr>
          <w:rFonts w:asciiTheme="minorEastAsia" w:eastAsiaTheme="minorEastAsia" w:hAnsiTheme="minorEastAsia" w:hint="eastAsia"/>
          <w:b/>
          <w:bCs/>
          <w:color w:val="333333"/>
          <w:shd w:val="clear" w:color="auto" w:fill="FFFFFF"/>
        </w:rPr>
        <w:t>H</w:t>
      </w:r>
      <w:r>
        <w:rPr>
          <w:rFonts w:asciiTheme="minorEastAsia" w:eastAsiaTheme="minorEastAsia" w:hAnsiTheme="minorEastAsia" w:hint="eastAsia"/>
          <w:b/>
          <w:bCs/>
          <w:color w:val="333333"/>
          <w:shd w:val="clear" w:color="auto" w:fill="FFFFFF"/>
          <w:vertAlign w:val="subscript"/>
        </w:rPr>
        <w:t>2</w:t>
      </w:r>
      <w:r>
        <w:rPr>
          <w:rFonts w:asciiTheme="minorEastAsia" w:eastAsiaTheme="minorEastAsia" w:hAnsiTheme="minorEastAsia" w:hint="eastAsia"/>
          <w:b/>
          <w:bCs/>
          <w:color w:val="333333"/>
          <w:shd w:val="clear" w:color="auto" w:fill="FFFFFF"/>
        </w:rPr>
        <w:t>↑</w:t>
      </w:r>
      <w:r>
        <w:rPr>
          <w:rFonts w:asciiTheme="minorEastAsia" w:eastAsiaTheme="minorEastAsia" w:hAnsiTheme="minorEastAsia" w:hint="eastAsia"/>
          <w:color w:val="333333"/>
        </w:rPr>
        <w:br/>
      </w:r>
      <w:r>
        <w:rPr>
          <w:rFonts w:asciiTheme="minorEastAsia" w:eastAsiaTheme="minorEastAsia" w:hAnsiTheme="minorEastAsia" w:hint="eastAsia"/>
          <w:color w:val="333333"/>
          <w:shd w:val="clear" w:color="auto" w:fill="FFFFFF"/>
        </w:rPr>
        <w:t>（1）CaH</w:t>
      </w:r>
      <w:r>
        <w:rPr>
          <w:rFonts w:asciiTheme="minorEastAsia" w:eastAsiaTheme="minorEastAsia" w:hAnsiTheme="minorEastAsia" w:hint="eastAsia"/>
          <w:color w:val="333333"/>
          <w:shd w:val="clear" w:color="auto" w:fill="FFFFFF"/>
          <w:vertAlign w:val="subscript"/>
        </w:rPr>
        <w:t>2</w:t>
      </w:r>
      <w:r>
        <w:rPr>
          <w:rFonts w:asciiTheme="minorEastAsia" w:eastAsiaTheme="minorEastAsia" w:hAnsiTheme="minorEastAsia" w:hint="eastAsia"/>
          <w:color w:val="333333"/>
          <w:shd w:val="clear" w:color="auto" w:fill="FFFFFF"/>
        </w:rPr>
        <w:t>中氢元素的化合价为__</w:t>
      </w:r>
      <w:r>
        <w:rPr>
          <w:rFonts w:asciiTheme="minorEastAsia" w:eastAsiaTheme="minorEastAsia" w:hAnsiTheme="minorEastAsia" w:hint="eastAsia"/>
          <w:color w:val="333333"/>
          <w:u w:val="single"/>
          <w:shd w:val="clear" w:color="auto" w:fill="FFFFFF"/>
        </w:rPr>
        <w:t xml:space="preserve">         </w:t>
      </w:r>
      <w:r>
        <w:rPr>
          <w:rFonts w:asciiTheme="minorEastAsia" w:eastAsiaTheme="minorEastAsia" w:hAnsiTheme="minorEastAsia" w:hint="eastAsia"/>
          <w:color w:val="333333"/>
          <w:shd w:val="clear" w:color="auto" w:fill="FFFFFF"/>
        </w:rPr>
        <w:t>；</w:t>
      </w:r>
    </w:p>
    <w:p w:rsidR="000606D4">
      <w:pPr>
        <w:spacing w:line="360" w:lineRule="auto"/>
        <w:rPr>
          <w:rFonts w:asciiTheme="minorEastAsia" w:eastAsiaTheme="minorEastAsia" w:hAnsiTheme="minorEastAsia"/>
          <w:color w:val="333333"/>
          <w:u w:val="single"/>
          <w:shd w:val="clear" w:color="auto" w:fill="FFFFFF"/>
        </w:rPr>
      </w:pPr>
      <w:r>
        <w:rPr>
          <w:rFonts w:asciiTheme="minorEastAsia" w:eastAsiaTheme="minorEastAsia" w:hAnsiTheme="minorEastAsia" w:hint="eastAsia"/>
          <w:color w:val="333333"/>
          <w:shd w:val="clear" w:color="auto" w:fill="FFFFFF"/>
        </w:rPr>
        <w:t>（2）氢化钙需要</w:t>
      </w:r>
      <w:r>
        <w:rPr>
          <w:rFonts w:asciiTheme="minorEastAsia" w:eastAsiaTheme="minorEastAsia" w:hAnsiTheme="minorEastAsia" w:hint="eastAsia"/>
          <w:color w:val="333333"/>
          <w:u w:val="single"/>
          <w:shd w:val="clear" w:color="auto" w:fill="FFFFFF"/>
        </w:rPr>
        <w:t xml:space="preserve">                               </w:t>
      </w:r>
      <w:r>
        <w:rPr>
          <w:rFonts w:asciiTheme="minorEastAsia" w:eastAsiaTheme="minorEastAsia" w:hAnsiTheme="minorEastAsia" w:hint="eastAsia"/>
          <w:color w:val="333333"/>
          <w:shd w:val="clear" w:color="auto" w:fill="FFFFFF"/>
        </w:rPr>
        <w:t>保存（答出一点即可）</w:t>
      </w:r>
    </w:p>
    <w:p w:rsidR="000606D4">
      <w:pPr>
        <w:spacing w:line="360" w:lineRule="auto"/>
        <w:rPr>
          <w:rFonts w:asciiTheme="minorEastAsia" w:eastAsiaTheme="minorEastAsia" w:hAnsiTheme="minorEastAsia"/>
          <w:color w:val="333333"/>
          <w:shd w:val="clear" w:color="auto" w:fill="FFFFFF"/>
        </w:rPr>
      </w:pPr>
      <w:r>
        <w:rPr>
          <w:rFonts w:asciiTheme="minorEastAsia" w:eastAsiaTheme="minorEastAsia" w:hAnsiTheme="minorEastAsia" w:hint="eastAsia"/>
          <w:color w:val="333333"/>
          <w:shd w:val="clear" w:color="auto" w:fill="FFFFFF"/>
        </w:rPr>
        <w:t>（3）现有84g氢化钙与足量水反应,可生成H</w:t>
      </w:r>
      <w:r>
        <w:rPr>
          <w:rFonts w:asciiTheme="minorEastAsia" w:eastAsiaTheme="minorEastAsia" w:hAnsiTheme="minorEastAsia" w:hint="eastAsia"/>
          <w:color w:val="333333"/>
          <w:shd w:val="clear" w:color="auto" w:fill="FFFFFF"/>
          <w:vertAlign w:val="subscript"/>
        </w:rPr>
        <w:t>2</w:t>
      </w:r>
      <w:r>
        <w:rPr>
          <w:rFonts w:asciiTheme="minorEastAsia" w:eastAsiaTheme="minorEastAsia" w:hAnsiTheme="minorEastAsia" w:hint="eastAsia"/>
          <w:color w:val="333333"/>
          <w:shd w:val="clear" w:color="auto" w:fill="FFFFFF"/>
        </w:rPr>
        <w:t>多少克?</w:t>
      </w:r>
    </w:p>
    <w:p w:rsidR="000606D4">
      <w:pPr>
        <w:spacing w:line="360" w:lineRule="auto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四、本题只有</w:t>
      </w:r>
      <w:r>
        <w:rPr>
          <w:rFonts w:asciiTheme="minorEastAsia" w:eastAsiaTheme="minorEastAsia" w:hAnsiTheme="minorEastAsia"/>
          <w:b/>
          <w:bCs/>
        </w:rPr>
        <w:t>1</w:t>
      </w:r>
      <w:r>
        <w:rPr>
          <w:rFonts w:asciiTheme="minorEastAsia" w:eastAsiaTheme="minorEastAsia" w:hAnsiTheme="minorEastAsia" w:hint="eastAsia"/>
          <w:b/>
          <w:bCs/>
        </w:rPr>
        <w:t>个小题，共6分</w:t>
      </w:r>
    </w:p>
    <w:p w:rsidR="000606D4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19、已知：A、B、C、D、E都是初中化学常见的物质。A和C在常温下均为无色液体，B是一种绿色能源，它能通过植物的种子发酵、蒸馏而得到的；E是一种能与血红蛋白结合的有毒气体；F是雪碧、可乐中的一种成分。</w:t>
      </w:r>
    </w:p>
    <w:p w:rsidR="000606D4">
      <w:pPr>
        <w:spacing w:line="360" w:lineRule="auto"/>
        <w:ind w:left="273" w:leftChars="1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noProof/>
        </w:rPr>
        <w:drawing>
          <wp:inline distT="0" distB="0" distL="114300" distR="114300">
            <wp:extent cx="2651125" cy="795655"/>
            <wp:effectExtent l="1905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0294201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325" cy="79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6D4">
      <w:pPr>
        <w:spacing w:line="360" w:lineRule="auto"/>
        <w:ind w:left="273" w:leftChars="1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（1）请推断物质的化学式：B</w:t>
      </w:r>
      <w:r>
        <w:rPr>
          <w:rFonts w:asciiTheme="minorEastAsia" w:eastAsiaTheme="minorEastAsia" w:hAnsiTheme="minorEastAsia" w:hint="eastAsia"/>
          <w:u w:val="single"/>
        </w:rPr>
        <w:t xml:space="preserve">　   </w:t>
      </w:r>
      <w:r w:rsidR="007F7B83">
        <w:rPr>
          <w:rFonts w:asciiTheme="minorEastAsia" w:eastAsiaTheme="minorEastAsia" w:hAnsiTheme="minorEastAsia" w:hint="eastAsia"/>
          <w:u w:val="single"/>
        </w:rPr>
        <w:t xml:space="preserve">   　</w:t>
      </w:r>
      <w:r>
        <w:rPr>
          <w:rFonts w:asciiTheme="minorEastAsia" w:eastAsiaTheme="minorEastAsia" w:hAnsiTheme="minorEastAsia" w:hint="eastAsia"/>
          <w:u w:val="single"/>
        </w:rPr>
        <w:t>　</w:t>
      </w:r>
      <w:r>
        <w:rPr>
          <w:rFonts w:asciiTheme="minorEastAsia" w:eastAsiaTheme="minorEastAsia" w:hAnsiTheme="minorEastAsia" w:hint="eastAsia"/>
        </w:rPr>
        <w:t>。</w:t>
      </w:r>
    </w:p>
    <w:p w:rsidR="000606D4">
      <w:pPr>
        <w:spacing w:line="360" w:lineRule="auto"/>
        <w:ind w:left="273" w:leftChars="13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（2）写出物质</w:t>
      </w:r>
      <w:r>
        <w:rPr>
          <w:rFonts w:eastAsia="新宋体" w:hint="eastAsia"/>
        </w:rPr>
        <w:t>C</w:t>
      </w:r>
      <w:r>
        <w:rPr>
          <w:rFonts w:eastAsia="新宋体" w:hint="eastAsia"/>
          <w:sz w:val="28"/>
          <w:szCs w:val="28"/>
        </w:rPr>
        <w:t>+</w:t>
      </w:r>
      <w:r>
        <w:rPr>
          <w:rFonts w:eastAsia="新宋体" w:hint="eastAsia"/>
        </w:rPr>
        <w:t>D</w:t>
      </w:r>
      <w:r>
        <w:rPr>
          <w:rFonts w:ascii="新宋体" w:eastAsia="新宋体" w:hAnsi="新宋体" w:hint="eastAsia"/>
        </w:rPr>
        <w:t>→</w:t>
      </w:r>
      <w:r>
        <w:rPr>
          <w:rFonts w:eastAsia="新宋体" w:hint="eastAsia"/>
        </w:rPr>
        <w:t>F</w:t>
      </w:r>
      <w:r>
        <w:rPr>
          <w:rFonts w:eastAsia="新宋体" w:hint="eastAsia"/>
        </w:rPr>
        <w:t>的化学方程式</w:t>
      </w:r>
      <w:r>
        <w:rPr>
          <w:rFonts w:eastAsia="新宋体" w:hint="eastAsia"/>
          <w:u w:val="single"/>
        </w:rPr>
        <w:t>　</w:t>
      </w:r>
      <w:r>
        <w:rPr>
          <w:rFonts w:eastAsia="新宋体" w:hint="eastAsia"/>
          <w:u w:val="single"/>
        </w:rPr>
        <w:t xml:space="preserve">   </w:t>
      </w:r>
      <w:r>
        <w:rPr>
          <w:rFonts w:eastAsia="新宋体" w:hint="eastAsia"/>
          <w:u w:val="single"/>
        </w:rPr>
        <w:t>　</w:t>
      </w:r>
      <w:r>
        <w:rPr>
          <w:rFonts w:eastAsia="新宋体" w:hint="eastAsia"/>
          <w:u w:val="single"/>
        </w:rPr>
        <w:t xml:space="preserve">                              </w:t>
      </w:r>
      <w:r>
        <w:rPr>
          <w:rFonts w:eastAsia="新宋体" w:hint="eastAsia"/>
        </w:rPr>
        <w:t>。</w:t>
      </w:r>
    </w:p>
    <w:p w:rsidR="000606D4">
      <w:pPr>
        <w:spacing w:line="360" w:lineRule="auto"/>
        <w:ind w:left="273" w:leftChars="130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（3）写出D转化为E的化学方程式</w:t>
      </w:r>
      <w:r>
        <w:rPr>
          <w:rFonts w:asciiTheme="minorEastAsia" w:eastAsiaTheme="minorEastAsia" w:hAnsiTheme="minorEastAsia" w:hint="eastAsia"/>
          <w:u w:val="single"/>
        </w:rPr>
        <w:t xml:space="preserve">　   　           </w:t>
      </w:r>
      <w:r>
        <w:rPr>
          <w:rFonts w:asciiTheme="minorEastAsia" w:eastAsiaTheme="minorEastAsia" w:hAnsiTheme="minorEastAsia" w:hint="eastAsia"/>
        </w:rPr>
        <w:t>，基本反应类型为</w:t>
      </w:r>
      <w:r>
        <w:rPr>
          <w:rFonts w:asciiTheme="minorEastAsia" w:eastAsiaTheme="minorEastAsia" w:hAnsiTheme="minorEastAsia" w:hint="eastAsia"/>
          <w:u w:val="single"/>
        </w:rPr>
        <w:t>　   　</w:t>
      </w:r>
      <w:r>
        <w:rPr>
          <w:rFonts w:asciiTheme="minorEastAsia" w:eastAsiaTheme="minorEastAsia" w:hAnsiTheme="minorEastAsia" w:hint="eastAsia"/>
        </w:rPr>
        <w:t>反应。</w:t>
      </w:r>
    </w:p>
    <w:p w:rsidR="000606D4">
      <w:pPr>
        <w:pStyle w:val="ListParagraph"/>
        <w:numPr>
          <w:ilvl w:val="0"/>
          <w:numId w:val="6"/>
        </w:numPr>
        <w:spacing w:line="360" w:lineRule="auto"/>
        <w:ind w:firstLineChars="0"/>
        <w:rPr>
          <w:rFonts w:asciiTheme="minorEastAsia" w:eastAsiaTheme="minorEastAsia" w:hAnsiTheme="minorEastAsia"/>
          <w:b/>
          <w:bCs/>
        </w:rPr>
      </w:pPr>
      <w:r>
        <w:rPr>
          <w:rFonts w:asciiTheme="minorEastAsia" w:eastAsiaTheme="minorEastAsia" w:hAnsiTheme="minorEastAsia" w:hint="eastAsia"/>
          <w:b/>
          <w:bCs/>
        </w:rPr>
        <w:t>本题只有2个小题，共20分</w:t>
      </w:r>
    </w:p>
    <w:p w:rsidR="000606D4">
      <w:pPr>
        <w:spacing w:line="360" w:lineRule="auto"/>
        <w:ind w:firstLine="210" w:firstLineChars="100"/>
      </w:pPr>
      <w:r>
        <w:rPr>
          <w:rFonts w:eastAsia="新宋体" w:hint="eastAsia"/>
        </w:rPr>
        <w:t>20</w:t>
      </w:r>
      <w:r>
        <w:rPr>
          <w:rFonts w:eastAsia="新宋体" w:hint="eastAsia"/>
        </w:rPr>
        <w:t>、（</w:t>
      </w:r>
      <w:r>
        <w:rPr>
          <w:rFonts w:eastAsia="新宋体" w:hint="eastAsia"/>
        </w:rPr>
        <w:t>11</w:t>
      </w:r>
      <w:r>
        <w:rPr>
          <w:rFonts w:eastAsia="新宋体" w:hint="eastAsia"/>
        </w:rPr>
        <w:t>分）实验室常用的气体制取装置如图，请回答：</w:t>
      </w:r>
    </w:p>
    <w:p w:rsidR="000606D4">
      <w:pPr>
        <w:pStyle w:val="ListParagraph"/>
        <w:tabs>
          <w:tab w:val="left" w:pos="312"/>
        </w:tabs>
        <w:spacing w:line="360" w:lineRule="auto"/>
        <w:ind w:left="420" w:firstLine="0" w:firstLineChars="0"/>
      </w:pPr>
      <w:r>
        <w:rPr>
          <w:rFonts w:hint="eastAsia"/>
          <w:noProof/>
        </w:rPr>
        <w:drawing>
          <wp:inline distT="0" distB="0" distL="0" distR="0">
            <wp:extent cx="5441315" cy="1043305"/>
            <wp:effectExtent l="19050" t="0" r="6352" b="0"/>
            <wp:docPr id="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2607206" name="图片24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1315" cy="104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6D4">
      <w:pPr>
        <w:pStyle w:val="ListParagraph"/>
        <w:tabs>
          <w:tab w:val="left" w:pos="312"/>
        </w:tabs>
        <w:spacing w:line="360" w:lineRule="auto"/>
        <w:ind w:left="420" w:firstLine="0" w:firstLineChars="0"/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1</w:t>
      </w:r>
      <w:r>
        <w:rPr>
          <w:rFonts w:eastAsia="新宋体" w:hint="eastAsia"/>
        </w:rPr>
        <w:t>）写出编号</w:t>
      </w:r>
      <w:r>
        <w:rPr>
          <w:rFonts w:eastAsia="新宋体" w:hint="eastAsia"/>
        </w:rPr>
        <w:t>I</w:t>
      </w:r>
      <w:r>
        <w:rPr>
          <w:rFonts w:eastAsia="新宋体" w:hint="eastAsia"/>
        </w:rPr>
        <w:t>仪器的名称：</w:t>
      </w:r>
      <w:r>
        <w:rPr>
          <w:rFonts w:eastAsia="新宋体" w:hint="eastAsia"/>
          <w:u w:val="single"/>
        </w:rPr>
        <w:t>　</w:t>
      </w:r>
      <w:r>
        <w:rPr>
          <w:rFonts w:eastAsia="新宋体" w:hint="eastAsia"/>
          <w:u w:val="single"/>
        </w:rPr>
        <w:t xml:space="preserve">   </w:t>
      </w:r>
      <w:r>
        <w:rPr>
          <w:rFonts w:eastAsia="新宋体" w:hint="eastAsia"/>
          <w:u w:val="single"/>
        </w:rPr>
        <w:t>　</w:t>
      </w:r>
      <w:r>
        <w:rPr>
          <w:rFonts w:eastAsia="新宋体" w:hint="eastAsia"/>
        </w:rPr>
        <w:t>。</w:t>
      </w:r>
    </w:p>
    <w:p w:rsidR="000606D4">
      <w:pPr>
        <w:pStyle w:val="ListParagraph"/>
        <w:tabs>
          <w:tab w:val="left" w:pos="312"/>
        </w:tabs>
        <w:spacing w:line="360" w:lineRule="auto"/>
        <w:ind w:left="420" w:firstLine="0" w:firstLineChars="0"/>
        <w:rPr>
          <w:rFonts w:eastAsia="新宋体"/>
        </w:rPr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2</w:t>
      </w:r>
      <w:r>
        <w:rPr>
          <w:rFonts w:eastAsia="新宋体" w:hint="eastAsia"/>
        </w:rPr>
        <w:t>）实验室如果用高锰酸钾制取氧气，化学方程式为</w:t>
      </w:r>
      <w:r>
        <w:rPr>
          <w:rFonts w:eastAsia="新宋体" w:hint="eastAsia"/>
          <w:u w:val="single"/>
        </w:rPr>
        <w:t>　</w:t>
      </w:r>
      <w:r>
        <w:rPr>
          <w:rFonts w:eastAsia="新宋体" w:hint="eastAsia"/>
          <w:u w:val="single"/>
        </w:rPr>
        <w:t xml:space="preserve">             </w:t>
      </w:r>
      <w:r>
        <w:rPr>
          <w:rFonts w:eastAsia="新宋体" w:hint="eastAsia"/>
        </w:rPr>
        <w:t>，发生装置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有一处不足需要改进：</w:t>
      </w:r>
      <w:r>
        <w:rPr>
          <w:rFonts w:eastAsia="新宋体" w:hint="eastAsia"/>
          <w:u w:val="single"/>
        </w:rPr>
        <w:t xml:space="preserve">                       </w:t>
      </w:r>
      <w:r>
        <w:rPr>
          <w:rFonts w:eastAsia="新宋体" w:hint="eastAsia"/>
        </w:rPr>
        <w:t>。如果要</w:t>
      </w:r>
      <w:r>
        <w:rPr>
          <w:rFonts w:eastAsia="新宋体" w:hint="eastAsia"/>
        </w:rPr>
        <w:t>收集较</w:t>
      </w:r>
      <w:r>
        <w:rPr>
          <w:rFonts w:eastAsia="新宋体" w:hint="eastAsia"/>
        </w:rPr>
        <w:t>纯净的氧气，收集装置可以选择</w:t>
      </w:r>
      <w:r>
        <w:rPr>
          <w:rFonts w:eastAsia="新宋体" w:hint="eastAsia"/>
          <w:u w:val="single"/>
        </w:rPr>
        <w:t xml:space="preserve">  </w:t>
      </w:r>
      <w:r w:rsidR="007F7B83">
        <w:rPr>
          <w:rFonts w:asciiTheme="minorEastAsia" w:eastAsiaTheme="minorEastAsia" w:hAnsiTheme="minorEastAsia" w:hint="eastAsia"/>
          <w:u w:val="single"/>
        </w:rPr>
        <w:t xml:space="preserve">   　</w:t>
      </w:r>
      <w:r>
        <w:rPr>
          <w:rFonts w:eastAsia="新宋体" w:hint="eastAsia"/>
          <w:u w:val="single"/>
        </w:rPr>
        <w:t xml:space="preserve">  </w:t>
      </w:r>
      <w:r>
        <w:rPr>
          <w:rFonts w:eastAsia="新宋体" w:hint="eastAsia"/>
        </w:rPr>
        <w:t>。</w:t>
      </w:r>
    </w:p>
    <w:p w:rsidR="000606D4">
      <w:pPr>
        <w:pStyle w:val="ListParagraph"/>
        <w:tabs>
          <w:tab w:val="left" w:pos="312"/>
        </w:tabs>
        <w:spacing w:line="360" w:lineRule="auto"/>
        <w:ind w:left="420" w:firstLine="0" w:firstLineChars="0"/>
        <w:rPr>
          <w:rFonts w:eastAsia="新宋体"/>
        </w:rPr>
      </w:pPr>
      <w:r>
        <w:rPr>
          <w:rFonts w:eastAsia="新宋体" w:hint="eastAsia"/>
        </w:rPr>
        <w:t>（</w:t>
      </w:r>
      <w:r>
        <w:rPr>
          <w:rFonts w:eastAsia="新宋体" w:hint="eastAsia"/>
        </w:rPr>
        <w:t>3</w:t>
      </w:r>
      <w:r>
        <w:rPr>
          <w:rFonts w:eastAsia="新宋体" w:hint="eastAsia"/>
        </w:rPr>
        <w:t>）实验室既可以制取</w:t>
      </w:r>
      <w:r>
        <w:rPr>
          <w:rFonts w:eastAsia="新宋体" w:hint="eastAsia"/>
        </w:rPr>
        <w:t>CO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</w:rPr>
        <w:t>，又可以制取</w:t>
      </w:r>
      <w:r>
        <w:rPr>
          <w:rFonts w:eastAsia="新宋体" w:hint="eastAsia"/>
        </w:rPr>
        <w:t>O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</w:rPr>
        <w:t>并能控制反应速率的发生装置为</w:t>
      </w:r>
    </w:p>
    <w:p w:rsidR="000606D4">
      <w:pPr>
        <w:pStyle w:val="ListParagraph"/>
        <w:tabs>
          <w:tab w:val="left" w:pos="312"/>
        </w:tabs>
        <w:spacing w:line="360" w:lineRule="auto"/>
        <w:ind w:left="420" w:firstLine="0" w:firstLineChars="0"/>
      </w:pPr>
      <w:r>
        <w:rPr>
          <w:rFonts w:eastAsia="新宋体" w:hint="eastAsia"/>
          <w:u w:val="single"/>
        </w:rPr>
        <w:t>　</w:t>
      </w:r>
      <w:r>
        <w:rPr>
          <w:rFonts w:eastAsia="新宋体" w:hint="eastAsia"/>
          <w:u w:val="single"/>
        </w:rPr>
        <w:t xml:space="preserve">   </w:t>
      </w:r>
      <w:r>
        <w:rPr>
          <w:rFonts w:eastAsia="新宋体" w:hint="eastAsia"/>
          <w:u w:val="single"/>
        </w:rPr>
        <w:t>　</w:t>
      </w:r>
      <w:r>
        <w:rPr>
          <w:rFonts w:eastAsia="新宋体" w:hint="eastAsia"/>
        </w:rPr>
        <w:t>（填装置编号），实验室制取</w:t>
      </w:r>
      <w:r>
        <w:rPr>
          <w:rFonts w:eastAsia="新宋体" w:hint="eastAsia"/>
        </w:rPr>
        <w:t>CO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</w:rPr>
        <w:t>的化学方程式为</w:t>
      </w:r>
      <w:r>
        <w:rPr>
          <w:rFonts w:eastAsia="新宋体" w:hint="eastAsia"/>
          <w:u w:val="single"/>
        </w:rPr>
        <w:t>　</w:t>
      </w:r>
      <w:r>
        <w:rPr>
          <w:rFonts w:eastAsia="新宋体" w:hint="eastAsia"/>
          <w:u w:val="single"/>
        </w:rPr>
        <w:t xml:space="preserve">                        </w:t>
      </w:r>
      <w:r>
        <w:rPr>
          <w:rFonts w:eastAsia="新宋体" w:hint="eastAsia"/>
        </w:rPr>
        <w:t>。</w:t>
      </w:r>
    </w:p>
    <w:p w:rsidR="000606D4">
      <w:pPr>
        <w:pStyle w:val="ListParagraph"/>
        <w:numPr>
          <w:ilvl w:val="0"/>
          <w:numId w:val="7"/>
        </w:numPr>
        <w:tabs>
          <w:tab w:val="left" w:pos="312"/>
        </w:tabs>
        <w:spacing w:line="360" w:lineRule="auto"/>
        <w:ind w:left="420" w:firstLine="0" w:firstLineChars="0"/>
      </w:pPr>
      <w:r>
        <w:rPr>
          <w:rFonts w:eastAsia="新宋体" w:hint="eastAsia"/>
        </w:rPr>
        <w:t>某同学利用空塑料输液袋收集氧气（如图</w:t>
      </w:r>
      <w:r>
        <w:rPr>
          <w:rFonts w:eastAsia="新宋体" w:hint="eastAsia"/>
        </w:rPr>
        <w:t>G</w:t>
      </w:r>
      <w:r>
        <w:rPr>
          <w:rFonts w:eastAsia="新宋体" w:hint="eastAsia"/>
        </w:rPr>
        <w:t>），</w:t>
      </w:r>
      <w:r>
        <w:rPr>
          <w:rFonts w:eastAsia="新宋体" w:hint="eastAsia"/>
        </w:rPr>
        <w:t>验满时</w:t>
      </w:r>
      <w:r>
        <w:rPr>
          <w:rFonts w:eastAsia="新宋体" w:hint="eastAsia"/>
        </w:rPr>
        <w:t>，把带火星的木条放在玻璃管</w:t>
      </w:r>
      <w:r>
        <w:rPr>
          <w:rFonts w:eastAsia="新宋体" w:hint="eastAsia"/>
          <w:u w:val="single"/>
        </w:rPr>
        <w:t>　</w:t>
      </w:r>
      <w:r>
        <w:rPr>
          <w:rFonts w:eastAsia="新宋体" w:hint="eastAsia"/>
          <w:u w:val="single"/>
        </w:rPr>
        <w:t xml:space="preserve">   </w:t>
      </w:r>
      <w:r>
        <w:rPr>
          <w:rFonts w:eastAsia="新宋体" w:hint="eastAsia"/>
          <w:u w:val="single"/>
        </w:rPr>
        <w:t>　</w:t>
      </w:r>
      <w:r>
        <w:rPr>
          <w:rFonts w:eastAsia="新宋体" w:hint="eastAsia"/>
        </w:rPr>
        <w:t>（填“</w:t>
      </w:r>
      <w:r>
        <w:rPr>
          <w:rFonts w:eastAsia="新宋体" w:hint="eastAsia"/>
        </w:rPr>
        <w:t>a</w:t>
      </w:r>
      <w:r>
        <w:rPr>
          <w:rFonts w:eastAsia="新宋体" w:hint="eastAsia"/>
        </w:rPr>
        <w:t>”或</w:t>
      </w:r>
      <w:r>
        <w:rPr>
          <w:rFonts w:eastAsia="新宋体" w:hint="eastAsia"/>
        </w:rPr>
        <w:t>“</w:t>
      </w:r>
      <w:r>
        <w:rPr>
          <w:rFonts w:eastAsia="新宋体" w:hint="eastAsia"/>
        </w:rPr>
        <w:t>b</w:t>
      </w:r>
      <w:r>
        <w:rPr>
          <w:rFonts w:eastAsia="新宋体" w:hint="eastAsia"/>
        </w:rPr>
        <w:t>“）端，如果复燃，则满了。</w:t>
      </w:r>
    </w:p>
    <w:p w:rsidR="000606D4">
      <w:pPr>
        <w:spacing w:line="360" w:lineRule="auto"/>
        <w:ind w:firstLine="315" w:firstLineChars="150"/>
        <w:rPr>
          <w:rFonts w:asciiTheme="minorEastAsia" w:eastAsiaTheme="minorEastAsia" w:hAnsiTheme="minorEastAsia"/>
          <w:bCs/>
        </w:rPr>
      </w:pPr>
      <w:r>
        <w:rPr>
          <w:rFonts w:eastAsia="新宋体"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4509770</wp:posOffset>
            </wp:positionH>
            <wp:positionV relativeFrom="paragraph">
              <wp:posOffset>196215</wp:posOffset>
            </wp:positionV>
            <wp:extent cx="1019810" cy="723900"/>
            <wp:effectExtent l="0" t="0" r="8890" b="0"/>
            <wp:wrapSquare wrapText="bothSides"/>
            <wp:docPr id="1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160136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 cstate="print">
                      <a:lum bright="-20000" contrast="40000"/>
                    </a:blip>
                    <a:srcRect b="9886"/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eastAsia="新宋体" w:hint="eastAsia"/>
        </w:rPr>
        <w:t>（</w:t>
      </w:r>
      <w:r>
        <w:rPr>
          <w:rFonts w:eastAsia="新宋体" w:hint="eastAsia"/>
        </w:rPr>
        <w:t>5</w:t>
      </w:r>
      <w:r>
        <w:rPr>
          <w:rFonts w:eastAsia="新宋体" w:hint="eastAsia"/>
        </w:rPr>
        <w:t>）</w:t>
      </w:r>
      <w:r>
        <w:rPr>
          <w:rFonts w:asciiTheme="minorEastAsia" w:eastAsiaTheme="minorEastAsia" w:hAnsiTheme="minorEastAsia"/>
          <w:bCs/>
        </w:rPr>
        <w:t>用</w:t>
      </w:r>
      <w:r>
        <w:rPr>
          <w:rFonts w:asciiTheme="minorEastAsia" w:eastAsiaTheme="minorEastAsia" w:hAnsiTheme="minorEastAsia" w:hint="eastAsia"/>
          <w:bCs/>
        </w:rPr>
        <w:t>右图</w:t>
      </w:r>
      <w:r>
        <w:rPr>
          <w:rFonts w:asciiTheme="minorEastAsia" w:eastAsiaTheme="minorEastAsia" w:hAnsiTheme="minorEastAsia"/>
          <w:bCs/>
        </w:rPr>
        <w:t>装置收集二氧化碳气体并测量收集二氧化碳气体的体积，</w:t>
      </w:r>
    </w:p>
    <w:p w:rsidR="000606D4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/>
          <w:bCs/>
        </w:rPr>
        <w:t>在水面上放上一层植物油作用是</w:t>
      </w:r>
      <w:r>
        <w:rPr>
          <w:rFonts w:asciiTheme="minorEastAsia" w:eastAsiaTheme="minorEastAsia" w:hAnsiTheme="minorEastAsia" w:hint="eastAsia"/>
          <w:bCs/>
          <w:u w:val="single"/>
        </w:rPr>
        <w:t xml:space="preserve">                    </w:t>
      </w:r>
      <w:r>
        <w:rPr>
          <w:rFonts w:asciiTheme="minorEastAsia" w:eastAsiaTheme="minorEastAsia" w:hAnsiTheme="minorEastAsia"/>
          <w:bCs/>
        </w:rPr>
        <w:t>。</w:t>
      </w:r>
      <w:r>
        <w:rPr>
          <w:rFonts w:asciiTheme="minorEastAsia" w:eastAsiaTheme="minorEastAsia" w:hAnsiTheme="minorEastAsia" w:hint="eastAsia"/>
          <w:bCs/>
        </w:rPr>
        <w:t>如果集气瓶中植物</w:t>
      </w:r>
    </w:p>
    <w:p w:rsidR="000606D4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油上方原有部分空气，对测量</w:t>
      </w:r>
      <w:r>
        <w:rPr>
          <w:rFonts w:asciiTheme="minorEastAsia" w:eastAsiaTheme="minorEastAsia" w:hAnsiTheme="minorEastAsia"/>
          <w:bCs/>
        </w:rPr>
        <w:t>收集二氧化碳气体的体积</w:t>
      </w:r>
      <w:r>
        <w:rPr>
          <w:rFonts w:asciiTheme="minorEastAsia" w:eastAsiaTheme="minorEastAsia" w:hAnsiTheme="minorEastAsia" w:hint="eastAsia"/>
          <w:bCs/>
          <w:u w:val="single"/>
        </w:rPr>
        <w:t xml:space="preserve">       </w:t>
      </w:r>
      <w:r>
        <w:rPr>
          <w:rFonts w:asciiTheme="minorEastAsia" w:eastAsiaTheme="minorEastAsia" w:hAnsiTheme="minorEastAsia" w:hint="eastAsia"/>
          <w:bCs/>
        </w:rPr>
        <w:t>（填“有”</w:t>
      </w:r>
    </w:p>
    <w:p w:rsidR="000606D4">
      <w:pPr>
        <w:spacing w:line="360" w:lineRule="auto"/>
        <w:rPr>
          <w:rFonts w:asciiTheme="minorEastAsia" w:eastAsiaTheme="minorEastAsia" w:hAnsiTheme="minorEastAsia"/>
          <w:bCs/>
        </w:rPr>
      </w:pPr>
      <w:r>
        <w:rPr>
          <w:rFonts w:asciiTheme="minorEastAsia" w:eastAsiaTheme="minorEastAsia" w:hAnsiTheme="minorEastAsia" w:hint="eastAsia"/>
          <w:bCs/>
        </w:rPr>
        <w:t>或“无”）影响。</w:t>
      </w:r>
    </w:p>
    <w:p w:rsidR="000606D4">
      <w:pPr>
        <w:pStyle w:val="BodyText"/>
        <w:spacing w:line="360" w:lineRule="auto"/>
        <w:ind w:left="132"/>
      </w:pPr>
      <w:r>
        <w:rPr>
          <w:rFonts w:hint="eastAsia"/>
        </w:rPr>
        <w:t>21、（</w:t>
      </w:r>
      <w:r>
        <w:rPr>
          <w:lang w:val="en-US"/>
        </w:rPr>
        <w:t>9</w:t>
      </w:r>
      <w:r>
        <w:rPr>
          <w:rFonts w:hint="eastAsia"/>
        </w:rPr>
        <w:t>分）</w:t>
      </w:r>
      <w:r>
        <w:t>某兴趣</w:t>
      </w:r>
      <w:r>
        <w:t>小组为验证质量守恒定律，做了镁条在空气中燃烧的实验。</w:t>
      </w:r>
    </w:p>
    <w:p w:rsidR="000606D4">
      <w:pPr>
        <w:pStyle w:val="ListParagraph"/>
        <w:numPr>
          <w:ilvl w:val="0"/>
          <w:numId w:val="8"/>
        </w:numPr>
        <w:tabs>
          <w:tab w:val="left" w:pos="976"/>
          <w:tab w:val="left" w:pos="7273"/>
          <w:tab w:val="left" w:pos="7693"/>
        </w:tabs>
        <w:autoSpaceDE w:val="0"/>
        <w:autoSpaceDN w:val="0"/>
        <w:spacing w:before="54" w:line="360" w:lineRule="auto"/>
        <w:ind w:left="972" w:right="1701" w:hanging="523" w:firstLineChars="0"/>
        <w:rPr>
          <w:spacing w:val="-3"/>
        </w:rPr>
      </w:pPr>
      <w:r>
        <w:t>请</w:t>
      </w:r>
      <w:r>
        <w:rPr>
          <w:spacing w:val="-3"/>
        </w:rPr>
        <w:t>写</w:t>
      </w:r>
      <w:r>
        <w:t>出</w:t>
      </w:r>
      <w:r>
        <w:rPr>
          <w:spacing w:val="-3"/>
        </w:rPr>
        <w:t>镁</w:t>
      </w:r>
      <w:r>
        <w:t>条</w:t>
      </w:r>
      <w:r>
        <w:rPr>
          <w:spacing w:val="-3"/>
        </w:rPr>
        <w:t>与</w:t>
      </w:r>
      <w:r>
        <w:t>氧</w:t>
      </w:r>
      <w:r>
        <w:rPr>
          <w:spacing w:val="-3"/>
        </w:rPr>
        <w:t>气</w:t>
      </w:r>
      <w:r>
        <w:t>反应</w:t>
      </w:r>
      <w:r>
        <w:rPr>
          <w:spacing w:val="-3"/>
        </w:rPr>
        <w:t>的</w:t>
      </w:r>
      <w:r>
        <w:t>化</w:t>
      </w:r>
      <w:r>
        <w:rPr>
          <w:spacing w:val="-3"/>
        </w:rPr>
        <w:t>学</w:t>
      </w:r>
      <w:r>
        <w:t>方</w:t>
      </w:r>
      <w:r>
        <w:rPr>
          <w:spacing w:val="-3"/>
        </w:rPr>
        <w:t>程式</w:t>
      </w:r>
      <w:r>
        <w:rPr>
          <w:spacing w:val="-3"/>
          <w:u w:val="single"/>
        </w:rPr>
        <w:t xml:space="preserve"> </w:t>
      </w:r>
      <w:r>
        <w:rPr>
          <w:rFonts w:hint="eastAsia"/>
          <w:spacing w:val="-3"/>
          <w:u w:val="single"/>
        </w:rPr>
        <w:t xml:space="preserve">                    </w:t>
      </w:r>
      <w:r>
        <w:t>。</w:t>
      </w:r>
      <w:r>
        <w:tab/>
      </w:r>
    </w:p>
    <w:p w:rsidR="000606D4" w:rsidP="007F7B83">
      <w:pPr>
        <w:pStyle w:val="ListParagraph"/>
        <w:numPr>
          <w:ilvl w:val="0"/>
          <w:numId w:val="8"/>
        </w:numPr>
        <w:tabs>
          <w:tab w:val="left" w:pos="976"/>
          <w:tab w:val="left" w:pos="7273"/>
        </w:tabs>
        <w:autoSpaceDE w:val="0"/>
        <w:autoSpaceDN w:val="0"/>
        <w:spacing w:before="54" w:line="360" w:lineRule="auto"/>
        <w:ind w:left="972" w:right="1701" w:hanging="523" w:firstLineChars="0"/>
      </w:pPr>
      <w:r>
        <w:rPr>
          <w:spacing w:val="-3"/>
        </w:rPr>
        <w:t>某兴趣</w:t>
      </w:r>
      <w:r>
        <w:rPr>
          <w:spacing w:val="-3"/>
        </w:rPr>
        <w:t>小组实验</w:t>
      </w:r>
      <w:r>
        <w:t>时</w:t>
      </w:r>
      <w:r>
        <w:rPr>
          <w:spacing w:val="-3"/>
        </w:rPr>
        <w:t>，发现镁</w:t>
      </w:r>
      <w:r>
        <w:rPr>
          <w:spacing w:val="-3"/>
        </w:rPr>
        <w:t>条完全</w:t>
      </w:r>
      <w:r>
        <w:rPr>
          <w:spacing w:val="-3"/>
        </w:rPr>
        <w:t>燃烧后</w:t>
      </w:r>
      <w:r>
        <w:t>，</w:t>
      </w:r>
      <w:r>
        <w:rPr>
          <w:spacing w:val="-3"/>
        </w:rPr>
        <w:t>称量石棉网上的燃烧</w:t>
      </w:r>
      <w:r w:rsidRPr="007F7B83">
        <w:rPr>
          <w:spacing w:val="-3"/>
        </w:rPr>
        <w:t>产</w:t>
      </w:r>
      <w:r>
        <w:t>物质量</w:t>
      </w:r>
      <w:r w:rsidRPr="007F7B83">
        <w:rPr>
          <w:spacing w:val="-3"/>
        </w:rPr>
        <w:t>比反应前镁</w:t>
      </w:r>
      <w:r w:rsidRPr="007F7B83">
        <w:rPr>
          <w:spacing w:val="-3"/>
        </w:rPr>
        <w:t>条质量</w:t>
      </w:r>
      <w:r w:rsidRPr="007F7B83">
        <w:rPr>
          <w:spacing w:val="-3"/>
        </w:rPr>
        <w:t>大，</w:t>
      </w:r>
      <w:r>
        <w:t>其</w:t>
      </w:r>
      <w:r w:rsidRPr="007F7B83">
        <w:rPr>
          <w:spacing w:val="-3"/>
        </w:rPr>
        <w:t>主要原因是</w:t>
      </w:r>
      <w:r w:rsidRPr="007F7B83">
        <w:rPr>
          <w:spacing w:val="-3"/>
          <w:u w:val="single"/>
        </w:rPr>
        <w:t xml:space="preserve"> </w:t>
      </w:r>
      <w:r w:rsidRPr="007F7B83">
        <w:rPr>
          <w:rFonts w:hint="eastAsia"/>
          <w:spacing w:val="-3"/>
          <w:u w:val="single"/>
        </w:rPr>
        <w:t xml:space="preserve">              </w:t>
      </w:r>
      <w:r w:rsidRPr="007F7B83">
        <w:rPr>
          <w:spacing w:val="-13"/>
        </w:rPr>
        <w:t>。</w:t>
      </w:r>
    </w:p>
    <w:p w:rsidR="000606D4">
      <w:pPr>
        <w:pStyle w:val="ListParagraph"/>
        <w:numPr>
          <w:ilvl w:val="0"/>
          <w:numId w:val="8"/>
        </w:numPr>
        <w:tabs>
          <w:tab w:val="left" w:pos="976"/>
        </w:tabs>
        <w:autoSpaceDE w:val="0"/>
        <w:autoSpaceDN w:val="0"/>
        <w:spacing w:line="360" w:lineRule="auto"/>
        <w:ind w:left="975" w:firstLineChars="0"/>
      </w:pPr>
      <w:r>
        <w:rPr>
          <w:spacing w:val="-3"/>
        </w:rPr>
        <w:t>探究化学反应前后物质的总质量关系时，如反应过程中有气体参加或生成，需要在</w:t>
      </w:r>
    </w:p>
    <w:p w:rsidR="000606D4">
      <w:pPr>
        <w:pStyle w:val="BodyText"/>
        <w:tabs>
          <w:tab w:val="left" w:pos="1812"/>
        </w:tabs>
        <w:spacing w:before="52" w:line="360" w:lineRule="auto"/>
        <w:ind w:left="974"/>
      </w:pP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spacing w:val="-2"/>
        </w:rPr>
        <w:t>容器中进行。</w:t>
      </w:r>
    </w:p>
    <w:p w:rsidR="000606D4" w:rsidP="000606D4">
      <w:pPr>
        <w:pStyle w:val="BodyText"/>
        <w:spacing w:before="50" w:line="360" w:lineRule="auto"/>
        <w:ind w:left="735" w:right="325" w:hanging="420" w:leftChars="150" w:hangingChars="200"/>
        <w:rPr>
          <w:spacing w:val="-4"/>
        </w:rPr>
      </w:pPr>
      <w:r>
        <w:rPr>
          <w:noProof/>
          <w:spacing w:val="-5"/>
          <w:lang w:val="en-US" w:bidi="ar-SA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4478655</wp:posOffset>
            </wp:positionH>
            <wp:positionV relativeFrom="paragraph">
              <wp:posOffset>317500</wp:posOffset>
            </wp:positionV>
            <wp:extent cx="1303655" cy="1207135"/>
            <wp:effectExtent l="0" t="0" r="10795" b="12065"/>
            <wp:wrapNone/>
            <wp:docPr id="11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06802" name="image2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120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5"/>
        </w:rPr>
        <w:t>【改进实验】兴趣小组按</w:t>
      </w:r>
      <w:r>
        <w:t>图</w:t>
      </w:r>
      <w:r>
        <w:rPr>
          <w:rFonts w:hint="eastAsia"/>
        </w:rPr>
        <w:t>-</w:t>
      </w:r>
      <w:r>
        <w:rPr>
          <w:rFonts w:ascii="Times New Roman" w:eastAsia="Times New Roman" w:hAnsi="Times New Roman"/>
        </w:rPr>
        <w:t>1</w:t>
      </w:r>
      <w:r>
        <w:rPr>
          <w:spacing w:val="-6"/>
        </w:rPr>
        <w:t>装置改进实验，验证了质量守恒定律，却发现产物中</w:t>
      </w:r>
      <w:r>
        <w:rPr>
          <w:spacing w:val="-4"/>
        </w:rPr>
        <w:t>还有一些黄色固体。</w:t>
      </w:r>
    </w:p>
    <w:p w:rsidR="000606D4">
      <w:pPr>
        <w:pStyle w:val="BodyText"/>
        <w:spacing w:before="75" w:line="360" w:lineRule="auto"/>
        <w:ind w:firstLine="315" w:firstLineChars="150"/>
      </w:pPr>
      <w:r>
        <w:t>【提出问题】黄色固体是什么呢？</w:t>
      </w:r>
    </w:p>
    <w:p w:rsidR="000606D4">
      <w:pPr>
        <w:pStyle w:val="BodyText"/>
        <w:spacing w:before="50" w:line="360" w:lineRule="auto"/>
        <w:ind w:left="343"/>
      </w:pPr>
      <w:r>
        <w:t>【查阅资料】</w:t>
      </w:r>
    </w:p>
    <w:p w:rsidR="000606D4">
      <w:pPr>
        <w:pStyle w:val="BodyText"/>
        <w:spacing w:before="50" w:line="360" w:lineRule="auto"/>
        <w:ind w:left="343"/>
      </w:pPr>
      <w:r>
        <w:t>①氧化镁为白色固体；</w:t>
      </w:r>
      <w:r>
        <w:rPr>
          <w:rFonts w:hint="eastAsia"/>
          <w:lang w:val="en-US"/>
        </w:rPr>
        <w:t xml:space="preserve">                       </w:t>
      </w:r>
      <w:r>
        <w:t>图</w:t>
      </w:r>
      <w:r>
        <w:rPr>
          <w:rFonts w:ascii="Times New Roman" w:eastAsia="Times New Roman"/>
        </w:rPr>
        <w:t>-1</w:t>
      </w:r>
    </w:p>
    <w:p w:rsidR="000606D4">
      <w:pPr>
        <w:pStyle w:val="BodyText"/>
        <w:spacing w:before="50" w:line="360" w:lineRule="auto"/>
        <w:ind w:left="343"/>
      </w:pPr>
      <w:r>
        <w:rPr>
          <w:position w:val="2"/>
        </w:rPr>
        <w:t xml:space="preserve">②镁能与氮气反应生成黄色的氮化镁（化学式为 </w:t>
      </w:r>
      <w:r>
        <w:rPr>
          <w:rFonts w:ascii="Times New Roman" w:eastAsia="Times New Roman" w:hAnsi="Times New Roman"/>
          <w:position w:val="2"/>
        </w:rPr>
        <w:t>Mg</w:t>
      </w:r>
      <w:r>
        <w:rPr>
          <w:rFonts w:ascii="Times New Roman" w:eastAsia="Times New Roman" w:hAnsi="Times New Roman"/>
          <w:sz w:val="14"/>
        </w:rPr>
        <w:t>3</w:t>
      </w:r>
      <w:r>
        <w:rPr>
          <w:rFonts w:ascii="Times New Roman" w:eastAsia="Times New Roman" w:hAnsi="Times New Roman"/>
          <w:position w:val="2"/>
        </w:rPr>
        <w:t>N</w:t>
      </w:r>
      <w:r>
        <w:rPr>
          <w:rFonts w:ascii="Times New Roman" w:eastAsia="Times New Roman" w:hAnsi="Times New Roman"/>
          <w:sz w:val="14"/>
        </w:rPr>
        <w:t>2</w:t>
      </w:r>
      <w:r>
        <w:rPr>
          <w:position w:val="2"/>
        </w:rPr>
        <w:t>）固体；</w:t>
      </w:r>
    </w:p>
    <w:p w:rsidR="000606D4">
      <w:pPr>
        <w:pStyle w:val="BodyText"/>
        <w:spacing w:before="54" w:line="360" w:lineRule="auto"/>
        <w:ind w:left="343"/>
      </w:pPr>
      <w:r>
        <w:t>③氮化镁可与水反应生成氨气，氨气极易溶于水形成氨水；</w:t>
      </w:r>
      <w:r>
        <w:rPr>
          <w:rFonts w:hint="eastAsia"/>
        </w:rPr>
        <w:t xml:space="preserve">         </w:t>
      </w:r>
    </w:p>
    <w:p w:rsidR="000606D4">
      <w:pPr>
        <w:pStyle w:val="BodyText"/>
        <w:tabs>
          <w:tab w:val="left" w:pos="6750"/>
        </w:tabs>
        <w:spacing w:before="50" w:line="360" w:lineRule="auto"/>
        <w:ind w:left="343"/>
      </w:pPr>
      <w:r>
        <w:rPr>
          <w:noProof/>
          <w:lang w:val="en-US" w:bidi="ar-SA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4709795</wp:posOffset>
            </wp:positionH>
            <wp:positionV relativeFrom="paragraph">
              <wp:posOffset>195580</wp:posOffset>
            </wp:positionV>
            <wp:extent cx="1655445" cy="1248410"/>
            <wp:effectExtent l="0" t="0" r="1905" b="8890"/>
            <wp:wrapNone/>
            <wp:docPr id="18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16191" name="image2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5445" cy="1248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【</w:t>
      </w:r>
      <w:r>
        <w:t>作</w:t>
      </w:r>
      <w:r>
        <w:rPr>
          <w:spacing w:val="-3"/>
        </w:rPr>
        <w:t>出</w:t>
      </w:r>
      <w:r>
        <w:t>猜</w:t>
      </w:r>
      <w:r>
        <w:rPr>
          <w:spacing w:val="-3"/>
        </w:rPr>
        <w:t>想</w:t>
      </w:r>
      <w:r>
        <w:t>】</w:t>
      </w:r>
      <w:r>
        <w:rPr>
          <w:spacing w:val="-3"/>
        </w:rPr>
        <w:t>黄</w:t>
      </w:r>
      <w:r>
        <w:t>色</w:t>
      </w:r>
      <w:r>
        <w:rPr>
          <w:spacing w:val="-3"/>
        </w:rPr>
        <w:t>固</w:t>
      </w:r>
      <w:r>
        <w:t>体</w:t>
      </w:r>
      <w:r>
        <w:rPr>
          <w:spacing w:val="-3"/>
        </w:rPr>
        <w:t>为</w:t>
      </w:r>
      <w:r>
        <w:t>氮化</w:t>
      </w:r>
      <w:r>
        <w:rPr>
          <w:spacing w:val="-3"/>
        </w:rPr>
        <w:t>镁</w:t>
      </w:r>
      <w:r>
        <w:t>。</w:t>
      </w:r>
      <w:r>
        <w:tab/>
      </w:r>
      <w:r>
        <w:rPr>
          <w:rFonts w:ascii="Times New Roman" w:eastAsia="Times New Roman"/>
        </w:rPr>
        <w:t xml:space="preserve"> </w:t>
      </w:r>
    </w:p>
    <w:p w:rsidR="000606D4">
      <w:pPr>
        <w:pStyle w:val="BodyText"/>
        <w:spacing w:before="52" w:line="360" w:lineRule="auto"/>
        <w:ind w:left="343"/>
      </w:pPr>
      <w:r>
        <w:t>【实验探究】</w:t>
      </w:r>
    </w:p>
    <w:p w:rsidR="000606D4">
      <w:pPr>
        <w:pStyle w:val="BodyText"/>
        <w:spacing w:before="50" w:line="360" w:lineRule="auto"/>
        <w:ind w:left="343" w:right="2856"/>
      </w:pPr>
      <w:r>
        <w:t>实验操作：如图</w:t>
      </w:r>
      <w:r>
        <w:rPr>
          <w:rFonts w:ascii="Times New Roman" w:eastAsia="Times New Roman" w:hAnsi="Times New Roman"/>
        </w:rPr>
        <w:t>-2</w:t>
      </w:r>
      <w:r>
        <w:t xml:space="preserve">，取燃烧产物于烧杯中，加入适量水， </w:t>
      </w:r>
    </w:p>
    <w:p w:rsidR="000606D4">
      <w:pPr>
        <w:pStyle w:val="BodyText"/>
        <w:spacing w:before="50" w:line="360" w:lineRule="auto"/>
        <w:ind w:left="5355" w:right="2856" w:hanging="5355" w:hangingChars="2550"/>
      </w:pPr>
      <w:r>
        <w:t>然后用大烧杯罩住。</w:t>
      </w:r>
      <w:r>
        <w:rPr>
          <w:rFonts w:hint="eastAsia"/>
        </w:rPr>
        <w:t xml:space="preserve"> </w:t>
      </w:r>
      <w:r>
        <w:rPr>
          <w:rFonts w:hint="eastAsia"/>
          <w:lang w:val="en-US"/>
        </w:rPr>
        <w:t xml:space="preserve">                             </w:t>
      </w:r>
      <w:r>
        <w:rPr>
          <w:rFonts w:hint="eastAsia"/>
        </w:rPr>
        <w:t xml:space="preserve">                                    </w:t>
      </w:r>
    </w:p>
    <w:p w:rsidR="000606D4">
      <w:pPr>
        <w:pStyle w:val="BodyText"/>
        <w:spacing w:before="50" w:line="360" w:lineRule="auto"/>
        <w:ind w:right="2856" w:firstLine="420" w:firstLineChars="200"/>
        <w:rPr>
          <w:lang w:val="en-US"/>
        </w:rPr>
      </w:pPr>
      <w:r>
        <w:t>实验</w:t>
      </w:r>
      <w:r>
        <w:rPr>
          <w:spacing w:val="-3"/>
        </w:rPr>
        <w:t>现</w:t>
      </w:r>
      <w:r>
        <w:t>象</w:t>
      </w:r>
      <w:r>
        <w:rPr>
          <w:spacing w:val="-3"/>
        </w:rPr>
        <w:t>：</w:t>
      </w:r>
      <w:r>
        <w:rPr>
          <w:spacing w:val="-3"/>
          <w:u w:val="single"/>
        </w:rPr>
        <w:t xml:space="preserve"> </w:t>
      </w:r>
      <w:r>
        <w:rPr>
          <w:rFonts w:hint="eastAsia"/>
          <w:spacing w:val="-3"/>
          <w:u w:val="single"/>
          <w:lang w:val="en-US"/>
        </w:rPr>
        <w:t xml:space="preserve">                                 </w:t>
      </w:r>
      <w:r>
        <w:t>。</w:t>
      </w:r>
      <w:r>
        <w:rPr>
          <w:rFonts w:hint="eastAsia"/>
          <w:lang w:val="en-US"/>
        </w:rPr>
        <w:t xml:space="preserve">                </w:t>
      </w:r>
    </w:p>
    <w:p w:rsidR="000606D4">
      <w:pPr>
        <w:pStyle w:val="BodyText"/>
        <w:tabs>
          <w:tab w:val="left" w:pos="6961"/>
        </w:tabs>
        <w:spacing w:before="50" w:line="360" w:lineRule="auto"/>
        <w:ind w:left="343"/>
      </w:pPr>
      <w:r>
        <w:t>实验</w:t>
      </w:r>
      <w:r>
        <w:rPr>
          <w:spacing w:val="-3"/>
        </w:rPr>
        <w:t>结</w:t>
      </w:r>
      <w:r>
        <w:t>论</w:t>
      </w:r>
      <w:r>
        <w:rPr>
          <w:spacing w:val="-3"/>
        </w:rPr>
        <w:t>：</w:t>
      </w:r>
      <w:r>
        <w:t>黄</w:t>
      </w:r>
      <w:r>
        <w:rPr>
          <w:spacing w:val="-3"/>
        </w:rPr>
        <w:t>色</w:t>
      </w:r>
      <w:r>
        <w:t>固</w:t>
      </w:r>
      <w:r>
        <w:rPr>
          <w:spacing w:val="-3"/>
        </w:rPr>
        <w:t>体</w:t>
      </w:r>
      <w:r>
        <w:t>为</w:t>
      </w:r>
      <w:r>
        <w:rPr>
          <w:spacing w:val="-3"/>
        </w:rPr>
        <w:t>氮</w:t>
      </w:r>
      <w:r>
        <w:t>化镁。</w:t>
      </w:r>
      <w:r>
        <w:rPr>
          <w:rFonts w:hint="eastAsia"/>
          <w:lang w:val="en-US"/>
        </w:rPr>
        <w:t xml:space="preserve">                              </w:t>
      </w:r>
      <w:r>
        <w:rPr>
          <w:rFonts w:hint="eastAsia"/>
        </w:rPr>
        <w:t>图</w:t>
      </w:r>
      <w:r>
        <w:rPr>
          <w:rFonts w:hint="eastAsia"/>
          <w:lang w:val="en-US"/>
        </w:rPr>
        <w:t xml:space="preserve">-2 </w:t>
      </w:r>
      <w:r>
        <w:tab/>
      </w:r>
    </w:p>
    <w:p w:rsidR="000606D4">
      <w:pPr>
        <w:pStyle w:val="BodyText"/>
        <w:tabs>
          <w:tab w:val="left" w:pos="6961"/>
        </w:tabs>
        <w:spacing w:before="50" w:line="360" w:lineRule="auto"/>
        <w:ind w:firstLine="315" w:firstLineChars="150"/>
      </w:pPr>
      <w:r>
        <w:t>【反思交流】</w:t>
      </w:r>
      <w:r>
        <w:rPr>
          <w:rFonts w:hint="eastAsia"/>
        </w:rPr>
        <w:t xml:space="preserve">                                                   </w:t>
      </w:r>
    </w:p>
    <w:p w:rsidR="000606D4">
      <w:pPr>
        <w:pStyle w:val="BodyText"/>
        <w:tabs>
          <w:tab w:val="left" w:pos="8533"/>
        </w:tabs>
        <w:spacing w:before="53" w:line="360" w:lineRule="auto"/>
        <w:ind w:left="343" w:right="320"/>
      </w:pPr>
      <w:r>
        <w:rPr>
          <w:position w:val="2"/>
        </w:rPr>
        <w:t>①空</w:t>
      </w:r>
      <w:r>
        <w:rPr>
          <w:spacing w:val="-3"/>
          <w:position w:val="2"/>
        </w:rPr>
        <w:t>气</w:t>
      </w:r>
      <w:r>
        <w:rPr>
          <w:spacing w:val="50"/>
          <w:position w:val="2"/>
        </w:rPr>
        <w:t>中</w:t>
      </w:r>
      <w:r>
        <w:rPr>
          <w:rFonts w:ascii="Times New Roman" w:eastAsia="Times New Roman" w:hAnsi="Times New Roman"/>
          <w:position w:val="2"/>
        </w:rPr>
        <w:t>N</w:t>
      </w:r>
      <w:r>
        <w:rPr>
          <w:rFonts w:ascii="Times New Roman" w:eastAsia="Times New Roman" w:hAnsi="Times New Roman"/>
          <w:sz w:val="14"/>
        </w:rPr>
        <w:t>2</w:t>
      </w:r>
      <w:r>
        <w:rPr>
          <w:rFonts w:ascii="Times New Roman" w:eastAsia="Times New Roman" w:hAnsi="Times New Roman"/>
          <w:spacing w:val="2"/>
          <w:sz w:val="14"/>
        </w:rPr>
        <w:t xml:space="preserve"> </w:t>
      </w:r>
      <w:r>
        <w:rPr>
          <w:position w:val="2"/>
        </w:rPr>
        <w:t>的</w:t>
      </w:r>
      <w:r>
        <w:rPr>
          <w:spacing w:val="-3"/>
          <w:position w:val="2"/>
        </w:rPr>
        <w:t>含</w:t>
      </w:r>
      <w:r>
        <w:rPr>
          <w:position w:val="2"/>
        </w:rPr>
        <w:t>量</w:t>
      </w:r>
      <w:r>
        <w:rPr>
          <w:spacing w:val="-3"/>
          <w:position w:val="2"/>
        </w:rPr>
        <w:t>远大</w:t>
      </w:r>
      <w:r>
        <w:rPr>
          <w:position w:val="2"/>
        </w:rPr>
        <w:t>于</w:t>
      </w:r>
      <w:r>
        <w:rPr>
          <w:spacing w:val="-45"/>
          <w:position w:val="2"/>
        </w:rPr>
        <w:t xml:space="preserve"> </w:t>
      </w:r>
      <w:r>
        <w:rPr>
          <w:rFonts w:ascii="Times New Roman" w:eastAsia="Times New Roman" w:hAnsi="Times New Roman"/>
          <w:position w:val="2"/>
        </w:rPr>
        <w:t>O</w:t>
      </w:r>
      <w:r>
        <w:rPr>
          <w:rFonts w:ascii="Times New Roman" w:eastAsia="Times New Roman" w:hAnsi="Times New Roman"/>
          <w:sz w:val="14"/>
        </w:rPr>
        <w:t>2</w:t>
      </w:r>
      <w:r>
        <w:rPr>
          <w:rFonts w:ascii="Times New Roman" w:eastAsia="Times New Roman" w:hAnsi="Times New Roman"/>
          <w:spacing w:val="6"/>
          <w:sz w:val="14"/>
        </w:rPr>
        <w:t xml:space="preserve"> </w:t>
      </w:r>
      <w:r>
        <w:rPr>
          <w:spacing w:val="-3"/>
          <w:position w:val="2"/>
        </w:rPr>
        <w:t>的</w:t>
      </w:r>
      <w:r>
        <w:rPr>
          <w:position w:val="2"/>
        </w:rPr>
        <w:t>含</w:t>
      </w:r>
      <w:r>
        <w:rPr>
          <w:spacing w:val="-3"/>
          <w:position w:val="2"/>
        </w:rPr>
        <w:t>量</w:t>
      </w:r>
      <w:r>
        <w:rPr>
          <w:position w:val="2"/>
        </w:rPr>
        <w:t>，</w:t>
      </w:r>
      <w:r>
        <w:rPr>
          <w:spacing w:val="-3"/>
          <w:position w:val="2"/>
        </w:rPr>
        <w:t>而</w:t>
      </w:r>
      <w:r>
        <w:rPr>
          <w:position w:val="2"/>
        </w:rPr>
        <w:t>镁</w:t>
      </w:r>
      <w:r>
        <w:rPr>
          <w:spacing w:val="-3"/>
          <w:position w:val="2"/>
        </w:rPr>
        <w:t>条</w:t>
      </w:r>
      <w:r>
        <w:rPr>
          <w:position w:val="2"/>
        </w:rPr>
        <w:t>在</w:t>
      </w:r>
      <w:r>
        <w:rPr>
          <w:spacing w:val="-3"/>
          <w:position w:val="2"/>
        </w:rPr>
        <w:t>空</w:t>
      </w:r>
      <w:r>
        <w:rPr>
          <w:position w:val="2"/>
        </w:rPr>
        <w:t>气中</w:t>
      </w:r>
      <w:r>
        <w:rPr>
          <w:spacing w:val="-3"/>
          <w:position w:val="2"/>
        </w:rPr>
        <w:t>燃</w:t>
      </w:r>
      <w:r>
        <w:rPr>
          <w:position w:val="2"/>
        </w:rPr>
        <w:t>烧</w:t>
      </w:r>
      <w:r>
        <w:rPr>
          <w:spacing w:val="-3"/>
          <w:position w:val="2"/>
        </w:rPr>
        <w:t>生成</w:t>
      </w:r>
      <w:r>
        <w:rPr>
          <w:spacing w:val="52"/>
          <w:position w:val="2"/>
        </w:rPr>
        <w:t>的</w:t>
      </w:r>
      <w:r>
        <w:rPr>
          <w:rFonts w:ascii="Times New Roman" w:eastAsia="Times New Roman" w:hAnsi="Times New Roman"/>
          <w:position w:val="2"/>
        </w:rPr>
        <w:t>MgO</w:t>
      </w:r>
      <w:r>
        <w:rPr>
          <w:rFonts w:ascii="Times New Roman" w:eastAsia="Times New Roman" w:hAnsi="Times New Roman"/>
          <w:spacing w:val="10"/>
          <w:position w:val="2"/>
        </w:rPr>
        <w:t xml:space="preserve"> </w:t>
      </w:r>
      <w:r>
        <w:rPr>
          <w:spacing w:val="-3"/>
          <w:position w:val="2"/>
        </w:rPr>
        <w:t>却远</w:t>
      </w:r>
      <w:r>
        <w:rPr>
          <w:position w:val="2"/>
        </w:rPr>
        <w:t>多于</w:t>
      </w:r>
      <w:r>
        <w:rPr>
          <w:spacing w:val="-46"/>
          <w:position w:val="2"/>
        </w:rPr>
        <w:t xml:space="preserve"> </w:t>
      </w:r>
      <w:r>
        <w:rPr>
          <w:rFonts w:ascii="Times New Roman" w:eastAsia="Times New Roman" w:hAnsi="Times New Roman"/>
          <w:position w:val="2"/>
        </w:rPr>
        <w:t>Mg</w:t>
      </w:r>
      <w:r>
        <w:rPr>
          <w:rFonts w:ascii="Times New Roman" w:eastAsia="Times New Roman" w:hAnsi="Times New Roman"/>
          <w:sz w:val="14"/>
        </w:rPr>
        <w:t>3</w:t>
      </w:r>
      <w:r>
        <w:rPr>
          <w:rFonts w:ascii="Times New Roman" w:eastAsia="Times New Roman" w:hAnsi="Times New Roman"/>
          <w:position w:val="2"/>
        </w:rPr>
        <w:t>N</w:t>
      </w:r>
      <w:r>
        <w:rPr>
          <w:rFonts w:ascii="Times New Roman" w:eastAsia="Times New Roman" w:hAnsi="Times New Roman"/>
          <w:sz w:val="14"/>
        </w:rPr>
        <w:t>2</w:t>
      </w:r>
      <w:r>
        <w:rPr>
          <w:position w:val="2"/>
        </w:rPr>
        <w:t>，</w:t>
      </w:r>
      <w:r>
        <w:rPr>
          <w:position w:val="2"/>
        </w:rPr>
        <w:t>由</w:t>
      </w:r>
      <w:r>
        <w:t>此可</w:t>
      </w:r>
      <w:r>
        <w:rPr>
          <w:spacing w:val="-3"/>
        </w:rPr>
        <w:t>见</w:t>
      </w:r>
      <w:r>
        <w:t>镁</w:t>
      </w:r>
      <w:r>
        <w:rPr>
          <w:spacing w:val="-3"/>
        </w:rPr>
        <w:t>更</w:t>
      </w:r>
      <w:r>
        <w:t>容</w:t>
      </w:r>
      <w:r>
        <w:rPr>
          <w:spacing w:val="-3"/>
        </w:rPr>
        <w:t>易</w:t>
      </w:r>
      <w:r>
        <w:t>和</w:t>
      </w:r>
      <w:r>
        <w:rPr>
          <w:spacing w:val="-3"/>
        </w:rPr>
        <w:t>氧</w:t>
      </w:r>
      <w:r>
        <w:t>气</w:t>
      </w:r>
      <w:r>
        <w:rPr>
          <w:spacing w:val="-3"/>
        </w:rPr>
        <w:t>反</w:t>
      </w:r>
      <w:r>
        <w:t>应。</w:t>
      </w:r>
      <w:r>
        <w:rPr>
          <w:spacing w:val="-3"/>
        </w:rPr>
        <w:t>根</w:t>
      </w:r>
      <w:r>
        <w:t>据</w:t>
      </w:r>
      <w:r>
        <w:rPr>
          <w:spacing w:val="-3"/>
        </w:rPr>
        <w:t>你</w:t>
      </w:r>
      <w:r>
        <w:t>所</w:t>
      </w:r>
      <w:r>
        <w:rPr>
          <w:spacing w:val="-3"/>
        </w:rPr>
        <w:t>学</w:t>
      </w:r>
      <w:r>
        <w:t>过</w:t>
      </w:r>
      <w:r>
        <w:rPr>
          <w:spacing w:val="-3"/>
        </w:rPr>
        <w:t>的</w:t>
      </w:r>
      <w:r>
        <w:t>知</w:t>
      </w:r>
      <w:r>
        <w:rPr>
          <w:spacing w:val="-3"/>
        </w:rPr>
        <w:t>识</w:t>
      </w:r>
      <w:r>
        <w:t>，</w:t>
      </w:r>
      <w:r>
        <w:t>作</w:t>
      </w:r>
      <w:r>
        <w:rPr>
          <w:spacing w:val="-3"/>
        </w:rPr>
        <w:t>出</w:t>
      </w:r>
      <w:r>
        <w:t>合</w:t>
      </w:r>
      <w:r>
        <w:rPr>
          <w:spacing w:val="-3"/>
        </w:rPr>
        <w:t>理</w:t>
      </w:r>
      <w:r>
        <w:t>的</w:t>
      </w:r>
      <w:r>
        <w:rPr>
          <w:spacing w:val="-3"/>
        </w:rPr>
        <w:t>解</w:t>
      </w:r>
      <w:r>
        <w:t>释：</w:t>
      </w:r>
      <w:r>
        <w:rPr>
          <w:u w:val="single"/>
        </w:rPr>
        <w:t xml:space="preserve"> </w:t>
      </w:r>
      <w:r w:rsidR="007F7B83">
        <w:rPr>
          <w:rFonts w:asciiTheme="minorEastAsia" w:eastAsiaTheme="minorEastAsia" w:hAnsiTheme="minorEastAsia" w:hint="eastAsia"/>
          <w:u w:val="single"/>
        </w:rPr>
        <w:t xml:space="preserve">   　</w:t>
      </w:r>
      <w:r>
        <w:rPr>
          <w:u w:val="single"/>
        </w:rPr>
        <w:tab/>
      </w:r>
      <w:r>
        <w:t>。</w:t>
      </w:r>
    </w:p>
    <w:p w:rsidR="000606D4">
      <w:pPr>
        <w:pStyle w:val="BodyText"/>
        <w:tabs>
          <w:tab w:val="left" w:pos="2652"/>
        </w:tabs>
        <w:spacing w:line="360" w:lineRule="auto"/>
        <w:ind w:left="343" w:right="393"/>
      </w:pPr>
      <w:r>
        <w:t>②如</w:t>
      </w:r>
      <w:r>
        <w:rPr>
          <w:spacing w:val="-3"/>
        </w:rPr>
        <w:t>果</w:t>
      </w:r>
      <w:r>
        <w:t>用图</w:t>
      </w:r>
      <w:r>
        <w:rPr>
          <w:rFonts w:ascii="Times New Roman" w:eastAsia="Times New Roman" w:hAnsi="Times New Roman"/>
        </w:rPr>
        <w:t>-1</w:t>
      </w:r>
      <w:r>
        <w:t>装</w:t>
      </w:r>
      <w:r>
        <w:rPr>
          <w:spacing w:val="-3"/>
        </w:rPr>
        <w:t>置</w:t>
      </w:r>
      <w:r>
        <w:t>（气</w:t>
      </w:r>
      <w:r>
        <w:rPr>
          <w:spacing w:val="-3"/>
        </w:rPr>
        <w:t>密</w:t>
      </w:r>
      <w:r>
        <w:t>性</w:t>
      </w:r>
      <w:r>
        <w:rPr>
          <w:spacing w:val="-3"/>
        </w:rPr>
        <w:t>良</w:t>
      </w:r>
      <w:r>
        <w:t>好</w:t>
      </w:r>
      <w:r>
        <w:rPr>
          <w:spacing w:val="-3"/>
        </w:rPr>
        <w:t>）</w:t>
      </w:r>
      <w:r>
        <w:t>和</w:t>
      </w:r>
      <w:r>
        <w:rPr>
          <w:spacing w:val="-3"/>
        </w:rPr>
        <w:t>药</w:t>
      </w:r>
      <w:r>
        <w:t>品</w:t>
      </w:r>
      <w:r>
        <w:rPr>
          <w:spacing w:val="-3"/>
        </w:rPr>
        <w:t>（</w:t>
      </w:r>
      <w:r>
        <w:t>足量</w:t>
      </w:r>
      <w:r>
        <w:rPr>
          <w:spacing w:val="-3"/>
        </w:rPr>
        <w:t>）</w:t>
      </w:r>
      <w:r>
        <w:t>测</w:t>
      </w:r>
      <w:r>
        <w:rPr>
          <w:spacing w:val="-3"/>
        </w:rPr>
        <w:t>定</w:t>
      </w:r>
      <w:r>
        <w:t>空</w:t>
      </w:r>
      <w:r>
        <w:rPr>
          <w:spacing w:val="-3"/>
        </w:rPr>
        <w:t>气</w:t>
      </w:r>
      <w:r>
        <w:t>中</w:t>
      </w:r>
      <w:r>
        <w:rPr>
          <w:spacing w:val="-3"/>
        </w:rPr>
        <w:t>氧</w:t>
      </w:r>
      <w:r>
        <w:t>气</w:t>
      </w:r>
      <w:r>
        <w:rPr>
          <w:spacing w:val="-3"/>
        </w:rPr>
        <w:t>含</w:t>
      </w:r>
      <w:r>
        <w:t>量，</w:t>
      </w:r>
      <w:r>
        <w:rPr>
          <w:spacing w:val="-3"/>
        </w:rPr>
        <w:t>该</w:t>
      </w:r>
      <w:r>
        <w:t>实</w:t>
      </w:r>
      <w:r>
        <w:rPr>
          <w:spacing w:val="-3"/>
        </w:rPr>
        <w:t>验</w:t>
      </w:r>
      <w:r>
        <w:t>所测得的</w:t>
      </w:r>
      <w:r>
        <w:rPr>
          <w:spacing w:val="-3"/>
        </w:rPr>
        <w:t>氧</w:t>
      </w:r>
      <w:r>
        <w:t>气</w:t>
      </w:r>
      <w:r>
        <w:rPr>
          <w:spacing w:val="-3"/>
        </w:rPr>
        <w:t>体</w:t>
      </w:r>
      <w:r>
        <w:t>积</w:t>
      </w:r>
      <w:r>
        <w:rPr>
          <w:spacing w:val="-3"/>
        </w:rPr>
        <w:t>分数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rFonts w:ascii="Times New Roman" w:eastAsia="Times New Roman" w:hAnsi="Times New Roman"/>
        </w:rPr>
        <w:t>1/5</w:t>
      </w:r>
      <w:r>
        <w:t>（填</w:t>
      </w:r>
      <w:r>
        <w:rPr>
          <w:rFonts w:ascii="Times New Roman" w:eastAsia="Times New Roman" w:hAnsi="Times New Roman"/>
          <w:spacing w:val="-3"/>
        </w:rPr>
        <w:t>“</w:t>
      </w:r>
      <w:r>
        <w:t>大于</w:t>
      </w:r>
      <w:r>
        <w:rPr>
          <w:rFonts w:ascii="Times New Roman" w:eastAsia="Times New Roman" w:hAnsi="Times New Roman"/>
          <w:spacing w:val="-3"/>
        </w:rPr>
        <w:t>”</w:t>
      </w:r>
      <w:r>
        <w:t>、</w:t>
      </w:r>
      <w:r>
        <w:rPr>
          <w:rFonts w:ascii="Times New Roman" w:eastAsia="Times New Roman" w:hAnsi="Times New Roman"/>
          <w:spacing w:val="-3"/>
        </w:rPr>
        <w:t>“</w:t>
      </w:r>
      <w:r>
        <w:t>小于</w:t>
      </w:r>
      <w:r>
        <w:rPr>
          <w:rFonts w:ascii="Times New Roman" w:eastAsia="Times New Roman" w:hAnsi="Times New Roman"/>
          <w:spacing w:val="-3"/>
        </w:rPr>
        <w:t>”</w:t>
      </w:r>
      <w:r>
        <w:t>或</w:t>
      </w:r>
      <w:r>
        <w:rPr>
          <w:rFonts w:ascii="Times New Roman" w:eastAsia="Times New Roman" w:hAnsi="Times New Roman"/>
          <w:spacing w:val="-3"/>
        </w:rPr>
        <w:t>“</w:t>
      </w:r>
      <w:r>
        <w:t>等于</w:t>
      </w:r>
      <w:r>
        <w:rPr>
          <w:rFonts w:ascii="Times New Roman" w:eastAsia="Times New Roman" w:hAnsi="Times New Roman"/>
        </w:rPr>
        <w:t>”</w:t>
      </w:r>
      <w:r>
        <w:t>）。</w:t>
      </w:r>
    </w:p>
    <w:p w:rsidR="000606D4">
      <w:pPr>
        <w:pStyle w:val="BodyText"/>
        <w:tabs>
          <w:tab w:val="left" w:pos="7693"/>
          <w:tab w:val="left" w:pos="8113"/>
          <w:tab w:val="left" w:pos="8533"/>
        </w:tabs>
        <w:spacing w:line="360" w:lineRule="auto"/>
        <w:ind w:left="331"/>
        <w:rPr>
          <w:sz w:val="24"/>
        </w:rPr>
      </w:pPr>
      <w:r>
        <w:rPr>
          <w:sz w:val="20"/>
        </w:rPr>
        <w:t>③</w:t>
      </w:r>
      <w:r>
        <w:t>为什</w:t>
      </w:r>
      <w:r>
        <w:rPr>
          <w:spacing w:val="-3"/>
        </w:rPr>
        <w:t>么</w:t>
      </w:r>
      <w:r>
        <w:t>在</w:t>
      </w:r>
      <w:r>
        <w:rPr>
          <w:spacing w:val="-3"/>
        </w:rPr>
        <w:t>发</w:t>
      </w:r>
      <w:r>
        <w:t>生</w:t>
      </w:r>
      <w:r>
        <w:rPr>
          <w:spacing w:val="-3"/>
        </w:rPr>
        <w:t>化</w:t>
      </w:r>
      <w:r>
        <w:t>学</w:t>
      </w:r>
      <w:r>
        <w:rPr>
          <w:spacing w:val="-3"/>
        </w:rPr>
        <w:t>反应</w:t>
      </w:r>
      <w:r>
        <w:t>前后</w:t>
      </w:r>
      <w:r>
        <w:rPr>
          <w:spacing w:val="-3"/>
        </w:rPr>
        <w:t>各</w:t>
      </w:r>
      <w:r>
        <w:t>物</w:t>
      </w:r>
      <w:r>
        <w:rPr>
          <w:spacing w:val="-3"/>
        </w:rPr>
        <w:t>质</w:t>
      </w:r>
      <w:r>
        <w:t>的</w:t>
      </w:r>
      <w:r>
        <w:rPr>
          <w:spacing w:val="-3"/>
        </w:rPr>
        <w:t>质</w:t>
      </w:r>
      <w:r>
        <w:t>量</w:t>
      </w:r>
      <w:r>
        <w:rPr>
          <w:spacing w:val="-3"/>
        </w:rPr>
        <w:t>总</w:t>
      </w:r>
      <w:r>
        <w:t>和</w:t>
      </w:r>
      <w:r>
        <w:rPr>
          <w:spacing w:val="-3"/>
        </w:rPr>
        <w:t>相</w:t>
      </w:r>
      <w:r>
        <w:t>等？</w:t>
      </w:r>
      <w:r>
        <w:rPr>
          <w:spacing w:val="-3"/>
        </w:rPr>
        <w:t>请</w:t>
      </w:r>
      <w:r>
        <w:t>从</w:t>
      </w:r>
      <w:r>
        <w:rPr>
          <w:spacing w:val="-3"/>
        </w:rPr>
        <w:t>微</w:t>
      </w:r>
      <w:r>
        <w:t>观</w:t>
      </w:r>
      <w:r>
        <w:rPr>
          <w:spacing w:val="-3"/>
        </w:rPr>
        <w:t>角</w:t>
      </w:r>
      <w:r>
        <w:t>度</w:t>
      </w:r>
      <w:r>
        <w:rPr>
          <w:spacing w:val="-3"/>
        </w:rPr>
        <w:t>解</w:t>
      </w:r>
      <w:r>
        <w:t>释</w:t>
      </w:r>
      <w:r>
        <w:rPr>
          <w:spacing w:val="16"/>
        </w:rPr>
        <w:t>。</w:t>
      </w:r>
      <w:r>
        <w:rPr>
          <w:b/>
          <w:w w:val="99"/>
          <w:u w:val="single"/>
        </w:rPr>
        <w:t xml:space="preserve"> </w:t>
      </w:r>
      <w:r>
        <w:rPr>
          <w:b/>
          <w:u w:val="single"/>
        </w:rPr>
        <w:tab/>
      </w:r>
      <w:r w:rsidR="007F7B83">
        <w:rPr>
          <w:rFonts w:asciiTheme="minorEastAsia" w:eastAsiaTheme="minorEastAsia" w:hAnsiTheme="minorEastAsia" w:hint="eastAsia"/>
          <w:u w:val="single"/>
        </w:rPr>
        <w:t xml:space="preserve">      　　</w:t>
      </w:r>
      <w:r>
        <w:rPr>
          <w:u w:val="single"/>
        </w:rPr>
        <w:tab/>
        <w:t xml:space="preserve"> </w:t>
      </w:r>
      <w:r>
        <w:rPr>
          <w:u w:val="single"/>
        </w:rPr>
        <w:tab/>
      </w:r>
      <w:r>
        <w:rPr>
          <w:sz w:val="24"/>
        </w:rPr>
        <w:t xml:space="preserve"> </w:t>
      </w:r>
    </w:p>
    <w:p w:rsidR="000606D4">
      <w:pPr>
        <w:pStyle w:val="BodyText"/>
        <w:spacing w:before="65" w:line="360" w:lineRule="auto"/>
        <w:ind w:left="343"/>
      </w:pPr>
      <w:r>
        <w:t>【拓展延伸】</w:t>
      </w:r>
    </w:p>
    <w:p w:rsidR="000606D4">
      <w:pPr>
        <w:pStyle w:val="BodyText"/>
        <w:tabs>
          <w:tab w:val="left" w:pos="7215"/>
        </w:tabs>
        <w:spacing w:before="50" w:line="360" w:lineRule="auto"/>
        <w:ind w:left="343" w:right="320"/>
        <w:rPr>
          <w:lang w:val="en-US"/>
        </w:rPr>
      </w:pPr>
      <w:r>
        <w:t>人们</w:t>
      </w:r>
      <w:r>
        <w:rPr>
          <w:spacing w:val="-3"/>
        </w:rPr>
        <w:t>对</w:t>
      </w:r>
      <w:r>
        <w:t>燃</w:t>
      </w:r>
      <w:r>
        <w:rPr>
          <w:spacing w:val="-3"/>
        </w:rPr>
        <w:t>烧</w:t>
      </w:r>
      <w:r>
        <w:t>的</w:t>
      </w:r>
      <w:r>
        <w:rPr>
          <w:spacing w:val="-3"/>
        </w:rPr>
        <w:t>认</w:t>
      </w:r>
      <w:r>
        <w:t>识</w:t>
      </w:r>
      <w:r>
        <w:rPr>
          <w:spacing w:val="-3"/>
        </w:rPr>
        <w:t>是</w:t>
      </w:r>
      <w:r>
        <w:t>不</w:t>
      </w:r>
      <w:r>
        <w:rPr>
          <w:spacing w:val="-3"/>
        </w:rPr>
        <w:t>断</w:t>
      </w:r>
      <w:r>
        <w:t>发展</w:t>
      </w:r>
      <w:r>
        <w:rPr>
          <w:spacing w:val="-3"/>
        </w:rPr>
        <w:t>的</w:t>
      </w:r>
      <w:r>
        <w:rPr>
          <w:spacing w:val="-46"/>
        </w:rPr>
        <w:t>，</w:t>
      </w:r>
      <w:r>
        <w:rPr>
          <w:spacing w:val="-3"/>
        </w:rPr>
        <w:t>通</w:t>
      </w:r>
      <w:r>
        <w:t>过镁</w:t>
      </w:r>
      <w:r>
        <w:rPr>
          <w:spacing w:val="-3"/>
        </w:rPr>
        <w:t>在</w:t>
      </w:r>
      <w:r>
        <w:t>空</w:t>
      </w:r>
      <w:r>
        <w:rPr>
          <w:spacing w:val="-3"/>
        </w:rPr>
        <w:t>气中</w:t>
      </w:r>
      <w:r>
        <w:t>的燃</w:t>
      </w:r>
      <w:r>
        <w:rPr>
          <w:spacing w:val="-3"/>
        </w:rPr>
        <w:t>烧</w:t>
      </w:r>
      <w:r>
        <w:t>实</w:t>
      </w:r>
      <w:r>
        <w:rPr>
          <w:spacing w:val="-3"/>
        </w:rPr>
        <w:t>验</w:t>
      </w:r>
      <w:r>
        <w:rPr>
          <w:spacing w:val="-46"/>
        </w:rPr>
        <w:t>，</w:t>
      </w:r>
      <w:r>
        <w:t>你</w:t>
      </w:r>
      <w:r>
        <w:rPr>
          <w:spacing w:val="-3"/>
        </w:rPr>
        <w:t>对</w:t>
      </w:r>
      <w:r>
        <w:t>于</w:t>
      </w:r>
      <w:r>
        <w:rPr>
          <w:spacing w:val="-3"/>
        </w:rPr>
        <w:t>燃烧</w:t>
      </w:r>
      <w:r>
        <w:t>的条</w:t>
      </w:r>
      <w:r>
        <w:rPr>
          <w:spacing w:val="-3"/>
        </w:rPr>
        <w:t>件</w:t>
      </w:r>
      <w:r>
        <w:t>又</w:t>
      </w:r>
      <w:r>
        <w:rPr>
          <w:spacing w:val="-3"/>
        </w:rPr>
        <w:t>有</w:t>
      </w:r>
      <w:r>
        <w:t>怎</w:t>
      </w:r>
      <w:r>
        <w:rPr>
          <w:spacing w:val="-3"/>
        </w:rPr>
        <w:t>样</w:t>
      </w:r>
      <w:r>
        <w:t>新</w:t>
      </w:r>
      <w:r>
        <w:rPr>
          <w:rFonts w:hint="eastAsia"/>
        </w:rPr>
        <w:t>的认</w:t>
      </w:r>
      <w:r>
        <w:rPr>
          <w:spacing w:val="-3"/>
        </w:rPr>
        <w:t>识？</w:t>
      </w:r>
      <w:r>
        <w:rPr>
          <w:rFonts w:ascii="Times New Roman" w:eastAsia="Times New Roman"/>
          <w:u w:val="single"/>
        </w:rPr>
        <w:t xml:space="preserve"> </w:t>
      </w:r>
      <w:r>
        <w:rPr>
          <w:rFonts w:ascii="Times New Roman" w:hint="eastAsia"/>
          <w:u w:val="single"/>
          <w:lang w:val="en-US"/>
        </w:rPr>
        <w:t xml:space="preserve">                                                         </w:t>
      </w:r>
      <w:r>
        <w:rPr>
          <w:rFonts w:ascii="Times New Roman" w:hint="eastAsia"/>
          <w:lang w:val="en-US"/>
        </w:rPr>
        <w:t>。</w:t>
      </w:r>
    </w:p>
    <w:sectPr w:rsidSect="00060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1E80A68"/>
    <w:multiLevelType w:val="singleLevel"/>
    <w:tmpl w:val="F1E80A68"/>
    <w:lvl w:ilvl="0">
      <w:start w:val="17"/>
      <w:numFmt w:val="decimal"/>
      <w:suff w:val="nothing"/>
      <w:lvlText w:val="%1、"/>
      <w:lvlJc w:val="left"/>
      <w:pPr>
        <w:ind w:left="120" w:firstLine="0"/>
      </w:pPr>
    </w:lvl>
  </w:abstractNum>
  <w:abstractNum w:abstractNumId="1">
    <w:nsid w:val="0EEF4E81"/>
    <w:multiLevelType w:val="singleLevel"/>
    <w:tmpl w:val="0EEF4E81"/>
    <w:lvl w:ilvl="0">
      <w:start w:val="4"/>
      <w:numFmt w:val="decimal"/>
      <w:suff w:val="nothing"/>
      <w:lvlText w:val="（%1）"/>
      <w:lvlJc w:val="left"/>
    </w:lvl>
  </w:abstractNum>
  <w:abstractNum w:abstractNumId="2">
    <w:nsid w:val="21CD6E68"/>
    <w:multiLevelType w:val="multilevel"/>
    <w:tmpl w:val="21CD6E68"/>
    <w:lvl w:ilvl="0">
      <w:start w:val="1"/>
      <w:numFmt w:val="decimal"/>
      <w:lvlText w:val="（%1）"/>
      <w:lvlJc w:val="left"/>
      <w:pPr>
        <w:ind w:left="978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801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22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43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265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86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07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28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550" w:hanging="529"/>
      </w:pPr>
      <w:rPr>
        <w:rFonts w:hint="default"/>
        <w:lang w:val="zh-CN" w:eastAsia="zh-CN" w:bidi="zh-CN"/>
      </w:rPr>
    </w:lvl>
  </w:abstractNum>
  <w:abstractNum w:abstractNumId="3">
    <w:nsid w:val="44FC4626"/>
    <w:multiLevelType w:val="multilevel"/>
    <w:tmpl w:val="44FC462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3A92742"/>
    <w:multiLevelType w:val="singleLevel"/>
    <w:tmpl w:val="53A92742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5">
    <w:nsid w:val="547884D4"/>
    <w:multiLevelType w:val="singleLevel"/>
    <w:tmpl w:val="547884D4"/>
    <w:lvl w:ilvl="0">
      <w:start w:val="1"/>
      <w:numFmt w:val="upperLetter"/>
      <w:suff w:val="nothing"/>
      <w:lvlText w:val="%1．"/>
      <w:lvlJc w:val="left"/>
    </w:lvl>
  </w:abstractNum>
  <w:abstractNum w:abstractNumId="6">
    <w:nsid w:val="576874BF"/>
    <w:multiLevelType w:val="multilevel"/>
    <w:tmpl w:val="576874BF"/>
    <w:lvl w:ilvl="0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1D8A0D6"/>
    <w:multiLevelType w:val="singleLevel"/>
    <w:tmpl w:val="71D8A0D6"/>
    <w:lvl w:ilvl="0">
      <w:start w:val="4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07AB8"/>
    <w:rsid w:val="000606D4"/>
    <w:rsid w:val="000A0E20"/>
    <w:rsid w:val="000A7419"/>
    <w:rsid w:val="000C651E"/>
    <w:rsid w:val="001B5F30"/>
    <w:rsid w:val="00233DF1"/>
    <w:rsid w:val="002633F6"/>
    <w:rsid w:val="00266018"/>
    <w:rsid w:val="00282DA8"/>
    <w:rsid w:val="002C6162"/>
    <w:rsid w:val="003009B5"/>
    <w:rsid w:val="00307AB8"/>
    <w:rsid w:val="003B23A4"/>
    <w:rsid w:val="003B7A17"/>
    <w:rsid w:val="004138E2"/>
    <w:rsid w:val="004652CF"/>
    <w:rsid w:val="004A2EC7"/>
    <w:rsid w:val="004C49B1"/>
    <w:rsid w:val="00500A5B"/>
    <w:rsid w:val="005D0AC6"/>
    <w:rsid w:val="00625B73"/>
    <w:rsid w:val="00663D7F"/>
    <w:rsid w:val="00666EA6"/>
    <w:rsid w:val="00685D23"/>
    <w:rsid w:val="006E632A"/>
    <w:rsid w:val="006F2A29"/>
    <w:rsid w:val="00763877"/>
    <w:rsid w:val="00791743"/>
    <w:rsid w:val="007A05F2"/>
    <w:rsid w:val="007B349B"/>
    <w:rsid w:val="007F7B83"/>
    <w:rsid w:val="00824225"/>
    <w:rsid w:val="0083562B"/>
    <w:rsid w:val="0085466F"/>
    <w:rsid w:val="008865B8"/>
    <w:rsid w:val="0089105C"/>
    <w:rsid w:val="009270B4"/>
    <w:rsid w:val="00931434"/>
    <w:rsid w:val="00943609"/>
    <w:rsid w:val="00954FDA"/>
    <w:rsid w:val="00961C23"/>
    <w:rsid w:val="00987EC3"/>
    <w:rsid w:val="009A705E"/>
    <w:rsid w:val="009B628A"/>
    <w:rsid w:val="009E0C15"/>
    <w:rsid w:val="00A00552"/>
    <w:rsid w:val="00A153D6"/>
    <w:rsid w:val="00A15C9A"/>
    <w:rsid w:val="00A228B7"/>
    <w:rsid w:val="00A50E2C"/>
    <w:rsid w:val="00A53FDD"/>
    <w:rsid w:val="00A6257B"/>
    <w:rsid w:val="00A67FA4"/>
    <w:rsid w:val="00A91E43"/>
    <w:rsid w:val="00A97FA3"/>
    <w:rsid w:val="00BA0134"/>
    <w:rsid w:val="00C10A08"/>
    <w:rsid w:val="00C46892"/>
    <w:rsid w:val="00C65809"/>
    <w:rsid w:val="00C67D26"/>
    <w:rsid w:val="00C80641"/>
    <w:rsid w:val="00C95C61"/>
    <w:rsid w:val="00CA760D"/>
    <w:rsid w:val="00CB721D"/>
    <w:rsid w:val="00D03AF9"/>
    <w:rsid w:val="00E05373"/>
    <w:rsid w:val="00E33526"/>
    <w:rsid w:val="00E52A15"/>
    <w:rsid w:val="00E60C01"/>
    <w:rsid w:val="00E66BCD"/>
    <w:rsid w:val="00E91184"/>
    <w:rsid w:val="00E952F9"/>
    <w:rsid w:val="00EC748E"/>
    <w:rsid w:val="00EF498B"/>
    <w:rsid w:val="00F32E2E"/>
    <w:rsid w:val="00F36261"/>
    <w:rsid w:val="00F57799"/>
    <w:rsid w:val="00F978E9"/>
    <w:rsid w:val="07206421"/>
    <w:rsid w:val="163D50F6"/>
    <w:rsid w:val="16BA4603"/>
    <w:rsid w:val="22385484"/>
    <w:rsid w:val="2FEE0B09"/>
    <w:rsid w:val="45F45A98"/>
    <w:rsid w:val="4EDB7937"/>
    <w:rsid w:val="4F7750E0"/>
    <w:rsid w:val="5C8B4260"/>
    <w:rsid w:val="602B5F20"/>
    <w:rsid w:val="6723155E"/>
    <w:rsid w:val="6DCA1B56"/>
    <w:rsid w:val="713E41FA"/>
    <w:rsid w:val="75BE45FD"/>
    <w:rsid w:val="79C852D4"/>
    <w:rsid w:val="7AF81065"/>
    <w:rsid w:val="7BBD229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06D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Char3"/>
    <w:uiPriority w:val="1"/>
    <w:qFormat/>
    <w:rsid w:val="000606D4"/>
    <w:pPr>
      <w:autoSpaceDE w:val="0"/>
      <w:autoSpaceDN w:val="0"/>
      <w:jc w:val="left"/>
    </w:pPr>
    <w:rPr>
      <w:rFonts w:ascii="宋体" w:hAnsi="宋体" w:cs="宋体"/>
      <w:kern w:val="0"/>
      <w:lang w:val="zh-CN" w:bidi="zh-CN"/>
    </w:rPr>
  </w:style>
  <w:style w:type="paragraph" w:styleId="PlainText">
    <w:name w:val="Plain Text"/>
    <w:basedOn w:val="Normal"/>
    <w:qFormat/>
    <w:rsid w:val="000606D4"/>
    <w:rPr>
      <w:rFonts w:ascii="宋体" w:hAnsi="Courier New" w:hint="eastAsia"/>
      <w:szCs w:val="20"/>
    </w:rPr>
  </w:style>
  <w:style w:type="paragraph" w:styleId="BalloonText">
    <w:name w:val="Balloon Text"/>
    <w:basedOn w:val="Normal"/>
    <w:link w:val="Char"/>
    <w:qFormat/>
    <w:rsid w:val="000606D4"/>
    <w:rPr>
      <w:sz w:val="18"/>
      <w:szCs w:val="18"/>
    </w:rPr>
  </w:style>
  <w:style w:type="paragraph" w:styleId="Footer">
    <w:name w:val="footer"/>
    <w:basedOn w:val="Normal"/>
    <w:link w:val="Char1"/>
    <w:qFormat/>
    <w:rsid w:val="000606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qFormat/>
    <w:rsid w:val="000606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link w:val="Char2"/>
    <w:qFormat/>
    <w:rsid w:val="000606D4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ListParagraph">
    <w:name w:val="List Paragraph"/>
    <w:basedOn w:val="Normal"/>
    <w:uiPriority w:val="1"/>
    <w:qFormat/>
    <w:rsid w:val="000606D4"/>
    <w:pPr>
      <w:ind w:firstLine="420" w:firstLineChars="200"/>
    </w:pPr>
  </w:style>
  <w:style w:type="paragraph" w:customStyle="1" w:styleId="DefaultParagraph">
    <w:name w:val="DefaultParagraph"/>
    <w:qFormat/>
    <w:rsid w:val="000606D4"/>
    <w:rPr>
      <w:rFonts w:ascii="Times New Roman" w:eastAsia="宋体" w:hAnsi="Times New Roman" w:cs="Times New Roman"/>
      <w:kern w:val="2"/>
      <w:sz w:val="21"/>
      <w:szCs w:val="22"/>
    </w:rPr>
  </w:style>
  <w:style w:type="character" w:customStyle="1" w:styleId="ps">
    <w:name w:val="ps"/>
    <w:basedOn w:val="DefaultParagraphFont"/>
    <w:qFormat/>
    <w:rsid w:val="000606D4"/>
  </w:style>
  <w:style w:type="character" w:customStyle="1" w:styleId="apple-converted-space">
    <w:name w:val="apple-converted-space"/>
    <w:basedOn w:val="DefaultParagraphFont"/>
    <w:qFormat/>
    <w:rsid w:val="000606D4"/>
  </w:style>
  <w:style w:type="character" w:customStyle="1" w:styleId="10">
    <w:name w:val="10"/>
    <w:basedOn w:val="DefaultParagraphFont"/>
    <w:qFormat/>
    <w:rsid w:val="000606D4"/>
    <w:rPr>
      <w:rFonts w:ascii="Calibri" w:hAnsi="Calibri" w:hint="default"/>
    </w:rPr>
  </w:style>
  <w:style w:type="character" w:customStyle="1" w:styleId="Char">
    <w:name w:val="批注框文本 Char"/>
    <w:basedOn w:val="DefaultParagraphFont"/>
    <w:link w:val="BalloonText"/>
    <w:qFormat/>
    <w:rsid w:val="000606D4"/>
    <w:rPr>
      <w:kern w:val="2"/>
      <w:sz w:val="18"/>
      <w:szCs w:val="18"/>
    </w:rPr>
  </w:style>
  <w:style w:type="character" w:customStyle="1" w:styleId="Char0">
    <w:name w:val="页眉 Char"/>
    <w:basedOn w:val="DefaultParagraphFont"/>
    <w:link w:val="Header"/>
    <w:qFormat/>
    <w:rsid w:val="000606D4"/>
    <w:rPr>
      <w:kern w:val="2"/>
      <w:sz w:val="18"/>
      <w:szCs w:val="18"/>
    </w:rPr>
  </w:style>
  <w:style w:type="character" w:customStyle="1" w:styleId="Char1">
    <w:name w:val="页脚 Char"/>
    <w:basedOn w:val="DefaultParagraphFont"/>
    <w:link w:val="Footer"/>
    <w:qFormat/>
    <w:rsid w:val="000606D4"/>
    <w:rPr>
      <w:kern w:val="2"/>
      <w:sz w:val="18"/>
      <w:szCs w:val="18"/>
    </w:rPr>
  </w:style>
  <w:style w:type="paragraph" w:customStyle="1" w:styleId="0">
    <w:name w:val="正文_0"/>
    <w:qFormat/>
    <w:rsid w:val="000606D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Char2">
    <w:name w:val="普通(网站) Char"/>
    <w:link w:val="NormalWeb"/>
    <w:qFormat/>
    <w:rsid w:val="000606D4"/>
    <w:rPr>
      <w:sz w:val="24"/>
      <w:szCs w:val="21"/>
    </w:rPr>
  </w:style>
  <w:style w:type="character" w:customStyle="1" w:styleId="Char3">
    <w:name w:val="正文文本 Char"/>
    <w:basedOn w:val="DefaultParagraphFont"/>
    <w:link w:val="BodyText"/>
    <w:uiPriority w:val="1"/>
    <w:qFormat/>
    <w:rsid w:val="000606D4"/>
    <w:rPr>
      <w:rFonts w:ascii="宋体" w:hAnsi="宋体" w:cs="宋体"/>
      <w:sz w:val="21"/>
      <w:szCs w:val="21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png" /><Relationship Id="rId12" Type="http://schemas.openxmlformats.org/officeDocument/2006/relationships/image" Target="media/image7.emf" /><Relationship Id="rId13" Type="http://schemas.openxmlformats.org/officeDocument/2006/relationships/image" Target="media/image8.tif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tif" /><Relationship Id="rId17" Type="http://schemas.openxmlformats.org/officeDocument/2006/relationships/image" Target="media/image12.png" /><Relationship Id="rId18" Type="http://schemas.openxmlformats.org/officeDocument/2006/relationships/image" Target="media/image13.jpeg" /><Relationship Id="rId19" Type="http://schemas.openxmlformats.org/officeDocument/2006/relationships/image" Target="https://solar.fbcontent.cn/api/apolo-images/160b46bee58fd94.jpg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14.png" /><Relationship Id="rId21" Type="http://schemas.openxmlformats.org/officeDocument/2006/relationships/image" Target="media/image15.png" /><Relationship Id="rId22" Type="http://schemas.openxmlformats.org/officeDocument/2006/relationships/image" Target="media/image16.png" /><Relationship Id="rId23" Type="http://schemas.openxmlformats.org/officeDocument/2006/relationships/image" Target="media/image17.png" /><Relationship Id="rId24" Type="http://schemas.openxmlformats.org/officeDocument/2006/relationships/image" Target="media/image18.png" /><Relationship Id="rId25" Type="http://schemas.openxmlformats.org/officeDocument/2006/relationships/image" Target="media/image19.png" /><Relationship Id="rId26" Type="http://schemas.openxmlformats.org/officeDocument/2006/relationships/theme" Target="theme/theme1.xml" /><Relationship Id="rId27" Type="http://schemas.openxmlformats.org/officeDocument/2006/relationships/numbering" Target="numbering.xml" /><Relationship Id="rId28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image" Target="media/image3.png" /><Relationship Id="rId9" Type="http://schemas.openxmlformats.org/officeDocument/2006/relationships/image" Target="media/image4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DD8809-41D0-43D3-A7C8-2A691CA50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755</Words>
  <Characters>4305</Characters>
  <Application>Microsoft Office Word</Application>
  <DocSecurity>0</DocSecurity>
  <Lines>35</Lines>
  <Paragraphs>10</Paragraphs>
  <ScaleCrop>false</ScaleCrop>
  <Company/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27</cp:revision>
  <dcterms:created xsi:type="dcterms:W3CDTF">2019-12-12T10:52:00Z</dcterms:created>
  <dcterms:modified xsi:type="dcterms:W3CDTF">2020-01-07T07:43:00Z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