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numPr>
          <w:numId w:val="0"/>
        </w:numPr>
        <w:jc w:val="center"/>
        <w:rPr>
          <w:rFonts w:ascii="宋体" w:hAnsi="宋体" w:cs="宋体" w:hint="default"/>
          <w:kern w:val="0"/>
          <w:sz w:val="21"/>
          <w:szCs w:val="21"/>
          <w:lang w:val="en-US"/>
        </w:rPr>
      </w:pPr>
      <w:r>
        <w:rPr>
          <w:rFonts w:ascii="宋体" w:hAnsi="宋体" w:cs="宋体" w:hint="eastAsia"/>
          <w:kern w:val="0"/>
          <w:sz w:val="24"/>
          <w:szCs w:val="24"/>
          <w:lang w:val="en-US" w:eastAsia="zh-CN"/>
        </w:rPr>
        <w:drawing>
          <wp:anchor simplePos="0" relativeHeight="251658240" behindDoc="0" locked="0" layoutInCell="1" allowOverlap="1">
            <wp:simplePos x="0" y="0"/>
            <wp:positionH relativeFrom="page">
              <wp:posOffset>10617200</wp:posOffset>
            </wp:positionH>
            <wp:positionV relativeFrom="topMargin">
              <wp:posOffset>11772900</wp:posOffset>
            </wp:positionV>
            <wp:extent cx="292100" cy="406400"/>
            <wp:wrapNone/>
            <wp:docPr id="10003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795334" name=""/>
                    <pic:cNvPicPr>
                      <a:picLocks noChangeAspect="1"/>
                    </pic:cNvPicPr>
                  </pic:nvPicPr>
                  <pic:blipFill>
                    <a:blip xmlns:r="http://schemas.openxmlformats.org/officeDocument/2006/relationships" r:embed="rId5"/>
                    <a:stretch>
                      <a:fillRect/>
                    </a:stretch>
                  </pic:blipFill>
                  <pic:spPr>
                    <a:xfrm>
                      <a:off x="0" y="0"/>
                      <a:ext cx="292100" cy="406400"/>
                    </a:xfrm>
                    <a:prstGeom prst="rect">
                      <a:avLst/>
                    </a:prstGeom>
                  </pic:spPr>
                </pic:pic>
              </a:graphicData>
            </a:graphic>
          </wp:anchor>
        </w:drawing>
      </w:r>
      <w:r>
        <w:rPr>
          <w:rFonts w:ascii="宋体" w:hAnsi="宋体" w:cs="宋体" w:hint="eastAsia"/>
          <w:kern w:val="0"/>
          <w:sz w:val="24"/>
          <w:szCs w:val="24"/>
          <w:lang w:val="en-US" w:eastAsia="zh-CN"/>
        </w:rPr>
        <w:t>牡丹区二十一中2019---2020学年度初三物理模拟试题（一）</w:t>
      </w:r>
    </w:p>
    <w:p>
      <w:pPr>
        <w:rPr>
          <w:rFonts w:hint="eastAsia"/>
        </w:rPr>
      </w:pPr>
      <w:r>
        <w:rPr>
          <w:rFonts w:hint="eastAsia"/>
        </w:rPr>
        <w:t>温馨提示</w:t>
      </w:r>
    </w:p>
    <w:p>
      <w:pPr>
        <w:rPr>
          <w:rFonts w:hint="eastAsia"/>
        </w:rPr>
      </w:pPr>
      <w:r>
        <w:rPr>
          <w:rFonts w:hint="eastAsia"/>
        </w:rPr>
        <w:t>1.本试题分第Ⅰ卷和第Ⅱ卷两部分,共6页。考试时间</w:t>
      </w:r>
      <w:r>
        <w:rPr>
          <w:rFonts w:hint="eastAsia"/>
          <w:lang w:val="en-US" w:eastAsia="zh-CN"/>
        </w:rPr>
        <w:t>70</w:t>
      </w:r>
      <w:r>
        <w:rPr>
          <w:rFonts w:hint="eastAsia"/>
        </w:rPr>
        <w:t>分钟。共</w:t>
      </w:r>
      <w:r>
        <w:rPr>
          <w:rFonts w:hint="eastAsia"/>
          <w:lang w:val="en-US" w:eastAsia="zh-CN"/>
        </w:rPr>
        <w:t>70</w:t>
      </w:r>
      <w:r>
        <w:rPr>
          <w:rFonts w:hint="eastAsia"/>
        </w:rPr>
        <w:t>分</w:t>
      </w:r>
    </w:p>
    <w:p>
      <w:pPr>
        <w:rPr>
          <w:rFonts w:hint="eastAsia"/>
        </w:rPr>
      </w:pPr>
      <w:r>
        <w:rPr>
          <w:rFonts w:hint="eastAsia"/>
        </w:rPr>
        <w:t>2.答题前,考生务必先核对条形码上的姓名、准考证号和座号,然后用0.5毫米黑色墨水签</w:t>
      </w:r>
      <w:r>
        <w:rPr>
          <w:rFonts w:hint="eastAsia"/>
          <w:lang w:eastAsia="zh-CN"/>
        </w:rPr>
        <w:t>字</w:t>
      </w:r>
      <w:r>
        <w:rPr>
          <w:rFonts w:hint="eastAsia"/>
        </w:rPr>
        <w:t>笔将本人的姓名、准考证号和座号填写在答题卡相应位置</w:t>
      </w:r>
    </w:p>
    <w:p>
      <w:pPr>
        <w:rPr>
          <w:rFonts w:hint="eastAsia"/>
        </w:rPr>
      </w:pPr>
      <w:r>
        <w:rPr>
          <w:rFonts w:hint="eastAsia"/>
        </w:rPr>
        <w:t>3.答第Ⅰ卷时,必须使用2B铅笔填涂答题卡上相应题目的答案标号,如需改动,必须先用橡皮擦干净,再改涂其它答案</w:t>
      </w:r>
    </w:p>
    <w:p>
      <w:pPr>
        <w:rPr>
          <w:rFonts w:hint="eastAsia"/>
        </w:rPr>
      </w:pPr>
      <w:r>
        <w:rPr>
          <w:rFonts w:hint="eastAsia"/>
        </w:rPr>
        <w:t>4.答第Ⅱ卷时,必须使用0.5毫米黑色墨水签字笔在答题卡上书写。务必在题号所指示的答题区域内作答。作图时,可选用铅笔试画,无误后再用0.5毫米黑色墨水签字笔描黑。</w:t>
      </w:r>
    </w:p>
    <w:p>
      <w:pPr>
        <w:rPr>
          <w:rFonts w:hint="eastAsia"/>
          <w:b/>
          <w:bCs/>
          <w:sz w:val="24"/>
          <w:szCs w:val="24"/>
        </w:rPr>
      </w:pPr>
      <w:r>
        <w:rPr>
          <w:rFonts w:hint="eastAsia"/>
        </w:rPr>
        <w:t>5.考试结束后,将本试卷和答题卡一并交回。</w:t>
      </w:r>
    </w:p>
    <w:p>
      <w:pPr>
        <w:jc w:val="center"/>
        <w:rPr>
          <w:rFonts w:ascii="宋体" w:hAnsi="宋体" w:cs="宋体" w:hint="eastAsia"/>
          <w:kern w:val="0"/>
          <w:sz w:val="21"/>
          <w:szCs w:val="21"/>
          <w:lang w:val="en-US" w:eastAsia="zh-CN"/>
        </w:rPr>
      </w:pPr>
      <w:r>
        <w:rPr>
          <w:rFonts w:hint="eastAsia"/>
          <w:b/>
          <w:bCs/>
          <w:sz w:val="24"/>
          <w:szCs w:val="24"/>
        </w:rPr>
        <w:t>第I卷(选择题共2</w:t>
      </w:r>
      <w:r>
        <w:rPr>
          <w:rFonts w:hint="eastAsia"/>
          <w:b/>
          <w:bCs/>
          <w:sz w:val="24"/>
          <w:szCs w:val="24"/>
          <w:lang w:val="en-US" w:eastAsia="zh-CN"/>
        </w:rPr>
        <w:t>4</w:t>
      </w:r>
      <w:r>
        <w:rPr>
          <w:rFonts w:hint="eastAsia"/>
          <w:b/>
          <w:bCs/>
          <w:sz w:val="24"/>
          <w:szCs w:val="24"/>
        </w:rPr>
        <w:t>分)</w:t>
      </w:r>
    </w:p>
    <w:p>
      <w:pPr>
        <w:numPr>
          <w:numId w:val="0"/>
        </w:numPr>
        <w:rPr>
          <w:rFonts w:ascii="宋体" w:hAnsi="宋体" w:cs="宋体" w:hint="eastAsia"/>
          <w:kern w:val="0"/>
          <w:sz w:val="21"/>
          <w:szCs w:val="21"/>
        </w:rPr>
      </w:pPr>
      <w:r>
        <w:rPr>
          <w:rFonts w:ascii="宋体" w:hAnsi="宋体" w:cs="宋体" w:hint="eastAsia"/>
          <w:kern w:val="0"/>
          <w:sz w:val="21"/>
          <w:szCs w:val="21"/>
          <w:lang w:val="en-US" w:eastAsia="zh-CN"/>
        </w:rPr>
        <w:t>一、</w:t>
      </w:r>
      <w:r>
        <w:rPr>
          <w:rFonts w:ascii="宋体" w:hAnsi="宋体" w:cs="宋体"/>
          <w:kern w:val="0"/>
          <w:sz w:val="21"/>
          <w:szCs w:val="21"/>
        </w:rPr>
        <w:t>选择题(本题包括12个小题，每小题2分，共24分。</w:t>
      </w:r>
      <w:r>
        <w:rPr>
          <w:rFonts w:ascii="宋体" w:hAnsi="宋体" w:cs="宋体" w:hint="eastAsia"/>
          <w:kern w:val="0"/>
          <w:sz w:val="21"/>
          <w:szCs w:val="21"/>
        </w:rPr>
        <w:t>)</w:t>
      </w:r>
    </w:p>
    <w:p>
      <w:pPr>
        <w:bidi w:val="0"/>
        <w:snapToGrid w:val="0"/>
        <w:spacing w:line="360" w:lineRule="auto"/>
        <w:ind w:left="315" w:hanging="315" w:hangingChars="150"/>
        <w:rPr>
          <w:rFonts w:ascii="宋体" w:hAnsi="宋体" w:hint="eastAsia"/>
          <w:bCs/>
          <w:sz w:val="21"/>
          <w:szCs w:val="21"/>
        </w:rPr>
      </w:pPr>
      <w:r>
        <w:rPr>
          <w:rFonts w:ascii="Times New Roman" w:hAnsi="Times New Roman"/>
          <w:sz w:val="21"/>
          <w:szCs w:val="21"/>
        </w:rPr>
        <w:t>1．</w:t>
      </w:r>
      <w:r>
        <w:rPr>
          <w:rFonts w:ascii="宋体" w:hAnsi="宋体" w:hint="eastAsia"/>
          <w:bCs/>
          <w:sz w:val="21"/>
          <w:szCs w:val="21"/>
        </w:rPr>
        <w:t>下列几个估测中，比较符合实际的是（   ）</w:t>
      </w:r>
    </w:p>
    <w:p>
      <w:pPr>
        <w:widowControl/>
        <w:bidi w:val="0"/>
        <w:snapToGrid w:val="0"/>
        <w:spacing w:line="360" w:lineRule="auto"/>
        <w:jc w:val="left"/>
        <w:rPr>
          <w:rFonts w:ascii="Times New Roman" w:hAnsi="Times New Roman"/>
          <w:sz w:val="21"/>
          <w:szCs w:val="21"/>
        </w:rPr>
      </w:pPr>
      <w:r>
        <w:rPr>
          <w:rFonts w:ascii="Times New Roman" w:hAnsi="Times New Roman"/>
          <w:bCs/>
          <w:sz w:val="21"/>
          <w:szCs w:val="21"/>
        </w:rPr>
        <w:t>A</w:t>
      </w:r>
      <w:r>
        <w:rPr>
          <w:rFonts w:ascii="Times New Roman" w:hAnsi="Times New Roman"/>
          <w:sz w:val="21"/>
          <w:szCs w:val="21"/>
        </w:rPr>
        <w:t>．教室内空气的密度是1.29×10</w:t>
      </w:r>
      <w:r>
        <w:rPr>
          <w:rFonts w:ascii="Times New Roman" w:hAnsi="Times New Roman"/>
          <w:sz w:val="21"/>
          <w:szCs w:val="21"/>
          <w:vertAlign w:val="superscript"/>
        </w:rPr>
        <w:t>3</w:t>
      </w:r>
      <w:r>
        <w:rPr>
          <w:rFonts w:ascii="Times New Roman" w:hAnsi="Times New Roman"/>
          <w:sz w:val="21"/>
          <w:szCs w:val="21"/>
        </w:rPr>
        <w:t>kg/m</w:t>
      </w:r>
      <w:r>
        <w:rPr>
          <w:rFonts w:ascii="Times New Roman" w:hAnsi="Times New Roman"/>
          <w:sz w:val="21"/>
          <w:szCs w:val="21"/>
          <w:vertAlign w:val="superscript"/>
        </w:rPr>
        <w:t>3</w:t>
      </w:r>
      <w:r>
        <w:rPr>
          <w:rFonts w:ascii="Times New Roman" w:hAnsi="Times New Roman"/>
          <w:sz w:val="21"/>
          <w:szCs w:val="21"/>
        </w:rPr>
        <w:t xml:space="preserve">  </w:t>
      </w:r>
      <w:r>
        <w:rPr>
          <w:rFonts w:ascii="Times New Roman" w:hAnsi="Times New Roman" w:hint="eastAsia"/>
          <w:sz w:val="21"/>
          <w:szCs w:val="21"/>
        </w:rPr>
        <w:tab/>
      </w:r>
      <w:r>
        <w:rPr>
          <w:rFonts w:ascii="Times New Roman" w:hAnsi="Times New Roman" w:hint="eastAsia"/>
          <w:sz w:val="21"/>
          <w:szCs w:val="21"/>
        </w:rPr>
        <w:tab/>
      </w:r>
      <w:r>
        <w:rPr>
          <w:rFonts w:ascii="Times New Roman" w:hAnsi="Times New Roman"/>
          <w:bCs/>
          <w:sz w:val="21"/>
          <w:szCs w:val="21"/>
        </w:rPr>
        <w:t>B</w:t>
      </w:r>
      <w:r>
        <w:rPr>
          <w:rFonts w:ascii="Times New Roman" w:hAnsi="Times New Roman"/>
          <w:sz w:val="21"/>
          <w:szCs w:val="21"/>
        </w:rPr>
        <w:t>．1标准大气压为1.0×10</w:t>
      </w:r>
      <w:r>
        <w:rPr>
          <w:rFonts w:ascii="Times New Roman" w:hAnsi="Times New Roman"/>
          <w:sz w:val="21"/>
          <w:szCs w:val="21"/>
          <w:vertAlign w:val="superscript"/>
        </w:rPr>
        <w:t>4</w:t>
      </w:r>
      <w:r>
        <w:rPr>
          <w:rFonts w:ascii="Times New Roman" w:hAnsi="Times New Roman"/>
          <w:sz w:val="21"/>
          <w:szCs w:val="21"/>
        </w:rPr>
        <w:t>pa</w:t>
      </w:r>
    </w:p>
    <w:p>
      <w:pPr>
        <w:bidi w:val="0"/>
        <w:snapToGrid w:val="0"/>
        <w:spacing w:line="360" w:lineRule="auto"/>
        <w:rPr>
          <w:rFonts w:ascii="Times New Roman" w:hAnsi="Times New Roman"/>
          <w:bCs/>
          <w:sz w:val="21"/>
          <w:szCs w:val="21"/>
        </w:rPr>
      </w:pPr>
      <w:r>
        <w:rPr>
          <w:rFonts w:ascii="Times New Roman" w:hAnsi="Times New Roman"/>
          <w:bCs/>
          <w:sz w:val="21"/>
          <w:szCs w:val="21"/>
        </w:rPr>
        <w:t>C</w:t>
      </w:r>
      <w:r>
        <w:rPr>
          <w:rFonts w:ascii="Times New Roman" w:hAnsi="Times New Roman"/>
          <w:sz w:val="21"/>
          <w:szCs w:val="21"/>
        </w:rPr>
        <w:t>．</w:t>
      </w:r>
      <w:r>
        <w:rPr>
          <w:rFonts w:ascii="Times New Roman" w:hAnsi="Times New Roman" w:hint="eastAsia"/>
          <w:bCs/>
          <w:sz w:val="21"/>
          <w:szCs w:val="21"/>
          <w:lang w:val="en-US" w:eastAsia="zh-CN"/>
        </w:rPr>
        <w:t>菏泽市</w:t>
      </w:r>
      <w:r>
        <w:rPr>
          <w:rFonts w:ascii="Times New Roman" w:hAnsi="Times New Roman"/>
          <w:bCs/>
          <w:sz w:val="21"/>
          <w:szCs w:val="21"/>
        </w:rPr>
        <w:t xml:space="preserve">六月份的平均气温约为50℃  </w:t>
      </w:r>
      <w:r>
        <w:rPr>
          <w:rFonts w:ascii="Times New Roman" w:hAnsi="Times New Roman" w:hint="eastAsia"/>
          <w:bCs/>
          <w:sz w:val="21"/>
          <w:szCs w:val="21"/>
        </w:rPr>
        <w:tab/>
      </w:r>
      <w:r>
        <w:rPr>
          <w:rFonts w:ascii="Times New Roman" w:hAnsi="Times New Roman" w:hint="eastAsia"/>
          <w:bCs/>
          <w:sz w:val="21"/>
          <w:szCs w:val="21"/>
        </w:rPr>
        <w:tab/>
      </w:r>
      <w:r>
        <w:rPr>
          <w:rFonts w:ascii="Times New Roman" w:hAnsi="Times New Roman"/>
          <w:bCs/>
          <w:sz w:val="21"/>
          <w:szCs w:val="21"/>
        </w:rPr>
        <w:t>D</w:t>
      </w:r>
      <w:r>
        <w:rPr>
          <w:rFonts w:ascii="Times New Roman" w:hAnsi="Times New Roman"/>
          <w:sz w:val="21"/>
          <w:szCs w:val="21"/>
        </w:rPr>
        <w:t>．</w:t>
      </w:r>
      <w:r>
        <w:rPr>
          <w:rFonts w:ascii="Times New Roman" w:hAnsi="Times New Roman"/>
          <w:bCs/>
          <w:sz w:val="21"/>
          <w:szCs w:val="21"/>
        </w:rPr>
        <w:t>成年人正常步行的速度约为1.2m/s</w:t>
      </w:r>
    </w:p>
    <w:p>
      <w:pPr>
        <w:pStyle w:val="PlainText"/>
        <w:bidi w:val="0"/>
        <w:snapToGrid w:val="0"/>
        <w:spacing w:line="360" w:lineRule="auto"/>
        <w:ind w:left="315" w:hanging="315" w:hangingChars="150"/>
        <w:rPr>
          <w:rFonts w:hAnsi="宋体" w:hint="eastAsia"/>
          <w:sz w:val="21"/>
          <w:szCs w:val="21"/>
        </w:rPr>
      </w:pPr>
      <w:r>
        <w:rPr>
          <w:rFonts w:ascii="Times New Roman" w:hAnsi="Times New Roman"/>
          <w:sz w:val="21"/>
          <w:szCs w:val="21"/>
        </w:rPr>
        <w:t>2</w:t>
      </w:r>
      <w:r>
        <w:rPr>
          <w:rFonts w:ascii="Times New Roman" w:hAnsi="Times New Roman" w:hint="eastAsia"/>
          <w:sz w:val="21"/>
          <w:szCs w:val="21"/>
        </w:rPr>
        <w:t>．</w:t>
      </w:r>
      <w:r>
        <w:rPr>
          <w:rFonts w:hAnsi="宋体"/>
          <w:sz w:val="21"/>
          <w:szCs w:val="21"/>
        </w:rPr>
        <w:t>下列与声现象有关的说法中</w:t>
      </w:r>
      <w:r>
        <w:rPr>
          <w:rFonts w:hAnsi="宋体"/>
          <w:sz w:val="21"/>
          <w:szCs w:val="21"/>
          <w:u w:val="single"/>
        </w:rPr>
        <w:t>不正确</w:t>
      </w:r>
      <w:r>
        <w:rPr>
          <w:rFonts w:hAnsi="宋体"/>
          <w:sz w:val="21"/>
          <w:szCs w:val="21"/>
        </w:rPr>
        <w:t>的是(　　)</w:t>
      </w:r>
    </w:p>
    <w:p>
      <w:pPr>
        <w:bidi w:val="0"/>
        <w:snapToGrid w:val="0"/>
        <w:spacing w:line="360" w:lineRule="auto"/>
        <w:ind w:firstLine="315" w:firstLineChars="150"/>
        <w:rPr>
          <w:rFonts w:ascii="Times New Roman" w:hAnsi="Times New Roman"/>
          <w:sz w:val="21"/>
          <w:szCs w:val="21"/>
        </w:rPr>
      </w:pPr>
      <w:r>
        <w:rPr>
          <w:rFonts w:ascii="Times New Roman" w:hAnsi="Times New Roman"/>
          <w:sz w:val="21"/>
          <w:szCs w:val="21"/>
        </w:rPr>
        <w:t>A．在太空中宇航员之间不能直接对话，是因为真空不能传声</w:t>
      </w:r>
    </w:p>
    <w:p>
      <w:pPr>
        <w:bidi w:val="0"/>
        <w:snapToGrid w:val="0"/>
        <w:spacing w:line="360" w:lineRule="auto"/>
        <w:ind w:firstLine="315" w:firstLineChars="150"/>
        <w:rPr>
          <w:rFonts w:ascii="Times New Roman" w:hAnsi="Times New Roman"/>
          <w:sz w:val="21"/>
          <w:szCs w:val="21"/>
        </w:rPr>
      </w:pPr>
      <w:r>
        <w:rPr>
          <w:rFonts w:ascii="Times New Roman" w:hAnsi="Times New Roman"/>
          <w:sz w:val="21"/>
          <w:szCs w:val="21"/>
        </w:rPr>
        <w:t>B．汽车安装的倒车雷达是利用超声波工作的</w:t>
      </w:r>
    </w:p>
    <w:p>
      <w:pPr>
        <w:bidi w:val="0"/>
        <w:snapToGrid w:val="0"/>
        <w:spacing w:line="360" w:lineRule="auto"/>
        <w:ind w:firstLine="315" w:firstLineChars="150"/>
        <w:rPr>
          <w:rFonts w:ascii="Times New Roman" w:hAnsi="Times New Roman"/>
          <w:sz w:val="21"/>
          <w:szCs w:val="21"/>
        </w:rPr>
      </w:pPr>
      <w:r>
        <w:rPr>
          <w:rFonts w:ascii="Times New Roman" w:hAnsi="Times New Roman"/>
          <w:sz w:val="21"/>
          <w:szCs w:val="21"/>
        </w:rPr>
        <w:t>C．用不同种类的乐器演奏同一乐曲，这几种乐器发出声音的音色不同</w:t>
      </w:r>
    </w:p>
    <w:p>
      <w:pPr>
        <w:bidi w:val="0"/>
        <w:snapToGrid w:val="0"/>
        <w:spacing w:line="360" w:lineRule="auto"/>
        <w:ind w:firstLine="315" w:firstLineChars="150"/>
        <w:rPr>
          <w:rFonts w:ascii="Times New Roman" w:hAnsi="Times New Roman"/>
          <w:sz w:val="21"/>
          <w:szCs w:val="21"/>
        </w:rPr>
      </w:pPr>
      <w:r>
        <w:rPr>
          <w:rFonts w:ascii="Times New Roman" w:hAnsi="Times New Roman"/>
          <w:sz w:val="21"/>
          <w:szCs w:val="21"/>
        </w:rPr>
        <w:t>D．高速公路两旁的隔音板可防止噪声的产生</w:t>
      </w:r>
    </w:p>
    <w:p>
      <w:pPr>
        <w:bidi w:val="0"/>
        <w:snapToGrid w:val="0"/>
        <w:spacing w:line="360" w:lineRule="auto"/>
        <w:ind w:left="315" w:hanging="315" w:hangingChars="150"/>
        <w:jc w:val="left"/>
        <w:rPr>
          <w:rFonts w:ascii="宋体" w:hAnsi="宋体" w:hint="eastAsia"/>
          <w:sz w:val="21"/>
          <w:szCs w:val="21"/>
        </w:rPr>
      </w:pPr>
      <w:r>
        <w:rPr>
          <w:rFonts w:ascii="Times New Roman" w:hAnsi="Times New Roman" w:hint="eastAsia"/>
          <w:sz w:val="21"/>
          <w:szCs w:val="21"/>
          <w:lang w:val="en-US" w:eastAsia="zh-CN"/>
        </w:rPr>
        <w:t>3</w:t>
      </w:r>
      <w:r>
        <w:rPr>
          <w:rFonts w:ascii="Times New Roman" w:hAnsi="Times New Roman" w:hint="eastAsia"/>
          <w:sz w:val="21"/>
          <w:szCs w:val="21"/>
        </w:rPr>
        <w:t>．</w:t>
      </w:r>
      <w:r>
        <w:rPr>
          <w:rFonts w:ascii="宋体" w:hAnsi="宋体"/>
          <w:sz w:val="21"/>
          <w:szCs w:val="21"/>
        </w:rPr>
        <w:t>如图所示的四种现象中，属于光的</w:t>
      </w:r>
      <w:r>
        <w:rPr>
          <w:rFonts w:ascii="宋体" w:hAnsi="宋体" w:hint="eastAsia"/>
          <w:sz w:val="21"/>
          <w:szCs w:val="21"/>
        </w:rPr>
        <w:t>直线传播</w:t>
      </w:r>
      <w:r>
        <w:rPr>
          <w:rFonts w:ascii="宋体" w:hAnsi="宋体"/>
          <w:sz w:val="21"/>
          <w:szCs w:val="21"/>
        </w:rPr>
        <w:t>现象的是（　　）</w:t>
      </w:r>
    </w:p>
    <w:tbl>
      <w:tblPr>
        <w:tblStyle w:val="TableNormal"/>
        <w:tblW w:w="9079" w:type="dxa"/>
        <w:tblInd w:w="0" w:type="dxa"/>
        <w:tblLayout w:type="fixed"/>
        <w:tblCellMar>
          <w:top w:w="0" w:type="dxa"/>
          <w:left w:w="0" w:type="dxa"/>
          <w:bottom w:w="0" w:type="dxa"/>
          <w:right w:w="0" w:type="dxa"/>
        </w:tblCellMar>
      </w:tblPr>
      <w:tblGrid>
        <w:gridCol w:w="1823"/>
        <w:gridCol w:w="1808"/>
        <w:gridCol w:w="1816"/>
        <w:gridCol w:w="1816"/>
        <w:gridCol w:w="1816"/>
      </w:tblGrid>
      <w:tr>
        <w:tblPrEx>
          <w:tblW w:w="9079" w:type="dxa"/>
          <w:tblInd w:w="0" w:type="dxa"/>
          <w:tblLayout w:type="fixed"/>
          <w:tblCellMar>
            <w:top w:w="0" w:type="dxa"/>
            <w:left w:w="0" w:type="dxa"/>
            <w:bottom w:w="0" w:type="dxa"/>
            <w:right w:w="0" w:type="dxa"/>
          </w:tblCellMar>
        </w:tblPrEx>
        <w:trPr>
          <w:trHeight w:val="1025"/>
        </w:trPr>
        <w:tc>
          <w:tcPr>
            <w:tcW w:w="1823" w:type="dxa"/>
            <w:noWrap w:val="0"/>
            <w:vAlign w:val="top"/>
          </w:tcPr>
          <w:p>
            <w:pPr>
              <w:spacing w:line="360" w:lineRule="auto"/>
              <w:jc w:val="left"/>
              <w:rPr>
                <w:rFonts w:ascii="宋体" w:hAnsi="宋体" w:hint="eastAsia"/>
                <w:sz w:val="21"/>
                <w:szCs w:val="21"/>
              </w:rPr>
            </w:pPr>
            <w:r>
              <w:rPr>
                <w:rFonts w:ascii="宋体" w:hAnsi="宋体"/>
                <w:sz w:val="21"/>
                <w:szCs w:val="21"/>
              </w:rPr>
              <w:drawing>
                <wp:anchor distT="0" distB="0" distL="114300" distR="114300" simplePos="0" relativeHeight="251659264" behindDoc="1" locked="0" layoutInCell="1" allowOverlap="1">
                  <wp:simplePos x="0" y="0"/>
                  <wp:positionH relativeFrom="column">
                    <wp:posOffset>4445</wp:posOffset>
                  </wp:positionH>
                  <wp:positionV relativeFrom="paragraph">
                    <wp:posOffset>281940</wp:posOffset>
                  </wp:positionV>
                  <wp:extent cx="975995" cy="542925"/>
                  <wp:effectExtent l="0" t="0" r="14605" b="9525"/>
                  <wp:wrapTight wrapText="bothSides">
                    <wp:wrapPolygon>
                      <wp:start x="0" y="0"/>
                      <wp:lineTo x="0" y="20514"/>
                      <wp:lineTo x="21080" y="20514"/>
                      <wp:lineTo x="21080" y="0"/>
                      <wp:lineTo x="0" y="0"/>
                    </wp:wrapPolygon>
                  </wp:wrapTight>
                  <wp:docPr id="2" name="图片 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117391" name="图片 1"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6"/>
                          <a:srcRect r="1552" b="25175"/>
                          <a:stretch>
                            <a:fillRect/>
                          </a:stretch>
                        </pic:blipFill>
                        <pic:spPr>
                          <a:xfrm>
                            <a:off x="0" y="0"/>
                            <a:ext cx="975995" cy="542925"/>
                          </a:xfrm>
                          <a:prstGeom prst="rect">
                            <a:avLst/>
                          </a:prstGeom>
                          <a:noFill/>
                          <a:ln>
                            <a:noFill/>
                          </a:ln>
                        </pic:spPr>
                      </pic:pic>
                    </a:graphicData>
                  </a:graphic>
                </wp:anchor>
              </w:drawing>
            </w:r>
          </w:p>
        </w:tc>
        <w:tc>
          <w:tcPr>
            <w:tcW w:w="1808" w:type="dxa"/>
            <w:noWrap w:val="0"/>
            <w:vAlign w:val="top"/>
          </w:tcPr>
          <w:p>
            <w:pPr>
              <w:spacing w:line="360" w:lineRule="auto"/>
              <w:ind w:left="420" w:hanging="420" w:hangingChars="200"/>
              <w:jc w:val="left"/>
              <w:rPr>
                <w:rFonts w:ascii="宋体" w:hAnsi="宋体" w:hint="eastAsia"/>
                <w:sz w:val="21"/>
                <w:szCs w:val="21"/>
              </w:rPr>
            </w:pPr>
            <w:r>
              <w:rPr>
                <w:rFonts w:ascii="宋体" w:hAnsi="宋体" w:hint="eastAsia"/>
                <w:sz w:val="21"/>
                <w:szCs w:val="21"/>
              </w:rPr>
              <w:drawing>
                <wp:inline distT="0" distB="0" distL="114300" distR="114300">
                  <wp:extent cx="1049020" cy="704215"/>
                  <wp:effectExtent l="0" t="0" r="17780" b="635"/>
                  <wp:docPr id="1" name="图片 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1691153" name="图片 1"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7"/>
                          <a:stretch>
                            <a:fillRect/>
                          </a:stretch>
                        </pic:blipFill>
                        <pic:spPr>
                          <a:xfrm>
                            <a:off x="0" y="0"/>
                            <a:ext cx="1049020" cy="704215"/>
                          </a:xfrm>
                          <a:prstGeom prst="rect">
                            <a:avLst/>
                          </a:prstGeom>
                          <a:noFill/>
                          <a:ln>
                            <a:noFill/>
                          </a:ln>
                        </pic:spPr>
                      </pic:pic>
                    </a:graphicData>
                  </a:graphic>
                </wp:inline>
              </w:drawing>
            </w:r>
          </w:p>
        </w:tc>
        <w:tc>
          <w:tcPr>
            <w:tcW w:w="1816" w:type="dxa"/>
            <w:noWrap w:val="0"/>
            <w:vAlign w:val="top"/>
          </w:tcPr>
          <w:p>
            <w:pPr>
              <w:spacing w:line="360" w:lineRule="auto"/>
              <w:ind w:left="420" w:hanging="420" w:hangingChars="200"/>
              <w:jc w:val="left"/>
              <w:rPr>
                <w:rFonts w:ascii="宋体" w:hAnsi="宋体"/>
                <w:sz w:val="21"/>
                <w:szCs w:val="21"/>
              </w:rPr>
            </w:pPr>
            <w:r>
              <w:rPr>
                <w:rFonts w:ascii="宋体" w:hAnsi="宋体"/>
                <w:sz w:val="21"/>
                <w:szCs w:val="21"/>
              </w:rPr>
              <w:drawing>
                <wp:inline distT="0" distB="0" distL="114300" distR="114300">
                  <wp:extent cx="1000125" cy="666750"/>
                  <wp:effectExtent l="0" t="0" r="9525" b="0"/>
                  <wp:docPr id="4" name="图片 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4970" name="图片 2"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8"/>
                          <a:stretch>
                            <a:fillRect/>
                          </a:stretch>
                        </pic:blipFill>
                        <pic:spPr>
                          <a:xfrm>
                            <a:off x="0" y="0"/>
                            <a:ext cx="1000125" cy="666750"/>
                          </a:xfrm>
                          <a:prstGeom prst="rect">
                            <a:avLst/>
                          </a:prstGeom>
                          <a:noFill/>
                          <a:ln>
                            <a:noFill/>
                          </a:ln>
                        </pic:spPr>
                      </pic:pic>
                    </a:graphicData>
                  </a:graphic>
                </wp:inline>
              </w:drawing>
            </w:r>
          </w:p>
        </w:tc>
        <w:tc>
          <w:tcPr>
            <w:tcW w:w="1816" w:type="dxa"/>
            <w:noWrap w:val="0"/>
            <w:vAlign w:val="top"/>
          </w:tcPr>
          <w:p>
            <w:pPr>
              <w:spacing w:line="360" w:lineRule="auto"/>
              <w:ind w:left="420" w:hanging="420" w:hangingChars="200"/>
              <w:jc w:val="left"/>
              <w:rPr>
                <w:rFonts w:ascii="宋体" w:hAnsi="宋体"/>
                <w:sz w:val="21"/>
                <w:szCs w:val="21"/>
              </w:rPr>
            </w:pPr>
            <w:r>
              <w:rPr>
                <w:rFonts w:ascii="宋体" w:hAnsi="宋体"/>
                <w:sz w:val="21"/>
                <w:szCs w:val="21"/>
              </w:rPr>
              <w:drawing>
                <wp:inline distT="0" distB="0" distL="114300" distR="114300">
                  <wp:extent cx="1274445" cy="658495"/>
                  <wp:effectExtent l="0" t="0" r="1905" b="8255"/>
                  <wp:docPr id="3" name="图片 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7360744" name="图片 3"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9" r:link="rId10"/>
                          <a:stretch>
                            <a:fillRect/>
                          </a:stretch>
                        </pic:blipFill>
                        <pic:spPr>
                          <a:xfrm>
                            <a:off x="0" y="0"/>
                            <a:ext cx="1274445" cy="658495"/>
                          </a:xfrm>
                          <a:prstGeom prst="rect">
                            <a:avLst/>
                          </a:prstGeom>
                          <a:noFill/>
                          <a:ln>
                            <a:noFill/>
                          </a:ln>
                        </pic:spPr>
                      </pic:pic>
                    </a:graphicData>
                  </a:graphic>
                </wp:inline>
              </w:drawing>
            </w:r>
          </w:p>
        </w:tc>
        <w:tc>
          <w:tcPr>
            <w:tcW w:w="1816" w:type="dxa"/>
            <w:noWrap w:val="0"/>
            <w:vAlign w:val="top"/>
          </w:tcPr>
          <w:p>
            <w:pPr>
              <w:spacing w:line="360" w:lineRule="auto"/>
              <w:ind w:left="420" w:hanging="420" w:hangingChars="200"/>
              <w:jc w:val="left"/>
              <w:rPr>
                <w:sz w:val="21"/>
                <w:szCs w:val="21"/>
              </w:rPr>
            </w:pPr>
          </w:p>
        </w:tc>
      </w:tr>
      <w:tr>
        <w:tblPrEx>
          <w:tblW w:w="9079" w:type="dxa"/>
          <w:tblInd w:w="0" w:type="dxa"/>
          <w:tblLayout w:type="fixed"/>
          <w:tblCellMar>
            <w:top w:w="0" w:type="dxa"/>
            <w:left w:w="0" w:type="dxa"/>
            <w:bottom w:w="0" w:type="dxa"/>
            <w:right w:w="0" w:type="dxa"/>
          </w:tblCellMar>
        </w:tblPrEx>
        <w:trPr>
          <w:trHeight w:val="366"/>
        </w:trPr>
        <w:tc>
          <w:tcPr>
            <w:tcW w:w="1823" w:type="dxa"/>
            <w:noWrap w:val="0"/>
            <w:vAlign w:val="top"/>
          </w:tcPr>
          <w:p>
            <w:pPr>
              <w:spacing w:line="360" w:lineRule="auto"/>
              <w:ind w:firstLine="315" w:firstLineChars="150"/>
              <w:jc w:val="left"/>
              <w:rPr>
                <w:rFonts w:ascii="Times New Roman" w:hAnsi="Times New Roman"/>
                <w:sz w:val="21"/>
                <w:szCs w:val="21"/>
              </w:rPr>
            </w:pPr>
            <w:r>
              <w:rPr>
                <w:rFonts w:ascii="Times New Roman" w:hAnsi="Times New Roman"/>
                <w:sz w:val="21"/>
                <w:szCs w:val="21"/>
              </w:rPr>
              <w:t>A</w:t>
            </w:r>
            <w:r>
              <w:rPr>
                <w:rFonts w:ascii="Times New Roman" w:hAnsi="Times New Roman" w:hint="eastAsia"/>
                <w:sz w:val="21"/>
                <w:szCs w:val="21"/>
              </w:rPr>
              <w:t>．</w:t>
            </w:r>
            <w:r>
              <w:rPr>
                <w:rFonts w:ascii="Times New Roman" w:hAnsi="Times New Roman"/>
                <w:sz w:val="21"/>
                <w:szCs w:val="21"/>
              </w:rPr>
              <w:t>小孔成像</w:t>
            </w:r>
          </w:p>
        </w:tc>
        <w:tc>
          <w:tcPr>
            <w:tcW w:w="1808" w:type="dxa"/>
            <w:noWrap w:val="0"/>
            <w:vAlign w:val="top"/>
          </w:tcPr>
          <w:p>
            <w:pPr>
              <w:spacing w:line="360" w:lineRule="auto"/>
              <w:jc w:val="left"/>
              <w:rPr>
                <w:rFonts w:ascii="Times New Roman" w:hAnsi="Times New Roman"/>
                <w:sz w:val="21"/>
                <w:szCs w:val="21"/>
              </w:rPr>
            </w:pPr>
            <w:r>
              <w:rPr>
                <w:rFonts w:ascii="Times New Roman" w:hAnsi="Times New Roman"/>
                <w:sz w:val="21"/>
                <w:szCs w:val="21"/>
              </w:rPr>
              <w:t>B</w:t>
            </w:r>
            <w:r>
              <w:rPr>
                <w:rFonts w:ascii="Times New Roman" w:hAnsi="Times New Roman" w:hint="eastAsia"/>
                <w:sz w:val="21"/>
                <w:szCs w:val="21"/>
              </w:rPr>
              <w:t>．</w:t>
            </w:r>
            <w:r>
              <w:rPr>
                <w:rFonts w:ascii="Times New Roman" w:hAnsi="Times New Roman"/>
                <w:sz w:val="21"/>
                <w:szCs w:val="21"/>
              </w:rPr>
              <w:t>水看上去很浅</w:t>
            </w:r>
          </w:p>
        </w:tc>
        <w:tc>
          <w:tcPr>
            <w:tcW w:w="1816" w:type="dxa"/>
            <w:noWrap w:val="0"/>
            <w:vAlign w:val="top"/>
          </w:tcPr>
          <w:p>
            <w:pPr>
              <w:spacing w:line="360" w:lineRule="auto"/>
              <w:jc w:val="left"/>
              <w:rPr>
                <w:rFonts w:ascii="Times New Roman" w:hAnsi="Times New Roman"/>
                <w:sz w:val="21"/>
                <w:szCs w:val="21"/>
              </w:rPr>
            </w:pPr>
            <w:r>
              <w:rPr>
                <w:rFonts w:ascii="Times New Roman" w:hAnsi="Times New Roman"/>
                <w:sz w:val="21"/>
                <w:szCs w:val="21"/>
              </w:rPr>
              <w:t>C</w:t>
            </w:r>
            <w:r>
              <w:rPr>
                <w:rFonts w:ascii="Times New Roman" w:hAnsi="Times New Roman" w:hint="eastAsia"/>
                <w:sz w:val="21"/>
                <w:szCs w:val="21"/>
              </w:rPr>
              <w:t>．</w:t>
            </w:r>
            <w:r>
              <w:rPr>
                <w:rFonts w:ascii="Times New Roman" w:hAnsi="Times New Roman"/>
                <w:sz w:val="21"/>
                <w:szCs w:val="21"/>
              </w:rPr>
              <w:t>放大镜观察蚂蚁</w:t>
            </w:r>
          </w:p>
        </w:tc>
        <w:tc>
          <w:tcPr>
            <w:tcW w:w="1816" w:type="dxa"/>
            <w:noWrap w:val="0"/>
            <w:vAlign w:val="top"/>
          </w:tcPr>
          <w:p>
            <w:pPr>
              <w:spacing w:line="360" w:lineRule="auto"/>
              <w:jc w:val="left"/>
              <w:rPr>
                <w:rFonts w:ascii="Times New Roman" w:hAnsi="Times New Roman"/>
                <w:sz w:val="21"/>
                <w:szCs w:val="21"/>
              </w:rPr>
            </w:pPr>
            <w:r>
              <w:rPr>
                <w:rFonts w:ascii="Times New Roman" w:hAnsi="Times New Roman"/>
                <w:sz w:val="21"/>
                <w:szCs w:val="21"/>
              </w:rPr>
              <w:t>D</w:t>
            </w:r>
            <w:r>
              <w:rPr>
                <w:rFonts w:ascii="Times New Roman" w:hAnsi="Times New Roman" w:hint="eastAsia"/>
                <w:sz w:val="21"/>
                <w:szCs w:val="21"/>
              </w:rPr>
              <w:t>．</w:t>
            </w:r>
            <w:r>
              <w:rPr>
                <w:rFonts w:ascii="Times New Roman" w:hAnsi="Times New Roman"/>
                <w:sz w:val="21"/>
                <w:szCs w:val="21"/>
              </w:rPr>
              <w:t>水面的“倒影”</w:t>
            </w:r>
          </w:p>
        </w:tc>
        <w:tc>
          <w:tcPr>
            <w:tcW w:w="1816" w:type="dxa"/>
            <w:noWrap w:val="0"/>
            <w:vAlign w:val="top"/>
          </w:tcPr>
          <w:p>
            <w:pPr>
              <w:spacing w:line="360" w:lineRule="auto"/>
              <w:jc w:val="left"/>
              <w:rPr>
                <w:rFonts w:ascii="Times New Roman" w:hAnsi="Times New Roman"/>
                <w:sz w:val="21"/>
                <w:szCs w:val="21"/>
              </w:rPr>
            </w:pPr>
          </w:p>
        </w:tc>
      </w:tr>
      <w:tr>
        <w:tblPrEx>
          <w:tblW w:w="9079" w:type="dxa"/>
          <w:tblInd w:w="0" w:type="dxa"/>
          <w:tblLayout w:type="fixed"/>
          <w:tblCellMar>
            <w:top w:w="0" w:type="dxa"/>
            <w:left w:w="0" w:type="dxa"/>
            <w:bottom w:w="0" w:type="dxa"/>
            <w:right w:w="0" w:type="dxa"/>
          </w:tblCellMar>
        </w:tblPrEx>
        <w:trPr>
          <w:trHeight w:val="366"/>
        </w:trPr>
        <w:tc>
          <w:tcPr>
            <w:tcW w:w="1823" w:type="dxa"/>
            <w:noWrap w:val="0"/>
            <w:vAlign w:val="top"/>
          </w:tcPr>
          <w:p>
            <w:pPr>
              <w:spacing w:line="360" w:lineRule="auto"/>
              <w:jc w:val="left"/>
              <w:rPr>
                <w:rFonts w:ascii="Times New Roman" w:hAnsi="Times New Roman"/>
                <w:sz w:val="21"/>
                <w:szCs w:val="21"/>
              </w:rPr>
            </w:pPr>
          </w:p>
        </w:tc>
        <w:tc>
          <w:tcPr>
            <w:tcW w:w="1808" w:type="dxa"/>
            <w:noWrap w:val="0"/>
            <w:vAlign w:val="top"/>
          </w:tcPr>
          <w:p>
            <w:pPr>
              <w:spacing w:line="360" w:lineRule="auto"/>
              <w:ind w:firstLine="315" w:firstLineChars="150"/>
              <w:jc w:val="left"/>
              <w:rPr>
                <w:rFonts w:ascii="Times New Roman" w:hAnsi="Times New Roman"/>
                <w:sz w:val="21"/>
                <w:szCs w:val="21"/>
              </w:rPr>
            </w:pPr>
          </w:p>
        </w:tc>
        <w:tc>
          <w:tcPr>
            <w:tcW w:w="1816" w:type="dxa"/>
            <w:noWrap w:val="0"/>
            <w:vAlign w:val="top"/>
          </w:tcPr>
          <w:p>
            <w:pPr>
              <w:spacing w:line="360" w:lineRule="auto"/>
              <w:ind w:firstLine="315" w:firstLineChars="150"/>
              <w:jc w:val="left"/>
              <w:rPr>
                <w:rFonts w:ascii="Times New Roman" w:hAnsi="Times New Roman"/>
                <w:sz w:val="21"/>
                <w:szCs w:val="21"/>
              </w:rPr>
            </w:pPr>
          </w:p>
        </w:tc>
        <w:tc>
          <w:tcPr>
            <w:tcW w:w="1816" w:type="dxa"/>
            <w:noWrap w:val="0"/>
            <w:vAlign w:val="top"/>
          </w:tcPr>
          <w:p>
            <w:pPr>
              <w:spacing w:line="360" w:lineRule="auto"/>
              <w:ind w:firstLine="315" w:firstLineChars="150"/>
              <w:jc w:val="left"/>
              <w:rPr>
                <w:rFonts w:ascii="Times New Roman" w:hAnsi="Times New Roman"/>
                <w:sz w:val="21"/>
                <w:szCs w:val="21"/>
              </w:rPr>
            </w:pPr>
          </w:p>
        </w:tc>
        <w:tc>
          <w:tcPr>
            <w:tcW w:w="1816" w:type="dxa"/>
            <w:noWrap w:val="0"/>
            <w:vAlign w:val="top"/>
          </w:tcPr>
          <w:p>
            <w:pPr>
              <w:spacing w:line="360" w:lineRule="auto"/>
              <w:ind w:firstLine="315" w:firstLineChars="150"/>
              <w:jc w:val="left"/>
              <w:rPr>
                <w:rFonts w:ascii="Times New Roman" w:hAnsi="Times New Roman"/>
                <w:sz w:val="21"/>
                <w:szCs w:val="21"/>
              </w:rPr>
            </w:pPr>
          </w:p>
        </w:tc>
      </w:tr>
    </w:tbl>
    <w:p>
      <w:pPr>
        <w:bidi w:val="0"/>
        <w:snapToGrid w:val="0"/>
        <w:spacing w:line="360" w:lineRule="auto"/>
        <w:jc w:val="left"/>
        <w:rPr>
          <w:rFonts w:ascii="宋体" w:hAnsi="宋体"/>
          <w:sz w:val="21"/>
          <w:szCs w:val="21"/>
        </w:rPr>
      </w:pPr>
      <w:r>
        <w:rPr>
          <w:rFonts w:ascii="Times New Roman" w:hAnsi="Times New Roman" w:hint="eastAsia"/>
          <w:sz w:val="21"/>
          <w:szCs w:val="21"/>
          <w:lang w:val="en-US" w:eastAsia="zh-CN"/>
        </w:rPr>
        <w:t>4</w:t>
      </w:r>
      <w:r>
        <w:rPr>
          <w:rFonts w:ascii="Times New Roman" w:hAnsi="Times New Roman" w:hint="eastAsia"/>
          <w:sz w:val="21"/>
          <w:szCs w:val="21"/>
        </w:rPr>
        <w:t>．</w:t>
      </w:r>
      <w:r>
        <w:rPr>
          <w:rFonts w:ascii="宋体" w:hAnsi="宋体"/>
          <w:sz w:val="21"/>
          <w:szCs w:val="21"/>
        </w:rPr>
        <w:t>烛焰通过凸透镜恰好在光屏上得到一个倒立</w:t>
      </w:r>
      <w:r>
        <w:rPr>
          <w:rFonts w:ascii="宋体" w:hAnsi="宋体" w:hint="eastAsia"/>
          <w:sz w:val="21"/>
          <w:szCs w:val="21"/>
        </w:rPr>
        <w:t>缩小</w:t>
      </w:r>
      <w:r>
        <w:rPr>
          <w:rFonts w:ascii="宋体" w:hAnsi="宋体"/>
          <w:sz w:val="21"/>
          <w:szCs w:val="21"/>
        </w:rPr>
        <w:t>的</w:t>
      </w:r>
      <w:r>
        <w:rPr>
          <w:rFonts w:ascii="宋体" w:hAnsi="宋体"/>
          <w:sz w:val="21"/>
          <w:szCs w:val="21"/>
        </w:rPr>
        <w:drawing>
          <wp:inline distT="0" distB="0" distL="114300" distR="114300">
            <wp:extent cx="18415" cy="21590"/>
            <wp:effectExtent l="0" t="0" r="635" b="6985"/>
            <wp:docPr id="6" name="图片 5"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836538" name="图片 5"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11"/>
                    <a:stretch>
                      <a:fillRect/>
                    </a:stretch>
                  </pic:blipFill>
                  <pic:spPr>
                    <a:xfrm>
                      <a:off x="0" y="0"/>
                      <a:ext cx="18415" cy="21590"/>
                    </a:xfrm>
                    <a:prstGeom prst="rect">
                      <a:avLst/>
                    </a:prstGeom>
                    <a:noFill/>
                    <a:ln>
                      <a:noFill/>
                    </a:ln>
                  </pic:spPr>
                </pic:pic>
              </a:graphicData>
            </a:graphic>
          </wp:inline>
        </w:drawing>
      </w:r>
      <w:r>
        <w:rPr>
          <w:rFonts w:ascii="宋体" w:hAnsi="宋体"/>
          <w:sz w:val="21"/>
          <w:szCs w:val="21"/>
        </w:rPr>
        <w:t>像，若保持凸透镜位置不变，把烛焰和光屏的位置对调一下，则（　　）</w:t>
      </w:r>
    </w:p>
    <w:p>
      <w:pPr>
        <w:bidi w:val="0"/>
        <w:snapToGrid w:val="0"/>
        <w:spacing w:line="360" w:lineRule="auto"/>
        <w:jc w:val="left"/>
        <w:rPr>
          <w:rFonts w:ascii="Times New Roman" w:hAnsi="Times New Roman"/>
          <w:sz w:val="21"/>
          <w:szCs w:val="21"/>
        </w:rPr>
      </w:pPr>
      <w:r>
        <w:rPr>
          <w:rFonts w:ascii="Times New Roman" w:hAnsi="Times New Roman"/>
          <w:sz w:val="21"/>
          <w:szCs w:val="21"/>
        </w:rPr>
        <w:t xml:space="preserve">A．光屏上能得到一个倒立放大的像     </w:t>
      </w:r>
    </w:p>
    <w:p>
      <w:pPr>
        <w:bidi w:val="0"/>
        <w:snapToGrid w:val="0"/>
        <w:spacing w:line="360" w:lineRule="auto"/>
        <w:jc w:val="left"/>
        <w:rPr>
          <w:rFonts w:ascii="Times New Roman" w:hAnsi="Times New Roman"/>
          <w:sz w:val="21"/>
          <w:szCs w:val="21"/>
        </w:rPr>
      </w:pPr>
      <w:r>
        <w:rPr>
          <w:rFonts w:ascii="Times New Roman" w:hAnsi="Times New Roman"/>
          <w:sz w:val="21"/>
          <w:szCs w:val="21"/>
        </w:rPr>
        <w:t>B．光屏上能得到一个倒立缩小的像</w:t>
      </w:r>
    </w:p>
    <w:p>
      <w:pPr>
        <w:bidi w:val="0"/>
        <w:snapToGrid w:val="0"/>
        <w:spacing w:line="360" w:lineRule="auto"/>
        <w:jc w:val="left"/>
        <w:rPr>
          <w:rFonts w:ascii="Times New Roman" w:hAnsi="Times New Roman"/>
          <w:sz w:val="21"/>
          <w:szCs w:val="21"/>
        </w:rPr>
      </w:pPr>
      <w:r>
        <w:rPr>
          <w:rFonts w:ascii="Times New Roman" w:hAnsi="Times New Roman"/>
          <w:sz w:val="21"/>
          <w:szCs w:val="21"/>
        </w:rPr>
        <w:t xml:space="preserve">C．透过透镜可观察到一个正立放大的像 </w:t>
      </w:r>
    </w:p>
    <w:p>
      <w:pPr>
        <w:bidi w:val="0"/>
        <w:snapToGrid w:val="0"/>
        <w:spacing w:line="360" w:lineRule="auto"/>
        <w:jc w:val="left"/>
        <w:rPr>
          <w:rFonts w:ascii="Times New Roman" w:hAnsi="Times New Roman"/>
          <w:sz w:val="21"/>
          <w:szCs w:val="21"/>
        </w:rPr>
      </w:pPr>
      <w:r>
        <w:rPr>
          <w:rFonts w:ascii="Times New Roman" w:hAnsi="Times New Roman"/>
          <w:sz w:val="21"/>
          <w:szCs w:val="21"/>
        </w:rPr>
        <w:t xml:space="preserve"> D．</w:t>
      </w:r>
      <w:bookmarkStart w:id="0" w:name="_GoBack"/>
      <w:bookmarkEnd w:id="0"/>
      <w:r>
        <w:rPr>
          <w:rFonts w:ascii="Times New Roman" w:hAnsi="Times New Roman"/>
          <w:sz w:val="21"/>
          <w:szCs w:val="21"/>
        </w:rPr>
        <w:t>光屏上没有像，需调节光屏才能成像</w:t>
      </w:r>
    </w:p>
    <w:p>
      <w:pPr>
        <w:bidi w:val="0"/>
        <w:spacing w:line="360" w:lineRule="auto"/>
        <w:ind w:left="273" w:hanging="273" w:hangingChars="130"/>
        <w:textAlignment w:val="center"/>
        <w:rPr>
          <w:kern w:val="0"/>
          <w:sz w:val="21"/>
          <w:szCs w:val="21"/>
        </w:rPr>
      </w:pPr>
      <w:r>
        <w:rPr>
          <w:kern w:val="0"/>
          <w:sz w:val="21"/>
          <w:szCs w:val="21"/>
          <w:lang w:val="en-US" w:eastAsia="zh-CN"/>
        </w:rPr>
        <w:drawing>
          <wp:anchor distT="0" distB="0" distL="114300" distR="114300" simplePos="0" relativeHeight="251660288" behindDoc="0" locked="0" layoutInCell="1" allowOverlap="1">
            <wp:simplePos x="0" y="0"/>
            <wp:positionH relativeFrom="column">
              <wp:posOffset>3878580</wp:posOffset>
            </wp:positionH>
            <wp:positionV relativeFrom="paragraph">
              <wp:posOffset>59055</wp:posOffset>
            </wp:positionV>
            <wp:extent cx="923290" cy="942340"/>
            <wp:effectExtent l="0" t="0" r="10160" b="10160"/>
            <wp:wrapSquare wrapText="bothSides"/>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772411" name="图片 6"/>
                    <pic:cNvPicPr>
                      <a:picLocks noChangeAspect="1"/>
                    </pic:cNvPicPr>
                  </pic:nvPicPr>
                  <pic:blipFill>
                    <a:blip xmlns:r="http://schemas.openxmlformats.org/officeDocument/2006/relationships" r:embed="rId12"/>
                    <a:srcRect r="1088" b="1067"/>
                    <a:stretch>
                      <a:fillRect/>
                    </a:stretch>
                  </pic:blipFill>
                  <pic:spPr>
                    <a:xfrm>
                      <a:off x="0" y="0"/>
                      <a:ext cx="923290" cy="942340"/>
                    </a:xfrm>
                    <a:prstGeom prst="rect">
                      <a:avLst/>
                    </a:prstGeom>
                    <a:noFill/>
                    <a:ln>
                      <a:noFill/>
                    </a:ln>
                  </pic:spPr>
                </pic:pic>
              </a:graphicData>
            </a:graphic>
          </wp:anchor>
        </w:drawing>
      </w:r>
      <w:r>
        <w:rPr>
          <w:rFonts w:ascii="Times New Roman" w:eastAsia="新宋体" w:hAnsi="Times New Roman" w:hint="eastAsia"/>
          <w:kern w:val="0"/>
          <w:sz w:val="21"/>
          <w:szCs w:val="21"/>
          <w:lang w:val="en-US" w:eastAsia="zh-CN"/>
        </w:rPr>
        <w:t>5</w:t>
      </w:r>
      <w:r>
        <w:rPr>
          <w:rFonts w:ascii="Times New Roman" w:eastAsia="新宋体" w:hAnsi="Times New Roman" w:hint="eastAsia"/>
          <w:kern w:val="0"/>
          <w:sz w:val="21"/>
          <w:szCs w:val="21"/>
        </w:rPr>
        <w:t>．如图是小朋友玩滑板车的情景，以下分析合理的是（　　）</w:t>
      </w:r>
    </w:p>
    <w:p>
      <w:pPr>
        <w:bidi w:val="0"/>
        <w:spacing w:line="360" w:lineRule="auto"/>
        <w:ind w:firstLine="273" w:firstLineChars="130"/>
        <w:jc w:val="left"/>
        <w:textAlignment w:val="center"/>
        <w:rPr>
          <w:kern w:val="0"/>
          <w:sz w:val="21"/>
          <w:szCs w:val="21"/>
        </w:rPr>
      </w:pPr>
      <w:r>
        <w:rPr>
          <w:rFonts w:ascii="Times New Roman" w:eastAsia="新宋体" w:hAnsi="Times New Roman" w:hint="eastAsia"/>
          <w:kern w:val="0"/>
          <w:sz w:val="21"/>
          <w:szCs w:val="21"/>
        </w:rPr>
        <w:t>A．滑板车底部安装有轮子，是为了减小摩擦</w:t>
      </w:r>
      <w:r>
        <w:rPr>
          <w:kern w:val="0"/>
          <w:sz w:val="21"/>
          <w:szCs w:val="21"/>
        </w:rPr>
        <w:tab/>
      </w:r>
    </w:p>
    <w:p>
      <w:pPr>
        <w:bidi w:val="0"/>
        <w:spacing w:line="360" w:lineRule="auto"/>
        <w:ind w:firstLine="273" w:firstLineChars="130"/>
        <w:jc w:val="left"/>
        <w:textAlignment w:val="center"/>
        <w:rPr>
          <w:kern w:val="0"/>
          <w:sz w:val="21"/>
          <w:szCs w:val="21"/>
        </w:rPr>
      </w:pPr>
      <w:r>
        <w:rPr>
          <w:rFonts w:ascii="Times New Roman" w:eastAsia="新宋体" w:hAnsi="Times New Roman" w:hint="eastAsia"/>
          <w:kern w:val="0"/>
          <w:sz w:val="21"/>
          <w:szCs w:val="21"/>
        </w:rPr>
        <w:t>B．人和车滑行的速度越快，它们的惯性越大</w:t>
      </w:r>
      <w:r>
        <w:rPr>
          <w:kern w:val="0"/>
          <w:sz w:val="21"/>
          <w:szCs w:val="21"/>
        </w:rPr>
        <w:tab/>
      </w:r>
    </w:p>
    <w:p>
      <w:pPr>
        <w:bidi w:val="0"/>
        <w:spacing w:line="360" w:lineRule="auto"/>
        <w:ind w:firstLine="273" w:firstLineChars="130"/>
        <w:jc w:val="left"/>
        <w:textAlignment w:val="center"/>
        <w:rPr>
          <w:kern w:val="0"/>
          <w:sz w:val="21"/>
          <w:szCs w:val="21"/>
        </w:rPr>
      </w:pPr>
      <w:r>
        <w:rPr>
          <w:rFonts w:ascii="Times New Roman" w:eastAsia="新宋体" w:hAnsi="Times New Roman" w:hint="eastAsia"/>
          <w:kern w:val="0"/>
          <w:sz w:val="21"/>
          <w:szCs w:val="21"/>
        </w:rPr>
        <w:t>C．人对滑板车的压力和滑板车对人的支持力是一对平衡力</w:t>
      </w:r>
    </w:p>
    <w:p>
      <w:pPr>
        <w:bidi w:val="0"/>
        <w:spacing w:line="360" w:lineRule="auto"/>
        <w:ind w:firstLine="273" w:firstLineChars="130"/>
        <w:jc w:val="left"/>
        <w:textAlignment w:val="center"/>
        <w:rPr>
          <w:kern w:val="0"/>
          <w:sz w:val="21"/>
          <w:szCs w:val="21"/>
        </w:rPr>
      </w:pPr>
      <w:r>
        <w:rPr>
          <w:rFonts w:ascii="Times New Roman" w:eastAsia="新宋体" w:hAnsi="Times New Roman" w:hint="eastAsia"/>
          <w:kern w:val="0"/>
          <w:sz w:val="21"/>
          <w:szCs w:val="21"/>
        </w:rPr>
        <w:t>D．任何车载滑行过程中所受到的力突然消失，将立即停下来</w:t>
      </w:r>
    </w:p>
    <w:p>
      <w:pPr>
        <w:bidi w:val="0"/>
        <w:spacing w:line="360" w:lineRule="auto"/>
        <w:ind w:left="273" w:hanging="273" w:hangingChars="130"/>
        <w:rPr>
          <w:sz w:val="21"/>
          <w:szCs w:val="21"/>
        </w:rPr>
      </w:pPr>
      <w:r>
        <w:rPr>
          <w:rFonts w:ascii="Times New Roman" w:eastAsia="新宋体" w:hAnsi="Times New Roman" w:hint="eastAsia"/>
          <w:sz w:val="21"/>
          <w:szCs w:val="21"/>
        </w:rPr>
        <w:t>6．下列物态变化中，吸收热量的是（　　）</w:t>
      </w:r>
    </w:p>
    <w:p>
      <w:pPr>
        <w:bidi w:val="0"/>
        <w:spacing w:line="360" w:lineRule="auto"/>
        <w:ind w:firstLine="273" w:firstLineChars="130"/>
        <w:jc w:val="left"/>
        <w:rPr>
          <w:sz w:val="21"/>
          <w:szCs w:val="21"/>
        </w:rPr>
      </w:pPr>
      <w:r>
        <w:rPr>
          <w:rFonts w:ascii="Times New Roman" w:eastAsia="新宋体" w:hAnsi="Times New Roman" w:hint="eastAsia"/>
          <w:sz w:val="21"/>
          <w:szCs w:val="21"/>
        </w:rPr>
        <w:t>A．正在消融的雪</w:t>
      </w:r>
      <w:r>
        <w:rPr>
          <w:sz w:val="21"/>
          <w:szCs w:val="21"/>
        </w:rPr>
        <w:tab/>
      </w:r>
      <w:r>
        <w:rPr>
          <w:rFonts w:hint="eastAsia"/>
          <w:sz w:val="21"/>
          <w:szCs w:val="21"/>
          <w:lang w:val="en-US" w:eastAsia="zh-CN"/>
        </w:rPr>
        <w:t xml:space="preserve">              </w:t>
      </w:r>
      <w:r>
        <w:rPr>
          <w:rFonts w:ascii="Times New Roman" w:eastAsia="新宋体" w:hAnsi="Times New Roman" w:hint="eastAsia"/>
          <w:sz w:val="21"/>
          <w:szCs w:val="21"/>
        </w:rPr>
        <w:t>B．熔融状态的玻璃轧制成玻璃板</w:t>
      </w:r>
      <w:r>
        <w:rPr>
          <w:sz w:val="21"/>
          <w:szCs w:val="21"/>
        </w:rPr>
        <w:tab/>
      </w:r>
    </w:p>
    <w:p>
      <w:pPr>
        <w:bidi w:val="0"/>
        <w:spacing w:line="360" w:lineRule="auto"/>
        <w:ind w:firstLine="273" w:firstLineChars="130"/>
        <w:jc w:val="left"/>
        <w:rPr>
          <w:sz w:val="21"/>
          <w:szCs w:val="21"/>
        </w:rPr>
      </w:pPr>
      <w:r>
        <w:rPr>
          <w:rFonts w:ascii="Times New Roman" w:eastAsia="新宋体" w:hAnsi="Times New Roman" w:hint="eastAsia"/>
          <w:sz w:val="21"/>
          <w:szCs w:val="21"/>
        </w:rPr>
        <w:t>C．附在铁丝网上的霜的形成</w:t>
      </w:r>
      <w:r>
        <w:rPr>
          <w:sz w:val="21"/>
          <w:szCs w:val="21"/>
        </w:rPr>
        <w:tab/>
      </w:r>
      <w:r>
        <w:rPr>
          <w:rFonts w:hint="eastAsia"/>
          <w:sz w:val="21"/>
          <w:szCs w:val="21"/>
          <w:lang w:val="en-US" w:eastAsia="zh-CN"/>
        </w:rPr>
        <w:t xml:space="preserve">      </w:t>
      </w:r>
      <w:r>
        <w:rPr>
          <w:rFonts w:ascii="Times New Roman" w:eastAsia="新宋体" w:hAnsi="Times New Roman" w:hint="eastAsia"/>
          <w:sz w:val="21"/>
          <w:szCs w:val="21"/>
        </w:rPr>
        <w:t>D．露的形成</w:t>
      </w:r>
    </w:p>
    <w:p>
      <w:pPr>
        <w:keepNext w:val="0"/>
        <w:keepLines w:val="0"/>
        <w:pageBreakBefore w:val="0"/>
        <w:widowControl w:val="0"/>
        <w:kinsoku/>
        <w:wordWrap/>
        <w:overflowPunct/>
        <w:topLinePunct w:val="0"/>
        <w:autoSpaceDE/>
        <w:autoSpaceDN/>
        <w:bidi w:val="0"/>
        <w:adjustRightInd/>
        <w:spacing w:line="360" w:lineRule="auto"/>
        <w:ind w:left="273" w:hanging="273" w:hangingChars="130"/>
        <w:textAlignment w:val="auto"/>
        <w:rPr>
          <w:sz w:val="21"/>
          <w:szCs w:val="21"/>
        </w:rPr>
      </w:pPr>
      <w:r>
        <w:rPr>
          <w:rFonts w:ascii="Times New Roman" w:eastAsia="新宋体" w:hAnsi="Times New Roman" w:hint="eastAsia"/>
          <w:sz w:val="21"/>
          <w:szCs w:val="21"/>
        </w:rPr>
        <w:t>7．水具有比热容大的特点，下列现象及应用与此特点无关的是（　　）</w:t>
      </w:r>
    </w:p>
    <w:p>
      <w:pPr>
        <w:keepNext w:val="0"/>
        <w:keepLines w:val="0"/>
        <w:pageBreakBefore w:val="0"/>
        <w:widowControl w:val="0"/>
        <w:kinsoku/>
        <w:wordWrap/>
        <w:overflowPunct/>
        <w:topLinePunct w:val="0"/>
        <w:autoSpaceDE/>
        <w:autoSpaceDN/>
        <w:bidi w:val="0"/>
        <w:adjustRightInd/>
        <w:spacing w:line="360" w:lineRule="auto"/>
        <w:ind w:firstLine="273" w:firstLineChars="130"/>
        <w:jc w:val="left"/>
        <w:textAlignment w:val="auto"/>
        <w:rPr>
          <w:sz w:val="21"/>
          <w:szCs w:val="21"/>
        </w:rPr>
      </w:pPr>
      <w:r>
        <w:rPr>
          <w:rFonts w:ascii="Times New Roman" w:eastAsia="新宋体" w:hAnsi="Times New Roman" w:hint="eastAsia"/>
          <w:sz w:val="21"/>
          <w:szCs w:val="21"/>
        </w:rPr>
        <w:t>A．用水来冷却汽车发动机</w:t>
      </w:r>
      <w:r>
        <w:rPr>
          <w:sz w:val="21"/>
          <w:szCs w:val="21"/>
        </w:rPr>
        <w:tab/>
      </w:r>
      <w:r>
        <w:rPr>
          <w:rFonts w:hint="eastAsia"/>
          <w:sz w:val="21"/>
          <w:szCs w:val="21"/>
          <w:lang w:val="en-US" w:eastAsia="zh-CN"/>
        </w:rPr>
        <w:t xml:space="preserve">        </w:t>
      </w:r>
      <w:r>
        <w:rPr>
          <w:rFonts w:ascii="Times New Roman" w:eastAsia="新宋体" w:hAnsi="Times New Roman" w:hint="eastAsia"/>
          <w:sz w:val="21"/>
          <w:szCs w:val="21"/>
        </w:rPr>
        <w:t>B．内陆地区温差比沿海地区大</w:t>
      </w:r>
      <w:r>
        <w:rPr>
          <w:sz w:val="21"/>
          <w:szCs w:val="21"/>
        </w:rPr>
        <w:tab/>
      </w:r>
    </w:p>
    <w:p>
      <w:pPr>
        <w:keepNext w:val="0"/>
        <w:keepLines w:val="0"/>
        <w:pageBreakBefore w:val="0"/>
        <w:widowControl w:val="0"/>
        <w:kinsoku/>
        <w:wordWrap/>
        <w:overflowPunct/>
        <w:topLinePunct w:val="0"/>
        <w:autoSpaceDE/>
        <w:autoSpaceDN/>
        <w:bidi w:val="0"/>
        <w:adjustRightInd/>
        <w:spacing w:line="360" w:lineRule="auto"/>
        <w:ind w:firstLine="273" w:firstLineChars="130"/>
        <w:jc w:val="left"/>
        <w:textAlignment w:val="auto"/>
        <w:rPr>
          <w:rFonts w:ascii="Times New Roman" w:eastAsia="新宋体" w:hAnsi="Times New Roman" w:hint="eastAsia"/>
          <w:sz w:val="21"/>
          <w:szCs w:val="21"/>
        </w:rPr>
      </w:pPr>
      <w:r>
        <w:rPr>
          <w:rFonts w:ascii="Times New Roman" w:eastAsia="新宋体" w:hAnsi="Times New Roman" w:hint="eastAsia"/>
          <w:sz w:val="21"/>
          <w:szCs w:val="21"/>
        </w:rPr>
        <w:t>C．冬天的暖气设备用热水供暖</w:t>
      </w:r>
      <w:r>
        <w:rPr>
          <w:sz w:val="21"/>
          <w:szCs w:val="21"/>
        </w:rPr>
        <w:tab/>
      </w:r>
      <w:r>
        <w:rPr>
          <w:rFonts w:hint="eastAsia"/>
          <w:sz w:val="21"/>
          <w:szCs w:val="21"/>
          <w:lang w:val="en-US" w:eastAsia="zh-CN"/>
        </w:rPr>
        <w:t xml:space="preserve">   </w:t>
      </w:r>
      <w:r>
        <w:rPr>
          <w:rFonts w:ascii="Times New Roman" w:eastAsia="新宋体" w:hAnsi="Times New Roman" w:hint="eastAsia"/>
          <w:sz w:val="21"/>
          <w:szCs w:val="21"/>
        </w:rPr>
        <w:t>D．夏天往地上洒水，感觉凉爽</w:t>
      </w:r>
    </w:p>
    <w:p>
      <w:pPr>
        <w:keepNext w:val="0"/>
        <w:keepLines w:val="0"/>
        <w:pageBreakBefore w:val="0"/>
        <w:widowControl w:val="0"/>
        <w:kinsoku/>
        <w:wordWrap/>
        <w:overflowPunct/>
        <w:topLinePunct w:val="0"/>
        <w:autoSpaceDE/>
        <w:autoSpaceDN/>
        <w:bidi w:val="0"/>
        <w:adjustRightInd/>
        <w:spacing w:line="360" w:lineRule="auto"/>
        <w:ind w:left="273" w:hanging="273" w:hangingChars="130"/>
        <w:textAlignment w:val="auto"/>
        <w:rPr>
          <w:sz w:val="21"/>
          <w:szCs w:val="21"/>
        </w:rPr>
      </w:pPr>
      <w:r>
        <w:rPr>
          <w:rFonts w:ascii="Times New Roman" w:eastAsia="新宋体" w:hAnsi="Times New Roman" w:hint="eastAsia"/>
          <w:sz w:val="21"/>
          <w:szCs w:val="21"/>
        </w:rPr>
        <w:t>8．下列说法正确的是（　　）</w:t>
      </w:r>
    </w:p>
    <w:p>
      <w:pPr>
        <w:keepNext w:val="0"/>
        <w:keepLines w:val="0"/>
        <w:pageBreakBefore w:val="0"/>
        <w:widowControl w:val="0"/>
        <w:kinsoku/>
        <w:wordWrap/>
        <w:overflowPunct/>
        <w:topLinePunct w:val="0"/>
        <w:autoSpaceDE/>
        <w:autoSpaceDN/>
        <w:bidi w:val="0"/>
        <w:adjustRightInd/>
        <w:spacing w:line="360" w:lineRule="auto"/>
        <w:jc w:val="left"/>
        <w:textAlignment w:val="auto"/>
        <w:rPr>
          <w:sz w:val="21"/>
          <w:szCs w:val="21"/>
        </w:rPr>
      </w:pPr>
      <w:r>
        <w:rPr>
          <w:rFonts w:ascii="Times New Roman" w:eastAsia="新宋体" w:hAnsi="Times New Roman" w:hint="eastAsia"/>
          <w:sz w:val="21"/>
          <w:szCs w:val="21"/>
        </w:rPr>
        <w:t>A．液体凝固过程中都要放热，且温度保持不变</w:t>
      </w:r>
      <w:r>
        <w:rPr>
          <w:sz w:val="21"/>
          <w:szCs w:val="21"/>
        </w:rPr>
        <w:tab/>
      </w:r>
    </w:p>
    <w:p>
      <w:pPr>
        <w:keepNext w:val="0"/>
        <w:keepLines w:val="0"/>
        <w:pageBreakBefore w:val="0"/>
        <w:widowControl w:val="0"/>
        <w:kinsoku/>
        <w:wordWrap/>
        <w:overflowPunct/>
        <w:topLinePunct w:val="0"/>
        <w:autoSpaceDE/>
        <w:autoSpaceDN/>
        <w:bidi w:val="0"/>
        <w:adjustRightInd/>
        <w:spacing w:line="360" w:lineRule="auto"/>
        <w:jc w:val="left"/>
        <w:textAlignment w:val="auto"/>
        <w:rPr>
          <w:sz w:val="21"/>
          <w:szCs w:val="21"/>
        </w:rPr>
      </w:pPr>
      <w:r>
        <w:rPr>
          <w:rFonts w:ascii="Times New Roman" w:eastAsia="新宋体" w:hAnsi="Times New Roman" w:hint="eastAsia"/>
          <w:sz w:val="21"/>
          <w:szCs w:val="21"/>
        </w:rPr>
        <w:t>B．热传递的实质是温度从高温物体传递到低温物体</w:t>
      </w:r>
      <w:r>
        <w:rPr>
          <w:sz w:val="21"/>
          <w:szCs w:val="21"/>
        </w:rPr>
        <w:tab/>
      </w:r>
    </w:p>
    <w:p>
      <w:pPr>
        <w:keepNext w:val="0"/>
        <w:keepLines w:val="0"/>
        <w:pageBreakBefore w:val="0"/>
        <w:widowControl w:val="0"/>
        <w:kinsoku/>
        <w:wordWrap/>
        <w:overflowPunct/>
        <w:topLinePunct w:val="0"/>
        <w:autoSpaceDE/>
        <w:autoSpaceDN/>
        <w:bidi w:val="0"/>
        <w:adjustRightInd/>
        <w:snapToGrid w:val="0"/>
        <w:spacing w:line="360" w:lineRule="auto"/>
        <w:textAlignment w:val="auto"/>
        <w:rPr>
          <w:rFonts w:ascii="Times New Roman" w:hAnsi="Times New Roman"/>
          <w:color w:val="000000"/>
          <w:sz w:val="21"/>
          <w:szCs w:val="21"/>
        </w:rPr>
      </w:pPr>
      <w:r>
        <w:rPr>
          <w:rFonts w:ascii="Times New Roman" w:hAnsi="Times New Roman"/>
          <w:color w:val="000000"/>
          <w:sz w:val="21"/>
          <w:szCs w:val="21"/>
        </w:rPr>
        <w:t xml:space="preserve">C．高压锅利用了沸点随着气压的增大而减小的原理      </w:t>
      </w:r>
    </w:p>
    <w:p>
      <w:pPr>
        <w:keepNext w:val="0"/>
        <w:keepLines w:val="0"/>
        <w:pageBreakBefore w:val="0"/>
        <w:widowControl w:val="0"/>
        <w:kinsoku/>
        <w:wordWrap/>
        <w:overflowPunct/>
        <w:topLinePunct w:val="0"/>
        <w:autoSpaceDE/>
        <w:autoSpaceDN/>
        <w:bidi w:val="0"/>
        <w:adjustRightInd/>
        <w:snapToGrid w:val="0"/>
        <w:spacing w:line="360" w:lineRule="auto"/>
        <w:textAlignment w:val="auto"/>
        <w:rPr>
          <w:rFonts w:ascii="Times New Roman" w:hAnsi="Times New Roman"/>
          <w:color w:val="000000"/>
          <w:sz w:val="21"/>
          <w:szCs w:val="21"/>
        </w:rPr>
      </w:pPr>
      <w:r>
        <w:rPr>
          <w:rFonts w:ascii="Times New Roman" w:hAnsi="Times New Roman"/>
          <w:color w:val="000000"/>
          <w:sz w:val="21"/>
          <w:szCs w:val="21"/>
        </w:rPr>
        <w:t>D．水银体温计利用了液体的热胀冷缩</w:t>
      </w:r>
    </w:p>
    <w:p>
      <w:pPr>
        <w:bidi w:val="0"/>
        <w:spacing w:line="360" w:lineRule="auto"/>
        <w:ind w:left="273" w:hanging="273" w:hangingChars="130"/>
        <w:rPr>
          <w:sz w:val="21"/>
          <w:szCs w:val="21"/>
        </w:rPr>
      </w:pPr>
      <w:r>
        <w:rPr>
          <w:rFonts w:ascii="Times New Roman" w:eastAsia="新宋体" w:hAnsi="Times New Roman" w:hint="eastAsia"/>
          <w:sz w:val="21"/>
          <w:szCs w:val="21"/>
          <w:lang w:val="en-US" w:eastAsia="zh-CN"/>
        </w:rPr>
        <w:t>9</w:t>
      </w:r>
      <w:r>
        <w:rPr>
          <w:rFonts w:ascii="Times New Roman" w:eastAsia="新宋体" w:hAnsi="Times New Roman" w:hint="eastAsia"/>
          <w:sz w:val="21"/>
          <w:szCs w:val="21"/>
        </w:rPr>
        <w:t>．某学校地下车库有南北两个进出口，每个进出口处装有感应开关。当有车辆从任何一个进出口经过时，开关自动闭合一段时间，值班室内的指示灯会亮，提醒门卫有车辆通过，以便监视进出口安全。下列电路图中，符合要求的是（　　）</w:t>
      </w:r>
    </w:p>
    <w:p>
      <w:pPr>
        <w:tabs>
          <w:tab w:val="left" w:pos="4400"/>
        </w:tabs>
        <w:bidi w:val="0"/>
        <w:spacing w:line="360" w:lineRule="auto"/>
        <w:ind w:firstLine="273" w:firstLineChars="130"/>
        <w:jc w:val="left"/>
        <w:rPr>
          <w:rFonts w:ascii="Times New Roman" w:eastAsia="新宋体" w:hAnsi="Times New Roman" w:hint="eastAsia"/>
          <w:sz w:val="21"/>
          <w:szCs w:val="21"/>
        </w:rPr>
      </w:pPr>
      <w:r>
        <w:rPr>
          <w:rFonts w:ascii="Times New Roman" w:eastAsia="新宋体" w:hAnsi="Times New Roman" w:hint="eastAsia"/>
          <w:sz w:val="21"/>
          <w:szCs w:val="21"/>
        </w:rPr>
        <w:t>A．</w:t>
      </w:r>
      <w:r>
        <w:rPr>
          <w:rFonts w:ascii="Times New Roman" w:eastAsia="新宋体" w:hAnsi="Times New Roman" w:hint="eastAsia"/>
          <w:sz w:val="21"/>
          <w:szCs w:val="21"/>
        </w:rPr>
        <w:drawing>
          <wp:inline distT="0" distB="0" distL="114300" distR="114300">
            <wp:extent cx="1066800" cy="819150"/>
            <wp:effectExtent l="0" t="0" r="0" b="0"/>
            <wp:docPr id="8" name="图片 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74559" name="图片 7" descr=" "/>
                    <pic:cNvPicPr>
                      <a:picLocks noChangeAspect="1"/>
                    </pic:cNvPicPr>
                  </pic:nvPicPr>
                  <pic:blipFill>
                    <a:blip xmlns:r="http://schemas.openxmlformats.org/officeDocument/2006/relationships" r:embed="rId13"/>
                    <a:stretch>
                      <a:fillRect/>
                    </a:stretch>
                  </pic:blipFill>
                  <pic:spPr>
                    <a:xfrm>
                      <a:off x="0" y="0"/>
                      <a:ext cx="1066800" cy="819150"/>
                    </a:xfrm>
                    <a:prstGeom prst="rect">
                      <a:avLst/>
                    </a:prstGeom>
                    <a:noFill/>
                    <a:ln>
                      <a:noFill/>
                    </a:ln>
                  </pic:spPr>
                </pic:pic>
              </a:graphicData>
            </a:graphic>
          </wp:inline>
        </w:drawing>
      </w:r>
      <w:r>
        <w:rPr>
          <w:rFonts w:ascii="Times New Roman" w:eastAsia="新宋体" w:hAnsi="Times New Roman" w:hint="eastAsia"/>
          <w:sz w:val="21"/>
          <w:szCs w:val="21"/>
        </w:rPr>
        <w:t>B．</w:t>
      </w:r>
      <w:r>
        <w:rPr>
          <w:rFonts w:ascii="Times New Roman" w:eastAsia="新宋体" w:hAnsi="Times New Roman" w:hint="eastAsia"/>
          <w:sz w:val="21"/>
          <w:szCs w:val="21"/>
        </w:rPr>
        <w:drawing>
          <wp:inline distT="0" distB="0" distL="114300" distR="114300">
            <wp:extent cx="1114425" cy="790575"/>
            <wp:effectExtent l="0" t="0" r="9525" b="9525"/>
            <wp:docPr id="10" name="图片 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4254561" name="图片 8" descr=" "/>
                    <pic:cNvPicPr>
                      <a:picLocks noChangeAspect="1"/>
                    </pic:cNvPicPr>
                  </pic:nvPicPr>
                  <pic:blipFill>
                    <a:blip xmlns:r="http://schemas.openxmlformats.org/officeDocument/2006/relationships" r:embed="rId14"/>
                    <a:stretch>
                      <a:fillRect/>
                    </a:stretch>
                  </pic:blipFill>
                  <pic:spPr>
                    <a:xfrm>
                      <a:off x="0" y="0"/>
                      <a:ext cx="1114425" cy="790575"/>
                    </a:xfrm>
                    <a:prstGeom prst="rect">
                      <a:avLst/>
                    </a:prstGeom>
                    <a:noFill/>
                    <a:ln>
                      <a:noFill/>
                    </a:ln>
                  </pic:spPr>
                </pic:pic>
              </a:graphicData>
            </a:graphic>
          </wp:inline>
        </w:drawing>
      </w:r>
      <w:r>
        <w:rPr>
          <w:sz w:val="21"/>
          <w:szCs w:val="21"/>
        </w:rPr>
        <w:tab/>
      </w:r>
      <w:r>
        <w:rPr>
          <w:rFonts w:ascii="Times New Roman" w:eastAsia="新宋体" w:hAnsi="Times New Roman" w:hint="eastAsia"/>
          <w:sz w:val="21"/>
          <w:szCs w:val="21"/>
        </w:rPr>
        <w:t>C．</w:t>
      </w:r>
      <w:r>
        <w:rPr>
          <w:rFonts w:ascii="Times New Roman" w:eastAsia="新宋体" w:hAnsi="Times New Roman" w:hint="eastAsia"/>
          <w:sz w:val="21"/>
          <w:szCs w:val="21"/>
        </w:rPr>
        <w:drawing>
          <wp:inline distT="0" distB="0" distL="114300" distR="114300">
            <wp:extent cx="1028700" cy="809625"/>
            <wp:effectExtent l="0" t="0" r="0" b="9525"/>
            <wp:docPr id="11" name="图片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9906572" name="图片 9" descr=" "/>
                    <pic:cNvPicPr>
                      <a:picLocks noChangeAspect="1"/>
                    </pic:cNvPicPr>
                  </pic:nvPicPr>
                  <pic:blipFill>
                    <a:blip xmlns:r="http://schemas.openxmlformats.org/officeDocument/2006/relationships" r:embed="rId15"/>
                    <a:stretch>
                      <a:fillRect/>
                    </a:stretch>
                  </pic:blipFill>
                  <pic:spPr>
                    <a:xfrm>
                      <a:off x="0" y="0"/>
                      <a:ext cx="1028700" cy="809625"/>
                    </a:xfrm>
                    <a:prstGeom prst="rect">
                      <a:avLst/>
                    </a:prstGeom>
                    <a:noFill/>
                    <a:ln>
                      <a:noFill/>
                    </a:ln>
                  </pic:spPr>
                </pic:pic>
              </a:graphicData>
            </a:graphic>
          </wp:inline>
        </w:drawing>
      </w:r>
      <w:r>
        <w:rPr>
          <w:sz w:val="21"/>
          <w:szCs w:val="21"/>
        </w:rPr>
        <w:tab/>
      </w:r>
      <w:r>
        <w:rPr>
          <w:rFonts w:ascii="Times New Roman" w:eastAsia="新宋体" w:hAnsi="Times New Roman" w:hint="eastAsia"/>
          <w:sz w:val="21"/>
          <w:szCs w:val="21"/>
        </w:rPr>
        <w:t>D．</w:t>
      </w:r>
      <w:r>
        <w:rPr>
          <w:rFonts w:ascii="Times New Roman" w:eastAsia="新宋体" w:hAnsi="Times New Roman" w:hint="eastAsia"/>
          <w:sz w:val="21"/>
          <w:szCs w:val="21"/>
        </w:rPr>
        <w:drawing>
          <wp:inline distT="0" distB="0" distL="114300" distR="114300">
            <wp:extent cx="1066800" cy="771525"/>
            <wp:effectExtent l="0" t="0" r="0" b="9525"/>
            <wp:docPr id="9" name="图片 1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274527" name="图片 10" descr=" "/>
                    <pic:cNvPicPr>
                      <a:picLocks noChangeAspect="1"/>
                    </pic:cNvPicPr>
                  </pic:nvPicPr>
                  <pic:blipFill>
                    <a:blip xmlns:r="http://schemas.openxmlformats.org/officeDocument/2006/relationships" r:embed="rId16"/>
                    <a:stretch>
                      <a:fillRect/>
                    </a:stretch>
                  </pic:blipFill>
                  <pic:spPr>
                    <a:xfrm>
                      <a:off x="0" y="0"/>
                      <a:ext cx="1066800" cy="771525"/>
                    </a:xfrm>
                    <a:prstGeom prst="rect">
                      <a:avLst/>
                    </a:prstGeom>
                    <a:noFill/>
                    <a:ln>
                      <a:noFill/>
                    </a:ln>
                  </pic:spPr>
                </pic:pic>
              </a:graphicData>
            </a:graphic>
          </wp:inline>
        </w:drawing>
      </w:r>
    </w:p>
    <w:p>
      <w:pPr>
        <w:bidi w:val="0"/>
        <w:spacing w:line="360" w:lineRule="auto"/>
        <w:textAlignment w:val="center"/>
        <w:rPr>
          <w:rFonts w:ascii="Times New Roman" w:eastAsia="新宋体" w:hAnsi="Times New Roman" w:hint="eastAsia"/>
          <w:kern w:val="0"/>
          <w:sz w:val="21"/>
          <w:szCs w:val="21"/>
        </w:rPr>
      </w:pPr>
      <w:r>
        <w:rPr>
          <w:rFonts w:ascii="Times New Roman" w:eastAsia="新宋体" w:hAnsi="Times New Roman" w:hint="eastAsia"/>
          <w:kern w:val="0"/>
          <w:sz w:val="21"/>
          <w:szCs w:val="21"/>
          <w:lang w:val="en-US" w:eastAsia="zh-CN"/>
        </w:rPr>
        <w:t>10</w:t>
      </w:r>
      <w:r>
        <w:rPr>
          <w:rFonts w:ascii="Times New Roman" w:eastAsia="新宋体" w:hAnsi="Times New Roman" w:hint="eastAsia"/>
          <w:kern w:val="0"/>
          <w:sz w:val="21"/>
          <w:szCs w:val="21"/>
        </w:rPr>
        <w:t>关于家庭电路与安全用电，下列做法中正确的是（　　）</w:t>
      </w:r>
    </w:p>
    <w:p>
      <w:pPr>
        <w:bidi w:val="0"/>
        <w:spacing w:line="360" w:lineRule="auto"/>
        <w:textAlignment w:val="center"/>
        <w:rPr>
          <w:rFonts w:ascii="Times New Roman" w:eastAsia="新宋体" w:hAnsi="Times New Roman" w:hint="eastAsia"/>
          <w:kern w:val="0"/>
          <w:sz w:val="21"/>
          <w:szCs w:val="21"/>
        </w:rPr>
      </w:pPr>
      <w:r>
        <w:rPr>
          <w:rFonts w:ascii="Times New Roman" w:eastAsia="新宋体" w:hAnsi="Times New Roman" w:hint="eastAsia"/>
          <w:kern w:val="0"/>
          <w:sz w:val="21"/>
          <w:szCs w:val="21"/>
        </w:rPr>
        <w:t>A家庭电路中的地线可以不接地</w:t>
      </w:r>
    </w:p>
    <w:p>
      <w:pPr>
        <w:bidi w:val="0"/>
        <w:spacing w:line="360" w:lineRule="auto"/>
        <w:textAlignment w:val="center"/>
        <w:rPr>
          <w:rFonts w:ascii="Times New Roman" w:eastAsia="新宋体" w:hAnsi="Times New Roman" w:hint="eastAsia"/>
          <w:kern w:val="0"/>
          <w:sz w:val="21"/>
          <w:szCs w:val="21"/>
        </w:rPr>
      </w:pPr>
      <w:r>
        <w:rPr>
          <w:rFonts w:ascii="Times New Roman" w:eastAsia="新宋体" w:hAnsi="Times New Roman" w:hint="eastAsia"/>
          <w:kern w:val="0"/>
          <w:sz w:val="21"/>
          <w:szCs w:val="21"/>
        </w:rPr>
        <w:t>B发现有人触电后，应立即用手把触电人拉离电线</w:t>
      </w:r>
    </w:p>
    <w:p>
      <w:pPr>
        <w:bidi w:val="0"/>
        <w:spacing w:line="360" w:lineRule="auto"/>
        <w:textAlignment w:val="center"/>
        <w:rPr>
          <w:rFonts w:ascii="Times New Roman" w:eastAsia="新宋体" w:hAnsi="Times New Roman" w:hint="eastAsia"/>
          <w:kern w:val="0"/>
          <w:sz w:val="21"/>
          <w:szCs w:val="21"/>
        </w:rPr>
      </w:pPr>
      <w:r>
        <w:rPr>
          <w:rFonts w:ascii="Times New Roman" w:eastAsia="新宋体" w:hAnsi="Times New Roman" w:hint="eastAsia"/>
          <w:kern w:val="0"/>
          <w:sz w:val="21"/>
          <w:szCs w:val="21"/>
        </w:rPr>
        <w:t>C保险丝被烧断后，可用铜丝代替保险丝接入电路</w:t>
      </w:r>
    </w:p>
    <w:p>
      <w:pPr>
        <w:bidi w:val="0"/>
        <w:spacing w:line="360" w:lineRule="auto"/>
        <w:textAlignment w:val="center"/>
        <w:rPr>
          <w:kern w:val="0"/>
          <w:sz w:val="21"/>
          <w:szCs w:val="21"/>
        </w:rPr>
      </w:pPr>
      <w:r>
        <w:rPr>
          <w:rFonts w:ascii="Times New Roman" w:eastAsia="新宋体" w:hAnsi="Times New Roman" w:hint="eastAsia"/>
          <w:kern w:val="0"/>
          <w:sz w:val="21"/>
          <w:szCs w:val="21"/>
        </w:rPr>
        <w:t>D发现家用电器或电线失火时必须先切断电源后再救火</w:t>
      </w:r>
    </w:p>
    <w:p>
      <w:pPr>
        <w:numPr>
          <w:ilvl w:val="0"/>
          <w:numId w:val="1"/>
        </w:numPr>
        <w:bidi w:val="0"/>
        <w:snapToGrid w:val="0"/>
        <w:spacing w:line="360" w:lineRule="auto"/>
        <w:jc w:val="left"/>
        <w:rPr>
          <w:rFonts w:ascii="宋体" w:hAnsi="宋体"/>
          <w:sz w:val="21"/>
          <w:szCs w:val="21"/>
        </w:rPr>
      </w:pPr>
      <w:r>
        <w:rPr>
          <w:sz w:val="21"/>
          <w:szCs w:val="21"/>
        </w:rPr>
        <w:drawing>
          <wp:anchor distT="0" distB="0" distL="114300" distR="114300" simplePos="0" relativeHeight="251665408" behindDoc="0" locked="0" layoutInCell="1" allowOverlap="1">
            <wp:simplePos x="0" y="0"/>
            <wp:positionH relativeFrom="column">
              <wp:posOffset>3592195</wp:posOffset>
            </wp:positionH>
            <wp:positionV relativeFrom="paragraph">
              <wp:posOffset>195580</wp:posOffset>
            </wp:positionV>
            <wp:extent cx="1749425" cy="735330"/>
            <wp:effectExtent l="0" t="0" r="3175" b="7620"/>
            <wp:wrapSquare wrapText="bothSides"/>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0427620" name="图片 2"/>
                    <pic:cNvPicPr>
                      <a:picLocks noChangeAspect="1"/>
                    </pic:cNvPicPr>
                  </pic:nvPicPr>
                  <pic:blipFill>
                    <a:blip xmlns:r="http://schemas.openxmlformats.org/officeDocument/2006/relationships" r:embed="rId17"/>
                    <a:stretch>
                      <a:fillRect/>
                    </a:stretch>
                  </pic:blipFill>
                  <pic:spPr>
                    <a:xfrm>
                      <a:off x="6225540" y="3322320"/>
                      <a:ext cx="1749425" cy="735330"/>
                    </a:xfrm>
                    <a:prstGeom prst="rect">
                      <a:avLst/>
                    </a:prstGeom>
                    <a:noFill/>
                    <a:ln>
                      <a:noFill/>
                    </a:ln>
                  </pic:spPr>
                </pic:pic>
              </a:graphicData>
            </a:graphic>
          </wp:anchor>
        </w:drawing>
      </w:r>
      <w:r>
        <w:rPr>
          <w:rFonts w:ascii="宋体" w:hAnsi="宋体"/>
          <w:sz w:val="21"/>
          <w:szCs w:val="21"/>
        </w:rPr>
        <w:t>无线充电是一种增加手机续航时间的方式</w:t>
      </w:r>
      <w:r>
        <w:rPr>
          <w:rFonts w:ascii="宋体" w:hAnsi="宋体" w:hint="eastAsia"/>
          <w:sz w:val="21"/>
          <w:szCs w:val="21"/>
        </w:rPr>
        <w:t>，</w:t>
      </w:r>
      <w:r>
        <w:rPr>
          <w:rFonts w:ascii="宋体" w:hAnsi="宋体"/>
          <w:sz w:val="21"/>
          <w:szCs w:val="21"/>
        </w:rPr>
        <w:t>如图甲所示</w:t>
      </w:r>
      <w:r>
        <w:rPr>
          <w:rFonts w:ascii="宋体" w:hAnsi="宋体" w:hint="eastAsia"/>
          <w:sz w:val="21"/>
          <w:szCs w:val="21"/>
        </w:rPr>
        <w:t>，</w:t>
      </w:r>
      <w:r>
        <w:rPr>
          <w:rFonts w:ascii="宋体" w:hAnsi="宋体"/>
          <w:sz w:val="21"/>
          <w:szCs w:val="21"/>
        </w:rPr>
        <w:t>其技术的原理是：电流流过送电线圈产生磁场</w:t>
      </w:r>
      <w:r>
        <w:rPr>
          <w:rFonts w:ascii="宋体" w:hAnsi="宋体" w:hint="eastAsia"/>
          <w:sz w:val="21"/>
          <w:szCs w:val="21"/>
        </w:rPr>
        <w:t>，</w:t>
      </w:r>
      <w:r>
        <w:rPr>
          <w:rFonts w:ascii="宋体" w:hAnsi="宋体"/>
          <w:sz w:val="21"/>
          <w:szCs w:val="21"/>
        </w:rPr>
        <w:t>受电线圈靠近该磁场时就会产生电流</w:t>
      </w:r>
      <w:r>
        <w:rPr>
          <w:rFonts w:ascii="宋体" w:hAnsi="宋体" w:hint="eastAsia"/>
          <w:sz w:val="21"/>
          <w:szCs w:val="21"/>
        </w:rPr>
        <w:t>，</w:t>
      </w:r>
      <w:r>
        <w:rPr>
          <w:rFonts w:ascii="宋体" w:hAnsi="宋体"/>
          <w:sz w:val="21"/>
          <w:szCs w:val="21"/>
        </w:rPr>
        <w:t>给智能手机充电</w:t>
      </w:r>
      <w:r>
        <w:rPr>
          <w:rFonts w:ascii="宋体" w:hAnsi="宋体" w:hint="eastAsia"/>
          <w:sz w:val="21"/>
          <w:szCs w:val="21"/>
        </w:rPr>
        <w:t>，</w:t>
      </w:r>
      <w:r>
        <w:rPr>
          <w:rFonts w:ascii="宋体" w:hAnsi="宋体"/>
          <w:sz w:val="21"/>
          <w:szCs w:val="21"/>
        </w:rPr>
        <w:t>如图乙所示。受电线圈处用到了</w:t>
      </w:r>
      <w:r>
        <w:rPr>
          <w:rFonts w:ascii="宋体" w:hAnsi="宋体" w:hint="eastAsia"/>
          <w:sz w:val="21"/>
          <w:szCs w:val="21"/>
        </w:rPr>
        <w:t>下</w:t>
      </w:r>
      <w:r>
        <w:rPr>
          <w:rFonts w:ascii="宋体" w:hAnsi="宋体"/>
          <w:sz w:val="21"/>
          <w:szCs w:val="21"/>
        </w:rPr>
        <w:t>图中哪个实验的原理(　　)</w:t>
      </w:r>
    </w:p>
    <w:p>
      <w:pPr>
        <w:numPr>
          <w:numId w:val="0"/>
        </w:numPr>
        <w:bidi w:val="0"/>
        <w:snapToGrid w:val="0"/>
        <w:spacing w:line="360" w:lineRule="auto"/>
        <w:jc w:val="left"/>
        <w:rPr>
          <w:rFonts w:ascii="宋体" w:hAnsi="宋体" w:hint="eastAsia"/>
          <w:sz w:val="21"/>
          <w:szCs w:val="21"/>
        </w:rPr>
      </w:pPr>
      <w:r>
        <w:rPr>
          <w:rFonts w:ascii="Times New Roman" w:hAnsi="Times New Roman"/>
          <w:sz w:val="21"/>
          <w:szCs w:val="21"/>
        </w:rPr>
        <w:drawing>
          <wp:anchor distT="0" distB="0" distL="114300" distR="114300" simplePos="0" relativeHeight="251661312" behindDoc="1" locked="0" layoutInCell="1" allowOverlap="1">
            <wp:simplePos x="0" y="0"/>
            <wp:positionH relativeFrom="column">
              <wp:posOffset>2748915</wp:posOffset>
            </wp:positionH>
            <wp:positionV relativeFrom="paragraph">
              <wp:posOffset>113030</wp:posOffset>
            </wp:positionV>
            <wp:extent cx="2211705" cy="996950"/>
            <wp:effectExtent l="0" t="0" r="17145" b="12700"/>
            <wp:wrapTight wrapText="bothSides">
              <wp:wrapPolygon>
                <wp:start x="17860" y="0"/>
                <wp:lineTo x="3349" y="1651"/>
                <wp:lineTo x="0" y="2889"/>
                <wp:lineTo x="0" y="18161"/>
                <wp:lineTo x="2791" y="19811"/>
                <wp:lineTo x="11349" y="21050"/>
                <wp:lineTo x="19163" y="21050"/>
                <wp:lineTo x="19349" y="19811"/>
                <wp:lineTo x="21395" y="18161"/>
                <wp:lineTo x="21395" y="413"/>
                <wp:lineTo x="19907" y="0"/>
                <wp:lineTo x="17860" y="0"/>
              </wp:wrapPolygon>
            </wp:wrapTight>
            <wp:docPr id="13" name="图片 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336448" name="图片 3"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18"/>
                    <a:srcRect b="7864"/>
                    <a:stretch>
                      <a:fillRect/>
                    </a:stretch>
                  </pic:blipFill>
                  <pic:spPr>
                    <a:xfrm>
                      <a:off x="0" y="0"/>
                      <a:ext cx="2211705" cy="996950"/>
                    </a:xfrm>
                    <a:prstGeom prst="rect">
                      <a:avLst/>
                    </a:prstGeom>
                    <a:noFill/>
                    <a:ln>
                      <a:noFill/>
                    </a:ln>
                  </pic:spPr>
                </pic:pic>
              </a:graphicData>
            </a:graphic>
          </wp:anchor>
        </w:drawing>
      </w:r>
    </w:p>
    <w:p>
      <w:pPr>
        <w:bidi w:val="0"/>
        <w:spacing w:line="360" w:lineRule="auto"/>
        <w:ind w:left="420" w:hanging="420" w:hangingChars="200"/>
        <w:jc w:val="left"/>
        <w:rPr>
          <w:rFonts w:ascii="宋体" w:hAnsi="宋体"/>
          <w:sz w:val="21"/>
          <w:szCs w:val="21"/>
        </w:rPr>
      </w:pPr>
      <w:r>
        <w:rPr>
          <w:rFonts w:ascii="宋体" w:hAnsi="宋体"/>
          <w:sz w:val="21"/>
          <w:szCs w:val="21"/>
        </w:rPr>
        <w:drawing>
          <wp:anchor distT="0" distB="0" distL="114300" distR="114300" simplePos="0" relativeHeight="251664384" behindDoc="1" locked="0" layoutInCell="1" allowOverlap="1">
            <wp:simplePos x="0" y="0"/>
            <wp:positionH relativeFrom="column">
              <wp:posOffset>375285</wp:posOffset>
            </wp:positionH>
            <wp:positionV relativeFrom="paragraph">
              <wp:posOffset>111760</wp:posOffset>
            </wp:positionV>
            <wp:extent cx="1981200" cy="789305"/>
            <wp:effectExtent l="0" t="0" r="0" b="10795"/>
            <wp:wrapTight wrapText="bothSides">
              <wp:wrapPolygon>
                <wp:start x="13915" y="0"/>
                <wp:lineTo x="7269" y="0"/>
                <wp:lineTo x="6646" y="521"/>
                <wp:lineTo x="6646" y="8341"/>
                <wp:lineTo x="3323" y="8341"/>
                <wp:lineTo x="0" y="13033"/>
                <wp:lineTo x="0" y="18767"/>
                <wp:lineTo x="6231" y="19810"/>
                <wp:lineTo x="15577" y="20853"/>
                <wp:lineTo x="16615" y="20853"/>
                <wp:lineTo x="20146" y="19810"/>
                <wp:lineTo x="21185" y="18767"/>
                <wp:lineTo x="21392" y="13554"/>
                <wp:lineTo x="21392" y="8862"/>
                <wp:lineTo x="20562" y="8341"/>
                <wp:lineTo x="20769" y="6256"/>
                <wp:lineTo x="16615" y="521"/>
                <wp:lineTo x="14954" y="0"/>
                <wp:lineTo x="13915" y="0"/>
              </wp:wrapPolygon>
            </wp:wrapTight>
            <wp:docPr id="12" name="图片 4"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952338" name="图片 4"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19"/>
                    <a:srcRect b="16296"/>
                    <a:stretch>
                      <a:fillRect/>
                    </a:stretch>
                  </pic:blipFill>
                  <pic:spPr>
                    <a:xfrm>
                      <a:off x="0" y="0"/>
                      <a:ext cx="1981200" cy="789305"/>
                    </a:xfrm>
                    <a:prstGeom prst="rect">
                      <a:avLst/>
                    </a:prstGeom>
                    <a:noFill/>
                    <a:ln>
                      <a:noFill/>
                    </a:ln>
                  </pic:spPr>
                </pic:pic>
              </a:graphicData>
            </a:graphic>
          </wp:anchor>
        </w:drawing>
      </w:r>
    </w:p>
    <w:p>
      <w:pPr>
        <w:bidi w:val="0"/>
        <w:spacing w:line="360" w:lineRule="auto"/>
        <w:ind w:left="420" w:hanging="420" w:hangingChars="200"/>
        <w:jc w:val="left"/>
        <w:rPr>
          <w:rFonts w:ascii="宋体" w:hAnsi="宋体" w:hint="eastAsia"/>
          <w:sz w:val="21"/>
          <w:szCs w:val="21"/>
        </w:rPr>
      </w:pPr>
    </w:p>
    <w:p>
      <w:pPr>
        <w:bidi w:val="0"/>
        <w:snapToGrid w:val="0"/>
        <w:spacing w:line="360" w:lineRule="auto"/>
        <w:ind w:left="315" w:hanging="315" w:hangingChars="150"/>
        <w:jc w:val="left"/>
        <w:rPr>
          <w:rFonts w:ascii="Times New Roman" w:hAnsi="Times New Roman"/>
          <w:sz w:val="21"/>
          <w:szCs w:val="21"/>
        </w:rPr>
      </w:pPr>
    </w:p>
    <w:p>
      <w:pPr>
        <w:widowControl/>
        <w:bidi w:val="0"/>
        <w:jc w:val="left"/>
        <w:rPr>
          <w:rFonts w:ascii="宋体" w:hAnsi="宋体" w:cs="宋体"/>
          <w:kern w:val="0"/>
          <w:sz w:val="21"/>
          <w:szCs w:val="21"/>
        </w:rPr>
      </w:pPr>
      <w:r>
        <w:rPr>
          <w:sz w:val="21"/>
          <w:szCs w:val="21"/>
        </w:rPr>
        <mc:AlternateContent>
          <mc:Choice Requires="wps">
            <w:drawing>
              <wp:anchor distT="0" distB="0" distL="114300" distR="114300" simplePos="0" relativeHeight="251662336" behindDoc="0" locked="0" layoutInCell="1" allowOverlap="1">
                <wp:simplePos x="0" y="0"/>
                <wp:positionH relativeFrom="column">
                  <wp:posOffset>176530</wp:posOffset>
                </wp:positionH>
                <wp:positionV relativeFrom="paragraph">
                  <wp:posOffset>170180</wp:posOffset>
                </wp:positionV>
                <wp:extent cx="4549775" cy="266065"/>
                <wp:effectExtent l="0" t="0" r="0" b="0"/>
                <wp:wrapNone/>
                <wp:docPr id="14" name="文本框 14" descr="学科网(www.zxxk.com)--教育资源门户，提供试卷、教案、课件、论文、素材及各类教学资源下载，还有大量而丰富的教学相关资讯！"/>
                <wp:cNvGraphicFramePr/>
                <a:graphic xmlns:a="http://schemas.openxmlformats.org/drawingml/2006/main">
                  <a:graphicData uri="http://schemas.microsoft.com/office/word/2010/wordprocessingShape">
                    <wps:wsp xmlns:wps="http://schemas.microsoft.com/office/word/2010/wordprocessingShape">
                      <wps:cNvSpPr txBox="1"/>
                      <wps:spPr>
                        <a:xfrm>
                          <a:off x="0" y="0"/>
                          <a:ext cx="4549775" cy="266065"/>
                        </a:xfrm>
                        <a:prstGeom prst="rect">
                          <a:avLst/>
                        </a:prstGeom>
                        <a:noFill/>
                        <a:ln>
                          <a:noFill/>
                        </a:ln>
                      </wps:spPr>
                      <wps:txbx>
                        <w:txbxContent>
                          <w:p>
                            <w:pPr>
                              <w:bidi w:val="0"/>
                              <w:ind w:firstLine="210" w:firstLineChars="100"/>
                              <w:rPr>
                                <w:rFonts w:ascii="Times New Roman" w:hAnsi="Times New Roman"/>
                              </w:rPr>
                            </w:pPr>
                            <w:r>
                              <w:rPr>
                                <w:rFonts w:ascii="Times New Roman" w:hAnsi="Times New Roman" w:hint="eastAsia"/>
                              </w:rPr>
                              <w:t xml:space="preserve">A                    B                  </w:t>
                            </w:r>
                            <w:r>
                              <w:rPr>
                                <w:rFonts w:ascii="Times New Roman" w:hAnsi="Times New Roman"/>
                              </w:rPr>
                              <w:t>C             D</w:t>
                            </w:r>
                          </w:p>
                        </w:txbxContent>
                      </wps:txbx>
                      <wps:bodyPr upright="1"/>
                    </wps:wsp>
                  </a:graphicData>
                </a:graphic>
              </wp:anchor>
            </w:drawing>
          </mc:Choice>
          <mc:Fallback>
            <w:pict>
              <v:shapetype id="_x0000_t202" coordsize="21600,21600" o:spt="202" path="m,l,21600r21600,l21600,xe">
                <v:stroke joinstyle="miter"/>
                <v:path gradientshapeok="t" o:connecttype="rect"/>
              </v:shapetype>
              <v:shape id="_x0000_s1026" o:spid="_x0000_s1025" type="#_x0000_t202" alt="学科网(www.zxxk.com)--教育资源门户，提供试卷、教案、课件、论文、素材及各类教学资源下载，还有大量而丰富的教学相关资讯！" style="width:358.25pt;height:20.95pt;margin-top:13.4pt;margin-left:13.9pt;mso-height-relative:page;mso-width-relative:page;position:absolute;z-index:251663360" coordsize="21600,21600" filled="f" stroked="f">
                <o:lock v:ext="edit" aspectratio="f"/>
                <v:textbox>
                  <w:txbxContent>
                    <w:p>
                      <w:pPr>
                        <w:bidi w:val="0"/>
                        <w:ind w:firstLine="210" w:firstLineChars="100"/>
                        <w:rPr>
                          <w:rFonts w:ascii="Times New Roman" w:hAnsi="Times New Roman"/>
                        </w:rPr>
                      </w:pPr>
                      <w:r>
                        <w:rPr>
                          <w:rFonts w:ascii="Times New Roman" w:hAnsi="Times New Roman" w:hint="eastAsia"/>
                        </w:rPr>
                        <w:t xml:space="preserve">A                    B                  </w:t>
                      </w:r>
                      <w:r>
                        <w:rPr>
                          <w:rFonts w:ascii="Times New Roman" w:hAnsi="Times New Roman"/>
                        </w:rPr>
                        <w:t>C             D</w:t>
                      </w:r>
                    </w:p>
                  </w:txbxContent>
                </v:textbox>
              </v:shape>
            </w:pict>
          </mc:Fallback>
        </mc:AlternateContent>
      </w:r>
    </w:p>
    <w:p>
      <w:pPr>
        <w:widowControl/>
        <w:bidi w:val="0"/>
        <w:jc w:val="left"/>
        <w:rPr>
          <w:rFonts w:ascii="宋体" w:hAnsi="宋体" w:cs="宋体"/>
          <w:kern w:val="0"/>
          <w:sz w:val="21"/>
          <w:szCs w:val="21"/>
        </w:rPr>
      </w:pPr>
    </w:p>
    <w:p>
      <w:pPr>
        <w:widowControl/>
        <w:bidi w:val="0"/>
        <w:jc w:val="left"/>
        <w:rPr>
          <w:rFonts w:ascii="宋体" w:hAnsi="宋体" w:cs="宋体"/>
          <w:kern w:val="0"/>
          <w:sz w:val="21"/>
          <w:szCs w:val="21"/>
        </w:rPr>
      </w:pPr>
    </w:p>
    <w:p>
      <w:pPr>
        <w:widowControl/>
        <w:bidi w:val="0"/>
        <w:jc w:val="left"/>
        <w:rPr>
          <w:rFonts w:ascii="宋体" w:hAnsi="宋体" w:eastAsiaTheme="minorEastAsia" w:cs="宋体" w:hint="eastAsia"/>
          <w:kern w:val="0"/>
          <w:sz w:val="21"/>
          <w:szCs w:val="21"/>
          <w:lang w:eastAsia="zh-CN"/>
        </w:rPr>
      </w:pPr>
      <w:r>
        <w:rPr>
          <w:rFonts w:ascii="宋体" w:hAnsi="宋体" w:cs="宋体"/>
          <w:kern w:val="0"/>
          <w:sz w:val="21"/>
          <w:szCs w:val="21"/>
        </w:rPr>
        <w:t>12.下列说法正确的</w:t>
      </w:r>
      <w:r>
        <w:rPr>
          <w:rFonts w:ascii="宋体" w:hAnsi="宋体" w:cs="宋体" w:hint="eastAsia"/>
          <w:kern w:val="0"/>
          <w:sz w:val="21"/>
          <w:szCs w:val="21"/>
        </w:rPr>
        <w:t>是</w:t>
      </w:r>
      <w:r>
        <w:rPr>
          <w:rFonts w:ascii="宋体" w:hAnsi="宋体" w:cs="宋体" w:hint="eastAsia"/>
          <w:kern w:val="0"/>
          <w:sz w:val="21"/>
          <w:szCs w:val="21"/>
          <w:lang w:eastAsia="zh-CN"/>
        </w:rPr>
        <w:t>（</w:t>
      </w:r>
      <w:r>
        <w:rPr>
          <w:rFonts w:ascii="宋体" w:hAnsi="宋体" w:cs="宋体" w:hint="eastAsia"/>
          <w:kern w:val="0"/>
          <w:sz w:val="21"/>
          <w:szCs w:val="21"/>
          <w:lang w:val="en-US" w:eastAsia="zh-CN"/>
        </w:rPr>
        <w:t xml:space="preserve">  </w:t>
      </w:r>
      <w:r>
        <w:rPr>
          <w:rFonts w:ascii="宋体" w:hAnsi="宋体" w:cs="宋体" w:hint="eastAsia"/>
          <w:kern w:val="0"/>
          <w:sz w:val="21"/>
          <w:szCs w:val="21"/>
          <w:lang w:eastAsia="zh-CN"/>
        </w:rPr>
        <w:t>）</w:t>
      </w:r>
    </w:p>
    <w:p>
      <w:pPr>
        <w:pStyle w:val="ListParagraph"/>
        <w:numPr>
          <w:ilvl w:val="0"/>
          <w:numId w:val="0"/>
        </w:numPr>
        <w:tabs>
          <w:tab w:val="left" w:pos="485"/>
        </w:tabs>
        <w:rPr>
          <w:sz w:val="21"/>
          <w:szCs w:val="21"/>
        </w:rPr>
      </w:pPr>
      <w:r>
        <w:rPr>
          <w:rFonts w:hint="eastAsia"/>
          <w:sz w:val="21"/>
          <w:szCs w:val="21"/>
          <w:lang w:val="en-US" w:eastAsia="zh-CN"/>
        </w:rPr>
        <w:t>A、</w:t>
      </w:r>
      <w:r>
        <w:rPr>
          <w:sz w:val="21"/>
          <w:szCs w:val="21"/>
        </w:rPr>
        <w:t>潜入水中的潜水艇，潜水越深，所受浮力和压强越大</w:t>
      </w:r>
    </w:p>
    <w:p>
      <w:pPr>
        <w:pStyle w:val="ListParagraph"/>
        <w:numPr>
          <w:ilvl w:val="0"/>
          <w:numId w:val="0"/>
        </w:numPr>
        <w:tabs>
          <w:tab w:val="left" w:pos="492"/>
        </w:tabs>
        <w:spacing w:before="106"/>
        <w:rPr>
          <w:sz w:val="21"/>
          <w:szCs w:val="21"/>
        </w:rPr>
      </w:pPr>
      <w:r>
        <w:rPr>
          <w:rFonts w:hint="eastAsia"/>
          <w:sz w:val="21"/>
          <w:szCs w:val="21"/>
          <w:lang w:val="en-US" w:eastAsia="zh-CN"/>
        </w:rPr>
        <w:t>B、</w:t>
      </w:r>
      <w:r>
        <w:rPr>
          <w:sz w:val="21"/>
          <w:szCs w:val="21"/>
        </w:rPr>
        <w:t>用密度计测量不同液体的密度时，它所受到的浮力是不同的</w:t>
      </w:r>
    </w:p>
    <w:p>
      <w:pPr>
        <w:spacing w:before="17" w:after="0" w:line="252" w:lineRule="auto"/>
        <w:ind w:right="1661"/>
        <w:rPr>
          <w:rFonts w:ascii="宋体" w:eastAsia="宋体" w:hAnsi="宋体" w:cs="宋体" w:hint="eastAsia"/>
          <w:sz w:val="21"/>
          <w:szCs w:val="21"/>
          <w:lang w:eastAsia="zh-CN"/>
        </w:rPr>
      </w:pPr>
      <w:r>
        <w:rPr>
          <w:rFonts w:ascii="Times New Roman" w:eastAsia="Times New Roman" w:hAnsi="Times New Roman" w:cs="Times New Roman" w:hint="eastAsia"/>
          <w:sz w:val="21"/>
          <w:szCs w:val="21"/>
          <w:lang w:val="en-US" w:eastAsia="zh-CN"/>
        </w:rPr>
        <w:t>C、</w:t>
      </w:r>
      <w:r>
        <w:rPr>
          <w:rFonts w:ascii="宋体" w:eastAsia="宋体" w:hAnsi="宋体" w:cs="宋体"/>
          <w:sz w:val="21"/>
          <w:szCs w:val="21"/>
          <w:lang w:eastAsia="zh-CN"/>
        </w:rPr>
        <w:t>静</w:t>
      </w:r>
      <w:r>
        <w:rPr>
          <w:rFonts w:ascii="宋体" w:eastAsia="宋体" w:hAnsi="宋体" w:cs="宋体"/>
          <w:spacing w:val="2"/>
          <w:sz w:val="21"/>
          <w:szCs w:val="21"/>
          <w:lang w:eastAsia="zh-CN"/>
        </w:rPr>
        <w:t>止</w:t>
      </w:r>
      <w:r>
        <w:rPr>
          <w:rFonts w:ascii="宋体" w:eastAsia="宋体" w:hAnsi="宋体" w:cs="宋体"/>
          <w:sz w:val="21"/>
          <w:szCs w:val="21"/>
          <w:lang w:eastAsia="zh-CN"/>
        </w:rPr>
        <w:t>在</w:t>
      </w:r>
      <w:r>
        <w:rPr>
          <w:rFonts w:ascii="宋体" w:eastAsia="宋体" w:hAnsi="宋体" w:cs="宋体"/>
          <w:spacing w:val="2"/>
          <w:sz w:val="21"/>
          <w:szCs w:val="21"/>
          <w:lang w:eastAsia="zh-CN"/>
        </w:rPr>
        <w:t>桌</w:t>
      </w:r>
      <w:r>
        <w:rPr>
          <w:rFonts w:ascii="宋体" w:eastAsia="宋体" w:hAnsi="宋体" w:cs="宋体"/>
          <w:sz w:val="21"/>
          <w:szCs w:val="21"/>
          <w:lang w:eastAsia="zh-CN"/>
        </w:rPr>
        <w:t>面</w:t>
      </w:r>
      <w:r>
        <w:rPr>
          <w:rFonts w:ascii="宋体" w:eastAsia="宋体" w:hAnsi="宋体" w:cs="宋体"/>
          <w:spacing w:val="2"/>
          <w:sz w:val="21"/>
          <w:szCs w:val="21"/>
          <w:lang w:eastAsia="zh-CN"/>
        </w:rPr>
        <w:t>上</w:t>
      </w:r>
      <w:r>
        <w:rPr>
          <w:rFonts w:ascii="宋体" w:eastAsia="宋体" w:hAnsi="宋体" w:cs="宋体"/>
          <w:sz w:val="21"/>
          <w:szCs w:val="21"/>
          <w:lang w:eastAsia="zh-CN"/>
        </w:rPr>
        <w:t>的</w:t>
      </w:r>
      <w:r>
        <w:rPr>
          <w:rFonts w:ascii="宋体" w:eastAsia="宋体" w:hAnsi="宋体" w:cs="宋体"/>
          <w:spacing w:val="2"/>
          <w:sz w:val="21"/>
          <w:szCs w:val="21"/>
          <w:lang w:eastAsia="zh-CN"/>
        </w:rPr>
        <w:t>茶</w:t>
      </w:r>
      <w:r>
        <w:rPr>
          <w:rFonts w:ascii="宋体" w:eastAsia="宋体" w:hAnsi="宋体" w:cs="宋体"/>
          <w:sz w:val="21"/>
          <w:szCs w:val="21"/>
          <w:lang w:eastAsia="zh-CN"/>
        </w:rPr>
        <w:t>杯</w:t>
      </w:r>
      <w:r>
        <w:rPr>
          <w:rFonts w:ascii="宋体" w:eastAsia="宋体" w:hAnsi="宋体" w:cs="宋体"/>
          <w:spacing w:val="2"/>
          <w:sz w:val="21"/>
          <w:szCs w:val="21"/>
          <w:lang w:eastAsia="zh-CN"/>
        </w:rPr>
        <w:t>，</w:t>
      </w:r>
      <w:r>
        <w:rPr>
          <w:rFonts w:ascii="宋体" w:eastAsia="宋体" w:hAnsi="宋体" w:cs="宋体"/>
          <w:sz w:val="21"/>
          <w:szCs w:val="21"/>
          <w:lang w:eastAsia="zh-CN"/>
        </w:rPr>
        <w:t>所</w:t>
      </w:r>
      <w:r>
        <w:rPr>
          <w:rFonts w:ascii="宋体" w:eastAsia="宋体" w:hAnsi="宋体" w:cs="宋体"/>
          <w:spacing w:val="2"/>
          <w:sz w:val="21"/>
          <w:szCs w:val="21"/>
          <w:lang w:eastAsia="zh-CN"/>
        </w:rPr>
        <w:t>受</w:t>
      </w:r>
      <w:r>
        <w:rPr>
          <w:rFonts w:ascii="宋体" w:eastAsia="宋体" w:hAnsi="宋体" w:cs="宋体"/>
          <w:sz w:val="21"/>
          <w:szCs w:val="21"/>
          <w:lang w:eastAsia="zh-CN"/>
        </w:rPr>
        <w:t>的</w:t>
      </w:r>
      <w:r>
        <w:rPr>
          <w:rFonts w:ascii="宋体" w:eastAsia="宋体" w:hAnsi="宋体" w:cs="宋体"/>
          <w:spacing w:val="2"/>
          <w:sz w:val="21"/>
          <w:szCs w:val="21"/>
          <w:lang w:eastAsia="zh-CN"/>
        </w:rPr>
        <w:t>重</w:t>
      </w:r>
      <w:r>
        <w:rPr>
          <w:rFonts w:ascii="宋体" w:eastAsia="宋体" w:hAnsi="宋体" w:cs="宋体"/>
          <w:sz w:val="21"/>
          <w:szCs w:val="21"/>
          <w:lang w:eastAsia="zh-CN"/>
        </w:rPr>
        <w:t>力</w:t>
      </w:r>
      <w:r>
        <w:rPr>
          <w:rFonts w:ascii="宋体" w:eastAsia="宋体" w:hAnsi="宋体" w:cs="宋体"/>
          <w:spacing w:val="2"/>
          <w:sz w:val="21"/>
          <w:szCs w:val="21"/>
          <w:lang w:eastAsia="zh-CN"/>
        </w:rPr>
        <w:t>与</w:t>
      </w:r>
      <w:r>
        <w:rPr>
          <w:rFonts w:ascii="宋体" w:eastAsia="宋体" w:hAnsi="宋体" w:cs="宋体"/>
          <w:sz w:val="21"/>
          <w:szCs w:val="21"/>
          <w:lang w:eastAsia="zh-CN"/>
        </w:rPr>
        <w:t>桌</w:t>
      </w:r>
      <w:r>
        <w:rPr>
          <w:rFonts w:ascii="宋体" w:eastAsia="宋体" w:hAnsi="宋体" w:cs="宋体"/>
          <w:spacing w:val="2"/>
          <w:sz w:val="21"/>
          <w:szCs w:val="21"/>
          <w:lang w:eastAsia="zh-CN"/>
        </w:rPr>
        <w:t>面</w:t>
      </w:r>
      <w:r>
        <w:rPr>
          <w:rFonts w:ascii="宋体" w:eastAsia="宋体" w:hAnsi="宋体" w:cs="宋体"/>
          <w:sz w:val="21"/>
          <w:szCs w:val="21"/>
          <w:lang w:eastAsia="zh-CN"/>
        </w:rPr>
        <w:t>对</w:t>
      </w:r>
      <w:r>
        <w:rPr>
          <w:rFonts w:ascii="宋体" w:eastAsia="宋体" w:hAnsi="宋体" w:cs="宋体"/>
          <w:spacing w:val="2"/>
          <w:sz w:val="21"/>
          <w:szCs w:val="21"/>
          <w:lang w:eastAsia="zh-CN"/>
        </w:rPr>
        <w:t>它</w:t>
      </w:r>
      <w:r>
        <w:rPr>
          <w:rFonts w:ascii="宋体" w:eastAsia="宋体" w:hAnsi="宋体" w:cs="宋体"/>
          <w:sz w:val="21"/>
          <w:szCs w:val="21"/>
          <w:lang w:eastAsia="zh-CN"/>
        </w:rPr>
        <w:t>的</w:t>
      </w:r>
      <w:r>
        <w:rPr>
          <w:rFonts w:ascii="宋体" w:eastAsia="宋体" w:hAnsi="宋体" w:cs="宋体"/>
          <w:spacing w:val="2"/>
          <w:sz w:val="21"/>
          <w:szCs w:val="21"/>
          <w:lang w:eastAsia="zh-CN"/>
        </w:rPr>
        <w:t>支</w:t>
      </w:r>
      <w:r>
        <w:rPr>
          <w:rFonts w:ascii="宋体" w:eastAsia="宋体" w:hAnsi="宋体" w:cs="宋体"/>
          <w:sz w:val="21"/>
          <w:szCs w:val="21"/>
          <w:lang w:eastAsia="zh-CN"/>
        </w:rPr>
        <w:t>持</w:t>
      </w:r>
      <w:r>
        <w:rPr>
          <w:rFonts w:ascii="宋体" w:eastAsia="宋体" w:hAnsi="宋体" w:cs="宋体"/>
          <w:spacing w:val="2"/>
          <w:sz w:val="21"/>
          <w:szCs w:val="21"/>
          <w:lang w:eastAsia="zh-CN"/>
        </w:rPr>
        <w:t>力</w:t>
      </w:r>
      <w:r>
        <w:rPr>
          <w:rFonts w:ascii="宋体" w:eastAsia="宋体" w:hAnsi="宋体" w:cs="宋体"/>
          <w:sz w:val="21"/>
          <w:szCs w:val="21"/>
          <w:lang w:eastAsia="zh-CN"/>
        </w:rPr>
        <w:t>是</w:t>
      </w:r>
      <w:r>
        <w:rPr>
          <w:rFonts w:ascii="宋体" w:eastAsia="宋体" w:hAnsi="宋体" w:cs="宋体"/>
          <w:spacing w:val="2"/>
          <w:sz w:val="21"/>
          <w:szCs w:val="21"/>
          <w:lang w:eastAsia="zh-CN"/>
        </w:rPr>
        <w:t>相</w:t>
      </w:r>
      <w:r>
        <w:rPr>
          <w:rFonts w:ascii="宋体" w:eastAsia="宋体" w:hAnsi="宋体" w:cs="宋体"/>
          <w:sz w:val="21"/>
          <w:szCs w:val="21"/>
          <w:lang w:eastAsia="zh-CN"/>
        </w:rPr>
        <w:t>互</w:t>
      </w:r>
      <w:r>
        <w:rPr>
          <w:rFonts w:ascii="宋体" w:eastAsia="宋体" w:hAnsi="宋体" w:cs="宋体"/>
          <w:spacing w:val="2"/>
          <w:sz w:val="21"/>
          <w:szCs w:val="21"/>
          <w:lang w:eastAsia="zh-CN"/>
        </w:rPr>
        <w:t>作</w:t>
      </w:r>
      <w:r>
        <w:rPr>
          <w:rFonts w:ascii="宋体" w:eastAsia="宋体" w:hAnsi="宋体" w:cs="宋体"/>
          <w:sz w:val="21"/>
          <w:szCs w:val="21"/>
          <w:lang w:eastAsia="zh-CN"/>
        </w:rPr>
        <w:t xml:space="preserve">用力 </w:t>
      </w:r>
    </w:p>
    <w:p>
      <w:pPr>
        <w:spacing w:before="17" w:after="0" w:line="252" w:lineRule="auto"/>
        <w:ind w:right="855"/>
        <w:rPr>
          <w:rFonts w:ascii="宋体" w:eastAsia="宋体" w:hAnsi="宋体" w:cs="宋体"/>
          <w:sz w:val="21"/>
          <w:szCs w:val="21"/>
          <w:lang w:eastAsia="zh-CN"/>
        </w:rPr>
      </w:pPr>
      <w:r>
        <w:rPr>
          <w:rFonts w:ascii="Times New Roman" w:eastAsia="Times New Roman" w:hAnsi="Times New Roman" w:cs="Times New Roman"/>
          <w:sz w:val="21"/>
          <w:szCs w:val="21"/>
          <w:lang w:eastAsia="zh-CN"/>
        </w:rPr>
        <w:t>D</w:t>
      </w:r>
      <w:r>
        <w:rPr>
          <w:rFonts w:ascii="Times New Roman" w:eastAsia="Times New Roman" w:hAnsi="Times New Roman" w:cs="Times New Roman"/>
          <w:spacing w:val="1"/>
          <w:sz w:val="21"/>
          <w:szCs w:val="21"/>
          <w:lang w:eastAsia="zh-CN"/>
        </w:rPr>
        <w:t>.</w:t>
      </w:r>
      <w:r>
        <w:rPr>
          <w:rFonts w:ascii="宋体" w:eastAsia="宋体" w:hAnsi="宋体" w:cs="宋体"/>
          <w:spacing w:val="2"/>
          <w:sz w:val="21"/>
          <w:szCs w:val="21"/>
          <w:lang w:eastAsia="zh-CN"/>
        </w:rPr>
        <w:t>“</w:t>
      </w:r>
      <w:r>
        <w:rPr>
          <w:rFonts w:ascii="宋体" w:eastAsia="宋体" w:hAnsi="宋体" w:cs="宋体"/>
          <w:sz w:val="21"/>
          <w:szCs w:val="21"/>
          <w:lang w:eastAsia="zh-CN"/>
        </w:rPr>
        <w:t>月</w:t>
      </w:r>
      <w:r>
        <w:rPr>
          <w:rFonts w:ascii="宋体" w:eastAsia="宋体" w:hAnsi="宋体" w:cs="宋体"/>
          <w:spacing w:val="2"/>
          <w:sz w:val="21"/>
          <w:szCs w:val="21"/>
          <w:lang w:eastAsia="zh-CN"/>
        </w:rPr>
        <w:t>落</w:t>
      </w:r>
      <w:r>
        <w:rPr>
          <w:rFonts w:ascii="宋体" w:eastAsia="宋体" w:hAnsi="宋体" w:cs="宋体"/>
          <w:sz w:val="21"/>
          <w:szCs w:val="21"/>
          <w:lang w:eastAsia="zh-CN"/>
        </w:rPr>
        <w:t>乌</w:t>
      </w:r>
      <w:r>
        <w:rPr>
          <w:rFonts w:ascii="宋体" w:eastAsia="宋体" w:hAnsi="宋体" w:cs="宋体"/>
          <w:spacing w:val="2"/>
          <w:sz w:val="21"/>
          <w:szCs w:val="21"/>
          <w:lang w:eastAsia="zh-CN"/>
        </w:rPr>
        <w:t>啼</w:t>
      </w:r>
      <w:r>
        <w:rPr>
          <w:rFonts w:ascii="宋体" w:eastAsia="宋体" w:hAnsi="宋体" w:cs="宋体"/>
          <w:sz w:val="21"/>
          <w:szCs w:val="21"/>
          <w:lang w:eastAsia="zh-CN"/>
        </w:rPr>
        <w:t>霜</w:t>
      </w:r>
      <w:r>
        <w:rPr>
          <w:rFonts w:ascii="宋体" w:eastAsia="宋体" w:hAnsi="宋体" w:cs="宋体"/>
          <w:spacing w:val="2"/>
          <w:sz w:val="21"/>
          <w:szCs w:val="21"/>
          <w:lang w:eastAsia="zh-CN"/>
        </w:rPr>
        <w:t>满</w:t>
      </w:r>
      <w:r>
        <w:rPr>
          <w:rFonts w:ascii="宋体" w:eastAsia="宋体" w:hAnsi="宋体" w:cs="宋体"/>
          <w:sz w:val="21"/>
          <w:szCs w:val="21"/>
          <w:lang w:eastAsia="zh-CN"/>
        </w:rPr>
        <w:t>天</w:t>
      </w:r>
      <w:r>
        <w:rPr>
          <w:rFonts w:ascii="宋体" w:eastAsia="宋体" w:hAnsi="宋体" w:cs="宋体"/>
          <w:spacing w:val="2"/>
          <w:sz w:val="21"/>
          <w:szCs w:val="21"/>
          <w:lang w:eastAsia="zh-CN"/>
        </w:rPr>
        <w:t>，</w:t>
      </w:r>
      <w:r>
        <w:rPr>
          <w:rFonts w:ascii="宋体" w:eastAsia="宋体" w:hAnsi="宋体" w:cs="宋体"/>
          <w:sz w:val="21"/>
          <w:szCs w:val="21"/>
          <w:lang w:eastAsia="zh-CN"/>
        </w:rPr>
        <w:t>江</w:t>
      </w:r>
      <w:r>
        <w:rPr>
          <w:rFonts w:ascii="宋体" w:eastAsia="宋体" w:hAnsi="宋体" w:cs="宋体"/>
          <w:spacing w:val="2"/>
          <w:sz w:val="21"/>
          <w:szCs w:val="21"/>
          <w:lang w:eastAsia="zh-CN"/>
        </w:rPr>
        <w:t>枫</w:t>
      </w:r>
      <w:r>
        <w:rPr>
          <w:rFonts w:ascii="宋体" w:eastAsia="宋体" w:hAnsi="宋体" w:cs="宋体"/>
          <w:sz w:val="21"/>
          <w:szCs w:val="21"/>
          <w:lang w:eastAsia="zh-CN"/>
        </w:rPr>
        <w:t>渔</w:t>
      </w:r>
      <w:r>
        <w:rPr>
          <w:rFonts w:ascii="宋体" w:eastAsia="宋体" w:hAnsi="宋体" w:cs="宋体"/>
          <w:spacing w:val="2"/>
          <w:sz w:val="21"/>
          <w:szCs w:val="21"/>
          <w:lang w:eastAsia="zh-CN"/>
        </w:rPr>
        <w:t>火</w:t>
      </w:r>
      <w:r>
        <w:rPr>
          <w:rFonts w:ascii="宋体" w:eastAsia="宋体" w:hAnsi="宋体" w:cs="宋体"/>
          <w:sz w:val="21"/>
          <w:szCs w:val="21"/>
          <w:lang w:eastAsia="zh-CN"/>
        </w:rPr>
        <w:t>对</w:t>
      </w:r>
      <w:r>
        <w:rPr>
          <w:rFonts w:ascii="宋体" w:eastAsia="宋体" w:hAnsi="宋体" w:cs="宋体"/>
          <w:spacing w:val="2"/>
          <w:sz w:val="21"/>
          <w:szCs w:val="21"/>
          <w:lang w:eastAsia="zh-CN"/>
        </w:rPr>
        <w:t>愁</w:t>
      </w:r>
      <w:r>
        <w:rPr>
          <w:rFonts w:ascii="宋体" w:eastAsia="宋体" w:hAnsi="宋体" w:cs="宋体"/>
          <w:sz w:val="21"/>
          <w:szCs w:val="21"/>
          <w:lang w:eastAsia="zh-CN"/>
        </w:rPr>
        <w:t>眠”</w:t>
      </w:r>
      <w:r>
        <w:rPr>
          <w:rFonts w:ascii="宋体" w:eastAsia="宋体" w:hAnsi="宋体" w:cs="宋体"/>
          <w:spacing w:val="2"/>
          <w:sz w:val="21"/>
          <w:szCs w:val="21"/>
          <w:lang w:eastAsia="zh-CN"/>
        </w:rPr>
        <w:t>——</w:t>
      </w:r>
      <w:r>
        <w:rPr>
          <w:rFonts w:ascii="宋体" w:eastAsia="宋体" w:hAnsi="宋体" w:cs="宋体"/>
          <w:sz w:val="21"/>
          <w:szCs w:val="21"/>
          <w:lang w:eastAsia="zh-CN"/>
        </w:rPr>
        <w:t>霜</w:t>
      </w:r>
      <w:r>
        <w:rPr>
          <w:rFonts w:ascii="宋体" w:eastAsia="宋体" w:hAnsi="宋体" w:cs="宋体"/>
          <w:spacing w:val="2"/>
          <w:sz w:val="21"/>
          <w:szCs w:val="21"/>
          <w:lang w:eastAsia="zh-CN"/>
        </w:rPr>
        <w:t>的</w:t>
      </w:r>
      <w:r>
        <w:rPr>
          <w:rFonts w:ascii="宋体" w:eastAsia="宋体" w:hAnsi="宋体" w:cs="宋体"/>
          <w:sz w:val="21"/>
          <w:szCs w:val="21"/>
          <w:lang w:eastAsia="zh-CN"/>
        </w:rPr>
        <w:t>形</w:t>
      </w:r>
      <w:r>
        <w:rPr>
          <w:rFonts w:ascii="宋体" w:eastAsia="宋体" w:hAnsi="宋体" w:cs="宋体"/>
          <w:spacing w:val="2"/>
          <w:sz w:val="21"/>
          <w:szCs w:val="21"/>
          <w:lang w:eastAsia="zh-CN"/>
        </w:rPr>
        <w:t>成</w:t>
      </w:r>
      <w:r>
        <w:rPr>
          <w:rFonts w:ascii="宋体" w:eastAsia="宋体" w:hAnsi="宋体" w:cs="宋体"/>
          <w:sz w:val="21"/>
          <w:szCs w:val="21"/>
          <w:lang w:eastAsia="zh-CN"/>
        </w:rPr>
        <w:t>是</w:t>
      </w:r>
      <w:r>
        <w:rPr>
          <w:rFonts w:ascii="宋体" w:eastAsia="宋体" w:hAnsi="宋体" w:cs="宋体"/>
          <w:spacing w:val="2"/>
          <w:sz w:val="21"/>
          <w:szCs w:val="21"/>
          <w:lang w:eastAsia="zh-CN"/>
        </w:rPr>
        <w:t>凝</w:t>
      </w:r>
      <w:r>
        <w:rPr>
          <w:rFonts w:ascii="宋体" w:eastAsia="宋体" w:hAnsi="宋体" w:cs="宋体"/>
          <w:sz w:val="21"/>
          <w:szCs w:val="21"/>
          <w:lang w:eastAsia="zh-CN"/>
        </w:rPr>
        <w:t>华</w:t>
      </w:r>
      <w:r>
        <w:rPr>
          <w:rFonts w:ascii="宋体" w:eastAsia="宋体" w:hAnsi="宋体" w:cs="宋体"/>
          <w:spacing w:val="2"/>
          <w:sz w:val="21"/>
          <w:szCs w:val="21"/>
          <w:lang w:eastAsia="zh-CN"/>
        </w:rPr>
        <w:t>现</w:t>
      </w:r>
      <w:r>
        <w:rPr>
          <w:rFonts w:ascii="宋体" w:eastAsia="宋体" w:hAnsi="宋体" w:cs="宋体"/>
          <w:sz w:val="21"/>
          <w:szCs w:val="21"/>
          <w:lang w:eastAsia="zh-CN"/>
        </w:rPr>
        <w:t>象</w:t>
      </w:r>
    </w:p>
    <w:p>
      <w:pPr>
        <w:jc w:val="center"/>
        <w:rPr>
          <w:rFonts w:ascii="宋体" w:hAnsi="宋体" w:cs="宋体"/>
          <w:b/>
          <w:bCs/>
          <w:kern w:val="0"/>
          <w:sz w:val="24"/>
          <w:szCs w:val="24"/>
        </w:rPr>
      </w:pPr>
      <w:r>
        <w:rPr>
          <w:rFonts w:hint="eastAsia"/>
          <w:b/>
          <w:bCs/>
          <w:sz w:val="24"/>
          <w:szCs w:val="24"/>
        </w:rPr>
        <w:t>第Ⅱ卷(非选择题共</w:t>
      </w:r>
      <w:r>
        <w:rPr>
          <w:rFonts w:hint="eastAsia"/>
          <w:b/>
          <w:bCs/>
          <w:sz w:val="24"/>
          <w:szCs w:val="24"/>
          <w:lang w:val="en-US" w:eastAsia="zh-CN"/>
        </w:rPr>
        <w:t>46</w:t>
      </w:r>
      <w:r>
        <w:rPr>
          <w:rFonts w:hint="eastAsia"/>
          <w:b/>
          <w:bCs/>
          <w:sz w:val="24"/>
          <w:szCs w:val="24"/>
        </w:rPr>
        <w:t>分)</w:t>
      </w:r>
    </w:p>
    <w:p>
      <w:pPr>
        <w:bidi w:val="0"/>
        <w:spacing w:line="360" w:lineRule="auto"/>
        <w:ind w:firstLine="273" w:firstLineChars="130"/>
        <w:jc w:val="left"/>
        <w:rPr>
          <w:rFonts w:ascii="宋体" w:hAnsi="宋体" w:cs="宋体" w:hint="eastAsia"/>
          <w:b/>
          <w:kern w:val="0"/>
          <w:sz w:val="21"/>
          <w:szCs w:val="21"/>
          <w:lang w:eastAsia="zh-CN"/>
        </w:rPr>
      </w:pPr>
      <w:r>
        <w:rPr>
          <w:rFonts w:ascii="宋体" w:hAnsi="宋体" w:cs="宋体"/>
          <w:b/>
          <w:kern w:val="0"/>
          <w:sz w:val="21"/>
          <w:szCs w:val="21"/>
        </w:rPr>
        <w:t>二、填空题(本题包括6个小题。每空1分,共9分。</w:t>
      </w:r>
      <w:r>
        <w:rPr>
          <w:rFonts w:ascii="宋体" w:hAnsi="宋体" w:cs="宋体" w:hint="eastAsia"/>
          <w:b/>
          <w:kern w:val="0"/>
          <w:sz w:val="21"/>
          <w:szCs w:val="21"/>
          <w:lang w:eastAsia="zh-CN"/>
        </w:rPr>
        <w:t>）</w:t>
      </w:r>
    </w:p>
    <w:p>
      <w:pPr>
        <w:bidi w:val="0"/>
        <w:spacing w:line="360" w:lineRule="auto"/>
        <w:ind w:left="420" w:hanging="420" w:hangingChars="200"/>
        <w:rPr>
          <w:rFonts w:ascii="宋体" w:hAnsi="宋体"/>
          <w:sz w:val="21"/>
          <w:szCs w:val="21"/>
        </w:rPr>
      </w:pPr>
      <w:r>
        <w:rPr>
          <w:rFonts w:ascii="Times New Roman" w:hAnsi="Times New Roman"/>
          <w:sz w:val="21"/>
          <w:szCs w:val="21"/>
        </w:rPr>
        <w:t>13．</w:t>
      </w:r>
      <w:r>
        <w:rPr>
          <w:rFonts w:ascii="宋体" w:hAnsi="宋体"/>
          <w:sz w:val="21"/>
          <w:szCs w:val="21"/>
        </w:rPr>
        <w:t>物理知识在生活中有广泛的应用，如图（a）所示的装置是利用</w:t>
      </w:r>
      <w:r>
        <w:rPr>
          <w:rFonts w:ascii="宋体" w:hAnsi="宋体"/>
          <w:sz w:val="21"/>
          <w:szCs w:val="21"/>
          <w:u w:val="single"/>
        </w:rPr>
        <w:t xml:space="preserve">　 </w:t>
      </w:r>
      <w:r>
        <w:rPr>
          <w:rFonts w:ascii="宋体" w:hAnsi="宋体" w:hint="eastAsia"/>
          <w:sz w:val="21"/>
          <w:szCs w:val="21"/>
          <w:u w:val="single"/>
        </w:rPr>
        <w:t xml:space="preserve">     </w:t>
      </w:r>
      <w:r>
        <w:rPr>
          <w:rFonts w:ascii="宋体" w:hAnsi="宋体"/>
          <w:sz w:val="21"/>
          <w:szCs w:val="21"/>
          <w:u w:val="single"/>
        </w:rPr>
        <w:t xml:space="preserve">  　</w:t>
      </w:r>
      <w:r>
        <w:rPr>
          <w:rFonts w:ascii="宋体" w:hAnsi="宋体" w:hint="eastAsia"/>
          <w:sz w:val="21"/>
          <w:szCs w:val="21"/>
        </w:rPr>
        <w:t>的</w:t>
      </w:r>
      <w:r>
        <w:rPr>
          <w:rFonts w:ascii="宋体" w:hAnsi="宋体"/>
          <w:sz w:val="21"/>
          <w:szCs w:val="21"/>
        </w:rPr>
        <w:t>原理工作的；如图（b）是利用了</w:t>
      </w:r>
      <w:r>
        <w:rPr>
          <w:rFonts w:ascii="宋体" w:hAnsi="宋体"/>
          <w:sz w:val="21"/>
          <w:szCs w:val="21"/>
          <w:u w:val="single"/>
        </w:rPr>
        <w:t xml:space="preserve">　   </w:t>
      </w:r>
      <w:r>
        <w:rPr>
          <w:rFonts w:ascii="宋体" w:hAnsi="宋体" w:hint="eastAsia"/>
          <w:sz w:val="21"/>
          <w:szCs w:val="21"/>
          <w:u w:val="single"/>
        </w:rPr>
        <w:t xml:space="preserve">            </w:t>
      </w:r>
      <w:r>
        <w:rPr>
          <w:rFonts w:ascii="宋体" w:hAnsi="宋体"/>
          <w:sz w:val="21"/>
          <w:szCs w:val="21"/>
        </w:rPr>
        <w:t>的知识</w:t>
      </w:r>
      <w:r>
        <w:rPr>
          <w:rFonts w:ascii="宋体" w:hAnsi="宋体" w:hint="eastAsia"/>
          <w:sz w:val="21"/>
          <w:szCs w:val="21"/>
        </w:rPr>
        <w:t>。</w:t>
      </w:r>
    </w:p>
    <w:p>
      <w:pPr>
        <w:bidi w:val="0"/>
        <w:spacing w:line="360" w:lineRule="auto"/>
        <w:rPr>
          <w:rFonts w:ascii="宋体" w:hAnsi="宋体"/>
          <w:sz w:val="21"/>
          <w:szCs w:val="21"/>
        </w:rPr>
      </w:pPr>
      <w:r>
        <w:rPr>
          <w:kern w:val="0"/>
          <w:sz w:val="21"/>
          <w:szCs w:val="21"/>
          <w:lang w:val="en-US" w:eastAsia="zh-CN"/>
        </w:rPr>
        <w:drawing>
          <wp:anchor distT="0" distB="0" distL="114300" distR="114300" simplePos="0" relativeHeight="251669504" behindDoc="0" locked="0" layoutInCell="1" allowOverlap="1">
            <wp:simplePos x="0" y="0"/>
            <wp:positionH relativeFrom="column">
              <wp:posOffset>2819400</wp:posOffset>
            </wp:positionH>
            <wp:positionV relativeFrom="paragraph">
              <wp:posOffset>217170</wp:posOffset>
            </wp:positionV>
            <wp:extent cx="1475740" cy="675640"/>
            <wp:effectExtent l="0" t="0" r="10160" b="10160"/>
            <wp:wrapSquare wrapText="bothSides"/>
            <wp:docPr id="3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1551894" name="图片 14"/>
                    <pic:cNvPicPr>
                      <a:picLocks noChangeAspect="1"/>
                    </pic:cNvPicPr>
                  </pic:nvPicPr>
                  <pic:blipFill>
                    <a:blip xmlns:r="http://schemas.openxmlformats.org/officeDocument/2006/relationships" r:embed="rId20"/>
                    <a:srcRect r="684" b="1482"/>
                    <a:stretch>
                      <a:fillRect/>
                    </a:stretch>
                  </pic:blipFill>
                  <pic:spPr>
                    <a:xfrm>
                      <a:off x="0" y="0"/>
                      <a:ext cx="1475740" cy="675640"/>
                    </a:xfrm>
                    <a:prstGeom prst="rect">
                      <a:avLst/>
                    </a:prstGeom>
                    <a:noFill/>
                    <a:ln>
                      <a:noFill/>
                    </a:ln>
                  </pic:spPr>
                </pic:pic>
              </a:graphicData>
            </a:graphic>
          </wp:anchor>
        </w:drawing>
      </w:r>
      <w:r>
        <w:rPr>
          <w:sz w:val="21"/>
          <w:szCs w:val="21"/>
        </w:rPr>
        <w:drawing>
          <wp:anchor distT="0" distB="0" distL="114300" distR="114300" simplePos="0" relativeHeight="251666432" behindDoc="0" locked="0" layoutInCell="1" allowOverlap="1">
            <wp:simplePos x="0" y="0"/>
            <wp:positionH relativeFrom="column">
              <wp:posOffset>117475</wp:posOffset>
            </wp:positionH>
            <wp:positionV relativeFrom="paragraph">
              <wp:posOffset>71120</wp:posOffset>
            </wp:positionV>
            <wp:extent cx="2381250" cy="720090"/>
            <wp:effectExtent l="0" t="0" r="0" b="3810"/>
            <wp:wrapNone/>
            <wp:docPr id="22" name="图片24"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726585" name="图片24"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21"/>
                    <a:srcRect b="19231"/>
                    <a:stretch>
                      <a:fillRect/>
                    </a:stretch>
                  </pic:blipFill>
                  <pic:spPr>
                    <a:xfrm>
                      <a:off x="0" y="0"/>
                      <a:ext cx="2381250" cy="720090"/>
                    </a:xfrm>
                    <a:prstGeom prst="rect">
                      <a:avLst/>
                    </a:prstGeom>
                    <a:noFill/>
                    <a:ln>
                      <a:noFill/>
                    </a:ln>
                  </pic:spPr>
                </pic:pic>
              </a:graphicData>
            </a:graphic>
          </wp:anchor>
        </w:drawing>
      </w:r>
    </w:p>
    <w:p>
      <w:pPr>
        <w:pStyle w:val="PlainText"/>
        <w:bidi w:val="0"/>
        <w:spacing w:line="360" w:lineRule="auto"/>
        <w:rPr>
          <w:rFonts w:hAnsi="宋体" w:cs="宋体" w:hint="eastAsia"/>
          <w:sz w:val="21"/>
          <w:szCs w:val="21"/>
        </w:rPr>
      </w:pPr>
      <w:r>
        <w:rPr>
          <w:rFonts w:hAnsi="宋体" w:cs="宋体" w:hint="eastAsia"/>
          <w:sz w:val="21"/>
          <w:szCs w:val="21"/>
        </w:rPr>
        <w:t xml:space="preserve"> </w:t>
      </w:r>
    </w:p>
    <w:p>
      <w:pPr>
        <w:pStyle w:val="NormalWeb"/>
        <w:bidi w:val="0"/>
        <w:spacing w:line="360" w:lineRule="auto"/>
        <w:rPr>
          <w:sz w:val="21"/>
          <w:szCs w:val="21"/>
        </w:rPr>
      </w:pPr>
      <w:r>
        <w:rPr>
          <w:sz w:val="21"/>
          <w:szCs w:val="21"/>
        </w:rPr>
        <mc:AlternateContent>
          <mc:Choice Requires="wps">
            <w:drawing>
              <wp:anchor distT="0" distB="0" distL="114300" distR="114300" simplePos="0" relativeHeight="251667456" behindDoc="0" locked="0" layoutInCell="1" allowOverlap="1">
                <wp:simplePos x="0" y="0"/>
                <wp:positionH relativeFrom="column">
                  <wp:posOffset>299720</wp:posOffset>
                </wp:positionH>
                <wp:positionV relativeFrom="paragraph">
                  <wp:posOffset>153670</wp:posOffset>
                </wp:positionV>
                <wp:extent cx="2754630" cy="292100"/>
                <wp:effectExtent l="0" t="0" r="0" b="0"/>
                <wp:wrapNone/>
                <wp:docPr id="21" name="文本框 21" descr="学科网(www.zxxk.com)--教育资源门户，提供试卷、教案、课件、论文、素材及各类教学资源下载，还有大量而丰富的教学相关资讯！"/>
                <wp:cNvGraphicFramePr/>
                <a:graphic xmlns:a="http://schemas.openxmlformats.org/drawingml/2006/main">
                  <a:graphicData uri="http://schemas.microsoft.com/office/word/2010/wordprocessingShape">
                    <wps:wsp xmlns:wps="http://schemas.microsoft.com/office/word/2010/wordprocessingShape">
                      <wps:cNvSpPr txBox="1"/>
                      <wps:spPr>
                        <a:xfrm>
                          <a:off x="0" y="0"/>
                          <a:ext cx="2754630" cy="292100"/>
                        </a:xfrm>
                        <a:prstGeom prst="rect">
                          <a:avLst/>
                        </a:prstGeom>
                        <a:noFill/>
                        <a:ln>
                          <a:noFill/>
                        </a:ln>
                      </wps:spPr>
                      <wps:txbx>
                        <w:txbxContent>
                          <w:p>
                            <w:pPr>
                              <w:numPr>
                                <w:ilvl w:val="0"/>
                                <w:numId w:val="2"/>
                              </w:numPr>
                              <w:bidi w:val="0"/>
                              <w:rPr>
                                <w:rFonts w:hint="eastAsia"/>
                                <w:sz w:val="18"/>
                                <w:szCs w:val="18"/>
                              </w:rPr>
                            </w:pPr>
                            <w:r>
                              <w:rPr>
                                <w:rFonts w:hint="eastAsia"/>
                                <w:sz w:val="18"/>
                                <w:szCs w:val="18"/>
                              </w:rPr>
                              <w:t>船闸                 （b）拔火罐</w:t>
                            </w:r>
                          </w:p>
                          <w:p>
                            <w:pPr>
                              <w:numPr>
                                <w:ilvl w:val="0"/>
                                <w:numId w:val="2"/>
                              </w:numPr>
                              <w:bidi w:val="0"/>
                              <w:rPr>
                                <w:rFonts w:hint="eastAsia"/>
                                <w:sz w:val="18"/>
                                <w:szCs w:val="18"/>
                              </w:rPr>
                            </w:pPr>
                          </w:p>
                        </w:txbxContent>
                      </wps:txbx>
                      <wps:bodyPr upright="1"/>
                    </wps:wsp>
                  </a:graphicData>
                </a:graphic>
              </wp:anchor>
            </w:drawing>
          </mc:Choice>
          <mc:Fallback>
            <w:pict>
              <v:shape id="_x0000_s1026" o:spid="_x0000_s1026" type="#_x0000_t202" alt="学科网(www.zxxk.com)--教育资源门户，提供试卷、教案、课件、论文、素材及各类教学资源下载，还有大量而丰富的教学相关资讯！" style="width:216.9pt;height:23pt;margin-top:12.1pt;margin-left:23.6pt;mso-height-relative:page;mso-width-relative:page;position:absolute;z-index:251668480" coordsize="21600,21600" filled="f" stroked="f">
                <o:lock v:ext="edit" aspectratio="f"/>
                <v:textbox>
                  <w:txbxContent>
                    <w:p>
                      <w:pPr>
                        <w:numPr>
                          <w:ilvl w:val="0"/>
                          <w:numId w:val="2"/>
                        </w:numPr>
                        <w:bidi w:val="0"/>
                        <w:rPr>
                          <w:rFonts w:hint="eastAsia"/>
                          <w:sz w:val="18"/>
                          <w:szCs w:val="18"/>
                        </w:rPr>
                      </w:pPr>
                      <w:r>
                        <w:rPr>
                          <w:rFonts w:hint="eastAsia"/>
                          <w:sz w:val="18"/>
                          <w:szCs w:val="18"/>
                        </w:rPr>
                        <w:t>船闸                 （b）拔火罐</w:t>
                      </w:r>
                    </w:p>
                    <w:p>
                      <w:pPr>
                        <w:numPr>
                          <w:ilvl w:val="0"/>
                          <w:numId w:val="2"/>
                        </w:numPr>
                        <w:bidi w:val="0"/>
                        <w:rPr>
                          <w:rFonts w:hint="eastAsia"/>
                          <w:sz w:val="18"/>
                          <w:szCs w:val="18"/>
                        </w:rPr>
                      </w:pPr>
                    </w:p>
                  </w:txbxContent>
                </v:textbox>
              </v:shape>
            </w:pict>
          </mc:Fallback>
        </mc:AlternateContent>
      </w:r>
    </w:p>
    <w:p>
      <w:pPr>
        <w:bidi w:val="0"/>
        <w:spacing w:line="360" w:lineRule="auto"/>
        <w:ind w:left="273" w:hanging="273" w:hangingChars="130"/>
        <w:textAlignment w:val="center"/>
        <w:rPr>
          <w:kern w:val="0"/>
          <w:sz w:val="21"/>
          <w:szCs w:val="21"/>
        </w:rPr>
      </w:pPr>
      <w:r>
        <w:rPr>
          <w:rFonts w:ascii="Times New Roman" w:eastAsia="新宋体" w:hAnsi="Times New Roman" w:hint="eastAsia"/>
          <w:kern w:val="0"/>
          <w:sz w:val="21"/>
          <w:szCs w:val="21"/>
          <w:lang w:val="en-US" w:eastAsia="zh-CN"/>
        </w:rPr>
        <w:t>14</w:t>
      </w:r>
      <w:r>
        <w:rPr>
          <w:rFonts w:ascii="Times New Roman" w:eastAsia="新宋体" w:hAnsi="Times New Roman" w:hint="eastAsia"/>
          <w:kern w:val="0"/>
          <w:sz w:val="21"/>
          <w:szCs w:val="21"/>
        </w:rPr>
        <w:t>．如图所示，用滑轮组拉动重为70N的物体A，使物体A在水平方向上移动5m，所用拉力F为20N，地面对物体A的摩擦力为30N，则滑轮组的机械效率为</w:t>
      </w:r>
      <w:r>
        <w:rPr>
          <w:rFonts w:ascii="Times New Roman" w:eastAsia="新宋体" w:hAnsi="Times New Roman" w:hint="eastAsia"/>
          <w:kern w:val="0"/>
          <w:sz w:val="21"/>
          <w:szCs w:val="21"/>
          <w:u w:val="single"/>
        </w:rPr>
        <w:t>　   　</w:t>
      </w:r>
      <w:r>
        <w:rPr>
          <w:rFonts w:ascii="Times New Roman" w:eastAsia="新宋体" w:hAnsi="Times New Roman" w:hint="eastAsia"/>
          <w:kern w:val="0"/>
          <w:sz w:val="21"/>
          <w:szCs w:val="21"/>
        </w:rPr>
        <w:t>。</w:t>
      </w:r>
    </w:p>
    <w:p>
      <w:pPr>
        <w:bidi w:val="0"/>
        <w:spacing w:line="360" w:lineRule="auto"/>
        <w:ind w:left="273" w:leftChars="130"/>
        <w:textAlignment w:val="center"/>
        <w:rPr>
          <w:kern w:val="0"/>
          <w:sz w:val="21"/>
          <w:szCs w:val="21"/>
        </w:rPr>
      </w:pPr>
      <w:r>
        <w:rPr>
          <w:rFonts w:ascii="Times New Roman" w:eastAsia="新宋体" w:hAnsi="Times New Roman" w:hint="eastAsia"/>
          <w:kern w:val="0"/>
          <w:sz w:val="21"/>
          <w:szCs w:val="21"/>
          <w:lang w:val="en-US" w:eastAsia="zh-CN"/>
        </w:rPr>
        <w:t>15、</w:t>
      </w:r>
      <w:r>
        <w:rPr>
          <w:rFonts w:ascii="Times New Roman" w:eastAsia="新宋体" w:hAnsi="Times New Roman" w:hint="eastAsia"/>
          <w:kern w:val="0"/>
          <w:sz w:val="21"/>
          <w:szCs w:val="21"/>
        </w:rPr>
        <w:t>历史上最早测量出大气压强值的科学家是</w:t>
      </w:r>
      <w:r>
        <w:rPr>
          <w:rFonts w:ascii="Times New Roman" w:eastAsia="新宋体" w:hAnsi="Times New Roman" w:hint="eastAsia"/>
          <w:kern w:val="0"/>
          <w:sz w:val="21"/>
          <w:szCs w:val="21"/>
          <w:u w:val="single"/>
        </w:rPr>
        <w:t>　   　</w:t>
      </w:r>
      <w:r>
        <w:rPr>
          <w:rFonts w:ascii="Times New Roman" w:eastAsia="新宋体" w:hAnsi="Times New Roman" w:hint="eastAsia"/>
          <w:kern w:val="0"/>
          <w:sz w:val="21"/>
          <w:szCs w:val="21"/>
        </w:rPr>
        <w:t>。</w:t>
      </w:r>
    </w:p>
    <w:p>
      <w:pPr>
        <w:bidi w:val="0"/>
        <w:spacing w:line="360" w:lineRule="auto"/>
        <w:ind w:left="273" w:hanging="273" w:hangingChars="130"/>
        <w:textAlignment w:val="center"/>
        <w:rPr>
          <w:rFonts w:ascii="Times New Roman" w:eastAsia="宋体" w:hAnsi="Times New Roman"/>
          <w:kern w:val="0"/>
          <w:sz w:val="21"/>
          <w:szCs w:val="21"/>
        </w:rPr>
      </w:pPr>
      <w:r>
        <w:rPr>
          <w:rFonts w:ascii="Times New Roman" w:eastAsia="宋体" w:hAnsi="Times New Roman" w:hint="eastAsia"/>
          <w:kern w:val="0"/>
          <w:sz w:val="21"/>
          <w:szCs w:val="21"/>
          <w:lang w:val="en-US" w:eastAsia="zh-CN"/>
        </w:rPr>
        <w:t>16、</w:t>
      </w:r>
      <w:r>
        <w:rPr>
          <w:rFonts w:ascii="Times New Roman" w:eastAsia="宋体" w:hAnsi="Times New Roman"/>
          <w:kern w:val="0"/>
          <w:sz w:val="21"/>
          <w:szCs w:val="21"/>
        </w:rPr>
        <w:t>下表所示的是某电冰箱的主要技术参数。该电冰箱正常工作10天后用电</w:t>
      </w:r>
      <w:r>
        <w:rPr>
          <w:rFonts w:ascii="Times New Roman" w:hAnsi="Times New Roman" w:hint="eastAsia"/>
          <w:kern w:val="0"/>
          <w:sz w:val="21"/>
          <w:szCs w:val="21"/>
        </w:rPr>
        <w:t>________</w:t>
      </w:r>
      <w:r>
        <w:rPr>
          <w:rFonts w:ascii="Times New Roman" w:eastAsia="宋体" w:hAnsi="Times New Roman"/>
          <w:kern w:val="0"/>
          <w:sz w:val="21"/>
          <w:szCs w:val="21"/>
        </w:rPr>
        <w:t>kW•h，如果电冰箱每次启动只工作15min，那么该电冰箱一昼夜启动</w:t>
      </w:r>
      <w:r>
        <w:rPr>
          <w:rFonts w:ascii="Times New Roman" w:hAnsi="Times New Roman" w:hint="eastAsia"/>
          <w:kern w:val="0"/>
          <w:sz w:val="21"/>
          <w:szCs w:val="21"/>
        </w:rPr>
        <w:t>________</w:t>
      </w:r>
      <w:r>
        <w:rPr>
          <w:rFonts w:ascii="Times New Roman" w:eastAsia="宋体" w:hAnsi="Times New Roman"/>
          <w:kern w:val="0"/>
          <w:sz w:val="21"/>
          <w:szCs w:val="21"/>
        </w:rPr>
        <w:t>次。</w:t>
      </w:r>
    </w:p>
    <w:tbl>
      <w:tblPr>
        <w:tblStyle w:val="TableNormal"/>
        <w:tblW w:w="6465" w:type="dxa"/>
        <w:jc w:val="center"/>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ayout w:type="fixed"/>
        <w:tblCellMar>
          <w:top w:w="30" w:type="dxa"/>
          <w:left w:w="30" w:type="dxa"/>
          <w:bottom w:w="30" w:type="dxa"/>
          <w:right w:w="30" w:type="dxa"/>
        </w:tblCellMar>
      </w:tblPr>
      <w:tblGrid>
        <w:gridCol w:w="1800"/>
        <w:gridCol w:w="1590"/>
        <w:gridCol w:w="1380"/>
        <w:gridCol w:w="1695"/>
      </w:tblGrid>
      <w:tr>
        <w:tblPrEx>
          <w:tblW w:w="6465" w:type="dxa"/>
          <w:jc w:val="center"/>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ayout w:type="fixed"/>
          <w:tblCellMar>
            <w:top w:w="30" w:type="dxa"/>
            <w:left w:w="30" w:type="dxa"/>
            <w:bottom w:w="30" w:type="dxa"/>
            <w:right w:w="30" w:type="dxa"/>
          </w:tblCellMar>
        </w:tblPrEx>
        <w:trPr>
          <w:jc w:val="center"/>
        </w:trPr>
        <w:tc>
          <w:tcPr>
            <w:tcW w:w="1800" w:type="dxa"/>
            <w:noWrap w:val="0"/>
            <w:vAlign w:val="top"/>
          </w:tcPr>
          <w:p>
            <w:pPr>
              <w:widowControl w:val="0"/>
              <w:bidi w:val="0"/>
              <w:spacing w:line="360" w:lineRule="auto"/>
              <w:jc w:val="center"/>
              <w:textAlignment w:val="center"/>
              <w:rPr>
                <w:rFonts w:ascii="Times New Roman" w:eastAsia="宋体" w:hAnsi="Times New Roman"/>
                <w:kern w:val="0"/>
                <w:sz w:val="21"/>
                <w:szCs w:val="21"/>
                <w:lang w:val="en-US" w:eastAsia="zh-CN" w:bidi="ar-SA"/>
              </w:rPr>
            </w:pPr>
            <w:r>
              <w:rPr>
                <w:rFonts w:ascii="Times New Roman" w:eastAsia="宋体" w:hAnsi="Times New Roman"/>
                <w:kern w:val="0"/>
                <w:sz w:val="21"/>
                <w:szCs w:val="21"/>
                <w:lang w:val="en-US" w:eastAsia="zh-CN" w:bidi="ar-SA"/>
              </w:rPr>
              <w:t>使用环境温度</w:t>
            </w:r>
          </w:p>
        </w:tc>
        <w:tc>
          <w:tcPr>
            <w:tcW w:w="1590" w:type="dxa"/>
            <w:noWrap w:val="0"/>
            <w:vAlign w:val="top"/>
          </w:tcPr>
          <w:p>
            <w:pPr>
              <w:widowControl w:val="0"/>
              <w:bidi w:val="0"/>
              <w:spacing w:line="360" w:lineRule="auto"/>
              <w:jc w:val="center"/>
              <w:textAlignment w:val="center"/>
              <w:rPr>
                <w:rFonts w:ascii="Times New Roman" w:eastAsia="宋体" w:hAnsi="Times New Roman"/>
                <w:kern w:val="0"/>
                <w:sz w:val="21"/>
                <w:szCs w:val="21"/>
                <w:lang w:val="en-US" w:eastAsia="zh-CN" w:bidi="ar-SA"/>
              </w:rPr>
            </w:pPr>
            <w:r>
              <w:rPr>
                <w:rFonts w:ascii="Times New Roman" w:eastAsia="宋体" w:hAnsi="Times New Roman"/>
                <w:kern w:val="0"/>
                <w:sz w:val="21"/>
                <w:szCs w:val="21"/>
                <w:lang w:val="en-US" w:eastAsia="zh-CN" w:bidi="ar-SA"/>
              </w:rPr>
              <w:t>额定电压</w:t>
            </w:r>
          </w:p>
        </w:tc>
        <w:tc>
          <w:tcPr>
            <w:tcW w:w="1380" w:type="dxa"/>
            <w:noWrap w:val="0"/>
            <w:vAlign w:val="top"/>
          </w:tcPr>
          <w:p>
            <w:pPr>
              <w:widowControl w:val="0"/>
              <w:bidi w:val="0"/>
              <w:spacing w:line="360" w:lineRule="auto"/>
              <w:jc w:val="center"/>
              <w:textAlignment w:val="center"/>
              <w:rPr>
                <w:rFonts w:ascii="Times New Roman" w:eastAsia="宋体" w:hAnsi="Times New Roman"/>
                <w:kern w:val="0"/>
                <w:sz w:val="21"/>
                <w:szCs w:val="21"/>
                <w:lang w:val="en-US" w:eastAsia="zh-CN" w:bidi="ar-SA"/>
              </w:rPr>
            </w:pPr>
            <w:r>
              <w:rPr>
                <w:rFonts w:ascii="Times New Roman" w:eastAsia="宋体" w:hAnsi="Times New Roman"/>
                <w:kern w:val="0"/>
                <w:sz w:val="21"/>
                <w:szCs w:val="21"/>
                <w:lang w:val="en-US" w:eastAsia="zh-CN" w:bidi="ar-SA"/>
              </w:rPr>
              <w:t>额定功率</w:t>
            </w:r>
          </w:p>
        </w:tc>
        <w:tc>
          <w:tcPr>
            <w:tcW w:w="1695" w:type="dxa"/>
            <w:noWrap w:val="0"/>
            <w:vAlign w:val="top"/>
          </w:tcPr>
          <w:p>
            <w:pPr>
              <w:widowControl w:val="0"/>
              <w:bidi w:val="0"/>
              <w:spacing w:line="360" w:lineRule="auto"/>
              <w:jc w:val="center"/>
              <w:textAlignment w:val="center"/>
              <w:rPr>
                <w:rFonts w:ascii="Times New Roman" w:eastAsia="宋体" w:hAnsi="Times New Roman"/>
                <w:kern w:val="0"/>
                <w:sz w:val="21"/>
                <w:szCs w:val="21"/>
                <w:lang w:val="en-US" w:eastAsia="zh-CN" w:bidi="ar-SA"/>
              </w:rPr>
            </w:pPr>
            <w:r>
              <w:rPr>
                <w:rFonts w:ascii="Times New Roman" w:eastAsia="宋体" w:hAnsi="Times New Roman"/>
                <w:kern w:val="0"/>
                <w:sz w:val="21"/>
                <w:szCs w:val="21"/>
                <w:lang w:val="en-US" w:eastAsia="zh-CN" w:bidi="ar-SA"/>
              </w:rPr>
              <w:t>耗电量</w:t>
            </w:r>
          </w:p>
        </w:tc>
      </w:tr>
      <w:tr>
        <w:tblPrEx>
          <w:tblW w:w="6465" w:type="dxa"/>
          <w:jc w:val="center"/>
          <w:tblLayout w:type="fixed"/>
          <w:tblCellMar>
            <w:top w:w="30" w:type="dxa"/>
            <w:left w:w="30" w:type="dxa"/>
            <w:bottom w:w="30" w:type="dxa"/>
            <w:right w:w="30" w:type="dxa"/>
          </w:tblCellMar>
        </w:tblPrEx>
        <w:trPr>
          <w:jc w:val="center"/>
        </w:trPr>
        <w:tc>
          <w:tcPr>
            <w:tcW w:w="1800" w:type="dxa"/>
            <w:noWrap w:val="0"/>
            <w:vAlign w:val="top"/>
          </w:tcPr>
          <w:p>
            <w:pPr>
              <w:widowControl w:val="0"/>
              <w:bidi w:val="0"/>
              <w:spacing w:line="360" w:lineRule="auto"/>
              <w:jc w:val="center"/>
              <w:textAlignment w:val="center"/>
              <w:rPr>
                <w:rFonts w:ascii="Times New Roman" w:eastAsia="宋体" w:hAnsi="Times New Roman"/>
                <w:kern w:val="0"/>
                <w:sz w:val="21"/>
                <w:szCs w:val="21"/>
                <w:lang w:val="en-US" w:eastAsia="zh-CN" w:bidi="ar-SA"/>
              </w:rPr>
            </w:pPr>
            <w:r>
              <w:rPr>
                <w:rFonts w:ascii="Times New Roman" w:eastAsia="宋体" w:hAnsi="Times New Roman"/>
                <w:kern w:val="0"/>
                <w:sz w:val="21"/>
                <w:szCs w:val="21"/>
                <w:lang w:val="en-US" w:eastAsia="zh-CN" w:bidi="ar-SA"/>
              </w:rPr>
              <w:t>10～38</w:t>
            </w:r>
            <w:r>
              <w:rPr>
                <w:rFonts w:ascii="宋体" w:eastAsia="宋体" w:hAnsi="宋体" w:cs="宋体" w:hint="eastAsia"/>
                <w:kern w:val="0"/>
                <w:sz w:val="21"/>
                <w:szCs w:val="21"/>
                <w:lang w:val="en-US" w:eastAsia="zh-CN" w:bidi="ar-SA"/>
              </w:rPr>
              <w:t>℃</w:t>
            </w:r>
          </w:p>
        </w:tc>
        <w:tc>
          <w:tcPr>
            <w:tcW w:w="1590" w:type="dxa"/>
            <w:noWrap w:val="0"/>
            <w:vAlign w:val="top"/>
          </w:tcPr>
          <w:p>
            <w:pPr>
              <w:widowControl w:val="0"/>
              <w:bidi w:val="0"/>
              <w:spacing w:line="360" w:lineRule="auto"/>
              <w:jc w:val="center"/>
              <w:textAlignment w:val="center"/>
              <w:rPr>
                <w:rFonts w:ascii="Times New Roman" w:eastAsia="宋体" w:hAnsi="Times New Roman"/>
                <w:kern w:val="0"/>
                <w:sz w:val="21"/>
                <w:szCs w:val="21"/>
                <w:lang w:val="en-US" w:eastAsia="zh-CN" w:bidi="ar-SA"/>
              </w:rPr>
            </w:pPr>
            <w:r>
              <w:rPr>
                <w:rFonts w:ascii="Times New Roman" w:eastAsia="宋体" w:hAnsi="Times New Roman"/>
                <w:kern w:val="0"/>
                <w:sz w:val="21"/>
                <w:szCs w:val="21"/>
                <w:lang w:val="en-US" w:eastAsia="zh-CN" w:bidi="ar-SA"/>
              </w:rPr>
              <w:t>220V</w:t>
            </w:r>
          </w:p>
        </w:tc>
        <w:tc>
          <w:tcPr>
            <w:tcW w:w="1380" w:type="dxa"/>
            <w:noWrap w:val="0"/>
            <w:vAlign w:val="top"/>
          </w:tcPr>
          <w:p>
            <w:pPr>
              <w:widowControl w:val="0"/>
              <w:bidi w:val="0"/>
              <w:spacing w:line="360" w:lineRule="auto"/>
              <w:jc w:val="center"/>
              <w:textAlignment w:val="center"/>
              <w:rPr>
                <w:rFonts w:ascii="Times New Roman" w:eastAsia="宋体" w:hAnsi="Times New Roman"/>
                <w:kern w:val="0"/>
                <w:sz w:val="21"/>
                <w:szCs w:val="21"/>
                <w:lang w:val="en-US" w:eastAsia="zh-CN" w:bidi="ar-SA"/>
              </w:rPr>
            </w:pPr>
            <w:r>
              <w:rPr>
                <w:rFonts w:ascii="Times New Roman" w:eastAsia="宋体" w:hAnsi="Times New Roman"/>
                <w:kern w:val="0"/>
                <w:sz w:val="21"/>
                <w:szCs w:val="21"/>
                <w:lang w:val="en-US" w:eastAsia="zh-CN" w:bidi="ar-SA"/>
              </w:rPr>
              <w:t>120W</w:t>
            </w:r>
          </w:p>
        </w:tc>
        <w:tc>
          <w:tcPr>
            <w:tcW w:w="1695" w:type="dxa"/>
            <w:noWrap w:val="0"/>
            <w:vAlign w:val="top"/>
          </w:tcPr>
          <w:p>
            <w:pPr>
              <w:widowControl w:val="0"/>
              <w:bidi w:val="0"/>
              <w:spacing w:line="360" w:lineRule="auto"/>
              <w:jc w:val="center"/>
              <w:textAlignment w:val="center"/>
              <w:rPr>
                <w:rFonts w:ascii="Times New Roman" w:eastAsia="宋体" w:hAnsi="Times New Roman"/>
                <w:kern w:val="0"/>
                <w:sz w:val="21"/>
                <w:szCs w:val="21"/>
                <w:lang w:val="en-US" w:eastAsia="zh-CN" w:bidi="ar-SA"/>
              </w:rPr>
            </w:pPr>
            <w:r>
              <w:rPr>
                <w:rFonts w:ascii="Times New Roman" w:eastAsia="宋体" w:hAnsi="Times New Roman"/>
                <w:kern w:val="0"/>
                <w:sz w:val="21"/>
                <w:szCs w:val="21"/>
                <w:lang w:val="en-US" w:eastAsia="zh-CN" w:bidi="ar-SA"/>
              </w:rPr>
              <w:t>1.2kW•h/24h</w:t>
            </w:r>
          </w:p>
        </w:tc>
      </w:tr>
    </w:tbl>
    <w:p>
      <w:pPr>
        <w:tabs>
          <w:tab w:val="left" w:pos="2100"/>
          <w:tab w:val="left" w:pos="5500"/>
        </w:tabs>
        <w:spacing w:before="15" w:after="0"/>
        <w:ind w:right="143"/>
        <w:rPr>
          <w:rFonts w:ascii="宋体" w:eastAsia="宋体" w:hAnsi="宋体" w:cs="宋体"/>
          <w:sz w:val="21"/>
          <w:szCs w:val="21"/>
          <w:lang w:eastAsia="zh-CN"/>
        </w:rPr>
      </w:pPr>
      <w:r>
        <w:rPr>
          <w:rFonts w:ascii="Times New Roman" w:eastAsia="新宋体" w:hAnsi="Times New Roman" w:hint="eastAsia"/>
          <w:sz w:val="21"/>
          <w:szCs w:val="21"/>
        </w:rPr>
        <w:drawing>
          <wp:anchor distT="0" distB="0" distL="114300" distR="114300" simplePos="0" relativeHeight="251670528" behindDoc="0" locked="0" layoutInCell="1" allowOverlap="1">
            <wp:simplePos x="0" y="0"/>
            <wp:positionH relativeFrom="column">
              <wp:posOffset>4850130</wp:posOffset>
            </wp:positionH>
            <wp:positionV relativeFrom="paragraph">
              <wp:posOffset>325755</wp:posOffset>
            </wp:positionV>
            <wp:extent cx="638175" cy="981075"/>
            <wp:effectExtent l="0" t="0" r="9525" b="9525"/>
            <wp:wrapSquare wrapText="bothSides"/>
            <wp:docPr id="31" name="图片 1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849546" name="图片 15" descr=" "/>
                    <pic:cNvPicPr>
                      <a:picLocks noChangeAspect="1"/>
                    </pic:cNvPicPr>
                  </pic:nvPicPr>
                  <pic:blipFill>
                    <a:blip xmlns:r="http://schemas.openxmlformats.org/officeDocument/2006/relationships" r:embed="rId22"/>
                    <a:stretch>
                      <a:fillRect/>
                    </a:stretch>
                  </pic:blipFill>
                  <pic:spPr>
                    <a:xfrm>
                      <a:off x="0" y="0"/>
                      <a:ext cx="638175" cy="981075"/>
                    </a:xfrm>
                    <a:prstGeom prst="rect">
                      <a:avLst/>
                    </a:prstGeom>
                    <a:noFill/>
                    <a:ln>
                      <a:noFill/>
                    </a:ln>
                  </pic:spPr>
                </pic:pic>
              </a:graphicData>
            </a:graphic>
          </wp:anchor>
        </w:drawing>
      </w:r>
      <w:r>
        <w:rPr>
          <w:rFonts w:eastAsia="宋体" w:hint="eastAsia"/>
          <w:sz w:val="21"/>
          <w:szCs w:val="21"/>
          <w:lang w:val="en-US" w:eastAsia="zh-CN"/>
        </w:rPr>
        <w:t>17、</w:t>
      </w:r>
      <w:r>
        <w:rPr>
          <w:rFonts w:ascii="Times New Roman" w:hAnsi="Times New Roman"/>
          <w:sz w:val="21"/>
          <w:szCs w:val="21"/>
        </w:rPr>
        <w:t>2</w:t>
      </w:r>
      <w:r>
        <w:rPr>
          <w:rFonts w:hAnsi="宋体" w:cs="宋体" w:hint="eastAsia"/>
          <w:sz w:val="21"/>
          <w:szCs w:val="21"/>
        </w:rPr>
        <w:t>018年6月9日，在“上海市苏州河城市龙舟国际邀请赛”中，未载有运动员的龙舟静止在河面上时排开水的体积为</w:t>
      </w:r>
      <w:r>
        <w:rPr>
          <w:rFonts w:ascii="Times New Roman" w:hAnsi="Times New Roman" w:hint="eastAsia"/>
          <w:sz w:val="21"/>
          <w:szCs w:val="21"/>
        </w:rPr>
        <w:t>0.9</w:t>
      </w:r>
      <w:r>
        <w:rPr>
          <w:rFonts w:ascii="Times New Roman" w:hAnsi="宋体" w:hint="eastAsia"/>
          <w:sz w:val="21"/>
          <w:szCs w:val="21"/>
        </w:rPr>
        <w:t>m</w:t>
      </w:r>
      <w:r>
        <w:rPr>
          <w:rFonts w:ascii="Times New Roman" w:hAnsi="Times New Roman"/>
          <w:sz w:val="21"/>
          <w:szCs w:val="21"/>
          <w:vertAlign w:val="superscript"/>
        </w:rPr>
        <w:t>3</w:t>
      </w:r>
      <w:r>
        <w:rPr>
          <w:rFonts w:hAnsi="宋体" w:cs="宋体" w:hint="eastAsia"/>
          <w:sz w:val="21"/>
          <w:szCs w:val="21"/>
        </w:rPr>
        <w:t>，则它所受的浮力为</w:t>
      </w:r>
      <w:r>
        <w:rPr>
          <w:rFonts w:hAnsi="宋体" w:cs="宋体" w:hint="eastAsia"/>
          <w:sz w:val="21"/>
          <w:szCs w:val="21"/>
          <w:u w:val="single"/>
        </w:rPr>
        <w:t xml:space="preserve">         </w:t>
      </w:r>
      <w:r>
        <w:rPr>
          <w:rFonts w:hAnsi="宋体" w:cs="宋体" w:hint="eastAsia"/>
          <w:sz w:val="21"/>
          <w:szCs w:val="21"/>
        </w:rPr>
        <w:t>N。</w:t>
      </w:r>
    </w:p>
    <w:p>
      <w:pPr>
        <w:bidi w:val="0"/>
        <w:spacing w:line="360" w:lineRule="auto"/>
        <w:rPr>
          <w:sz w:val="21"/>
          <w:szCs w:val="21"/>
        </w:rPr>
      </w:pPr>
      <w:r>
        <w:rPr>
          <w:rFonts w:ascii="Times New Roman" w:eastAsia="新宋体" w:hAnsi="Times New Roman" w:hint="eastAsia"/>
          <w:sz w:val="21"/>
          <w:szCs w:val="21"/>
        </w:rPr>
        <w:t>1</w:t>
      </w:r>
      <w:r>
        <w:rPr>
          <w:rFonts w:ascii="Times New Roman" w:eastAsia="新宋体" w:hAnsi="Times New Roman" w:hint="eastAsia"/>
          <w:sz w:val="21"/>
          <w:szCs w:val="21"/>
          <w:lang w:val="en-US" w:eastAsia="zh-CN"/>
        </w:rPr>
        <w:t>8</w:t>
      </w:r>
      <w:r>
        <w:rPr>
          <w:rFonts w:ascii="Times New Roman" w:eastAsia="新宋体" w:hAnsi="Times New Roman" w:hint="eastAsia"/>
          <w:sz w:val="21"/>
          <w:szCs w:val="21"/>
        </w:rPr>
        <w:t>．将塑料绳的一端扎紧，尽可能将其撕成更多的细丝，用干燥的手从上向下捋几下，观察到如图所示的现象。这是因为塑料丝带电的实质是</w:t>
      </w:r>
      <w:r>
        <w:rPr>
          <w:rFonts w:ascii="Times New Roman" w:eastAsia="新宋体" w:hAnsi="Times New Roman" w:hint="eastAsia"/>
          <w:sz w:val="21"/>
          <w:szCs w:val="21"/>
          <w:u w:val="single"/>
        </w:rPr>
        <w:t>　   　</w:t>
      </w:r>
      <w:r>
        <w:rPr>
          <w:rFonts w:ascii="Times New Roman" w:eastAsia="新宋体" w:hAnsi="Times New Roman" w:hint="eastAsia"/>
          <w:sz w:val="21"/>
          <w:szCs w:val="21"/>
        </w:rPr>
        <w:t>在物体间转移。电荷间的作用存在</w:t>
      </w:r>
      <w:r>
        <w:rPr>
          <w:rFonts w:ascii="Times New Roman" w:eastAsia="新宋体" w:hAnsi="Times New Roman" w:hint="eastAsia"/>
          <w:sz w:val="21"/>
          <w:szCs w:val="21"/>
          <w:u w:val="single"/>
        </w:rPr>
        <w:t>　   　</w:t>
      </w:r>
      <w:r>
        <w:rPr>
          <w:rFonts w:ascii="Times New Roman" w:eastAsia="新宋体" w:hAnsi="Times New Roman" w:hint="eastAsia"/>
          <w:sz w:val="21"/>
          <w:szCs w:val="21"/>
        </w:rPr>
        <w:t>规律。</w:t>
      </w:r>
    </w:p>
    <w:p>
      <w:pPr>
        <w:rPr>
          <w:rFonts w:eastAsiaTheme="minorEastAsia" w:hint="eastAsia"/>
          <w:sz w:val="21"/>
          <w:szCs w:val="21"/>
          <w:lang w:eastAsia="zh-CN"/>
        </w:rPr>
      </w:pPr>
      <w:r>
        <w:rPr>
          <w:rFonts w:ascii="宋体" w:hAnsi="宋体" w:cs="宋体"/>
          <w:kern w:val="0"/>
          <w:sz w:val="21"/>
          <w:szCs w:val="21"/>
        </w:rPr>
        <w:t>三、作图与实验探究(本题包括7个小题，共21分。</w:t>
      </w:r>
      <w:r>
        <w:rPr>
          <w:rFonts w:ascii="宋体" w:hAnsi="宋体" w:cs="宋体" w:hint="eastAsia"/>
          <w:kern w:val="0"/>
          <w:sz w:val="21"/>
          <w:szCs w:val="21"/>
          <w:lang w:eastAsia="zh-CN"/>
        </w:rPr>
        <w:t>）</w:t>
      </w:r>
    </w:p>
    <w:p>
      <w:pPr>
        <w:bidi w:val="0"/>
        <w:spacing w:line="360" w:lineRule="auto"/>
        <w:ind w:left="273" w:hanging="273" w:hangingChars="130"/>
        <w:rPr>
          <w:sz w:val="21"/>
          <w:szCs w:val="21"/>
        </w:rPr>
      </w:pPr>
      <w:r>
        <w:rPr>
          <w:rFonts w:ascii="Times New Roman" w:eastAsia="新宋体" w:hAnsi="Times New Roman" w:hint="eastAsia"/>
          <w:sz w:val="21"/>
          <w:szCs w:val="21"/>
        </w:rPr>
        <w:drawing>
          <wp:anchor distT="0" distB="0" distL="114300" distR="114300" simplePos="0" relativeHeight="251671552" behindDoc="0" locked="0" layoutInCell="1" allowOverlap="1">
            <wp:simplePos x="0" y="0"/>
            <wp:positionH relativeFrom="column">
              <wp:posOffset>1104900</wp:posOffset>
            </wp:positionH>
            <wp:positionV relativeFrom="paragraph">
              <wp:posOffset>769620</wp:posOffset>
            </wp:positionV>
            <wp:extent cx="1647825" cy="1057275"/>
            <wp:effectExtent l="0" t="0" r="9525" b="9525"/>
            <wp:wrapSquare wrapText="bothSides"/>
            <wp:docPr id="32" name="图片 1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682773" name="图片 16" descr=" "/>
                    <pic:cNvPicPr>
                      <a:picLocks noChangeAspect="1"/>
                    </pic:cNvPicPr>
                  </pic:nvPicPr>
                  <pic:blipFill>
                    <a:blip xmlns:r="http://schemas.openxmlformats.org/officeDocument/2006/relationships" r:embed="rId23"/>
                    <a:stretch>
                      <a:fillRect/>
                    </a:stretch>
                  </pic:blipFill>
                  <pic:spPr>
                    <a:xfrm>
                      <a:off x="0" y="0"/>
                      <a:ext cx="1647825" cy="1057275"/>
                    </a:xfrm>
                    <a:prstGeom prst="rect">
                      <a:avLst/>
                    </a:prstGeom>
                    <a:noFill/>
                    <a:ln>
                      <a:noFill/>
                    </a:ln>
                  </pic:spPr>
                </pic:pic>
              </a:graphicData>
            </a:graphic>
          </wp:anchor>
        </w:drawing>
      </w:r>
      <w:r>
        <w:rPr>
          <w:rFonts w:ascii="宋体" w:hAnsi="宋体" w:cs="宋体"/>
          <w:kern w:val="0"/>
          <w:sz w:val="21"/>
          <w:szCs w:val="21"/>
        </w:rPr>
        <w:t>19. (2分)</w:t>
      </w:r>
      <w:r>
        <w:rPr>
          <w:rFonts w:ascii="Times New Roman" w:eastAsia="新宋体" w:hAnsi="Times New Roman" w:hint="eastAsia"/>
          <w:sz w:val="21"/>
          <w:szCs w:val="21"/>
        </w:rPr>
        <w:t>．如图所示，F</w:t>
      </w:r>
      <w:r>
        <w:rPr>
          <w:rFonts w:ascii="Times New Roman" w:eastAsia="新宋体" w:hAnsi="Times New Roman" w:hint="eastAsia"/>
          <w:sz w:val="21"/>
          <w:szCs w:val="21"/>
          <w:vertAlign w:val="subscript"/>
        </w:rPr>
        <w:t>1</w:t>
      </w:r>
      <w:r>
        <w:rPr>
          <w:rFonts w:ascii="Times New Roman" w:eastAsia="新宋体" w:hAnsi="Times New Roman" w:hint="eastAsia"/>
          <w:sz w:val="21"/>
          <w:szCs w:val="21"/>
        </w:rPr>
        <w:t>是作用在抽水机手柄A点处的动力，O为支点。请画出动力F</w:t>
      </w:r>
      <w:r>
        <w:rPr>
          <w:rFonts w:ascii="Times New Roman" w:eastAsia="新宋体" w:hAnsi="Times New Roman" w:hint="eastAsia"/>
          <w:sz w:val="21"/>
          <w:szCs w:val="21"/>
          <w:vertAlign w:val="subscript"/>
        </w:rPr>
        <w:t>1</w:t>
      </w:r>
      <w:r>
        <w:rPr>
          <w:rFonts w:ascii="Times New Roman" w:eastAsia="新宋体" w:hAnsi="Times New Roman" w:hint="eastAsia"/>
          <w:sz w:val="21"/>
          <w:szCs w:val="21"/>
        </w:rPr>
        <w:t>的力臂L</w:t>
      </w:r>
      <w:r>
        <w:rPr>
          <w:rFonts w:ascii="Times New Roman" w:eastAsia="新宋体" w:hAnsi="Times New Roman" w:hint="eastAsia"/>
          <w:sz w:val="21"/>
          <w:szCs w:val="21"/>
          <w:vertAlign w:val="subscript"/>
        </w:rPr>
        <w:t>1</w:t>
      </w:r>
      <w:r>
        <w:rPr>
          <w:rFonts w:ascii="Times New Roman" w:eastAsia="新宋体" w:hAnsi="Times New Roman" w:hint="eastAsia"/>
          <w:sz w:val="21"/>
          <w:szCs w:val="21"/>
        </w:rPr>
        <w:t>及B点所受阻力F</w:t>
      </w:r>
      <w:r>
        <w:rPr>
          <w:rFonts w:ascii="Times New Roman" w:eastAsia="新宋体" w:hAnsi="Times New Roman" w:hint="eastAsia"/>
          <w:sz w:val="21"/>
          <w:szCs w:val="21"/>
          <w:vertAlign w:val="subscript"/>
        </w:rPr>
        <w:t>2</w:t>
      </w:r>
      <w:r>
        <w:rPr>
          <w:rFonts w:ascii="Times New Roman" w:eastAsia="新宋体" w:hAnsi="Times New Roman" w:hint="eastAsia"/>
          <w:sz w:val="21"/>
          <w:szCs w:val="21"/>
        </w:rPr>
        <w:t>示意图。</w:t>
      </w:r>
    </w:p>
    <w:p>
      <w:pPr>
        <w:rPr>
          <w:sz w:val="21"/>
          <w:szCs w:val="21"/>
        </w:rPr>
      </w:pPr>
    </w:p>
    <w:p>
      <w:pPr>
        <w:widowControl/>
        <w:bidi w:val="0"/>
        <w:ind w:left="315" w:hanging="315" w:hangingChars="150"/>
        <w:jc w:val="left"/>
        <w:rPr>
          <w:rFonts w:ascii="宋体" w:hAnsi="宋体" w:cs="宋体"/>
          <w:kern w:val="0"/>
          <w:sz w:val="21"/>
          <w:szCs w:val="21"/>
        </w:rPr>
      </w:pPr>
      <w:r>
        <w:rPr>
          <w:sz w:val="21"/>
          <w:szCs w:val="21"/>
        </w:rPr>
        <w:drawing>
          <wp:anchor distT="0" distB="0" distL="114300" distR="114300" simplePos="0" relativeHeight="251672576" behindDoc="0" locked="0" layoutInCell="1" allowOverlap="1">
            <wp:simplePos x="0" y="0"/>
            <wp:positionH relativeFrom="column">
              <wp:posOffset>3415030</wp:posOffset>
            </wp:positionH>
            <wp:positionV relativeFrom="paragraph">
              <wp:posOffset>118745</wp:posOffset>
            </wp:positionV>
            <wp:extent cx="1431925" cy="765810"/>
            <wp:effectExtent l="0" t="0" r="0" b="0"/>
            <wp:wrapNone/>
            <wp:docPr id="4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320829" name="图片 17"/>
                    <pic:cNvPicPr>
                      <a:picLocks noChangeAspect="1"/>
                    </pic:cNvPicPr>
                  </pic:nvPicPr>
                  <pic:blipFill>
                    <a:blip xmlns:r="http://schemas.openxmlformats.org/officeDocument/2006/relationships" r:embed="rId24"/>
                    <a:srcRect r="-9626" b="26103"/>
                    <a:stretch>
                      <a:fillRect/>
                    </a:stretch>
                  </pic:blipFill>
                  <pic:spPr>
                    <a:xfrm>
                      <a:off x="7600315" y="5516880"/>
                      <a:ext cx="1431925" cy="765810"/>
                    </a:xfrm>
                    <a:prstGeom prst="rect">
                      <a:avLst/>
                    </a:prstGeom>
                    <a:noFill/>
                    <a:ln>
                      <a:noFill/>
                    </a:ln>
                  </pic:spPr>
                </pic:pic>
              </a:graphicData>
            </a:graphic>
          </wp:anchor>
        </w:drawing>
      </w:r>
    </w:p>
    <w:p>
      <w:pPr>
        <w:widowControl/>
        <w:bidi w:val="0"/>
        <w:ind w:left="315" w:hanging="315" w:hangingChars="150"/>
        <w:jc w:val="left"/>
        <w:rPr>
          <w:rFonts w:ascii="宋体" w:hAnsi="宋体" w:cs="宋体"/>
          <w:kern w:val="0"/>
          <w:sz w:val="21"/>
          <w:szCs w:val="21"/>
        </w:rPr>
      </w:pPr>
    </w:p>
    <w:p>
      <w:pPr>
        <w:widowControl/>
        <w:bidi w:val="0"/>
        <w:ind w:left="315" w:hanging="315" w:hangingChars="150"/>
        <w:jc w:val="left"/>
        <w:rPr>
          <w:rFonts w:ascii="宋体" w:hAnsi="宋体" w:cs="宋体"/>
          <w:kern w:val="0"/>
          <w:sz w:val="21"/>
          <w:szCs w:val="21"/>
        </w:rPr>
      </w:pPr>
    </w:p>
    <w:p>
      <w:pPr>
        <w:widowControl/>
        <w:bidi w:val="0"/>
        <w:ind w:left="315" w:hanging="315" w:hangingChars="150"/>
        <w:jc w:val="left"/>
        <w:rPr>
          <w:rFonts w:ascii="宋体" w:hAnsi="宋体" w:cs="宋体"/>
          <w:kern w:val="0"/>
          <w:sz w:val="21"/>
          <w:szCs w:val="21"/>
        </w:rPr>
      </w:pPr>
    </w:p>
    <w:p>
      <w:pPr>
        <w:widowControl/>
        <w:bidi w:val="0"/>
        <w:ind w:left="315" w:hanging="315" w:hangingChars="150"/>
        <w:jc w:val="left"/>
        <w:rPr>
          <w:rFonts w:ascii="宋体" w:hAnsi="宋体" w:cs="宋体"/>
          <w:kern w:val="0"/>
          <w:sz w:val="21"/>
          <w:szCs w:val="21"/>
        </w:rPr>
      </w:pPr>
    </w:p>
    <w:p>
      <w:pPr>
        <w:widowControl/>
        <w:bidi w:val="0"/>
        <w:ind w:left="315" w:hanging="315" w:hangingChars="150"/>
        <w:jc w:val="left"/>
        <w:rPr>
          <w:rFonts w:ascii="宋体" w:hAnsi="宋体" w:cs="宋体"/>
          <w:kern w:val="0"/>
          <w:sz w:val="21"/>
          <w:szCs w:val="21"/>
        </w:rPr>
      </w:pPr>
    </w:p>
    <w:p>
      <w:pPr>
        <w:widowControl/>
        <w:bidi w:val="0"/>
        <w:ind w:left="315" w:hanging="315" w:hangingChars="150"/>
        <w:jc w:val="left"/>
        <w:rPr>
          <w:rFonts w:ascii="宋体" w:hAnsi="宋体" w:cs="宋体"/>
          <w:kern w:val="0"/>
          <w:sz w:val="21"/>
          <w:szCs w:val="21"/>
        </w:rPr>
      </w:pPr>
    </w:p>
    <w:p>
      <w:pPr>
        <w:widowControl/>
        <w:bidi w:val="0"/>
        <w:ind w:left="315" w:hanging="315" w:hangingChars="150"/>
        <w:jc w:val="left"/>
        <w:rPr>
          <w:rFonts w:ascii="宋体" w:hAnsi="宋体" w:cs="宋体" w:hint="eastAsia"/>
          <w:kern w:val="0"/>
          <w:sz w:val="21"/>
          <w:szCs w:val="21"/>
        </w:rPr>
      </w:pPr>
      <w:r>
        <w:rPr>
          <w:rFonts w:ascii="宋体" w:hAnsi="宋体" w:cs="宋体"/>
          <w:kern w:val="0"/>
          <w:sz w:val="21"/>
          <w:szCs w:val="21"/>
        </w:rPr>
        <w:t>20.(1分)如图所示</w:t>
      </w:r>
      <w:r>
        <w:rPr>
          <w:rFonts w:ascii="宋体" w:hAnsi="宋体" w:cs="宋体" w:hint="eastAsia"/>
          <w:kern w:val="0"/>
          <w:sz w:val="21"/>
          <w:szCs w:val="21"/>
          <w:lang w:val="en-US" w:eastAsia="zh-CN"/>
        </w:rPr>
        <w:t>电流</w:t>
      </w:r>
      <w:r>
        <w:rPr>
          <w:rFonts w:ascii="宋体" w:hAnsi="宋体" w:cs="宋体"/>
          <w:kern w:val="0"/>
          <w:sz w:val="21"/>
          <w:szCs w:val="21"/>
        </w:rPr>
        <w:t>表的示数是_____</w:t>
      </w:r>
      <w:r>
        <w:rPr>
          <w:rFonts w:ascii="宋体" w:hAnsi="宋体" w:cs="宋体" w:hint="eastAsia"/>
          <w:kern w:val="0"/>
          <w:sz w:val="21"/>
          <w:szCs w:val="21"/>
          <w:lang w:val="en-US" w:eastAsia="zh-CN"/>
        </w:rPr>
        <w:t>A或______A</w:t>
      </w:r>
      <w:r>
        <w:rPr>
          <w:rFonts w:ascii="宋体" w:hAnsi="宋体" w:cs="宋体"/>
          <w:kern w:val="0"/>
          <w:sz w:val="21"/>
          <w:szCs w:val="21"/>
        </w:rPr>
        <w:t>.</w:t>
      </w:r>
    </w:p>
    <w:p>
      <w:pPr>
        <w:bidi w:val="0"/>
        <w:snapToGrid w:val="0"/>
        <w:spacing w:line="360" w:lineRule="auto"/>
        <w:ind w:left="420" w:hanging="420" w:hangingChars="200"/>
        <w:rPr>
          <w:rFonts w:ascii="宋体" w:hAnsi="宋体" w:hint="eastAsia"/>
          <w:sz w:val="21"/>
          <w:szCs w:val="21"/>
        </w:rPr>
      </w:pPr>
      <w:r>
        <w:rPr>
          <w:rFonts w:ascii="Times New Roman" w:hAnsi="Times New Roman"/>
          <w:sz w:val="21"/>
          <w:szCs w:val="21"/>
        </w:rPr>
        <w:t>2</w:t>
      </w:r>
      <w:r>
        <w:rPr>
          <w:rFonts w:ascii="Times New Roman" w:hAnsi="Times New Roman" w:hint="eastAsia"/>
          <w:sz w:val="21"/>
          <w:szCs w:val="21"/>
          <w:lang w:val="en-US" w:eastAsia="zh-CN"/>
        </w:rPr>
        <w:t>1</w:t>
      </w:r>
      <w:r>
        <w:rPr>
          <w:rFonts w:ascii="宋体" w:hAnsi="宋体" w:hint="eastAsia"/>
          <w:sz w:val="21"/>
          <w:szCs w:val="21"/>
        </w:rPr>
        <w:t>．</w:t>
      </w:r>
      <w:r>
        <w:rPr>
          <w:rFonts w:ascii="宋体" w:hAnsi="宋体" w:hint="eastAsia"/>
          <w:kern w:val="0"/>
          <w:sz w:val="21"/>
          <w:szCs w:val="21"/>
          <w:lang w:val="zh-CN"/>
        </w:rPr>
        <w:t>（</w:t>
      </w:r>
      <w:r>
        <w:rPr>
          <w:rFonts w:ascii="宋体" w:hAnsi="宋体" w:hint="eastAsia"/>
          <w:kern w:val="0"/>
          <w:sz w:val="21"/>
          <w:szCs w:val="21"/>
        </w:rPr>
        <w:t>3分</w:t>
      </w:r>
      <w:r>
        <w:rPr>
          <w:rFonts w:ascii="宋体" w:hAnsi="宋体" w:hint="eastAsia"/>
          <w:kern w:val="0"/>
          <w:sz w:val="21"/>
          <w:szCs w:val="21"/>
          <w:lang w:val="zh-CN"/>
        </w:rPr>
        <w:t>）</w:t>
      </w:r>
      <w:r>
        <w:rPr>
          <w:rFonts w:ascii="宋体" w:hAnsi="宋体"/>
          <w:sz w:val="21"/>
          <w:szCs w:val="21"/>
        </w:rPr>
        <w:t>小明利用托盘天平和</w:t>
      </w:r>
      <w:r>
        <w:rPr>
          <w:rFonts w:ascii="宋体" w:hAnsi="宋体" w:hint="eastAsia"/>
          <w:sz w:val="21"/>
          <w:szCs w:val="21"/>
        </w:rPr>
        <w:t>量筒</w:t>
      </w:r>
      <w:r>
        <w:rPr>
          <w:rFonts w:ascii="宋体" w:hAnsi="宋体"/>
          <w:sz w:val="21"/>
          <w:szCs w:val="21"/>
        </w:rPr>
        <w:t>测量</w:t>
      </w:r>
      <w:r>
        <w:rPr>
          <w:rFonts w:ascii="宋体" w:hAnsi="宋体" w:hint="eastAsia"/>
          <w:sz w:val="21"/>
          <w:szCs w:val="21"/>
        </w:rPr>
        <w:t>牛奶</w:t>
      </w:r>
      <w:r>
        <w:rPr>
          <w:rFonts w:ascii="宋体" w:hAnsi="宋体"/>
          <w:sz w:val="21"/>
          <w:szCs w:val="21"/>
        </w:rPr>
        <w:t>的密度。</w:t>
      </w:r>
      <w:r>
        <w:rPr>
          <w:rFonts w:ascii="宋体" w:hAnsi="宋体" w:hint="eastAsia"/>
          <w:sz w:val="21"/>
          <w:szCs w:val="21"/>
        </w:rPr>
        <w:t>那么：</w:t>
      </w:r>
    </w:p>
    <w:p>
      <w:pPr>
        <w:bidi w:val="0"/>
        <w:snapToGrid w:val="0"/>
        <w:spacing w:line="360" w:lineRule="auto"/>
        <w:rPr>
          <w:rFonts w:ascii="宋体" w:hAnsi="宋体"/>
          <w:sz w:val="21"/>
          <w:szCs w:val="21"/>
        </w:rPr>
      </w:pPr>
      <w:r>
        <w:rPr>
          <w:rFonts w:ascii="宋体" w:hAnsi="宋体"/>
          <w:sz w:val="21"/>
          <w:szCs w:val="21"/>
        </w:rPr>
        <w:t>（1）调节天平时，游码移至左端零刻线处，发现指针静止时指在分度盘中央刻度线的右侧，要使天平平衡，他应该把横梁右端螺母向</w:t>
      </w:r>
      <w:r>
        <w:rPr>
          <w:rFonts w:ascii="宋体" w:hAnsi="宋体"/>
          <w:sz w:val="21"/>
          <w:szCs w:val="21"/>
          <w:u w:val="single"/>
        </w:rPr>
        <w:t>　   　</w:t>
      </w:r>
      <w:r>
        <w:rPr>
          <w:rFonts w:ascii="宋体" w:hAnsi="宋体" w:hint="eastAsia"/>
          <w:sz w:val="21"/>
          <w:szCs w:val="21"/>
        </w:rPr>
        <w:t>调</w:t>
      </w:r>
      <w:r>
        <w:rPr>
          <w:rFonts w:ascii="宋体" w:hAnsi="宋体"/>
          <w:sz w:val="21"/>
          <w:szCs w:val="21"/>
        </w:rPr>
        <w:t>一些（</w:t>
      </w:r>
      <w:r>
        <w:rPr>
          <w:rFonts w:ascii="宋体" w:hAnsi="宋体" w:hint="eastAsia"/>
          <w:sz w:val="21"/>
          <w:szCs w:val="21"/>
        </w:rPr>
        <w:t>选填</w:t>
      </w:r>
      <w:r>
        <w:rPr>
          <w:rFonts w:ascii="宋体" w:hAnsi="宋体"/>
          <w:sz w:val="21"/>
          <w:szCs w:val="21"/>
        </w:rPr>
        <w:t>“右”、“左”）。</w:t>
      </w:r>
    </w:p>
    <w:p>
      <w:pPr>
        <w:bidi w:val="0"/>
        <w:spacing w:line="360" w:lineRule="auto"/>
        <w:jc w:val="center"/>
        <w:rPr>
          <w:rFonts w:ascii="宋体" w:hAnsi="宋体" w:hint="eastAsia"/>
          <w:sz w:val="21"/>
          <w:szCs w:val="21"/>
        </w:rPr>
      </w:pPr>
      <w:r>
        <w:rPr>
          <w:sz w:val="21"/>
          <w:szCs w:val="21"/>
        </w:rPr>
        <mc:AlternateContent>
          <mc:Choice Requires="wps">
            <w:drawing>
              <wp:anchor distT="0" distB="0" distL="114300" distR="114300" simplePos="0" relativeHeight="251673600" behindDoc="0" locked="0" layoutInCell="1" allowOverlap="1">
                <wp:simplePos x="0" y="0"/>
                <wp:positionH relativeFrom="column">
                  <wp:posOffset>90805</wp:posOffset>
                </wp:positionH>
                <wp:positionV relativeFrom="paragraph">
                  <wp:posOffset>767080</wp:posOffset>
                </wp:positionV>
                <wp:extent cx="4698365" cy="266700"/>
                <wp:effectExtent l="0" t="0" r="0" b="0"/>
                <wp:wrapNone/>
                <wp:docPr id="53" name="文本框 53" descr="学科网(www.zxxk.com)--教育资源门户，提供试卷、教案、课件、论文、素材及各类教学资源下载，还有大量而丰富的教学相关资讯！"/>
                <wp:cNvGraphicFramePr/>
                <a:graphic xmlns:a="http://schemas.openxmlformats.org/drawingml/2006/main">
                  <a:graphicData uri="http://schemas.microsoft.com/office/word/2010/wordprocessingShape">
                    <wps:wsp xmlns:wps="http://schemas.microsoft.com/office/word/2010/wordprocessingShape">
                      <wps:cNvSpPr txBox="1"/>
                      <wps:spPr>
                        <a:xfrm>
                          <a:off x="0" y="0"/>
                          <a:ext cx="4698365" cy="266700"/>
                        </a:xfrm>
                        <a:prstGeom prst="rect">
                          <a:avLst/>
                        </a:prstGeom>
                        <a:noFill/>
                        <a:ln>
                          <a:noFill/>
                        </a:ln>
                      </wps:spPr>
                      <wps:txbx>
                        <w:txbxContent>
                          <w:p>
                            <w:pPr>
                              <w:bidi w:val="0"/>
                              <w:ind w:firstLine="210" w:firstLineChars="100"/>
                              <w:rPr>
                                <w:rFonts w:hint="eastAsia"/>
                              </w:rPr>
                            </w:pPr>
                            <w:r>
                              <w:rPr>
                                <w:rFonts w:hint="eastAsia"/>
                              </w:rPr>
                              <w:t>①                 ②                                ③</w:t>
                            </w:r>
                          </w:p>
                        </w:txbxContent>
                      </wps:txbx>
                      <wps:bodyPr upright="1"/>
                    </wps:wsp>
                  </a:graphicData>
                </a:graphic>
              </wp:anchor>
            </w:drawing>
          </mc:Choice>
          <mc:Fallback>
            <w:pict>
              <v:shape id="_x0000_s1026" o:spid="_x0000_s1027" type="#_x0000_t202" alt="学科网(www.zxxk.com)--教育资源门户，提供试卷、教案、课件、论文、素材及各类教学资源下载，还有大量而丰富的教学相关资讯！" style="width:369.95pt;height:21pt;margin-top:60.4pt;margin-left:7.15pt;mso-height-relative:page;mso-width-relative:page;position:absolute;z-index:251674624" coordsize="21600,21600" filled="f" stroked="f">
                <o:lock v:ext="edit" aspectratio="f"/>
                <v:textbox>
                  <w:txbxContent>
                    <w:p>
                      <w:pPr>
                        <w:bidi w:val="0"/>
                        <w:ind w:firstLine="210" w:firstLineChars="100"/>
                        <w:rPr>
                          <w:rFonts w:hint="eastAsia"/>
                        </w:rPr>
                      </w:pPr>
                      <w:r>
                        <w:rPr>
                          <w:rFonts w:hint="eastAsia"/>
                        </w:rPr>
                        <w:t>①                 ②                                ③</w:t>
                      </w:r>
                    </w:p>
                  </w:txbxContent>
                </v:textbox>
              </v:shape>
            </w:pict>
          </mc:Fallback>
        </mc:AlternateContent>
      </w:r>
      <w:r>
        <w:rPr>
          <w:rFonts w:ascii="宋体" w:hAnsi="宋体" w:hint="eastAsia"/>
          <w:sz w:val="21"/>
          <w:szCs w:val="21"/>
        </w:rPr>
        <w:drawing>
          <wp:inline distT="0" distB="0" distL="114300" distR="114300">
            <wp:extent cx="5013325" cy="713105"/>
            <wp:effectExtent l="0" t="0" r="15875" b="10795"/>
            <wp:docPr id="54" name="图片 18"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86583" name="图片 18" descr="学科网(www.zxxk.com)--教育资源门户，提供试卷、教案、课件、论文、素材及各类教学资源下载，还有大量而丰富的教学相关资讯！"/>
                    <pic:cNvPicPr>
                      <a:picLocks noChangeAspect="1"/>
                    </pic:cNvPicPr>
                  </pic:nvPicPr>
                  <pic:blipFill>
                    <a:blip xmlns:r="http://schemas.openxmlformats.org/officeDocument/2006/relationships" r:embed="rId25"/>
                    <a:srcRect b="27031"/>
                    <a:stretch>
                      <a:fillRect/>
                    </a:stretch>
                  </pic:blipFill>
                  <pic:spPr>
                    <a:xfrm>
                      <a:off x="0" y="0"/>
                      <a:ext cx="5013325" cy="713105"/>
                    </a:xfrm>
                    <a:prstGeom prst="rect">
                      <a:avLst/>
                    </a:prstGeom>
                    <a:noFill/>
                    <a:ln>
                      <a:noFill/>
                    </a:ln>
                  </pic:spPr>
                </pic:pic>
              </a:graphicData>
            </a:graphic>
          </wp:inline>
        </w:drawing>
      </w:r>
    </w:p>
    <w:p>
      <w:pPr>
        <w:bidi w:val="0"/>
        <w:snapToGrid w:val="0"/>
        <w:spacing w:line="360" w:lineRule="auto"/>
        <w:ind w:left="525" w:hanging="525" w:hangingChars="250"/>
        <w:rPr>
          <w:rFonts w:ascii="宋体" w:hAnsi="宋体"/>
          <w:sz w:val="21"/>
          <w:szCs w:val="21"/>
        </w:rPr>
      </w:pPr>
    </w:p>
    <w:p>
      <w:pPr>
        <w:bidi w:val="0"/>
        <w:snapToGrid w:val="0"/>
        <w:spacing w:line="360" w:lineRule="auto"/>
        <w:ind w:left="525" w:hanging="525" w:hangingChars="250"/>
        <w:rPr>
          <w:rFonts w:ascii="宋体" w:hAnsi="宋体"/>
          <w:sz w:val="21"/>
          <w:szCs w:val="21"/>
        </w:rPr>
      </w:pPr>
      <w:r>
        <w:rPr>
          <w:rFonts w:ascii="宋体" w:hAnsi="宋体"/>
          <w:sz w:val="21"/>
          <w:szCs w:val="21"/>
        </w:rPr>
        <w:t>（2）当天平平衡后，小明开始测量；测量步骤如图所示，正确的操作顺序是</w:t>
      </w:r>
      <w:r>
        <w:rPr>
          <w:rFonts w:ascii="宋体" w:hAnsi="宋体"/>
          <w:sz w:val="21"/>
          <w:szCs w:val="21"/>
          <w:u w:val="single"/>
        </w:rPr>
        <w:t>　   　</w:t>
      </w:r>
      <w:r>
        <w:rPr>
          <w:rFonts w:ascii="宋体" w:hAnsi="宋体"/>
          <w:sz w:val="21"/>
          <w:szCs w:val="21"/>
        </w:rPr>
        <w:t>（填序号）。</w:t>
      </w:r>
    </w:p>
    <w:p>
      <w:pPr>
        <w:bidi w:val="0"/>
        <w:snapToGrid w:val="0"/>
        <w:spacing w:line="360" w:lineRule="auto"/>
        <w:ind w:firstLine="525" w:firstLineChars="250"/>
        <w:rPr>
          <w:rFonts w:ascii="宋体" w:hAnsi="宋体"/>
          <w:sz w:val="21"/>
          <w:szCs w:val="21"/>
        </w:rPr>
      </w:pPr>
      <w:r>
        <w:rPr>
          <w:rFonts w:ascii="宋体" w:hAnsi="宋体" w:hint="eastAsia"/>
          <w:sz w:val="21"/>
          <w:szCs w:val="21"/>
        </w:rPr>
        <w:t>①</w:t>
      </w:r>
      <w:r>
        <w:rPr>
          <w:rFonts w:ascii="宋体" w:hAnsi="宋体"/>
          <w:sz w:val="21"/>
          <w:szCs w:val="21"/>
        </w:rPr>
        <w:t>将烧杯中</w:t>
      </w:r>
      <w:r>
        <w:rPr>
          <w:rFonts w:ascii="宋体" w:hAnsi="宋体" w:hint="eastAsia"/>
          <w:sz w:val="21"/>
          <w:szCs w:val="21"/>
        </w:rPr>
        <w:t>牛奶</w:t>
      </w:r>
      <w:r>
        <w:rPr>
          <w:rFonts w:ascii="宋体" w:hAnsi="宋体"/>
          <w:sz w:val="21"/>
          <w:szCs w:val="21"/>
        </w:rPr>
        <w:t>的一部分倒入量筒，测出这部分</w:t>
      </w:r>
      <w:r>
        <w:rPr>
          <w:rFonts w:ascii="宋体" w:hAnsi="宋体" w:hint="eastAsia"/>
          <w:sz w:val="21"/>
          <w:szCs w:val="21"/>
        </w:rPr>
        <w:t>牛奶</w:t>
      </w:r>
      <w:r>
        <w:rPr>
          <w:rFonts w:ascii="宋体" w:hAnsi="宋体"/>
          <w:sz w:val="21"/>
          <w:szCs w:val="21"/>
        </w:rPr>
        <w:t>的体积。</w:t>
      </w:r>
    </w:p>
    <w:p>
      <w:pPr>
        <w:bidi w:val="0"/>
        <w:snapToGrid w:val="0"/>
        <w:spacing w:line="360" w:lineRule="auto"/>
        <w:ind w:firstLine="525" w:firstLineChars="250"/>
        <w:rPr>
          <w:rFonts w:ascii="宋体" w:hAnsi="宋体"/>
          <w:sz w:val="21"/>
          <w:szCs w:val="21"/>
        </w:rPr>
      </w:pPr>
      <w:bookmarkStart w:id="1" w:name="_Hlk7982818"/>
      <w:r>
        <w:rPr>
          <w:rFonts w:ascii="宋体" w:hAnsi="宋体" w:hint="eastAsia"/>
          <w:sz w:val="21"/>
          <w:szCs w:val="21"/>
        </w:rPr>
        <w:t>②</w:t>
      </w:r>
      <w:bookmarkEnd w:id="1"/>
      <w:r>
        <w:rPr>
          <w:rFonts w:ascii="宋体" w:hAnsi="宋体"/>
          <w:sz w:val="21"/>
          <w:szCs w:val="21"/>
        </w:rPr>
        <w:t>用天平测量烧杯和剩余</w:t>
      </w:r>
      <w:r>
        <w:rPr>
          <w:rFonts w:ascii="宋体" w:hAnsi="宋体" w:hint="eastAsia"/>
          <w:sz w:val="21"/>
          <w:szCs w:val="21"/>
        </w:rPr>
        <w:t>牛奶</w:t>
      </w:r>
      <w:r>
        <w:rPr>
          <w:rFonts w:ascii="宋体" w:hAnsi="宋体"/>
          <w:sz w:val="21"/>
          <w:szCs w:val="21"/>
        </w:rPr>
        <w:t>的总质量。</w:t>
      </w:r>
      <w:bookmarkStart w:id="2" w:name="_Hlk7982799"/>
    </w:p>
    <w:p>
      <w:pPr>
        <w:bidi w:val="0"/>
        <w:snapToGrid w:val="0"/>
        <w:spacing w:line="360" w:lineRule="auto"/>
        <w:ind w:firstLine="525" w:firstLineChars="250"/>
        <w:rPr>
          <w:rFonts w:ascii="宋体" w:hAnsi="宋体"/>
          <w:sz w:val="21"/>
          <w:szCs w:val="21"/>
        </w:rPr>
      </w:pPr>
      <w:r>
        <w:rPr>
          <w:rFonts w:ascii="宋体" w:hAnsi="宋体" w:hint="eastAsia"/>
          <w:sz w:val="21"/>
          <w:szCs w:val="21"/>
        </w:rPr>
        <w:t>③</w:t>
      </w:r>
      <w:bookmarkEnd w:id="2"/>
      <w:r>
        <w:rPr>
          <w:rFonts w:ascii="宋体" w:hAnsi="宋体"/>
          <w:sz w:val="21"/>
          <w:szCs w:val="21"/>
        </w:rPr>
        <w:t>将待测</w:t>
      </w:r>
      <w:r>
        <w:rPr>
          <w:rFonts w:ascii="宋体" w:hAnsi="宋体" w:hint="eastAsia"/>
          <w:sz w:val="21"/>
          <w:szCs w:val="21"/>
        </w:rPr>
        <w:t>牛奶</w:t>
      </w:r>
      <w:r>
        <w:rPr>
          <w:rFonts w:ascii="宋体" w:hAnsi="宋体"/>
          <w:sz w:val="21"/>
          <w:szCs w:val="21"/>
        </w:rPr>
        <w:t>倒入烧杯中，用天平测出烧杯和</w:t>
      </w:r>
      <w:r>
        <w:rPr>
          <w:rFonts w:ascii="宋体" w:hAnsi="宋体" w:hint="eastAsia"/>
          <w:sz w:val="21"/>
          <w:szCs w:val="21"/>
        </w:rPr>
        <w:t>牛奶</w:t>
      </w:r>
      <w:r>
        <w:rPr>
          <w:rFonts w:ascii="宋体" w:hAnsi="宋体"/>
          <w:sz w:val="21"/>
          <w:szCs w:val="21"/>
        </w:rPr>
        <w:t>的总质量。</w:t>
      </w:r>
    </w:p>
    <w:p>
      <w:pPr>
        <w:numPr>
          <w:ilvl w:val="0"/>
          <w:numId w:val="3"/>
        </w:numPr>
        <w:bidi w:val="0"/>
        <w:snapToGrid w:val="0"/>
        <w:spacing w:line="360" w:lineRule="auto"/>
        <w:rPr>
          <w:rFonts w:ascii="宋体" w:hAnsi="宋体"/>
          <w:sz w:val="21"/>
          <w:szCs w:val="21"/>
        </w:rPr>
      </w:pPr>
      <w:r>
        <w:rPr>
          <w:rFonts w:ascii="宋体" w:hAnsi="宋体"/>
          <w:sz w:val="21"/>
          <w:szCs w:val="21"/>
        </w:rPr>
        <w:t>根据图中数据计算出</w:t>
      </w:r>
      <w:r>
        <w:rPr>
          <w:rFonts w:ascii="宋体" w:hAnsi="宋体" w:hint="eastAsia"/>
          <w:sz w:val="21"/>
          <w:szCs w:val="21"/>
        </w:rPr>
        <w:t>牛奶</w:t>
      </w:r>
      <w:r>
        <w:rPr>
          <w:rFonts w:ascii="宋体" w:hAnsi="宋体"/>
          <w:sz w:val="21"/>
          <w:szCs w:val="21"/>
        </w:rPr>
        <w:t>的密度是</w:t>
      </w:r>
      <w:r>
        <w:rPr>
          <w:rFonts w:ascii="宋体" w:hAnsi="宋体"/>
          <w:sz w:val="21"/>
          <w:szCs w:val="21"/>
          <w:u w:val="single"/>
        </w:rPr>
        <w:t xml:space="preserve">　   </w:t>
      </w:r>
      <w:r>
        <w:rPr>
          <w:rFonts w:ascii="宋体" w:hAnsi="宋体" w:hint="eastAsia"/>
          <w:sz w:val="21"/>
          <w:szCs w:val="21"/>
          <w:u w:val="single"/>
        </w:rPr>
        <w:t xml:space="preserve">          </w:t>
      </w:r>
      <w:r>
        <w:rPr>
          <w:rFonts w:ascii="宋体" w:hAnsi="宋体"/>
          <w:sz w:val="21"/>
          <w:szCs w:val="21"/>
          <w:u w:val="single"/>
        </w:rPr>
        <w:t>　</w:t>
      </w:r>
      <w:r>
        <w:rPr>
          <w:rFonts w:ascii="宋体" w:hAnsi="宋体"/>
          <w:sz w:val="21"/>
          <w:szCs w:val="21"/>
        </w:rPr>
        <w:t>kg/m</w:t>
      </w:r>
      <w:r>
        <w:rPr>
          <w:rFonts w:ascii="宋体" w:hAnsi="宋体"/>
          <w:sz w:val="21"/>
          <w:szCs w:val="21"/>
          <w:vertAlign w:val="superscript"/>
        </w:rPr>
        <w:t>3</w:t>
      </w:r>
      <w:r>
        <w:rPr>
          <w:rFonts w:ascii="宋体" w:hAnsi="宋体"/>
          <w:sz w:val="21"/>
          <w:szCs w:val="21"/>
        </w:rPr>
        <w:t>。</w:t>
      </w:r>
    </w:p>
    <w:p>
      <w:pPr>
        <w:numPr>
          <w:numId w:val="0"/>
        </w:numPr>
        <w:bidi w:val="0"/>
        <w:snapToGrid w:val="0"/>
        <w:spacing w:line="360" w:lineRule="auto"/>
        <w:rPr>
          <w:rFonts w:ascii="宋体" w:hAnsi="宋体"/>
          <w:sz w:val="21"/>
          <w:szCs w:val="21"/>
        </w:rPr>
      </w:pPr>
    </w:p>
    <w:p>
      <w:pPr>
        <w:pStyle w:val="DefaultParagraph"/>
        <w:numPr>
          <w:ilvl w:val="0"/>
          <w:numId w:val="4"/>
        </w:numPr>
        <w:bidi w:val="0"/>
        <w:spacing w:line="360" w:lineRule="auto"/>
        <w:rPr>
          <w:rFonts w:ascii="宋体" w:hAnsi="宋体" w:cs="宋体"/>
          <w:kern w:val="0"/>
          <w:sz w:val="21"/>
          <w:szCs w:val="21"/>
        </w:rPr>
      </w:pPr>
      <w:r>
        <w:rPr>
          <w:rFonts w:ascii="Times New Roman" w:eastAsia="宋体" w:hAnsi="Times New Roman"/>
          <w:kern w:val="0"/>
          <w:sz w:val="21"/>
          <w:szCs w:val="21"/>
        </w:rPr>
        <w:drawing>
          <wp:anchor distT="0" distB="0" distL="114300" distR="114300" simplePos="0" relativeHeight="251675648" behindDoc="0" locked="0" layoutInCell="1" allowOverlap="1">
            <wp:simplePos x="0" y="0"/>
            <wp:positionH relativeFrom="column">
              <wp:posOffset>4036695</wp:posOffset>
            </wp:positionH>
            <wp:positionV relativeFrom="paragraph">
              <wp:posOffset>325120</wp:posOffset>
            </wp:positionV>
            <wp:extent cx="1304925" cy="933450"/>
            <wp:effectExtent l="0" t="0" r="9525" b="0"/>
            <wp:wrapSquare wrapText="bothSides"/>
            <wp:docPr id="55" name="图片 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140358" name="图片 19" descr=" "/>
                    <pic:cNvPicPr>
                      <a:picLocks noChangeAspect="1"/>
                    </pic:cNvPicPr>
                  </pic:nvPicPr>
                  <pic:blipFill>
                    <a:blip xmlns:r="http://schemas.openxmlformats.org/officeDocument/2006/relationships" r:embed="rId26"/>
                    <a:stretch>
                      <a:fillRect/>
                    </a:stretch>
                  </pic:blipFill>
                  <pic:spPr>
                    <a:xfrm>
                      <a:off x="0" y="0"/>
                      <a:ext cx="1304925" cy="933450"/>
                    </a:xfrm>
                    <a:prstGeom prst="rect">
                      <a:avLst/>
                    </a:prstGeom>
                    <a:noFill/>
                    <a:ln>
                      <a:noFill/>
                    </a:ln>
                  </pic:spPr>
                </pic:pic>
              </a:graphicData>
            </a:graphic>
          </wp:anchor>
        </w:drawing>
      </w:r>
      <w:r>
        <w:rPr>
          <w:rFonts w:ascii="宋体" w:hAnsi="宋体" w:cs="宋体"/>
          <w:kern w:val="0"/>
          <w:sz w:val="21"/>
          <w:szCs w:val="21"/>
        </w:rPr>
        <w:t>(2分</w:t>
      </w:r>
      <w:r>
        <w:rPr>
          <w:rFonts w:ascii="宋体" w:hAnsi="宋体" w:cs="宋体" w:hint="eastAsia"/>
          <w:kern w:val="0"/>
          <w:sz w:val="21"/>
          <w:szCs w:val="21"/>
          <w:lang w:val="en-US" w:eastAsia="zh-CN"/>
        </w:rPr>
        <w:t>)</w:t>
      </w:r>
      <w:r>
        <w:rPr>
          <w:rFonts w:ascii="Times New Roman" w:eastAsia="宋体" w:hAnsi="Times New Roman"/>
          <w:kern w:val="0"/>
          <w:sz w:val="21"/>
          <w:szCs w:val="21"/>
        </w:rPr>
        <w:t>如图所示是太阳能LED照明路灯</w:t>
      </w:r>
      <w:r>
        <w:rPr>
          <w:rFonts w:ascii="Times New Roman" w:hAnsi="Times New Roman" w:hint="eastAsia"/>
          <w:kern w:val="0"/>
          <w:sz w:val="21"/>
          <w:szCs w:val="21"/>
          <w:lang w:val="en-US" w:eastAsia="zh-CN"/>
        </w:rPr>
        <w:t>,</w:t>
      </w:r>
      <w:r>
        <w:rPr>
          <w:rFonts w:ascii="宋体" w:hAnsi="宋体" w:cs="宋体"/>
          <w:kern w:val="0"/>
          <w:sz w:val="21"/>
          <w:szCs w:val="21"/>
        </w:rPr>
        <w:t>说明</w:t>
      </w:r>
      <w:r>
        <w:rPr>
          <w:rFonts w:ascii="宋体" w:hAnsi="宋体" w:cs="宋体" w:hint="eastAsia"/>
          <w:kern w:val="0"/>
          <w:sz w:val="21"/>
          <w:szCs w:val="21"/>
          <w:lang w:val="en-US" w:eastAsia="zh-CN"/>
        </w:rPr>
        <w:t>太阳能可以转化为电能</w:t>
      </w:r>
      <w:r>
        <w:rPr>
          <w:rFonts w:ascii="宋体" w:hAnsi="宋体" w:cs="宋体"/>
          <w:kern w:val="0"/>
          <w:sz w:val="21"/>
          <w:szCs w:val="21"/>
        </w:rPr>
        <w:t>。如果你是物理学家你由此现象能提出什么样的问题继续探究?</w:t>
      </w:r>
    </w:p>
    <w:p>
      <w:pPr>
        <w:spacing w:after="0" w:line="285" w:lineRule="exact"/>
        <w:ind w:right="-20"/>
        <w:rPr>
          <w:rFonts w:ascii="宋体" w:eastAsia="宋体" w:hAnsi="宋体" w:cs="宋体" w:hint="eastAsia"/>
          <w:sz w:val="21"/>
          <w:szCs w:val="21"/>
          <w:lang w:val="en-US" w:eastAsia="zh-CN"/>
        </w:rPr>
      </w:pPr>
    </w:p>
    <w:p>
      <w:pPr>
        <w:spacing w:after="0" w:line="285" w:lineRule="exact"/>
        <w:ind w:right="-20"/>
        <w:rPr>
          <w:rFonts w:ascii="宋体" w:eastAsia="宋体" w:hAnsi="宋体" w:cs="宋体" w:hint="eastAsia"/>
          <w:sz w:val="21"/>
          <w:szCs w:val="21"/>
          <w:lang w:val="en-US" w:eastAsia="zh-CN"/>
        </w:rPr>
      </w:pPr>
    </w:p>
    <w:p>
      <w:pPr>
        <w:spacing w:after="0" w:line="285" w:lineRule="exact"/>
        <w:ind w:right="-20"/>
        <w:rPr>
          <w:rFonts w:ascii="宋体" w:eastAsia="宋体" w:hAnsi="宋体" w:cs="宋体" w:hint="eastAsia"/>
          <w:sz w:val="21"/>
          <w:szCs w:val="21"/>
          <w:lang w:val="en-US" w:eastAsia="zh-CN"/>
        </w:rPr>
      </w:pPr>
    </w:p>
    <w:p>
      <w:pPr>
        <w:spacing w:after="0" w:line="285" w:lineRule="exact"/>
        <w:ind w:right="-20"/>
        <w:rPr>
          <w:rFonts w:ascii="宋体" w:eastAsia="宋体" w:hAnsi="宋体" w:cs="宋体" w:hint="eastAsia"/>
          <w:sz w:val="21"/>
          <w:szCs w:val="21"/>
          <w:lang w:val="en-US" w:eastAsia="zh-CN"/>
        </w:rPr>
      </w:pPr>
    </w:p>
    <w:p>
      <w:pPr>
        <w:spacing w:after="0" w:line="285" w:lineRule="exact"/>
        <w:ind w:right="-20"/>
        <w:rPr>
          <w:rFonts w:ascii="宋体" w:eastAsia="宋体" w:hAnsi="宋体" w:cs="宋体" w:hint="eastAsia"/>
          <w:sz w:val="21"/>
          <w:szCs w:val="21"/>
          <w:lang w:val="en-US" w:eastAsia="zh-CN"/>
        </w:rPr>
      </w:pPr>
    </w:p>
    <w:p>
      <w:pPr>
        <w:spacing w:after="0" w:line="285" w:lineRule="exact"/>
        <w:ind w:right="-20"/>
        <w:rPr>
          <w:rFonts w:ascii="宋体" w:eastAsia="宋体" w:hAnsi="宋体" w:cs="宋体"/>
          <w:sz w:val="21"/>
          <w:szCs w:val="21"/>
          <w:lang w:eastAsia="zh-CN"/>
        </w:rPr>
      </w:pPr>
      <w:r>
        <w:rPr>
          <w:rFonts w:ascii="宋体" w:eastAsia="宋体" w:hAnsi="宋体" w:cs="宋体" w:hint="eastAsia"/>
          <w:sz w:val="21"/>
          <w:szCs w:val="21"/>
          <w:lang w:val="en-US" w:eastAsia="zh-CN"/>
        </w:rPr>
        <w:t>23、</w:t>
      </w:r>
      <w:r>
        <w:rPr>
          <w:rFonts w:ascii="宋体" w:eastAsia="宋体" w:hAnsi="宋体" w:cs="宋体"/>
          <w:sz w:val="21"/>
          <w:szCs w:val="21"/>
          <w:lang w:eastAsia="zh-CN"/>
        </w:rPr>
        <w:t>（</w:t>
      </w:r>
      <w:r>
        <w:rPr>
          <w:rFonts w:ascii="Times New Roman" w:eastAsia="Times New Roman" w:hAnsi="Times New Roman" w:cs="Times New Roman"/>
          <w:sz w:val="21"/>
          <w:szCs w:val="21"/>
          <w:lang w:eastAsia="zh-CN"/>
        </w:rPr>
        <w:t>6</w:t>
      </w:r>
      <w:r>
        <w:rPr>
          <w:rFonts w:ascii="Times New Roman" w:eastAsia="Times New Roman" w:hAnsi="Times New Roman" w:cs="Times New Roman"/>
          <w:spacing w:val="-5"/>
          <w:sz w:val="21"/>
          <w:szCs w:val="21"/>
          <w:lang w:eastAsia="zh-CN"/>
        </w:rPr>
        <w:t xml:space="preserve"> </w:t>
      </w:r>
      <w:r>
        <w:rPr>
          <w:rFonts w:ascii="宋体" w:eastAsia="宋体" w:hAnsi="宋体" w:cs="宋体"/>
          <w:sz w:val="21"/>
          <w:szCs w:val="21"/>
          <w:lang w:eastAsia="zh-CN"/>
        </w:rPr>
        <w:t>分</w:t>
      </w:r>
      <w:r>
        <w:rPr>
          <w:rFonts w:ascii="宋体" w:eastAsia="宋体" w:hAnsi="宋体" w:cs="宋体"/>
          <w:spacing w:val="2"/>
          <w:sz w:val="21"/>
          <w:szCs w:val="21"/>
          <w:lang w:eastAsia="zh-CN"/>
        </w:rPr>
        <w:t>）用</w:t>
      </w:r>
      <w:r>
        <w:rPr>
          <w:rFonts w:ascii="宋体" w:eastAsia="宋体" w:hAnsi="宋体" w:cs="宋体"/>
          <w:sz w:val="21"/>
          <w:szCs w:val="21"/>
          <w:lang w:eastAsia="zh-CN"/>
        </w:rPr>
        <w:t>“伏</w:t>
      </w:r>
      <w:r>
        <w:rPr>
          <w:rFonts w:ascii="宋体" w:eastAsia="宋体" w:hAnsi="宋体" w:cs="宋体"/>
          <w:spacing w:val="2"/>
          <w:sz w:val="21"/>
          <w:szCs w:val="21"/>
          <w:lang w:eastAsia="zh-CN"/>
        </w:rPr>
        <w:t>安法</w:t>
      </w:r>
      <w:r>
        <w:rPr>
          <w:rFonts w:ascii="宋体" w:eastAsia="宋体" w:hAnsi="宋体" w:cs="宋体"/>
          <w:sz w:val="21"/>
          <w:szCs w:val="21"/>
          <w:lang w:eastAsia="zh-CN"/>
        </w:rPr>
        <w:t>”测</w:t>
      </w:r>
      <w:r>
        <w:rPr>
          <w:rFonts w:ascii="宋体" w:eastAsia="宋体" w:hAnsi="宋体" w:cs="宋体"/>
          <w:spacing w:val="2"/>
          <w:sz w:val="21"/>
          <w:szCs w:val="21"/>
          <w:lang w:eastAsia="zh-CN"/>
        </w:rPr>
        <w:t>量</w:t>
      </w:r>
      <w:r>
        <w:rPr>
          <w:rFonts w:ascii="宋体" w:eastAsia="宋体" w:hAnsi="宋体" w:cs="宋体"/>
          <w:sz w:val="21"/>
          <w:szCs w:val="21"/>
          <w:lang w:eastAsia="zh-CN"/>
        </w:rPr>
        <w:t>定</w:t>
      </w:r>
      <w:r>
        <w:rPr>
          <w:rFonts w:ascii="宋体" w:eastAsia="宋体" w:hAnsi="宋体" w:cs="宋体"/>
          <w:spacing w:val="2"/>
          <w:sz w:val="21"/>
          <w:szCs w:val="21"/>
          <w:lang w:eastAsia="zh-CN"/>
        </w:rPr>
        <w:t>值</w:t>
      </w:r>
      <w:r>
        <w:rPr>
          <w:rFonts w:ascii="宋体" w:eastAsia="宋体" w:hAnsi="宋体" w:cs="宋体"/>
          <w:sz w:val="21"/>
          <w:szCs w:val="21"/>
          <w:lang w:eastAsia="zh-CN"/>
        </w:rPr>
        <w:t>电</w:t>
      </w:r>
      <w:r>
        <w:rPr>
          <w:rFonts w:ascii="宋体" w:eastAsia="宋体" w:hAnsi="宋体" w:cs="宋体"/>
          <w:spacing w:val="2"/>
          <w:sz w:val="21"/>
          <w:szCs w:val="21"/>
          <w:lang w:eastAsia="zh-CN"/>
        </w:rPr>
        <w:t>阻</w:t>
      </w:r>
      <w:r>
        <w:rPr>
          <w:rFonts w:ascii="宋体" w:eastAsia="宋体" w:hAnsi="宋体" w:cs="宋体"/>
          <w:sz w:val="21"/>
          <w:szCs w:val="21"/>
          <w:lang w:eastAsia="zh-CN"/>
        </w:rPr>
        <w:t>的</w:t>
      </w:r>
      <w:r>
        <w:rPr>
          <w:rFonts w:ascii="宋体" w:eastAsia="宋体" w:hAnsi="宋体" w:cs="宋体"/>
          <w:spacing w:val="2"/>
          <w:sz w:val="21"/>
          <w:szCs w:val="21"/>
          <w:lang w:eastAsia="zh-CN"/>
        </w:rPr>
        <w:t>实</w:t>
      </w:r>
      <w:r>
        <w:rPr>
          <w:rFonts w:ascii="宋体" w:eastAsia="宋体" w:hAnsi="宋体" w:cs="宋体"/>
          <w:sz w:val="21"/>
          <w:szCs w:val="21"/>
          <w:lang w:eastAsia="zh-CN"/>
        </w:rPr>
        <w:t>验</w:t>
      </w:r>
      <w:r>
        <w:rPr>
          <w:rFonts w:ascii="宋体" w:eastAsia="宋体" w:hAnsi="宋体" w:cs="宋体"/>
          <w:spacing w:val="2"/>
          <w:sz w:val="21"/>
          <w:szCs w:val="21"/>
          <w:lang w:eastAsia="zh-CN"/>
        </w:rPr>
        <w:t>中</w:t>
      </w:r>
      <w:r>
        <w:rPr>
          <w:rFonts w:ascii="宋体" w:eastAsia="宋体" w:hAnsi="宋体" w:cs="宋体"/>
          <w:sz w:val="21"/>
          <w:szCs w:val="21"/>
          <w:lang w:eastAsia="zh-CN"/>
        </w:rPr>
        <w:t>：</w:t>
      </w:r>
    </w:p>
    <w:p>
      <w:pPr>
        <w:tabs>
          <w:tab w:val="left" w:pos="3360"/>
        </w:tabs>
        <w:spacing w:before="8" w:after="0" w:line="240" w:lineRule="auto"/>
        <w:ind w:right="-20"/>
        <w:rPr>
          <w:rFonts w:ascii="宋体" w:eastAsia="宋体" w:hAnsi="宋体" w:cs="宋体"/>
          <w:sz w:val="21"/>
          <w:szCs w:val="21"/>
          <w:lang w:eastAsia="zh-CN"/>
        </w:rPr>
      </w:pPr>
      <w:r>
        <w:rPr>
          <w:rFonts w:ascii="宋体" w:eastAsia="宋体" w:hAnsi="宋体" w:cs="宋体"/>
          <w:spacing w:val="2"/>
          <w:sz w:val="21"/>
          <w:szCs w:val="21"/>
          <w:lang w:eastAsia="zh-CN"/>
        </w:rPr>
        <w:t>（</w:t>
      </w:r>
      <w:r>
        <w:rPr>
          <w:rFonts w:ascii="Times New Roman" w:eastAsia="Times New Roman" w:hAnsi="Times New Roman" w:cs="Times New Roman"/>
          <w:spacing w:val="-1"/>
          <w:sz w:val="21"/>
          <w:szCs w:val="21"/>
          <w:lang w:eastAsia="zh-CN"/>
        </w:rPr>
        <w:t>1</w:t>
      </w:r>
      <w:r>
        <w:rPr>
          <w:rFonts w:ascii="宋体" w:eastAsia="宋体" w:hAnsi="宋体" w:cs="宋体"/>
          <w:sz w:val="21"/>
          <w:szCs w:val="21"/>
          <w:lang w:eastAsia="zh-CN"/>
        </w:rPr>
        <w:t>）</w:t>
      </w:r>
      <w:r>
        <w:rPr>
          <w:rFonts w:ascii="宋体" w:eastAsia="宋体" w:hAnsi="宋体" w:cs="宋体"/>
          <w:spacing w:val="2"/>
          <w:sz w:val="21"/>
          <w:szCs w:val="21"/>
          <w:lang w:eastAsia="zh-CN"/>
        </w:rPr>
        <w:t>连</w:t>
      </w:r>
      <w:r>
        <w:rPr>
          <w:rFonts w:ascii="宋体" w:eastAsia="宋体" w:hAnsi="宋体" w:cs="宋体"/>
          <w:sz w:val="21"/>
          <w:szCs w:val="21"/>
          <w:lang w:eastAsia="zh-CN"/>
        </w:rPr>
        <w:t>接</w:t>
      </w:r>
      <w:r>
        <w:rPr>
          <w:rFonts w:ascii="宋体" w:eastAsia="宋体" w:hAnsi="宋体" w:cs="宋体"/>
          <w:spacing w:val="2"/>
          <w:sz w:val="21"/>
          <w:szCs w:val="21"/>
          <w:lang w:eastAsia="zh-CN"/>
        </w:rPr>
        <w:t>电</w:t>
      </w:r>
      <w:r>
        <w:rPr>
          <w:rFonts w:ascii="宋体" w:eastAsia="宋体" w:hAnsi="宋体" w:cs="宋体"/>
          <w:sz w:val="21"/>
          <w:szCs w:val="21"/>
          <w:lang w:eastAsia="zh-CN"/>
        </w:rPr>
        <w:t>路</w:t>
      </w:r>
      <w:r>
        <w:rPr>
          <w:rFonts w:ascii="宋体" w:eastAsia="宋体" w:hAnsi="宋体" w:cs="宋体"/>
          <w:spacing w:val="2"/>
          <w:sz w:val="21"/>
          <w:szCs w:val="21"/>
          <w:lang w:eastAsia="zh-CN"/>
        </w:rPr>
        <w:t>时</w:t>
      </w:r>
      <w:r>
        <w:rPr>
          <w:rFonts w:ascii="宋体" w:eastAsia="宋体" w:hAnsi="宋体" w:cs="宋体"/>
          <w:sz w:val="21"/>
          <w:szCs w:val="21"/>
          <w:lang w:eastAsia="zh-CN"/>
        </w:rPr>
        <w:t>开</w:t>
      </w:r>
      <w:r>
        <w:rPr>
          <w:rFonts w:ascii="宋体" w:eastAsia="宋体" w:hAnsi="宋体" w:cs="宋体"/>
          <w:spacing w:val="2"/>
          <w:sz w:val="21"/>
          <w:szCs w:val="21"/>
          <w:lang w:eastAsia="zh-CN"/>
        </w:rPr>
        <w:t>关应</w:t>
      </w:r>
      <w:r>
        <w:rPr>
          <w:rFonts w:ascii="宋体" w:eastAsia="宋体" w:hAnsi="宋体" w:cs="宋体"/>
          <w:spacing w:val="-4"/>
          <w:sz w:val="21"/>
          <w:szCs w:val="21"/>
          <w:u w:val="single" w:color="000000"/>
          <w:lang w:eastAsia="zh-CN"/>
        </w:rPr>
        <w:t xml:space="preserve"> </w:t>
      </w:r>
      <w:r>
        <w:rPr>
          <w:rFonts w:ascii="宋体" w:eastAsia="宋体" w:hAnsi="宋体" w:cs="宋体"/>
          <w:sz w:val="21"/>
          <w:szCs w:val="21"/>
          <w:u w:val="single" w:color="000000"/>
          <w:lang w:eastAsia="zh-CN"/>
        </w:rPr>
        <w:tab/>
      </w:r>
      <w:r>
        <w:rPr>
          <w:rFonts w:ascii="宋体" w:eastAsia="宋体" w:hAnsi="宋体" w:cs="宋体"/>
          <w:sz w:val="21"/>
          <w:szCs w:val="21"/>
          <w:lang w:eastAsia="zh-CN"/>
        </w:rPr>
        <w:t>。</w:t>
      </w:r>
    </w:p>
    <w:p>
      <w:pPr>
        <w:tabs>
          <w:tab w:val="left" w:pos="3360"/>
        </w:tabs>
        <w:spacing w:before="8" w:after="0" w:line="240" w:lineRule="auto"/>
        <w:ind w:right="-20"/>
        <w:rPr>
          <w:rFonts w:ascii="宋体" w:eastAsia="宋体" w:hAnsi="宋体" w:cs="宋体"/>
          <w:sz w:val="21"/>
          <w:szCs w:val="21"/>
          <w:lang w:eastAsia="zh-CN"/>
        </w:rPr>
      </w:pPr>
      <w:r>
        <w:rPr>
          <w:rFonts w:ascii="宋体" w:eastAsia="宋体" w:hAnsi="宋体" w:cs="宋体"/>
          <w:spacing w:val="2"/>
          <w:sz w:val="21"/>
          <w:szCs w:val="21"/>
          <w:lang w:eastAsia="zh-CN"/>
        </w:rPr>
        <w:t>（</w:t>
      </w:r>
      <w:r>
        <w:rPr>
          <w:rFonts w:ascii="Times New Roman" w:eastAsia="Times New Roman" w:hAnsi="Times New Roman" w:cs="Times New Roman"/>
          <w:spacing w:val="-1"/>
          <w:sz w:val="21"/>
          <w:szCs w:val="21"/>
          <w:lang w:eastAsia="zh-CN"/>
        </w:rPr>
        <w:t>2</w:t>
      </w:r>
      <w:r>
        <w:rPr>
          <w:rFonts w:ascii="宋体" w:eastAsia="宋体" w:hAnsi="宋体" w:cs="宋体"/>
          <w:spacing w:val="-51"/>
          <w:sz w:val="21"/>
          <w:szCs w:val="21"/>
          <w:lang w:eastAsia="zh-CN"/>
        </w:rPr>
        <w:t>）</w:t>
      </w:r>
      <w:r>
        <w:rPr>
          <w:rFonts w:ascii="宋体" w:eastAsia="宋体" w:hAnsi="宋体" w:cs="宋体"/>
          <w:spacing w:val="2"/>
          <w:sz w:val="21"/>
          <w:szCs w:val="21"/>
          <w:lang w:eastAsia="zh-CN"/>
        </w:rPr>
        <w:t>请</w:t>
      </w:r>
      <w:r>
        <w:rPr>
          <w:rFonts w:ascii="宋体" w:eastAsia="宋体" w:hAnsi="宋体" w:cs="宋体"/>
          <w:sz w:val="21"/>
          <w:szCs w:val="21"/>
          <w:lang w:eastAsia="zh-CN"/>
        </w:rPr>
        <w:t>你</w:t>
      </w:r>
      <w:r>
        <w:rPr>
          <w:rFonts w:ascii="宋体" w:eastAsia="宋体" w:hAnsi="宋体" w:cs="宋体"/>
          <w:spacing w:val="2"/>
          <w:sz w:val="21"/>
          <w:szCs w:val="21"/>
          <w:lang w:eastAsia="zh-CN"/>
        </w:rPr>
        <w:t>用</w:t>
      </w:r>
      <w:r>
        <w:rPr>
          <w:rFonts w:ascii="宋体" w:eastAsia="宋体" w:hAnsi="宋体" w:cs="宋体"/>
          <w:sz w:val="21"/>
          <w:szCs w:val="21"/>
          <w:lang w:eastAsia="zh-CN"/>
        </w:rPr>
        <w:t>笔</w:t>
      </w:r>
      <w:r>
        <w:rPr>
          <w:rFonts w:ascii="宋体" w:eastAsia="宋体" w:hAnsi="宋体" w:cs="宋体"/>
          <w:spacing w:val="2"/>
          <w:sz w:val="21"/>
          <w:szCs w:val="21"/>
          <w:lang w:eastAsia="zh-CN"/>
        </w:rPr>
        <w:t>画</w:t>
      </w:r>
      <w:r>
        <w:rPr>
          <w:rFonts w:ascii="宋体" w:eastAsia="宋体" w:hAnsi="宋体" w:cs="宋体"/>
          <w:sz w:val="21"/>
          <w:szCs w:val="21"/>
          <w:lang w:eastAsia="zh-CN"/>
        </w:rPr>
        <w:t>线</w:t>
      </w:r>
      <w:r>
        <w:rPr>
          <w:rFonts w:ascii="宋体" w:eastAsia="宋体" w:hAnsi="宋体" w:cs="宋体"/>
          <w:spacing w:val="2"/>
          <w:sz w:val="21"/>
          <w:szCs w:val="21"/>
          <w:lang w:eastAsia="zh-CN"/>
        </w:rPr>
        <w:t>代</w:t>
      </w:r>
      <w:r>
        <w:rPr>
          <w:rFonts w:ascii="宋体" w:eastAsia="宋体" w:hAnsi="宋体" w:cs="宋体"/>
          <w:sz w:val="21"/>
          <w:szCs w:val="21"/>
          <w:lang w:eastAsia="zh-CN"/>
        </w:rPr>
        <w:t>替</w:t>
      </w:r>
      <w:r>
        <w:rPr>
          <w:rFonts w:ascii="宋体" w:eastAsia="宋体" w:hAnsi="宋体" w:cs="宋体"/>
          <w:spacing w:val="2"/>
          <w:sz w:val="21"/>
          <w:szCs w:val="21"/>
          <w:lang w:eastAsia="zh-CN"/>
        </w:rPr>
        <w:t>导</w:t>
      </w:r>
      <w:r>
        <w:rPr>
          <w:rFonts w:ascii="宋体" w:eastAsia="宋体" w:hAnsi="宋体" w:cs="宋体"/>
          <w:sz w:val="21"/>
          <w:szCs w:val="21"/>
          <w:lang w:eastAsia="zh-CN"/>
        </w:rPr>
        <w:t>线</w:t>
      </w:r>
      <w:r>
        <w:rPr>
          <w:rFonts w:ascii="宋体" w:eastAsia="宋体" w:hAnsi="宋体" w:cs="宋体"/>
          <w:spacing w:val="-51"/>
          <w:sz w:val="21"/>
          <w:szCs w:val="21"/>
          <w:lang w:eastAsia="zh-CN"/>
        </w:rPr>
        <w:t>，</w:t>
      </w:r>
      <w:r>
        <w:rPr>
          <w:rFonts w:ascii="宋体" w:eastAsia="宋体" w:hAnsi="宋体" w:cs="宋体"/>
          <w:spacing w:val="2"/>
          <w:sz w:val="21"/>
          <w:szCs w:val="21"/>
          <w:lang w:eastAsia="zh-CN"/>
        </w:rPr>
        <w:t>将</w:t>
      </w:r>
      <w:r>
        <w:rPr>
          <w:rFonts w:ascii="宋体" w:eastAsia="宋体" w:hAnsi="宋体" w:cs="宋体"/>
          <w:sz w:val="21"/>
          <w:szCs w:val="21"/>
          <w:lang w:eastAsia="zh-CN"/>
        </w:rPr>
        <w:t>右</w:t>
      </w:r>
      <w:r>
        <w:rPr>
          <w:rFonts w:ascii="宋体" w:eastAsia="宋体" w:hAnsi="宋体" w:cs="宋体"/>
          <w:spacing w:val="2"/>
          <w:sz w:val="21"/>
          <w:szCs w:val="21"/>
          <w:lang w:eastAsia="zh-CN"/>
        </w:rPr>
        <w:t>图</w:t>
      </w:r>
      <w:r>
        <w:rPr>
          <w:rFonts w:ascii="宋体" w:eastAsia="宋体" w:hAnsi="宋体" w:cs="宋体"/>
          <w:sz w:val="21"/>
          <w:szCs w:val="21"/>
          <w:lang w:eastAsia="zh-CN"/>
        </w:rPr>
        <w:t>甲</w:t>
      </w:r>
      <w:r>
        <w:rPr>
          <w:rFonts w:ascii="宋体" w:eastAsia="宋体" w:hAnsi="宋体" w:cs="宋体"/>
          <w:spacing w:val="2"/>
          <w:sz w:val="21"/>
          <w:szCs w:val="21"/>
          <w:lang w:eastAsia="zh-CN"/>
        </w:rPr>
        <w:t>中</w:t>
      </w:r>
      <w:r>
        <w:rPr>
          <w:rFonts w:ascii="宋体" w:eastAsia="宋体" w:hAnsi="宋体" w:cs="宋体"/>
          <w:sz w:val="21"/>
          <w:szCs w:val="21"/>
          <w:lang w:eastAsia="zh-CN"/>
        </w:rPr>
        <w:t>的</w:t>
      </w:r>
      <w:r>
        <w:rPr>
          <w:rFonts w:ascii="宋体" w:eastAsia="宋体" w:hAnsi="宋体" w:cs="宋体"/>
          <w:spacing w:val="2"/>
          <w:sz w:val="21"/>
          <w:szCs w:val="21"/>
          <w:lang w:eastAsia="zh-CN"/>
        </w:rPr>
        <w:t>实</w:t>
      </w:r>
      <w:r>
        <w:rPr>
          <w:rFonts w:ascii="宋体" w:eastAsia="宋体" w:hAnsi="宋体" w:cs="宋体"/>
          <w:sz w:val="21"/>
          <w:szCs w:val="21"/>
          <w:lang w:eastAsia="zh-CN"/>
        </w:rPr>
        <w:t>物</w:t>
      </w:r>
      <w:r>
        <w:rPr>
          <w:rFonts w:ascii="宋体" w:eastAsia="宋体" w:hAnsi="宋体" w:cs="宋体"/>
          <w:spacing w:val="2"/>
          <w:sz w:val="21"/>
          <w:szCs w:val="21"/>
          <w:lang w:eastAsia="zh-CN"/>
        </w:rPr>
        <w:t>电</w:t>
      </w:r>
      <w:r>
        <w:rPr>
          <w:rFonts w:ascii="宋体" w:eastAsia="宋体" w:hAnsi="宋体" w:cs="宋体"/>
          <w:sz w:val="21"/>
          <w:szCs w:val="21"/>
          <w:lang w:eastAsia="zh-CN"/>
        </w:rPr>
        <w:t>路连接</w:t>
      </w:r>
      <w:r>
        <w:rPr>
          <w:rFonts w:ascii="宋体" w:eastAsia="宋体" w:hAnsi="宋体" w:cs="宋体"/>
          <w:spacing w:val="2"/>
          <w:sz w:val="21"/>
          <w:szCs w:val="21"/>
          <w:lang w:eastAsia="zh-CN"/>
        </w:rPr>
        <w:t>完</w:t>
      </w:r>
      <w:r>
        <w:rPr>
          <w:rFonts w:ascii="宋体" w:eastAsia="宋体" w:hAnsi="宋体" w:cs="宋体"/>
          <w:sz w:val="21"/>
          <w:szCs w:val="21"/>
          <w:lang w:eastAsia="zh-CN"/>
        </w:rPr>
        <w:t>整。</w:t>
      </w:r>
    </w:p>
    <w:p>
      <w:pPr>
        <w:tabs>
          <w:tab w:val="left" w:pos="3360"/>
        </w:tabs>
        <w:spacing w:before="8" w:after="0" w:line="240" w:lineRule="auto"/>
        <w:ind w:right="-20"/>
        <w:rPr>
          <w:rFonts w:ascii="宋体" w:eastAsia="宋体" w:hAnsi="宋体" w:cs="宋体"/>
          <w:sz w:val="21"/>
          <w:szCs w:val="21"/>
          <w:lang w:eastAsia="zh-CN"/>
        </w:rPr>
      </w:pPr>
      <w:r>
        <w:rPr>
          <w:rFonts w:ascii="宋体" w:eastAsia="宋体" w:hAnsi="宋体" w:cs="宋体"/>
          <w:spacing w:val="2"/>
          <w:w w:val="99"/>
          <w:sz w:val="21"/>
          <w:szCs w:val="21"/>
          <w:lang w:eastAsia="zh-CN"/>
        </w:rPr>
        <w:t>（</w:t>
      </w:r>
      <w:r>
        <w:rPr>
          <w:rFonts w:ascii="Times New Roman" w:eastAsia="Times New Roman" w:hAnsi="Times New Roman" w:cs="Times New Roman"/>
          <w:spacing w:val="-1"/>
          <w:w w:val="99"/>
          <w:sz w:val="21"/>
          <w:szCs w:val="21"/>
          <w:lang w:eastAsia="zh-CN"/>
        </w:rPr>
        <w:t>3</w:t>
      </w:r>
      <w:r>
        <w:rPr>
          <w:rFonts w:ascii="宋体" w:eastAsia="宋体" w:hAnsi="宋体" w:cs="宋体"/>
          <w:spacing w:val="-58"/>
          <w:w w:val="99"/>
          <w:sz w:val="21"/>
          <w:szCs w:val="21"/>
          <w:lang w:eastAsia="zh-CN"/>
        </w:rPr>
        <w:t>）</w:t>
      </w:r>
      <w:r>
        <w:rPr>
          <w:rFonts w:ascii="宋体" w:eastAsia="宋体" w:hAnsi="宋体" w:cs="宋体"/>
          <w:spacing w:val="2"/>
          <w:w w:val="99"/>
          <w:sz w:val="21"/>
          <w:szCs w:val="21"/>
          <w:lang w:eastAsia="zh-CN"/>
        </w:rPr>
        <w:t>闭</w:t>
      </w:r>
      <w:r>
        <w:rPr>
          <w:rFonts w:ascii="宋体" w:eastAsia="宋体" w:hAnsi="宋体" w:cs="宋体"/>
          <w:w w:val="99"/>
          <w:sz w:val="21"/>
          <w:szCs w:val="21"/>
          <w:lang w:eastAsia="zh-CN"/>
        </w:rPr>
        <w:t>合</w:t>
      </w:r>
      <w:r>
        <w:rPr>
          <w:rFonts w:ascii="宋体" w:eastAsia="宋体" w:hAnsi="宋体" w:cs="宋体"/>
          <w:spacing w:val="2"/>
          <w:w w:val="99"/>
          <w:sz w:val="21"/>
          <w:szCs w:val="21"/>
          <w:lang w:eastAsia="zh-CN"/>
        </w:rPr>
        <w:t>开</w:t>
      </w:r>
      <w:r>
        <w:rPr>
          <w:rFonts w:ascii="宋体" w:eastAsia="宋体" w:hAnsi="宋体" w:cs="宋体"/>
          <w:w w:val="99"/>
          <w:sz w:val="21"/>
          <w:szCs w:val="21"/>
          <w:lang w:eastAsia="zh-CN"/>
        </w:rPr>
        <w:t>关</w:t>
      </w:r>
      <w:r>
        <w:rPr>
          <w:rFonts w:ascii="宋体" w:eastAsia="宋体" w:hAnsi="宋体" w:cs="宋体"/>
          <w:spacing w:val="2"/>
          <w:w w:val="99"/>
          <w:sz w:val="21"/>
          <w:szCs w:val="21"/>
          <w:lang w:eastAsia="zh-CN"/>
        </w:rPr>
        <w:t>前</w:t>
      </w:r>
      <w:r>
        <w:rPr>
          <w:rFonts w:ascii="宋体" w:eastAsia="宋体" w:hAnsi="宋体" w:cs="宋体"/>
          <w:spacing w:val="-55"/>
          <w:w w:val="99"/>
          <w:sz w:val="21"/>
          <w:szCs w:val="21"/>
          <w:lang w:eastAsia="zh-CN"/>
        </w:rPr>
        <w:t>，</w:t>
      </w:r>
      <w:r>
        <w:rPr>
          <w:rFonts w:ascii="宋体" w:eastAsia="宋体" w:hAnsi="宋体" w:cs="宋体"/>
          <w:spacing w:val="2"/>
          <w:w w:val="99"/>
          <w:sz w:val="21"/>
          <w:szCs w:val="21"/>
          <w:lang w:eastAsia="zh-CN"/>
        </w:rPr>
        <w:t>滑</w:t>
      </w:r>
      <w:r>
        <w:rPr>
          <w:rFonts w:ascii="宋体" w:eastAsia="宋体" w:hAnsi="宋体" w:cs="宋体"/>
          <w:w w:val="99"/>
          <w:sz w:val="21"/>
          <w:szCs w:val="21"/>
          <w:lang w:eastAsia="zh-CN"/>
        </w:rPr>
        <w:t>动</w:t>
      </w:r>
      <w:r>
        <w:rPr>
          <w:rFonts w:ascii="宋体" w:eastAsia="宋体" w:hAnsi="宋体" w:cs="宋体"/>
          <w:spacing w:val="2"/>
          <w:w w:val="99"/>
          <w:sz w:val="21"/>
          <w:szCs w:val="21"/>
          <w:lang w:eastAsia="zh-CN"/>
        </w:rPr>
        <w:t>变</w:t>
      </w:r>
      <w:r>
        <w:rPr>
          <w:rFonts w:ascii="宋体" w:eastAsia="宋体" w:hAnsi="宋体" w:cs="宋体"/>
          <w:w w:val="99"/>
          <w:sz w:val="21"/>
          <w:szCs w:val="21"/>
          <w:lang w:eastAsia="zh-CN"/>
        </w:rPr>
        <w:t>阻</w:t>
      </w:r>
      <w:r>
        <w:rPr>
          <w:rFonts w:ascii="宋体" w:eastAsia="宋体" w:hAnsi="宋体" w:cs="宋体"/>
          <w:spacing w:val="2"/>
          <w:w w:val="99"/>
          <w:sz w:val="21"/>
          <w:szCs w:val="21"/>
          <w:lang w:eastAsia="zh-CN"/>
        </w:rPr>
        <w:t>器</w:t>
      </w:r>
      <w:r>
        <w:rPr>
          <w:rFonts w:ascii="宋体" w:eastAsia="宋体" w:hAnsi="宋体" w:cs="宋体"/>
          <w:w w:val="99"/>
          <w:sz w:val="21"/>
          <w:szCs w:val="21"/>
          <w:lang w:eastAsia="zh-CN"/>
        </w:rPr>
        <w:t>的</w:t>
      </w:r>
      <w:r>
        <w:rPr>
          <w:rFonts w:ascii="宋体" w:eastAsia="宋体" w:hAnsi="宋体" w:cs="宋体"/>
          <w:spacing w:val="2"/>
          <w:w w:val="99"/>
          <w:sz w:val="21"/>
          <w:szCs w:val="21"/>
          <w:lang w:eastAsia="zh-CN"/>
        </w:rPr>
        <w:t>滑</w:t>
      </w:r>
      <w:r>
        <w:rPr>
          <w:rFonts w:ascii="宋体" w:eastAsia="宋体" w:hAnsi="宋体" w:cs="宋体"/>
          <w:w w:val="99"/>
          <w:sz w:val="21"/>
          <w:szCs w:val="21"/>
          <w:lang w:eastAsia="zh-CN"/>
        </w:rPr>
        <w:t>片</w:t>
      </w:r>
      <w:r>
        <w:rPr>
          <w:rFonts w:ascii="宋体" w:eastAsia="宋体" w:hAnsi="宋体" w:cs="宋体"/>
          <w:spacing w:val="-52"/>
          <w:sz w:val="21"/>
          <w:szCs w:val="21"/>
          <w:lang w:eastAsia="zh-CN"/>
        </w:rPr>
        <w:t xml:space="preserve"> </w:t>
      </w:r>
      <w:r>
        <w:rPr>
          <w:rFonts w:ascii="Times New Roman" w:eastAsia="Times New Roman" w:hAnsi="Times New Roman" w:cs="Times New Roman"/>
          <w:w w:val="99"/>
          <w:sz w:val="21"/>
          <w:szCs w:val="21"/>
          <w:lang w:eastAsia="zh-CN"/>
        </w:rPr>
        <w:t>P</w:t>
      </w:r>
      <w:r>
        <w:rPr>
          <w:rFonts w:ascii="Times New Roman" w:eastAsia="Times New Roman" w:hAnsi="Times New Roman" w:cs="Times New Roman"/>
          <w:spacing w:val="-1"/>
          <w:sz w:val="21"/>
          <w:szCs w:val="21"/>
          <w:lang w:eastAsia="zh-CN"/>
        </w:rPr>
        <w:t xml:space="preserve"> </w:t>
      </w:r>
      <w:r>
        <w:rPr>
          <w:rFonts w:ascii="宋体" w:eastAsia="宋体" w:hAnsi="宋体" w:cs="宋体"/>
          <w:spacing w:val="2"/>
          <w:w w:val="99"/>
          <w:sz w:val="21"/>
          <w:szCs w:val="21"/>
          <w:lang w:eastAsia="zh-CN"/>
        </w:rPr>
        <w:t>应</w:t>
      </w:r>
      <w:r>
        <w:rPr>
          <w:rFonts w:ascii="宋体" w:eastAsia="宋体" w:hAnsi="宋体" w:cs="宋体"/>
          <w:w w:val="99"/>
          <w:sz w:val="21"/>
          <w:szCs w:val="21"/>
          <w:lang w:eastAsia="zh-CN"/>
        </w:rPr>
        <w:t>移</w:t>
      </w:r>
      <w:r>
        <w:rPr>
          <w:rFonts w:ascii="宋体" w:eastAsia="宋体" w:hAnsi="宋体" w:cs="宋体"/>
          <w:spacing w:val="2"/>
          <w:w w:val="99"/>
          <w:sz w:val="21"/>
          <w:szCs w:val="21"/>
          <w:lang w:eastAsia="zh-CN"/>
        </w:rPr>
        <w:t>至</w:t>
      </w:r>
      <w:r>
        <w:rPr>
          <w:rFonts w:ascii="宋体" w:eastAsia="宋体" w:hAnsi="宋体" w:cs="宋体"/>
          <w:w w:val="99"/>
          <w:sz w:val="21"/>
          <w:szCs w:val="21"/>
          <w:u w:val="single" w:color="000000"/>
          <w:lang w:eastAsia="zh-CN"/>
        </w:rPr>
        <w:t xml:space="preserve"> </w:t>
      </w:r>
      <w:r>
        <w:rPr>
          <w:rFonts w:ascii="宋体" w:eastAsia="宋体" w:hAnsi="宋体" w:cs="宋体"/>
          <w:sz w:val="21"/>
          <w:szCs w:val="21"/>
          <w:u w:val="single" w:color="000000"/>
          <w:lang w:eastAsia="zh-CN"/>
        </w:rPr>
        <w:tab/>
      </w:r>
      <w:r>
        <w:rPr>
          <w:rFonts w:ascii="宋体" w:eastAsia="宋体" w:hAnsi="宋体" w:cs="宋体"/>
          <w:spacing w:val="2"/>
          <w:w w:val="98"/>
          <w:sz w:val="21"/>
          <w:szCs w:val="21"/>
          <w:lang w:eastAsia="zh-CN"/>
        </w:rPr>
        <w:t>（</w:t>
      </w:r>
      <w:r>
        <w:rPr>
          <w:rFonts w:ascii="宋体" w:eastAsia="宋体" w:hAnsi="宋体" w:cs="宋体"/>
          <w:w w:val="98"/>
          <w:sz w:val="21"/>
          <w:szCs w:val="21"/>
          <w:lang w:eastAsia="zh-CN"/>
        </w:rPr>
        <w:t>选</w:t>
      </w:r>
      <w:r>
        <w:rPr>
          <w:rFonts w:ascii="宋体" w:eastAsia="宋体" w:hAnsi="宋体" w:cs="宋体"/>
          <w:spacing w:val="-17"/>
          <w:w w:val="98"/>
          <w:sz w:val="21"/>
          <w:szCs w:val="21"/>
          <w:lang w:eastAsia="zh-CN"/>
        </w:rPr>
        <w:t>填</w:t>
      </w:r>
      <w:r>
        <w:rPr>
          <w:rFonts w:ascii="宋体" w:eastAsia="宋体" w:hAnsi="宋体" w:cs="宋体"/>
          <w:spacing w:val="2"/>
          <w:w w:val="98"/>
          <w:sz w:val="21"/>
          <w:szCs w:val="21"/>
          <w:lang w:eastAsia="zh-CN"/>
        </w:rPr>
        <w:t>“</w:t>
      </w:r>
      <w:r>
        <w:rPr>
          <w:rFonts w:ascii="Times New Roman" w:eastAsia="Times New Roman" w:hAnsi="Times New Roman" w:cs="Times New Roman"/>
          <w:i/>
          <w:w w:val="98"/>
          <w:sz w:val="21"/>
          <w:szCs w:val="21"/>
          <w:lang w:eastAsia="zh-CN"/>
        </w:rPr>
        <w:t>A</w:t>
      </w:r>
      <w:r>
        <w:rPr>
          <w:rFonts w:ascii="宋体" w:eastAsia="宋体" w:hAnsi="宋体" w:cs="宋体"/>
          <w:spacing w:val="-17"/>
          <w:w w:val="98"/>
          <w:sz w:val="21"/>
          <w:szCs w:val="21"/>
          <w:lang w:eastAsia="zh-CN"/>
        </w:rPr>
        <w:t>”或</w:t>
      </w:r>
      <w:r>
        <w:rPr>
          <w:rFonts w:ascii="宋体" w:eastAsia="宋体" w:hAnsi="宋体" w:cs="宋体"/>
          <w:spacing w:val="2"/>
          <w:w w:val="98"/>
          <w:sz w:val="21"/>
          <w:szCs w:val="21"/>
          <w:lang w:eastAsia="zh-CN"/>
        </w:rPr>
        <w:t>“</w:t>
      </w:r>
      <w:r>
        <w:rPr>
          <w:rFonts w:ascii="Times New Roman" w:eastAsia="Times New Roman" w:hAnsi="Times New Roman" w:cs="Times New Roman"/>
          <w:i/>
          <w:w w:val="98"/>
          <w:sz w:val="21"/>
          <w:szCs w:val="21"/>
          <w:lang w:eastAsia="zh-CN"/>
        </w:rPr>
        <w:t>B</w:t>
      </w:r>
      <w:r>
        <w:rPr>
          <w:rFonts w:ascii="宋体" w:eastAsia="宋体" w:hAnsi="宋体" w:cs="宋体"/>
          <w:spacing w:val="-101"/>
          <w:w w:val="98"/>
          <w:sz w:val="21"/>
          <w:szCs w:val="21"/>
          <w:lang w:eastAsia="zh-CN"/>
        </w:rPr>
        <w:t>”</w:t>
      </w:r>
      <w:r>
        <w:rPr>
          <w:rFonts w:ascii="宋体" w:eastAsia="宋体" w:hAnsi="宋体" w:cs="宋体"/>
          <w:spacing w:val="-17"/>
          <w:w w:val="98"/>
          <w:sz w:val="21"/>
          <w:szCs w:val="21"/>
          <w:lang w:eastAsia="zh-CN"/>
        </w:rPr>
        <w:t>）</w:t>
      </w:r>
      <w:r>
        <w:rPr>
          <w:rFonts w:ascii="宋体" w:eastAsia="宋体" w:hAnsi="宋体" w:cs="宋体"/>
          <w:spacing w:val="2"/>
          <w:w w:val="98"/>
          <w:sz w:val="21"/>
          <w:szCs w:val="21"/>
          <w:lang w:eastAsia="zh-CN"/>
        </w:rPr>
        <w:t>端</w:t>
      </w:r>
      <w:r>
        <w:rPr>
          <w:rFonts w:ascii="宋体" w:eastAsia="宋体" w:hAnsi="宋体" w:cs="宋体"/>
          <w:spacing w:val="-17"/>
          <w:w w:val="98"/>
          <w:sz w:val="21"/>
          <w:szCs w:val="21"/>
          <w:lang w:eastAsia="zh-CN"/>
        </w:rPr>
        <w:t>。</w:t>
      </w:r>
      <w:r>
        <w:rPr>
          <w:rFonts w:ascii="宋体" w:eastAsia="宋体" w:hAnsi="宋体" w:cs="宋体"/>
          <w:spacing w:val="2"/>
          <w:w w:val="98"/>
          <w:sz w:val="21"/>
          <w:szCs w:val="21"/>
          <w:lang w:eastAsia="zh-CN"/>
        </w:rPr>
        <w:t>闭</w:t>
      </w:r>
      <w:r>
        <w:rPr>
          <w:rFonts w:ascii="宋体" w:eastAsia="宋体" w:hAnsi="宋体" w:cs="宋体"/>
          <w:w w:val="98"/>
          <w:sz w:val="21"/>
          <w:szCs w:val="21"/>
          <w:lang w:eastAsia="zh-CN"/>
        </w:rPr>
        <w:t>合</w:t>
      </w:r>
      <w:r>
        <w:rPr>
          <w:rFonts w:ascii="宋体" w:eastAsia="宋体" w:hAnsi="宋体" w:cs="宋体"/>
          <w:spacing w:val="2"/>
          <w:w w:val="98"/>
          <w:sz w:val="21"/>
          <w:szCs w:val="21"/>
          <w:lang w:eastAsia="zh-CN"/>
        </w:rPr>
        <w:t>开</w:t>
      </w:r>
      <w:r>
        <w:rPr>
          <w:rFonts w:ascii="宋体" w:eastAsia="宋体" w:hAnsi="宋体" w:cs="宋体"/>
          <w:w w:val="98"/>
          <w:sz w:val="21"/>
          <w:szCs w:val="21"/>
          <w:lang w:eastAsia="zh-CN"/>
        </w:rPr>
        <w:t>关后</w:t>
      </w:r>
      <w:r>
        <w:rPr>
          <w:rFonts w:ascii="宋体" w:eastAsia="宋体" w:hAnsi="宋体" w:cs="宋体"/>
          <w:spacing w:val="-17"/>
          <w:w w:val="98"/>
          <w:sz w:val="21"/>
          <w:szCs w:val="21"/>
          <w:lang w:eastAsia="zh-CN"/>
        </w:rPr>
        <w:t>，</w:t>
      </w:r>
      <w:r>
        <w:rPr>
          <w:rFonts w:ascii="宋体" w:eastAsia="宋体" w:hAnsi="宋体" w:cs="宋体"/>
          <w:spacing w:val="2"/>
          <w:w w:val="98"/>
          <w:sz w:val="21"/>
          <w:szCs w:val="21"/>
          <w:lang w:eastAsia="zh-CN"/>
        </w:rPr>
        <w:t>移</w:t>
      </w:r>
      <w:r>
        <w:rPr>
          <w:rFonts w:ascii="宋体" w:eastAsia="宋体" w:hAnsi="宋体" w:cs="宋体"/>
          <w:w w:val="98"/>
          <w:sz w:val="21"/>
          <w:szCs w:val="21"/>
          <w:lang w:eastAsia="zh-CN"/>
        </w:rPr>
        <w:t>动</w:t>
      </w:r>
      <w:r>
        <w:rPr>
          <w:rFonts w:ascii="宋体" w:eastAsia="宋体" w:hAnsi="宋体" w:cs="宋体"/>
          <w:spacing w:val="2"/>
          <w:w w:val="98"/>
          <w:sz w:val="21"/>
          <w:szCs w:val="21"/>
          <w:lang w:eastAsia="zh-CN"/>
        </w:rPr>
        <w:t>滑</w:t>
      </w:r>
      <w:r>
        <w:rPr>
          <w:rFonts w:ascii="宋体" w:eastAsia="宋体" w:hAnsi="宋体" w:cs="宋体"/>
          <w:w w:val="98"/>
          <w:sz w:val="21"/>
          <w:szCs w:val="21"/>
          <w:lang w:eastAsia="zh-CN"/>
        </w:rPr>
        <w:t>片</w:t>
      </w:r>
      <w:r>
        <w:rPr>
          <w:rFonts w:ascii="宋体" w:eastAsia="宋体" w:hAnsi="宋体" w:cs="宋体"/>
          <w:spacing w:val="-5"/>
          <w:w w:val="98"/>
          <w:sz w:val="21"/>
          <w:szCs w:val="21"/>
          <w:lang w:eastAsia="zh-CN"/>
        </w:rPr>
        <w:t xml:space="preserve"> </w:t>
      </w:r>
      <w:r>
        <w:rPr>
          <w:rFonts w:ascii="Times New Roman" w:eastAsia="Times New Roman" w:hAnsi="Times New Roman" w:cs="Times New Roman"/>
          <w:sz w:val="21"/>
          <w:szCs w:val="21"/>
          <w:lang w:eastAsia="zh-CN"/>
        </w:rPr>
        <w:t>P</w:t>
      </w:r>
      <w:r>
        <w:rPr>
          <w:rFonts w:ascii="宋体" w:eastAsia="宋体" w:hAnsi="宋体" w:cs="宋体"/>
          <w:spacing w:val="2"/>
          <w:w w:val="98"/>
          <w:sz w:val="21"/>
          <w:szCs w:val="21"/>
          <w:lang w:eastAsia="zh-CN"/>
        </w:rPr>
        <w:t>到</w:t>
      </w:r>
      <w:r>
        <w:rPr>
          <w:rFonts w:ascii="宋体" w:eastAsia="宋体" w:hAnsi="宋体" w:cs="宋体"/>
          <w:w w:val="98"/>
          <w:sz w:val="21"/>
          <w:szCs w:val="21"/>
          <w:lang w:eastAsia="zh-CN"/>
        </w:rPr>
        <w:t>某</w:t>
      </w:r>
      <w:r>
        <w:rPr>
          <w:rFonts w:ascii="宋体" w:eastAsia="宋体" w:hAnsi="宋体" w:cs="宋体"/>
          <w:spacing w:val="2"/>
          <w:w w:val="98"/>
          <w:sz w:val="21"/>
          <w:szCs w:val="21"/>
          <w:lang w:eastAsia="zh-CN"/>
        </w:rPr>
        <w:t>一</w:t>
      </w:r>
      <w:r>
        <w:rPr>
          <w:rFonts w:ascii="宋体" w:eastAsia="宋体" w:hAnsi="宋体" w:cs="宋体"/>
          <w:w w:val="98"/>
          <w:sz w:val="21"/>
          <w:szCs w:val="21"/>
          <w:lang w:eastAsia="zh-CN"/>
        </w:rPr>
        <w:t>点</w:t>
      </w:r>
      <w:r>
        <w:rPr>
          <w:rFonts w:ascii="宋体" w:eastAsia="宋体" w:hAnsi="宋体" w:cs="宋体"/>
          <w:spacing w:val="2"/>
          <w:w w:val="98"/>
          <w:sz w:val="21"/>
          <w:szCs w:val="21"/>
          <w:lang w:eastAsia="zh-CN"/>
        </w:rPr>
        <w:t>时</w:t>
      </w:r>
      <w:r>
        <w:rPr>
          <w:rFonts w:ascii="宋体" w:eastAsia="宋体" w:hAnsi="宋体" w:cs="宋体"/>
          <w:spacing w:val="-42"/>
          <w:w w:val="98"/>
          <w:sz w:val="21"/>
          <w:szCs w:val="21"/>
          <w:lang w:eastAsia="zh-CN"/>
        </w:rPr>
        <w:t>，</w:t>
      </w:r>
      <w:r>
        <w:rPr>
          <w:rFonts w:ascii="宋体" w:eastAsia="宋体" w:hAnsi="宋体" w:cs="宋体"/>
          <w:spacing w:val="2"/>
          <w:w w:val="98"/>
          <w:sz w:val="21"/>
          <w:szCs w:val="21"/>
          <w:lang w:eastAsia="zh-CN"/>
        </w:rPr>
        <w:t>电</w:t>
      </w:r>
      <w:r>
        <w:rPr>
          <w:rFonts w:ascii="宋体" w:eastAsia="宋体" w:hAnsi="宋体" w:cs="宋体"/>
          <w:w w:val="98"/>
          <w:sz w:val="21"/>
          <w:szCs w:val="21"/>
          <w:lang w:eastAsia="zh-CN"/>
        </w:rPr>
        <w:t>流</w:t>
      </w:r>
      <w:r>
        <w:rPr>
          <w:rFonts w:ascii="宋体" w:eastAsia="宋体" w:hAnsi="宋体" w:cs="宋体"/>
          <w:spacing w:val="2"/>
          <w:w w:val="98"/>
          <w:sz w:val="21"/>
          <w:szCs w:val="21"/>
          <w:lang w:eastAsia="zh-CN"/>
        </w:rPr>
        <w:t>表</w:t>
      </w:r>
      <w:r>
        <w:rPr>
          <w:rFonts w:ascii="宋体" w:eastAsia="宋体" w:hAnsi="宋体" w:cs="宋体"/>
          <w:w w:val="98"/>
          <w:sz w:val="21"/>
          <w:szCs w:val="21"/>
          <w:lang w:eastAsia="zh-CN"/>
        </w:rPr>
        <w:t>示</w:t>
      </w:r>
      <w:r>
        <w:rPr>
          <w:rFonts w:ascii="宋体" w:eastAsia="宋体" w:hAnsi="宋体" w:cs="宋体"/>
          <w:spacing w:val="2"/>
          <w:w w:val="98"/>
          <w:sz w:val="21"/>
          <w:szCs w:val="21"/>
          <w:lang w:eastAsia="zh-CN"/>
        </w:rPr>
        <w:t>数</w:t>
      </w:r>
      <w:r>
        <w:rPr>
          <w:rFonts w:ascii="宋体" w:eastAsia="宋体" w:hAnsi="宋体" w:cs="宋体"/>
          <w:w w:val="98"/>
          <w:sz w:val="21"/>
          <w:szCs w:val="21"/>
          <w:lang w:eastAsia="zh-CN"/>
        </w:rPr>
        <w:t>为</w:t>
      </w:r>
      <w:r>
        <w:rPr>
          <w:rFonts w:ascii="宋体" w:eastAsia="宋体" w:hAnsi="宋体" w:cs="宋体"/>
          <w:spacing w:val="-25"/>
          <w:w w:val="98"/>
          <w:sz w:val="21"/>
          <w:szCs w:val="21"/>
          <w:lang w:eastAsia="zh-CN"/>
        </w:rPr>
        <w:t xml:space="preserve"> </w:t>
      </w:r>
      <w:r>
        <w:rPr>
          <w:rFonts w:ascii="Times New Roman" w:eastAsia="Times New Roman" w:hAnsi="Times New Roman" w:cs="Times New Roman"/>
          <w:spacing w:val="1"/>
          <w:sz w:val="21"/>
          <w:szCs w:val="21"/>
          <w:lang w:eastAsia="zh-CN"/>
        </w:rPr>
        <w:t>0.</w:t>
      </w:r>
      <w:r>
        <w:rPr>
          <w:rFonts w:ascii="Times New Roman" w:eastAsia="Times New Roman" w:hAnsi="Times New Roman" w:cs="Times New Roman"/>
          <w:sz w:val="21"/>
          <w:szCs w:val="21"/>
          <w:lang w:eastAsia="zh-CN"/>
        </w:rPr>
        <w:t>2</w:t>
      </w:r>
      <w:r>
        <w:rPr>
          <w:rFonts w:ascii="Times New Roman" w:eastAsia="Times New Roman" w:hAnsi="Times New Roman" w:cs="Times New Roman"/>
          <w:spacing w:val="-14"/>
          <w:sz w:val="21"/>
          <w:szCs w:val="21"/>
          <w:lang w:eastAsia="zh-CN"/>
        </w:rPr>
        <w:t xml:space="preserve"> </w:t>
      </w:r>
      <w:r>
        <w:rPr>
          <w:rFonts w:ascii="Times New Roman" w:eastAsia="Times New Roman" w:hAnsi="Times New Roman" w:cs="Times New Roman"/>
          <w:sz w:val="21"/>
          <w:szCs w:val="21"/>
          <w:lang w:eastAsia="zh-CN"/>
        </w:rPr>
        <w:t>A</w:t>
      </w:r>
      <w:r>
        <w:rPr>
          <w:rFonts w:ascii="宋体" w:eastAsia="宋体" w:hAnsi="宋体" w:cs="宋体"/>
          <w:spacing w:val="-41"/>
          <w:sz w:val="21"/>
          <w:szCs w:val="21"/>
          <w:lang w:eastAsia="zh-CN"/>
        </w:rPr>
        <w:t>，</w:t>
      </w:r>
      <w:r>
        <w:rPr>
          <w:rFonts w:ascii="宋体" w:eastAsia="宋体" w:hAnsi="宋体" w:cs="宋体"/>
          <w:spacing w:val="2"/>
          <w:sz w:val="21"/>
          <w:szCs w:val="21"/>
          <w:lang w:eastAsia="zh-CN"/>
        </w:rPr>
        <w:t>电</w:t>
      </w:r>
      <w:r>
        <w:rPr>
          <w:rFonts w:ascii="宋体" w:eastAsia="宋体" w:hAnsi="宋体" w:cs="宋体"/>
          <w:sz w:val="21"/>
          <w:szCs w:val="21"/>
          <w:lang w:eastAsia="zh-CN"/>
        </w:rPr>
        <w:t>压</w:t>
      </w:r>
      <w:r>
        <w:rPr>
          <w:rFonts w:ascii="宋体" w:eastAsia="宋体" w:hAnsi="宋体" w:cs="宋体"/>
          <w:spacing w:val="2"/>
          <w:sz w:val="21"/>
          <w:szCs w:val="21"/>
          <w:lang w:eastAsia="zh-CN"/>
        </w:rPr>
        <w:t>表</w:t>
      </w:r>
      <w:r>
        <w:rPr>
          <w:rFonts w:ascii="宋体" w:eastAsia="宋体" w:hAnsi="宋体" w:cs="宋体"/>
          <w:sz w:val="21"/>
          <w:szCs w:val="21"/>
          <w:lang w:eastAsia="zh-CN"/>
        </w:rPr>
        <w:t>示</w:t>
      </w:r>
      <w:r>
        <w:rPr>
          <w:rFonts w:ascii="宋体" w:eastAsia="宋体" w:hAnsi="宋体" w:cs="宋体"/>
          <w:spacing w:val="2"/>
          <w:sz w:val="21"/>
          <w:szCs w:val="21"/>
          <w:lang w:eastAsia="zh-CN"/>
        </w:rPr>
        <w:t>数</w:t>
      </w:r>
      <w:r>
        <w:rPr>
          <w:rFonts w:ascii="宋体" w:eastAsia="宋体" w:hAnsi="宋体" w:cs="宋体"/>
          <w:sz w:val="21"/>
          <w:szCs w:val="21"/>
          <w:lang w:eastAsia="zh-CN"/>
        </w:rPr>
        <w:t>如图 乙</w:t>
      </w:r>
      <w:r>
        <w:rPr>
          <w:rFonts w:ascii="宋体" w:eastAsia="宋体" w:hAnsi="宋体" w:cs="宋体"/>
          <w:spacing w:val="2"/>
          <w:sz w:val="21"/>
          <w:szCs w:val="21"/>
          <w:lang w:eastAsia="zh-CN"/>
        </w:rPr>
        <w:t>所</w:t>
      </w:r>
      <w:r>
        <w:rPr>
          <w:rFonts w:ascii="宋体" w:eastAsia="宋体" w:hAnsi="宋体" w:cs="宋体"/>
          <w:sz w:val="21"/>
          <w:szCs w:val="21"/>
          <w:lang w:eastAsia="zh-CN"/>
        </w:rPr>
        <w:t>示</w:t>
      </w:r>
      <w:r>
        <w:rPr>
          <w:rFonts w:ascii="宋体" w:eastAsia="宋体" w:hAnsi="宋体" w:cs="宋体"/>
          <w:spacing w:val="2"/>
          <w:sz w:val="21"/>
          <w:szCs w:val="21"/>
          <w:lang w:eastAsia="zh-CN"/>
        </w:rPr>
        <w:t>，</w:t>
      </w:r>
      <w:r>
        <w:rPr>
          <w:rFonts w:ascii="宋体" w:eastAsia="宋体" w:hAnsi="宋体" w:cs="宋体"/>
          <w:sz w:val="21"/>
          <w:szCs w:val="21"/>
          <w:lang w:eastAsia="zh-CN"/>
        </w:rPr>
        <w:t>计</w:t>
      </w:r>
      <w:r>
        <w:rPr>
          <w:rFonts w:ascii="宋体" w:eastAsia="宋体" w:hAnsi="宋体" w:cs="宋体"/>
          <w:spacing w:val="2"/>
          <w:sz w:val="21"/>
          <w:szCs w:val="21"/>
          <w:lang w:eastAsia="zh-CN"/>
        </w:rPr>
        <w:t>算</w:t>
      </w:r>
      <w:r>
        <w:rPr>
          <w:rFonts w:ascii="宋体" w:eastAsia="宋体" w:hAnsi="宋体" w:cs="宋体"/>
          <w:sz w:val="21"/>
          <w:szCs w:val="21"/>
          <w:lang w:eastAsia="zh-CN"/>
        </w:rPr>
        <w:t>出</w:t>
      </w:r>
      <w:r>
        <w:rPr>
          <w:rFonts w:ascii="宋体" w:eastAsia="宋体" w:hAnsi="宋体" w:cs="宋体"/>
          <w:spacing w:val="-52"/>
          <w:sz w:val="21"/>
          <w:szCs w:val="21"/>
          <w:lang w:eastAsia="zh-CN"/>
        </w:rPr>
        <w:t xml:space="preserve"> </w:t>
      </w:r>
      <w:r>
        <w:rPr>
          <w:rFonts w:ascii="Times New Roman" w:eastAsia="Times New Roman" w:hAnsi="Times New Roman" w:cs="Times New Roman"/>
          <w:i/>
          <w:sz w:val="21"/>
          <w:szCs w:val="21"/>
          <w:lang w:eastAsia="zh-CN"/>
        </w:rPr>
        <w:t>R</w:t>
      </w:r>
      <w:r>
        <w:rPr>
          <w:rFonts w:ascii="Times New Roman" w:eastAsia="Times New Roman" w:hAnsi="Times New Roman" w:cs="Times New Roman"/>
          <w:i/>
          <w:spacing w:val="1"/>
          <w:sz w:val="21"/>
          <w:szCs w:val="21"/>
          <w:lang w:eastAsia="zh-CN"/>
        </w:rPr>
        <w:t xml:space="preserve"> </w:t>
      </w:r>
      <w:r>
        <w:rPr>
          <w:rFonts w:ascii="宋体" w:eastAsia="宋体" w:hAnsi="宋体" w:cs="宋体"/>
          <w:sz w:val="21"/>
          <w:szCs w:val="21"/>
          <w:lang w:eastAsia="zh-CN"/>
        </w:rPr>
        <w:t>的</w:t>
      </w:r>
      <w:r>
        <w:rPr>
          <w:rFonts w:ascii="宋体" w:eastAsia="宋体" w:hAnsi="宋体" w:cs="宋体"/>
          <w:spacing w:val="2"/>
          <w:sz w:val="21"/>
          <w:szCs w:val="21"/>
          <w:lang w:eastAsia="zh-CN"/>
        </w:rPr>
        <w:t>电</w:t>
      </w:r>
      <w:r>
        <w:rPr>
          <w:rFonts w:ascii="宋体" w:eastAsia="宋体" w:hAnsi="宋体" w:cs="宋体"/>
          <w:sz w:val="21"/>
          <w:szCs w:val="21"/>
          <w:lang w:eastAsia="zh-CN"/>
        </w:rPr>
        <w:t>阻</w:t>
      </w:r>
      <w:r>
        <w:rPr>
          <w:rFonts w:ascii="宋体" w:eastAsia="宋体" w:hAnsi="宋体" w:cs="宋体"/>
          <w:spacing w:val="2"/>
          <w:sz w:val="21"/>
          <w:szCs w:val="21"/>
          <w:lang w:eastAsia="zh-CN"/>
        </w:rPr>
        <w:t>值</w:t>
      </w:r>
      <w:r>
        <w:rPr>
          <w:rFonts w:ascii="宋体" w:eastAsia="宋体" w:hAnsi="宋体" w:cs="宋体"/>
          <w:sz w:val="21"/>
          <w:szCs w:val="21"/>
          <w:lang w:eastAsia="zh-CN"/>
        </w:rPr>
        <w:t>为</w:t>
      </w:r>
      <w:r>
        <w:rPr>
          <w:rFonts w:ascii="宋体" w:eastAsia="宋体" w:hAnsi="宋体" w:cs="宋体" w:hint="eastAsia"/>
          <w:sz w:val="21"/>
          <w:szCs w:val="21"/>
          <w:lang w:val="en-US" w:eastAsia="zh-CN"/>
        </w:rPr>
        <w:t xml:space="preserve"> </w:t>
      </w:r>
      <w:r>
        <w:rPr>
          <w:rFonts w:ascii="Times New Roman" w:eastAsia="Times New Roman" w:hAnsi="Times New Roman" w:cs="Times New Roman"/>
          <w:spacing w:val="-1"/>
          <w:sz w:val="21"/>
          <w:szCs w:val="21"/>
          <w:u w:val="single" w:color="000000"/>
          <w:lang w:eastAsia="zh-CN"/>
        </w:rPr>
        <w:t xml:space="preserve"> </w:t>
      </w:r>
      <w:r>
        <w:rPr>
          <w:rFonts w:ascii="Times New Roman" w:eastAsia="Times New Roman" w:hAnsi="Times New Roman" w:cs="Times New Roman"/>
          <w:sz w:val="21"/>
          <w:szCs w:val="21"/>
          <w:u w:val="single" w:color="000000"/>
          <w:lang w:eastAsia="zh-CN"/>
        </w:rPr>
        <w:tab/>
      </w:r>
      <w:r>
        <w:rPr>
          <w:rFonts w:ascii="Times New Roman" w:eastAsia="Times New Roman" w:hAnsi="Times New Roman" w:cs="Times New Roman"/>
          <w:spacing w:val="1"/>
          <w:sz w:val="21"/>
          <w:szCs w:val="21"/>
        </w:rPr>
        <w:t>Ω</w:t>
      </w:r>
      <w:r>
        <w:rPr>
          <w:rFonts w:ascii="宋体" w:eastAsia="宋体" w:hAnsi="宋体" w:cs="宋体"/>
          <w:sz w:val="21"/>
          <w:szCs w:val="21"/>
          <w:lang w:eastAsia="zh-CN"/>
        </w:rPr>
        <w:t>。</w:t>
      </w:r>
    </w:p>
    <w:p>
      <w:pPr>
        <w:tabs>
          <w:tab w:val="left" w:pos="3360"/>
        </w:tabs>
        <w:spacing w:before="8" w:after="0" w:line="240" w:lineRule="auto"/>
        <w:ind w:right="-20"/>
        <w:rPr>
          <w:rFonts w:ascii="宋体" w:eastAsia="宋体" w:hAnsi="宋体" w:cs="宋体"/>
          <w:sz w:val="21"/>
          <w:szCs w:val="21"/>
          <w:lang w:eastAsia="zh-CN"/>
        </w:rPr>
      </w:pPr>
      <w:r>
        <w:rPr>
          <w:rFonts w:ascii="宋体" w:eastAsia="宋体" w:hAnsi="宋体" w:cs="宋体"/>
          <w:spacing w:val="2"/>
          <w:sz w:val="21"/>
          <w:szCs w:val="21"/>
          <w:lang w:eastAsia="zh-CN"/>
        </w:rPr>
        <w:t>（</w:t>
      </w:r>
      <w:r>
        <w:rPr>
          <w:rFonts w:ascii="Times New Roman" w:eastAsia="Times New Roman" w:hAnsi="Times New Roman" w:cs="Times New Roman"/>
          <w:spacing w:val="-1"/>
          <w:sz w:val="21"/>
          <w:szCs w:val="21"/>
          <w:lang w:eastAsia="zh-CN"/>
        </w:rPr>
        <w:t>4</w:t>
      </w:r>
      <w:r>
        <w:rPr>
          <w:rFonts w:ascii="宋体" w:eastAsia="宋体" w:hAnsi="宋体" w:cs="宋体"/>
          <w:spacing w:val="-51"/>
          <w:sz w:val="21"/>
          <w:szCs w:val="21"/>
          <w:lang w:eastAsia="zh-CN"/>
        </w:rPr>
        <w:t>）</w:t>
      </w:r>
      <w:r>
        <w:rPr>
          <w:rFonts w:ascii="宋体" w:eastAsia="宋体" w:hAnsi="宋体" w:cs="宋体"/>
          <w:spacing w:val="2"/>
          <w:sz w:val="21"/>
          <w:szCs w:val="21"/>
          <w:lang w:eastAsia="zh-CN"/>
        </w:rPr>
        <w:t>宁</w:t>
      </w:r>
      <w:r>
        <w:rPr>
          <w:rFonts w:ascii="宋体" w:eastAsia="宋体" w:hAnsi="宋体" w:cs="宋体"/>
          <w:sz w:val="21"/>
          <w:szCs w:val="21"/>
          <w:lang w:eastAsia="zh-CN"/>
        </w:rPr>
        <w:t>宁</w:t>
      </w:r>
      <w:r>
        <w:rPr>
          <w:rFonts w:ascii="宋体" w:eastAsia="宋体" w:hAnsi="宋体" w:cs="宋体"/>
          <w:spacing w:val="2"/>
          <w:sz w:val="21"/>
          <w:szCs w:val="21"/>
          <w:lang w:eastAsia="zh-CN"/>
        </w:rPr>
        <w:t>还</w:t>
      </w:r>
      <w:r>
        <w:rPr>
          <w:rFonts w:ascii="宋体" w:eastAsia="宋体" w:hAnsi="宋体" w:cs="宋体"/>
          <w:sz w:val="21"/>
          <w:szCs w:val="21"/>
          <w:lang w:eastAsia="zh-CN"/>
        </w:rPr>
        <w:t>想</w:t>
      </w:r>
      <w:r>
        <w:rPr>
          <w:rFonts w:ascii="宋体" w:eastAsia="宋体" w:hAnsi="宋体" w:cs="宋体"/>
          <w:spacing w:val="2"/>
          <w:sz w:val="21"/>
          <w:szCs w:val="21"/>
          <w:lang w:eastAsia="zh-CN"/>
        </w:rPr>
        <w:t>利</w:t>
      </w:r>
      <w:r>
        <w:rPr>
          <w:rFonts w:ascii="宋体" w:eastAsia="宋体" w:hAnsi="宋体" w:cs="宋体"/>
          <w:sz w:val="21"/>
          <w:szCs w:val="21"/>
          <w:lang w:eastAsia="zh-CN"/>
        </w:rPr>
        <w:t>用</w:t>
      </w:r>
      <w:r>
        <w:rPr>
          <w:rFonts w:ascii="宋体" w:eastAsia="宋体" w:hAnsi="宋体" w:cs="宋体"/>
          <w:spacing w:val="2"/>
          <w:sz w:val="21"/>
          <w:szCs w:val="21"/>
          <w:lang w:eastAsia="zh-CN"/>
        </w:rPr>
        <w:t>这</w:t>
      </w:r>
      <w:r>
        <w:rPr>
          <w:rFonts w:ascii="宋体" w:eastAsia="宋体" w:hAnsi="宋体" w:cs="宋体"/>
          <w:sz w:val="21"/>
          <w:szCs w:val="21"/>
          <w:lang w:eastAsia="zh-CN"/>
        </w:rPr>
        <w:t>个</w:t>
      </w:r>
      <w:r>
        <w:rPr>
          <w:rFonts w:ascii="宋体" w:eastAsia="宋体" w:hAnsi="宋体" w:cs="宋体"/>
          <w:spacing w:val="2"/>
          <w:sz w:val="21"/>
          <w:szCs w:val="21"/>
          <w:lang w:eastAsia="zh-CN"/>
        </w:rPr>
        <w:t>电</w:t>
      </w:r>
      <w:r>
        <w:rPr>
          <w:rFonts w:ascii="宋体" w:eastAsia="宋体" w:hAnsi="宋体" w:cs="宋体"/>
          <w:sz w:val="21"/>
          <w:szCs w:val="21"/>
          <w:lang w:eastAsia="zh-CN"/>
        </w:rPr>
        <w:t>路</w:t>
      </w:r>
      <w:r>
        <w:rPr>
          <w:rFonts w:ascii="宋体" w:eastAsia="宋体" w:hAnsi="宋体" w:cs="宋体"/>
          <w:spacing w:val="2"/>
          <w:sz w:val="21"/>
          <w:szCs w:val="21"/>
          <w:lang w:eastAsia="zh-CN"/>
        </w:rPr>
        <w:t>进</w:t>
      </w:r>
      <w:r>
        <w:rPr>
          <w:rFonts w:ascii="宋体" w:eastAsia="宋体" w:hAnsi="宋体" w:cs="宋体"/>
          <w:sz w:val="21"/>
          <w:szCs w:val="21"/>
          <w:lang w:eastAsia="zh-CN"/>
        </w:rPr>
        <w:t>一</w:t>
      </w:r>
      <w:r>
        <w:rPr>
          <w:rFonts w:ascii="宋体" w:eastAsia="宋体" w:hAnsi="宋体" w:cs="宋体"/>
          <w:spacing w:val="2"/>
          <w:sz w:val="21"/>
          <w:szCs w:val="21"/>
          <w:lang w:eastAsia="zh-CN"/>
        </w:rPr>
        <w:t>步</w:t>
      </w:r>
      <w:r>
        <w:rPr>
          <w:rFonts w:ascii="宋体" w:eastAsia="宋体" w:hAnsi="宋体" w:cs="宋体"/>
          <w:sz w:val="21"/>
          <w:szCs w:val="21"/>
          <w:lang w:eastAsia="zh-CN"/>
        </w:rPr>
        <w:t>探</w:t>
      </w:r>
      <w:r>
        <w:rPr>
          <w:rFonts w:ascii="宋体" w:eastAsia="宋体" w:hAnsi="宋体" w:cs="宋体"/>
          <w:spacing w:val="-50"/>
          <w:sz w:val="21"/>
          <w:szCs w:val="21"/>
          <w:lang w:eastAsia="zh-CN"/>
        </w:rPr>
        <w:t>究</w:t>
      </w:r>
      <w:r>
        <w:rPr>
          <w:rFonts w:ascii="宋体" w:eastAsia="宋体" w:hAnsi="宋体" w:cs="宋体"/>
          <w:sz w:val="21"/>
          <w:szCs w:val="21"/>
          <w:lang w:eastAsia="zh-CN"/>
        </w:rPr>
        <w:t>“</w:t>
      </w:r>
      <w:r>
        <w:rPr>
          <w:rFonts w:ascii="宋体" w:eastAsia="宋体" w:hAnsi="宋体" w:cs="宋体"/>
          <w:spacing w:val="2"/>
          <w:sz w:val="21"/>
          <w:szCs w:val="21"/>
          <w:lang w:eastAsia="zh-CN"/>
        </w:rPr>
        <w:t>通</w:t>
      </w:r>
      <w:r>
        <w:rPr>
          <w:rFonts w:ascii="宋体" w:eastAsia="宋体" w:hAnsi="宋体" w:cs="宋体"/>
          <w:sz w:val="21"/>
          <w:szCs w:val="21"/>
          <w:lang w:eastAsia="zh-CN"/>
        </w:rPr>
        <w:t>过</w:t>
      </w:r>
      <w:r>
        <w:rPr>
          <w:rFonts w:ascii="宋体" w:eastAsia="宋体" w:hAnsi="宋体" w:cs="宋体"/>
          <w:spacing w:val="2"/>
          <w:sz w:val="21"/>
          <w:szCs w:val="21"/>
          <w:lang w:eastAsia="zh-CN"/>
        </w:rPr>
        <w:t>导</w:t>
      </w:r>
      <w:r>
        <w:rPr>
          <w:rFonts w:ascii="宋体" w:eastAsia="宋体" w:hAnsi="宋体" w:cs="宋体"/>
          <w:sz w:val="21"/>
          <w:szCs w:val="21"/>
          <w:lang w:eastAsia="zh-CN"/>
        </w:rPr>
        <w:t>体</w:t>
      </w:r>
      <w:r>
        <w:rPr>
          <w:rFonts w:ascii="宋体" w:eastAsia="宋体" w:hAnsi="宋体" w:cs="宋体"/>
          <w:spacing w:val="2"/>
          <w:sz w:val="21"/>
          <w:szCs w:val="21"/>
          <w:lang w:eastAsia="zh-CN"/>
        </w:rPr>
        <w:t>的</w:t>
      </w:r>
      <w:r>
        <w:rPr>
          <w:rFonts w:ascii="宋体" w:eastAsia="宋体" w:hAnsi="宋体" w:cs="宋体"/>
          <w:sz w:val="21"/>
          <w:szCs w:val="21"/>
          <w:lang w:eastAsia="zh-CN"/>
        </w:rPr>
        <w:t xml:space="preserve">电 </w:t>
      </w:r>
      <w:r>
        <w:rPr>
          <w:rFonts w:ascii="宋体" w:eastAsia="宋体" w:hAnsi="宋体" w:cs="宋体"/>
          <w:spacing w:val="2"/>
          <w:sz w:val="21"/>
          <w:szCs w:val="21"/>
          <w:lang w:eastAsia="zh-CN"/>
        </w:rPr>
        <w:t>流</w:t>
      </w:r>
      <w:r>
        <w:rPr>
          <w:rFonts w:ascii="宋体" w:eastAsia="宋体" w:hAnsi="宋体" w:cs="宋体"/>
          <w:sz w:val="21"/>
          <w:szCs w:val="21"/>
          <w:lang w:eastAsia="zh-CN"/>
        </w:rPr>
        <w:t>与</w:t>
      </w:r>
      <w:r>
        <w:rPr>
          <w:rFonts w:ascii="宋体" w:eastAsia="宋体" w:hAnsi="宋体" w:cs="宋体"/>
          <w:spacing w:val="2"/>
          <w:sz w:val="21"/>
          <w:szCs w:val="21"/>
          <w:lang w:eastAsia="zh-CN"/>
        </w:rPr>
        <w:t>导</w:t>
      </w:r>
      <w:r>
        <w:rPr>
          <w:rFonts w:ascii="宋体" w:eastAsia="宋体" w:hAnsi="宋体" w:cs="宋体"/>
          <w:sz w:val="21"/>
          <w:szCs w:val="21"/>
          <w:lang w:eastAsia="zh-CN"/>
        </w:rPr>
        <w:t>体</w:t>
      </w:r>
      <w:r>
        <w:rPr>
          <w:rFonts w:ascii="宋体" w:eastAsia="宋体" w:hAnsi="宋体" w:cs="宋体"/>
          <w:spacing w:val="2"/>
          <w:sz w:val="21"/>
          <w:szCs w:val="21"/>
          <w:lang w:eastAsia="zh-CN"/>
        </w:rPr>
        <w:t>电</w:t>
      </w:r>
      <w:r>
        <w:rPr>
          <w:rFonts w:ascii="宋体" w:eastAsia="宋体" w:hAnsi="宋体" w:cs="宋体"/>
          <w:sz w:val="21"/>
          <w:szCs w:val="21"/>
          <w:lang w:eastAsia="zh-CN"/>
        </w:rPr>
        <w:t>阻</w:t>
      </w:r>
      <w:r>
        <w:rPr>
          <w:rFonts w:ascii="宋体" w:eastAsia="宋体" w:hAnsi="宋体" w:cs="宋体"/>
          <w:spacing w:val="2"/>
          <w:sz w:val="21"/>
          <w:szCs w:val="21"/>
          <w:lang w:eastAsia="zh-CN"/>
        </w:rPr>
        <w:t>的</w:t>
      </w:r>
      <w:r>
        <w:rPr>
          <w:rFonts w:ascii="宋体" w:eastAsia="宋体" w:hAnsi="宋体" w:cs="宋体"/>
          <w:sz w:val="21"/>
          <w:szCs w:val="21"/>
          <w:lang w:eastAsia="zh-CN"/>
        </w:rPr>
        <w:t>关</w:t>
      </w:r>
      <w:r>
        <w:rPr>
          <w:rFonts w:ascii="宋体" w:eastAsia="宋体" w:hAnsi="宋体" w:cs="宋体"/>
          <w:spacing w:val="2"/>
          <w:sz w:val="21"/>
          <w:szCs w:val="21"/>
          <w:lang w:eastAsia="zh-CN"/>
        </w:rPr>
        <w:t>系</w:t>
      </w:r>
      <w:r>
        <w:rPr>
          <w:rFonts w:ascii="宋体" w:eastAsia="宋体" w:hAnsi="宋体" w:cs="宋体"/>
          <w:spacing w:val="-106"/>
          <w:sz w:val="21"/>
          <w:szCs w:val="21"/>
          <w:lang w:eastAsia="zh-CN"/>
        </w:rPr>
        <w:t>”</w:t>
      </w:r>
      <w:r>
        <w:rPr>
          <w:rFonts w:ascii="宋体" w:eastAsia="宋体" w:hAnsi="宋体" w:cs="宋体"/>
          <w:spacing w:val="-51"/>
          <w:sz w:val="21"/>
          <w:szCs w:val="21"/>
          <w:lang w:eastAsia="zh-CN"/>
        </w:rPr>
        <w:t>，</w:t>
      </w:r>
      <w:r>
        <w:rPr>
          <w:rFonts w:ascii="宋体" w:eastAsia="宋体" w:hAnsi="宋体" w:cs="宋体"/>
          <w:spacing w:val="2"/>
          <w:sz w:val="21"/>
          <w:szCs w:val="21"/>
          <w:lang w:eastAsia="zh-CN"/>
        </w:rPr>
        <w:t>在</w:t>
      </w:r>
      <w:r>
        <w:rPr>
          <w:rFonts w:ascii="宋体" w:eastAsia="宋体" w:hAnsi="宋体" w:cs="宋体"/>
          <w:sz w:val="21"/>
          <w:szCs w:val="21"/>
          <w:lang w:eastAsia="zh-CN"/>
        </w:rPr>
        <w:t>实</w:t>
      </w:r>
      <w:r>
        <w:rPr>
          <w:rFonts w:ascii="宋体" w:eastAsia="宋体" w:hAnsi="宋体" w:cs="宋体"/>
          <w:spacing w:val="2"/>
          <w:sz w:val="21"/>
          <w:szCs w:val="21"/>
          <w:lang w:eastAsia="zh-CN"/>
        </w:rPr>
        <w:t>验</w:t>
      </w:r>
      <w:r>
        <w:rPr>
          <w:rFonts w:ascii="宋体" w:eastAsia="宋体" w:hAnsi="宋体" w:cs="宋体"/>
          <w:sz w:val="21"/>
          <w:szCs w:val="21"/>
          <w:lang w:eastAsia="zh-CN"/>
        </w:rPr>
        <w:t>过</w:t>
      </w:r>
      <w:r>
        <w:rPr>
          <w:rFonts w:ascii="宋体" w:eastAsia="宋体" w:hAnsi="宋体" w:cs="宋体"/>
          <w:spacing w:val="2"/>
          <w:sz w:val="21"/>
          <w:szCs w:val="21"/>
          <w:lang w:eastAsia="zh-CN"/>
        </w:rPr>
        <w:t>程</w:t>
      </w:r>
      <w:r>
        <w:rPr>
          <w:rFonts w:ascii="宋体" w:eastAsia="宋体" w:hAnsi="宋体" w:cs="宋体"/>
          <w:sz w:val="21"/>
          <w:szCs w:val="21"/>
          <w:lang w:eastAsia="zh-CN"/>
        </w:rPr>
        <w:t>中</w:t>
      </w:r>
      <w:r>
        <w:rPr>
          <w:rFonts w:ascii="宋体" w:eastAsia="宋体" w:hAnsi="宋体" w:cs="宋体"/>
          <w:spacing w:val="-51"/>
          <w:sz w:val="21"/>
          <w:szCs w:val="21"/>
          <w:lang w:eastAsia="zh-CN"/>
        </w:rPr>
        <w:t>，</w:t>
      </w:r>
      <w:r>
        <w:rPr>
          <w:rFonts w:ascii="宋体" w:eastAsia="宋体" w:hAnsi="宋体" w:cs="宋体"/>
          <w:spacing w:val="2"/>
          <w:sz w:val="21"/>
          <w:szCs w:val="21"/>
          <w:lang w:eastAsia="zh-CN"/>
        </w:rPr>
        <w:t>宁</w:t>
      </w:r>
      <w:r>
        <w:rPr>
          <w:rFonts w:ascii="宋体" w:eastAsia="宋体" w:hAnsi="宋体" w:cs="宋体"/>
          <w:sz w:val="21"/>
          <w:szCs w:val="21"/>
          <w:lang w:eastAsia="zh-CN"/>
        </w:rPr>
        <w:t>宁</w:t>
      </w:r>
      <w:r>
        <w:rPr>
          <w:rFonts w:ascii="宋体" w:eastAsia="宋体" w:hAnsi="宋体" w:cs="宋体"/>
          <w:spacing w:val="2"/>
          <w:sz w:val="21"/>
          <w:szCs w:val="21"/>
          <w:lang w:eastAsia="zh-CN"/>
        </w:rPr>
        <w:t>先</w:t>
      </w:r>
      <w:r>
        <w:rPr>
          <w:rFonts w:ascii="宋体" w:eastAsia="宋体" w:hAnsi="宋体" w:cs="宋体"/>
          <w:sz w:val="21"/>
          <w:szCs w:val="21"/>
          <w:lang w:eastAsia="zh-CN"/>
        </w:rPr>
        <w:t>后用</w:t>
      </w:r>
      <w:r>
        <w:rPr>
          <w:rFonts w:ascii="Times New Roman" w:eastAsia="Times New Roman" w:hAnsi="Times New Roman" w:cs="Times New Roman"/>
          <w:sz w:val="21"/>
          <w:szCs w:val="21"/>
          <w:lang w:eastAsia="zh-CN"/>
        </w:rPr>
        <w:t>5</w:t>
      </w:r>
      <w:r>
        <w:rPr>
          <w:rFonts w:ascii="Times New Roman" w:eastAsia="Times New Roman" w:hAnsi="Times New Roman" w:cs="Times New Roman"/>
          <w:spacing w:val="5"/>
          <w:sz w:val="21"/>
          <w:szCs w:val="21"/>
          <w:lang w:eastAsia="zh-CN"/>
        </w:rPr>
        <w:t xml:space="preserve"> </w:t>
      </w:r>
      <w:r>
        <w:rPr>
          <w:rFonts w:ascii="Times New Roman" w:eastAsia="Times New Roman" w:hAnsi="Times New Roman" w:cs="Times New Roman"/>
          <w:spacing w:val="6"/>
          <w:sz w:val="21"/>
          <w:szCs w:val="21"/>
        </w:rPr>
        <w:t>Ω</w:t>
      </w:r>
      <w:r>
        <w:rPr>
          <w:rFonts w:ascii="宋体" w:eastAsia="宋体" w:hAnsi="宋体" w:cs="宋体"/>
          <w:spacing w:val="7"/>
          <w:sz w:val="21"/>
          <w:szCs w:val="21"/>
          <w:lang w:eastAsia="zh-CN"/>
        </w:rPr>
        <w:t>、</w:t>
      </w:r>
      <w:r>
        <w:rPr>
          <w:rFonts w:ascii="Times New Roman" w:eastAsia="Times New Roman" w:hAnsi="Times New Roman" w:cs="Times New Roman"/>
          <w:spacing w:val="1"/>
          <w:sz w:val="21"/>
          <w:szCs w:val="21"/>
          <w:lang w:eastAsia="zh-CN"/>
        </w:rPr>
        <w:t>1</w:t>
      </w:r>
      <w:r>
        <w:rPr>
          <w:rFonts w:ascii="Times New Roman" w:eastAsia="Times New Roman" w:hAnsi="Times New Roman" w:cs="Times New Roman"/>
          <w:sz w:val="21"/>
          <w:szCs w:val="21"/>
          <w:lang w:eastAsia="zh-CN"/>
        </w:rPr>
        <w:t>0</w:t>
      </w:r>
      <w:r>
        <w:rPr>
          <w:rFonts w:ascii="Times New Roman" w:eastAsia="Times New Roman" w:hAnsi="Times New Roman" w:cs="Times New Roman"/>
          <w:spacing w:val="-2"/>
          <w:sz w:val="21"/>
          <w:szCs w:val="21"/>
          <w:lang w:eastAsia="zh-CN"/>
        </w:rPr>
        <w:t xml:space="preserve"> </w:t>
      </w:r>
      <w:r>
        <w:rPr>
          <w:rFonts w:ascii="Times New Roman" w:eastAsia="Times New Roman" w:hAnsi="Times New Roman" w:cs="Times New Roman"/>
          <w:spacing w:val="8"/>
          <w:sz w:val="21"/>
          <w:szCs w:val="21"/>
        </w:rPr>
        <w:t>Ω</w:t>
      </w:r>
      <w:r>
        <w:rPr>
          <w:rFonts w:ascii="宋体" w:eastAsia="宋体" w:hAnsi="宋体" w:cs="宋体"/>
          <w:spacing w:val="5"/>
          <w:sz w:val="21"/>
          <w:szCs w:val="21"/>
          <w:lang w:eastAsia="zh-CN"/>
        </w:rPr>
        <w:t>、</w:t>
      </w:r>
      <w:r>
        <w:rPr>
          <w:rFonts w:ascii="Times New Roman" w:eastAsia="Times New Roman" w:hAnsi="Times New Roman" w:cs="Times New Roman"/>
          <w:spacing w:val="1"/>
          <w:sz w:val="21"/>
          <w:szCs w:val="21"/>
          <w:lang w:eastAsia="zh-CN"/>
        </w:rPr>
        <w:t>1</w:t>
      </w:r>
      <w:r>
        <w:rPr>
          <w:rFonts w:ascii="Times New Roman" w:eastAsia="Times New Roman" w:hAnsi="Times New Roman" w:cs="Times New Roman"/>
          <w:sz w:val="21"/>
          <w:szCs w:val="21"/>
          <w:lang w:eastAsia="zh-CN"/>
        </w:rPr>
        <w:t xml:space="preserve">5 </w:t>
      </w:r>
      <w:r>
        <w:rPr>
          <w:rFonts w:ascii="Times New Roman" w:eastAsia="Times New Roman" w:hAnsi="Times New Roman" w:cs="Times New Roman"/>
          <w:spacing w:val="5"/>
          <w:sz w:val="21"/>
          <w:szCs w:val="21"/>
        </w:rPr>
        <w:t>Ω</w:t>
      </w:r>
      <w:r>
        <w:rPr>
          <w:rFonts w:ascii="宋体" w:eastAsia="宋体" w:hAnsi="宋体" w:cs="宋体"/>
          <w:spacing w:val="7"/>
          <w:sz w:val="21"/>
          <w:szCs w:val="21"/>
          <w:lang w:eastAsia="zh-CN"/>
        </w:rPr>
        <w:t>的</w:t>
      </w:r>
      <w:r>
        <w:rPr>
          <w:rFonts w:ascii="宋体" w:eastAsia="宋体" w:hAnsi="宋体" w:cs="宋体"/>
          <w:spacing w:val="5"/>
          <w:sz w:val="21"/>
          <w:szCs w:val="21"/>
          <w:lang w:eastAsia="zh-CN"/>
        </w:rPr>
        <w:t>电</w:t>
      </w:r>
      <w:r>
        <w:rPr>
          <w:rFonts w:ascii="宋体" w:eastAsia="宋体" w:hAnsi="宋体" w:cs="宋体"/>
          <w:spacing w:val="7"/>
          <w:sz w:val="21"/>
          <w:szCs w:val="21"/>
          <w:lang w:eastAsia="zh-CN"/>
        </w:rPr>
        <w:t>阻进行</w:t>
      </w:r>
      <w:r>
        <w:rPr>
          <w:rFonts w:ascii="宋体" w:eastAsia="宋体" w:hAnsi="宋体" w:cs="宋体"/>
          <w:spacing w:val="5"/>
          <w:sz w:val="21"/>
          <w:szCs w:val="21"/>
          <w:lang w:eastAsia="zh-CN"/>
        </w:rPr>
        <w:t>实</w:t>
      </w:r>
      <w:r>
        <w:rPr>
          <w:rFonts w:ascii="宋体" w:eastAsia="宋体" w:hAnsi="宋体" w:cs="宋体"/>
          <w:spacing w:val="7"/>
          <w:sz w:val="21"/>
          <w:szCs w:val="21"/>
          <w:lang w:eastAsia="zh-CN"/>
        </w:rPr>
        <w:t>验，</w:t>
      </w:r>
      <w:r>
        <w:rPr>
          <w:rFonts w:ascii="宋体" w:eastAsia="宋体" w:hAnsi="宋体" w:cs="宋体"/>
          <w:spacing w:val="5"/>
          <w:sz w:val="21"/>
          <w:szCs w:val="21"/>
          <w:lang w:eastAsia="zh-CN"/>
        </w:rPr>
        <w:t>当</w:t>
      </w:r>
      <w:r>
        <w:rPr>
          <w:rFonts w:ascii="宋体" w:eastAsia="宋体" w:hAnsi="宋体" w:cs="宋体"/>
          <w:spacing w:val="7"/>
          <w:sz w:val="21"/>
          <w:szCs w:val="21"/>
          <w:lang w:eastAsia="zh-CN"/>
        </w:rPr>
        <w:t>将定</w:t>
      </w:r>
      <w:r>
        <w:rPr>
          <w:rFonts w:ascii="宋体" w:eastAsia="宋体" w:hAnsi="宋体" w:cs="宋体"/>
          <w:spacing w:val="5"/>
          <w:sz w:val="21"/>
          <w:szCs w:val="21"/>
          <w:lang w:eastAsia="zh-CN"/>
        </w:rPr>
        <w:t>值</w:t>
      </w:r>
      <w:r>
        <w:rPr>
          <w:rFonts w:ascii="宋体" w:eastAsia="宋体" w:hAnsi="宋体" w:cs="宋体"/>
          <w:spacing w:val="7"/>
          <w:sz w:val="21"/>
          <w:szCs w:val="21"/>
          <w:lang w:eastAsia="zh-CN"/>
        </w:rPr>
        <w:t>电</w:t>
      </w:r>
      <w:r>
        <w:rPr>
          <w:rFonts w:ascii="宋体" w:eastAsia="宋体" w:hAnsi="宋体" w:cs="宋体"/>
          <w:sz w:val="21"/>
          <w:szCs w:val="21"/>
          <w:lang w:eastAsia="zh-CN"/>
        </w:rPr>
        <w:t>阻</w:t>
      </w:r>
      <w:r>
        <w:rPr>
          <w:rFonts w:ascii="Times New Roman" w:eastAsia="Times New Roman" w:hAnsi="Times New Roman" w:cs="Times New Roman"/>
          <w:spacing w:val="1"/>
          <w:sz w:val="21"/>
          <w:szCs w:val="21"/>
          <w:lang w:eastAsia="zh-CN"/>
        </w:rPr>
        <w:t>1</w:t>
      </w:r>
      <w:r>
        <w:rPr>
          <w:rFonts w:ascii="Times New Roman" w:eastAsia="Times New Roman" w:hAnsi="Times New Roman" w:cs="Times New Roman"/>
          <w:sz w:val="21"/>
          <w:szCs w:val="21"/>
          <w:lang w:eastAsia="zh-CN"/>
        </w:rPr>
        <w:t>0</w:t>
      </w:r>
      <w:r>
        <w:rPr>
          <w:rFonts w:ascii="Times New Roman" w:eastAsia="Times New Roman" w:hAnsi="Times New Roman" w:cs="Times New Roman"/>
          <w:spacing w:val="19"/>
          <w:sz w:val="21"/>
          <w:szCs w:val="21"/>
          <w:lang w:eastAsia="zh-CN"/>
        </w:rPr>
        <w:t xml:space="preserve"> </w:t>
      </w:r>
      <w:r>
        <w:rPr>
          <w:rFonts w:ascii="Times New Roman" w:eastAsia="Times New Roman" w:hAnsi="Times New Roman" w:cs="Times New Roman"/>
          <w:w w:val="99"/>
          <w:sz w:val="21"/>
          <w:szCs w:val="21"/>
        </w:rPr>
        <w:t>Ω</w:t>
      </w:r>
      <w:r>
        <w:rPr>
          <w:rFonts w:ascii="Times New Roman" w:eastAsia="Times New Roman" w:hAnsi="Times New Roman" w:cs="Times New Roman"/>
          <w:spacing w:val="-33"/>
          <w:sz w:val="21"/>
          <w:szCs w:val="21"/>
          <w:lang w:eastAsia="zh-CN"/>
        </w:rPr>
        <w:t xml:space="preserve"> </w:t>
      </w:r>
      <w:r>
        <w:rPr>
          <w:rFonts w:ascii="宋体" w:eastAsia="宋体" w:hAnsi="宋体" w:cs="宋体"/>
          <w:spacing w:val="21"/>
          <w:sz w:val="21"/>
          <w:szCs w:val="21"/>
          <w:lang w:eastAsia="zh-CN"/>
        </w:rPr>
        <w:t>换</w:t>
      </w:r>
      <w:r>
        <w:rPr>
          <w:rFonts w:ascii="宋体" w:eastAsia="宋体" w:hAnsi="宋体" w:cs="宋体"/>
          <w:sz w:val="21"/>
          <w:szCs w:val="21"/>
          <w:lang w:eastAsia="zh-CN"/>
        </w:rPr>
        <w:t>成</w:t>
      </w:r>
      <w:r>
        <w:rPr>
          <w:rFonts w:ascii="宋体" w:eastAsia="宋体" w:hAnsi="宋体" w:cs="宋体"/>
          <w:spacing w:val="-37"/>
          <w:sz w:val="21"/>
          <w:szCs w:val="21"/>
          <w:lang w:eastAsia="zh-CN"/>
        </w:rPr>
        <w:t xml:space="preserve"> </w:t>
      </w:r>
      <w:r>
        <w:rPr>
          <w:rFonts w:ascii="Times New Roman" w:eastAsia="Times New Roman" w:hAnsi="Times New Roman" w:cs="Times New Roman"/>
          <w:spacing w:val="1"/>
          <w:sz w:val="21"/>
          <w:szCs w:val="21"/>
          <w:lang w:eastAsia="zh-CN"/>
        </w:rPr>
        <w:t>1</w:t>
      </w:r>
      <w:r>
        <w:rPr>
          <w:rFonts w:ascii="Times New Roman" w:eastAsia="Times New Roman" w:hAnsi="Times New Roman" w:cs="Times New Roman"/>
          <w:sz w:val="21"/>
          <w:szCs w:val="21"/>
          <w:lang w:eastAsia="zh-CN"/>
        </w:rPr>
        <w:t>5</w:t>
      </w:r>
      <w:r>
        <w:rPr>
          <w:rFonts w:ascii="Times New Roman" w:eastAsia="Times New Roman" w:hAnsi="Times New Roman" w:cs="Times New Roman"/>
          <w:spacing w:val="16"/>
          <w:sz w:val="21"/>
          <w:szCs w:val="21"/>
          <w:lang w:eastAsia="zh-CN"/>
        </w:rPr>
        <w:t xml:space="preserve"> </w:t>
      </w:r>
      <w:r>
        <w:rPr>
          <w:rFonts w:ascii="Times New Roman" w:eastAsia="Times New Roman" w:hAnsi="Times New Roman" w:cs="Times New Roman"/>
          <w:w w:val="99"/>
          <w:sz w:val="21"/>
          <w:szCs w:val="21"/>
        </w:rPr>
        <w:t>Ω</w:t>
      </w:r>
      <w:r>
        <w:rPr>
          <w:rFonts w:ascii="Times New Roman" w:eastAsia="Times New Roman" w:hAnsi="Times New Roman" w:cs="Times New Roman"/>
          <w:spacing w:val="-30"/>
          <w:sz w:val="21"/>
          <w:szCs w:val="21"/>
          <w:lang w:eastAsia="zh-CN"/>
        </w:rPr>
        <w:t xml:space="preserve"> </w:t>
      </w:r>
      <w:r>
        <w:rPr>
          <w:rFonts w:ascii="宋体" w:eastAsia="宋体" w:hAnsi="宋体" w:cs="宋体"/>
          <w:spacing w:val="21"/>
          <w:sz w:val="21"/>
          <w:szCs w:val="21"/>
          <w:lang w:eastAsia="zh-CN"/>
        </w:rPr>
        <w:t>时</w:t>
      </w:r>
      <w:r>
        <w:rPr>
          <w:rFonts w:ascii="宋体" w:eastAsia="宋体" w:hAnsi="宋体" w:cs="宋体"/>
          <w:spacing w:val="19"/>
          <w:sz w:val="21"/>
          <w:szCs w:val="21"/>
          <w:lang w:eastAsia="zh-CN"/>
        </w:rPr>
        <w:t>，</w:t>
      </w:r>
      <w:r>
        <w:rPr>
          <w:rFonts w:ascii="宋体" w:eastAsia="宋体" w:hAnsi="宋体" w:cs="宋体"/>
          <w:spacing w:val="21"/>
          <w:sz w:val="21"/>
          <w:szCs w:val="21"/>
          <w:lang w:eastAsia="zh-CN"/>
        </w:rPr>
        <w:t>应调</w:t>
      </w:r>
      <w:r>
        <w:rPr>
          <w:rFonts w:ascii="宋体" w:eastAsia="宋体" w:hAnsi="宋体" w:cs="宋体"/>
          <w:spacing w:val="19"/>
          <w:sz w:val="21"/>
          <w:szCs w:val="21"/>
          <w:lang w:eastAsia="zh-CN"/>
        </w:rPr>
        <w:t>节</w:t>
      </w:r>
      <w:r>
        <w:rPr>
          <w:rFonts w:ascii="宋体" w:eastAsia="宋体" w:hAnsi="宋体" w:cs="宋体"/>
          <w:spacing w:val="21"/>
          <w:sz w:val="21"/>
          <w:szCs w:val="21"/>
          <w:lang w:eastAsia="zh-CN"/>
        </w:rPr>
        <w:t>滑动</w:t>
      </w:r>
      <w:r>
        <w:rPr>
          <w:rFonts w:ascii="宋体" w:eastAsia="宋体" w:hAnsi="宋体" w:cs="宋体"/>
          <w:spacing w:val="19"/>
          <w:sz w:val="21"/>
          <w:szCs w:val="21"/>
          <w:lang w:eastAsia="zh-CN"/>
        </w:rPr>
        <w:t>变</w:t>
      </w:r>
      <w:r>
        <w:rPr>
          <w:rFonts w:ascii="宋体" w:eastAsia="宋体" w:hAnsi="宋体" w:cs="宋体"/>
          <w:spacing w:val="21"/>
          <w:sz w:val="21"/>
          <w:szCs w:val="21"/>
          <w:lang w:eastAsia="zh-CN"/>
        </w:rPr>
        <w:t>阻器</w:t>
      </w:r>
      <w:r>
        <w:rPr>
          <w:rFonts w:ascii="宋体" w:eastAsia="宋体" w:hAnsi="宋体" w:cs="宋体"/>
          <w:spacing w:val="19"/>
          <w:sz w:val="21"/>
          <w:szCs w:val="21"/>
          <w:lang w:eastAsia="zh-CN"/>
        </w:rPr>
        <w:t>滑</w:t>
      </w:r>
      <w:r>
        <w:rPr>
          <w:rFonts w:ascii="宋体" w:eastAsia="宋体" w:hAnsi="宋体" w:cs="宋体"/>
          <w:spacing w:val="21"/>
          <w:sz w:val="21"/>
          <w:szCs w:val="21"/>
          <w:lang w:eastAsia="zh-CN"/>
        </w:rPr>
        <w:t>片，</w:t>
      </w:r>
      <w:r>
        <w:rPr>
          <w:rFonts w:ascii="宋体" w:eastAsia="宋体" w:hAnsi="宋体" w:cs="宋体"/>
          <w:sz w:val="21"/>
          <w:szCs w:val="21"/>
          <w:lang w:eastAsia="zh-CN"/>
        </w:rPr>
        <w:t>使</w:t>
      </w:r>
      <w:r>
        <w:rPr>
          <w:rFonts w:ascii="宋体" w:eastAsia="宋体" w:hAnsi="宋体" w:cs="宋体"/>
          <w:w w:val="99"/>
          <w:sz w:val="21"/>
          <w:szCs w:val="21"/>
          <w:u w:val="single" w:color="000000"/>
          <w:lang w:eastAsia="zh-CN"/>
        </w:rPr>
        <w:t xml:space="preserve"> </w:t>
      </w:r>
      <w:r>
        <w:rPr>
          <w:rFonts w:ascii="宋体" w:eastAsia="宋体" w:hAnsi="宋体" w:cs="宋体" w:hint="eastAsia"/>
          <w:w w:val="99"/>
          <w:sz w:val="21"/>
          <w:szCs w:val="21"/>
          <w:u w:val="single" w:color="000000"/>
          <w:lang w:val="en-US" w:eastAsia="zh-CN"/>
        </w:rPr>
        <w:t xml:space="preserve"> </w:t>
      </w:r>
      <w:r>
        <w:rPr>
          <w:rFonts w:ascii="宋体" w:eastAsia="宋体" w:hAnsi="宋体" w:cs="宋体"/>
          <w:sz w:val="21"/>
          <w:szCs w:val="21"/>
          <w:u w:val="single" w:color="000000"/>
          <w:lang w:eastAsia="zh-CN"/>
        </w:rPr>
        <w:tab/>
      </w:r>
      <w:r>
        <w:rPr>
          <w:rFonts w:ascii="宋体" w:eastAsia="宋体" w:hAnsi="宋体" w:cs="宋体"/>
          <w:sz w:val="21"/>
          <w:szCs w:val="21"/>
          <w:lang w:eastAsia="zh-CN"/>
        </w:rPr>
        <w:t>的</w:t>
      </w:r>
      <w:r>
        <w:rPr>
          <w:rFonts w:ascii="宋体" w:eastAsia="宋体" w:hAnsi="宋体" w:cs="宋体"/>
          <w:spacing w:val="2"/>
          <w:sz w:val="21"/>
          <w:szCs w:val="21"/>
          <w:lang w:eastAsia="zh-CN"/>
        </w:rPr>
        <w:t>示</w:t>
      </w:r>
      <w:r>
        <w:rPr>
          <w:rFonts w:ascii="宋体" w:eastAsia="宋体" w:hAnsi="宋体" w:cs="宋体"/>
          <w:sz w:val="21"/>
          <w:szCs w:val="21"/>
          <w:lang w:eastAsia="zh-CN"/>
        </w:rPr>
        <w:t>数</w:t>
      </w:r>
      <w:r>
        <w:rPr>
          <w:rFonts w:ascii="宋体" w:eastAsia="宋体" w:hAnsi="宋体" w:cs="宋体"/>
          <w:spacing w:val="2"/>
          <w:sz w:val="21"/>
          <w:szCs w:val="21"/>
          <w:lang w:eastAsia="zh-CN"/>
        </w:rPr>
        <w:t>保</w:t>
      </w:r>
      <w:r>
        <w:rPr>
          <w:rFonts w:ascii="宋体" w:eastAsia="宋体" w:hAnsi="宋体" w:cs="宋体"/>
          <w:sz w:val="21"/>
          <w:szCs w:val="21"/>
          <w:lang w:eastAsia="zh-CN"/>
        </w:rPr>
        <w:t>持</w:t>
      </w:r>
      <w:r>
        <w:rPr>
          <w:rFonts w:ascii="宋体" w:eastAsia="宋体" w:hAnsi="宋体" w:cs="宋体"/>
          <w:spacing w:val="2"/>
          <w:sz w:val="21"/>
          <w:szCs w:val="21"/>
          <w:lang w:eastAsia="zh-CN"/>
        </w:rPr>
        <w:t>不变</w:t>
      </w:r>
      <w:r>
        <w:rPr>
          <w:rFonts w:ascii="宋体" w:eastAsia="宋体" w:hAnsi="宋体" w:cs="宋体"/>
          <w:spacing w:val="-103"/>
          <w:sz w:val="21"/>
          <w:szCs w:val="21"/>
          <w:lang w:eastAsia="zh-CN"/>
        </w:rPr>
        <w:t>，</w:t>
      </w:r>
      <w:r>
        <w:rPr>
          <w:rFonts w:ascii="宋体" w:eastAsia="宋体" w:hAnsi="宋体" w:cs="宋体"/>
          <w:sz w:val="21"/>
          <w:szCs w:val="21"/>
          <w:lang w:eastAsia="zh-CN"/>
        </w:rPr>
        <w:t>然</w:t>
      </w:r>
      <w:r>
        <w:rPr>
          <w:rFonts w:ascii="宋体" w:eastAsia="宋体" w:hAnsi="宋体" w:cs="宋体"/>
          <w:spacing w:val="2"/>
          <w:sz w:val="21"/>
          <w:szCs w:val="21"/>
          <w:lang w:eastAsia="zh-CN"/>
        </w:rPr>
        <w:t>后</w:t>
      </w:r>
      <w:r>
        <w:rPr>
          <w:rFonts w:ascii="宋体" w:eastAsia="宋体" w:hAnsi="宋体" w:cs="宋体"/>
          <w:sz w:val="21"/>
          <w:szCs w:val="21"/>
          <w:lang w:eastAsia="zh-CN"/>
        </w:rPr>
        <w:t>再</w:t>
      </w:r>
      <w:r>
        <w:rPr>
          <w:rFonts w:ascii="宋体" w:eastAsia="宋体" w:hAnsi="宋体" w:cs="宋体"/>
          <w:spacing w:val="2"/>
          <w:sz w:val="21"/>
          <w:szCs w:val="21"/>
          <w:lang w:eastAsia="zh-CN"/>
        </w:rPr>
        <w:t>记</w:t>
      </w:r>
      <w:r>
        <w:rPr>
          <w:rFonts w:ascii="宋体" w:eastAsia="宋体" w:hAnsi="宋体" w:cs="宋体"/>
          <w:sz w:val="21"/>
          <w:szCs w:val="21"/>
          <w:lang w:eastAsia="zh-CN"/>
        </w:rPr>
        <w:t>录</w:t>
      </w:r>
      <w:r>
        <w:rPr>
          <w:rFonts w:ascii="宋体" w:eastAsia="宋体" w:hAnsi="宋体" w:cs="宋体"/>
          <w:spacing w:val="2"/>
          <w:sz w:val="21"/>
          <w:szCs w:val="21"/>
          <w:lang w:eastAsia="zh-CN"/>
        </w:rPr>
        <w:t>电</w:t>
      </w:r>
      <w:r>
        <w:rPr>
          <w:rFonts w:ascii="宋体" w:eastAsia="宋体" w:hAnsi="宋体" w:cs="宋体"/>
          <w:sz w:val="21"/>
          <w:szCs w:val="21"/>
          <w:lang w:eastAsia="zh-CN"/>
        </w:rPr>
        <w:t>流</w:t>
      </w:r>
      <w:r>
        <w:rPr>
          <w:rFonts w:ascii="宋体" w:eastAsia="宋体" w:hAnsi="宋体" w:cs="宋体"/>
          <w:spacing w:val="2"/>
          <w:sz w:val="21"/>
          <w:szCs w:val="21"/>
          <w:lang w:eastAsia="zh-CN"/>
        </w:rPr>
        <w:t>表</w:t>
      </w:r>
      <w:r>
        <w:rPr>
          <w:rFonts w:ascii="宋体" w:eastAsia="宋体" w:hAnsi="宋体" w:cs="宋体"/>
          <w:sz w:val="21"/>
          <w:szCs w:val="21"/>
          <w:lang w:eastAsia="zh-CN"/>
        </w:rPr>
        <w:t>的示</w:t>
      </w:r>
      <w:r>
        <w:rPr>
          <w:rFonts w:ascii="宋体" w:eastAsia="宋体" w:hAnsi="宋体" w:cs="宋体"/>
          <w:spacing w:val="2"/>
          <w:sz w:val="21"/>
          <w:szCs w:val="21"/>
          <w:lang w:eastAsia="zh-CN"/>
        </w:rPr>
        <w:t>数</w:t>
      </w:r>
      <w:r>
        <w:rPr>
          <w:rFonts w:ascii="宋体" w:eastAsia="宋体" w:hAnsi="宋体" w:cs="宋体"/>
          <w:sz w:val="21"/>
          <w:szCs w:val="21"/>
          <w:lang w:eastAsia="zh-CN"/>
        </w:rPr>
        <w:t>。</w:t>
      </w:r>
      <w:r>
        <w:rPr>
          <w:rFonts w:ascii="宋体" w:eastAsia="宋体" w:hAnsi="宋体" w:cs="宋体"/>
          <w:spacing w:val="2"/>
          <w:sz w:val="21"/>
          <w:szCs w:val="21"/>
          <w:lang w:eastAsia="zh-CN"/>
        </w:rPr>
        <w:t>三</w:t>
      </w:r>
      <w:r>
        <w:rPr>
          <w:rFonts w:ascii="宋体" w:eastAsia="宋体" w:hAnsi="宋体" w:cs="宋体"/>
          <w:sz w:val="21"/>
          <w:szCs w:val="21"/>
          <w:lang w:eastAsia="zh-CN"/>
        </w:rPr>
        <w:t>次</w:t>
      </w:r>
      <w:r>
        <w:rPr>
          <w:rFonts w:ascii="宋体" w:eastAsia="宋体" w:hAnsi="宋体" w:cs="宋体"/>
          <w:spacing w:val="2"/>
          <w:sz w:val="21"/>
          <w:szCs w:val="21"/>
          <w:lang w:eastAsia="zh-CN"/>
        </w:rPr>
        <w:t>实</w:t>
      </w:r>
      <w:r>
        <w:rPr>
          <w:rFonts w:ascii="宋体" w:eastAsia="宋体" w:hAnsi="宋体" w:cs="宋体"/>
          <w:sz w:val="21"/>
          <w:szCs w:val="21"/>
          <w:lang w:eastAsia="zh-CN"/>
        </w:rPr>
        <w:t>验</w:t>
      </w:r>
      <w:r>
        <w:rPr>
          <w:rFonts w:ascii="宋体" w:eastAsia="宋体" w:hAnsi="宋体" w:cs="宋体"/>
          <w:spacing w:val="2"/>
          <w:sz w:val="21"/>
          <w:szCs w:val="21"/>
          <w:lang w:eastAsia="zh-CN"/>
        </w:rPr>
        <w:t>中</w:t>
      </w:r>
      <w:r>
        <w:rPr>
          <w:rFonts w:ascii="宋体" w:eastAsia="宋体" w:hAnsi="宋体" w:cs="宋体"/>
          <w:sz w:val="21"/>
          <w:szCs w:val="21"/>
          <w:lang w:eastAsia="zh-CN"/>
        </w:rPr>
        <w:t>，</w:t>
      </w:r>
      <w:r>
        <w:rPr>
          <w:rFonts w:ascii="宋体" w:eastAsia="宋体" w:hAnsi="宋体" w:cs="宋体"/>
          <w:spacing w:val="2"/>
          <w:sz w:val="21"/>
          <w:szCs w:val="21"/>
          <w:lang w:eastAsia="zh-CN"/>
        </w:rPr>
        <w:t>滑</w:t>
      </w:r>
      <w:r>
        <w:rPr>
          <w:rFonts w:ascii="宋体" w:eastAsia="宋体" w:hAnsi="宋体" w:cs="宋体"/>
          <w:sz w:val="21"/>
          <w:szCs w:val="21"/>
          <w:lang w:eastAsia="zh-CN"/>
        </w:rPr>
        <w:t>动</w:t>
      </w:r>
      <w:r>
        <w:rPr>
          <w:rFonts w:ascii="宋体" w:eastAsia="宋体" w:hAnsi="宋体" w:cs="宋体"/>
          <w:spacing w:val="2"/>
          <w:sz w:val="21"/>
          <w:szCs w:val="21"/>
          <w:lang w:eastAsia="zh-CN"/>
        </w:rPr>
        <w:t>变</w:t>
      </w:r>
      <w:r>
        <w:rPr>
          <w:rFonts w:ascii="宋体" w:eastAsia="宋体" w:hAnsi="宋体" w:cs="宋体"/>
          <w:sz w:val="21"/>
          <w:szCs w:val="21"/>
          <w:lang w:eastAsia="zh-CN"/>
        </w:rPr>
        <w:t>阻</w:t>
      </w:r>
      <w:r>
        <w:rPr>
          <w:rFonts w:ascii="宋体" w:eastAsia="宋体" w:hAnsi="宋体" w:cs="宋体"/>
          <w:spacing w:val="2"/>
          <w:sz w:val="21"/>
          <w:szCs w:val="21"/>
          <w:lang w:eastAsia="zh-CN"/>
        </w:rPr>
        <w:t>器</w:t>
      </w:r>
      <w:r>
        <w:rPr>
          <w:rFonts w:ascii="宋体" w:eastAsia="宋体" w:hAnsi="宋体" w:cs="宋体"/>
          <w:sz w:val="21"/>
          <w:szCs w:val="21"/>
          <w:lang w:eastAsia="zh-CN"/>
        </w:rPr>
        <w:t>接</w:t>
      </w:r>
      <w:r>
        <w:rPr>
          <w:rFonts w:ascii="宋体" w:eastAsia="宋体" w:hAnsi="宋体" w:cs="宋体"/>
          <w:spacing w:val="2"/>
          <w:sz w:val="21"/>
          <w:szCs w:val="21"/>
          <w:lang w:eastAsia="zh-CN"/>
        </w:rPr>
        <w:t>入</w:t>
      </w:r>
      <w:r>
        <w:rPr>
          <w:rFonts w:ascii="宋体" w:eastAsia="宋体" w:hAnsi="宋体" w:cs="宋体"/>
          <w:sz w:val="21"/>
          <w:szCs w:val="21"/>
          <w:lang w:eastAsia="zh-CN"/>
        </w:rPr>
        <w:t>电</w:t>
      </w:r>
      <w:r>
        <w:rPr>
          <w:rFonts w:ascii="宋体" w:eastAsia="宋体" w:hAnsi="宋体" w:cs="宋体"/>
          <w:spacing w:val="2"/>
          <w:sz w:val="21"/>
          <w:szCs w:val="21"/>
          <w:lang w:eastAsia="zh-CN"/>
        </w:rPr>
        <w:t>路</w:t>
      </w:r>
      <w:r>
        <w:rPr>
          <w:rFonts w:ascii="宋体" w:eastAsia="宋体" w:hAnsi="宋体" w:cs="宋体"/>
          <w:sz w:val="21"/>
          <w:szCs w:val="21"/>
          <w:lang w:eastAsia="zh-CN"/>
        </w:rPr>
        <w:t>的</w:t>
      </w:r>
      <w:r>
        <w:rPr>
          <w:rFonts w:ascii="宋体" w:eastAsia="宋体" w:hAnsi="宋体" w:cs="宋体"/>
          <w:spacing w:val="2"/>
          <w:sz w:val="21"/>
          <w:szCs w:val="21"/>
          <w:lang w:eastAsia="zh-CN"/>
        </w:rPr>
        <w:t>阻</w:t>
      </w:r>
      <w:r>
        <w:rPr>
          <w:rFonts w:ascii="宋体" w:eastAsia="宋体" w:hAnsi="宋体" w:cs="宋体"/>
          <w:sz w:val="21"/>
          <w:szCs w:val="21"/>
          <w:lang w:eastAsia="zh-CN"/>
        </w:rPr>
        <w:t>值</w:t>
      </w:r>
      <w:r>
        <w:rPr>
          <w:rFonts w:ascii="宋体" w:eastAsia="宋体" w:hAnsi="宋体" w:cs="宋体"/>
          <w:spacing w:val="2"/>
          <w:sz w:val="21"/>
          <w:szCs w:val="21"/>
          <w:lang w:eastAsia="zh-CN"/>
        </w:rPr>
        <w:t>逐渐</w:t>
      </w:r>
      <w:r>
        <w:rPr>
          <w:rFonts w:ascii="宋体" w:eastAsia="宋体" w:hAnsi="宋体" w:cs="宋体"/>
          <w:spacing w:val="-6"/>
          <w:sz w:val="21"/>
          <w:szCs w:val="21"/>
          <w:u w:val="single" w:color="000000"/>
          <w:lang w:eastAsia="zh-CN"/>
        </w:rPr>
        <w:t xml:space="preserve"> </w:t>
      </w:r>
      <w:r>
        <w:rPr>
          <w:rFonts w:ascii="宋体" w:eastAsia="宋体" w:hAnsi="宋体" w:cs="宋体" w:hint="eastAsia"/>
          <w:spacing w:val="-6"/>
          <w:sz w:val="21"/>
          <w:szCs w:val="21"/>
          <w:u w:val="single" w:color="000000"/>
          <w:lang w:val="en-US" w:eastAsia="zh-CN"/>
        </w:rPr>
        <w:t xml:space="preserve">    </w:t>
      </w:r>
      <w:r>
        <w:rPr>
          <w:rFonts w:ascii="宋体" w:eastAsia="宋体" w:hAnsi="宋体" w:cs="宋体"/>
          <w:sz w:val="21"/>
          <w:szCs w:val="21"/>
          <w:u w:val="single" w:color="000000"/>
          <w:lang w:eastAsia="zh-CN"/>
        </w:rPr>
        <w:tab/>
      </w:r>
      <w:r>
        <w:rPr>
          <w:rFonts w:ascii="宋体" w:eastAsia="宋体" w:hAnsi="宋体" w:cs="宋体"/>
          <w:sz w:val="21"/>
          <w:szCs w:val="21"/>
          <w:lang w:eastAsia="zh-CN"/>
        </w:rPr>
        <w:t>。</w:t>
      </w:r>
    </w:p>
    <w:p>
      <w:pPr>
        <w:bidi w:val="0"/>
        <w:spacing w:line="360" w:lineRule="auto"/>
        <w:jc w:val="left"/>
        <w:rPr>
          <w:rFonts w:hint="eastAsia"/>
          <w:color w:val="000000"/>
          <w:sz w:val="21"/>
          <w:szCs w:val="21"/>
          <w:lang w:val="en-US" w:eastAsia="zh-CN"/>
        </w:rPr>
      </w:pPr>
      <w:r>
        <w:rPr>
          <w:rFonts w:eastAsiaTheme="minorHAnsi"/>
          <w:sz w:val="21"/>
          <w:szCs w:val="21"/>
        </w:rPr>
        <w:drawing>
          <wp:anchor distT="0" distB="0" distL="114300" distR="114300" simplePos="0" relativeHeight="251677696" behindDoc="0" locked="0" layoutInCell="1" allowOverlap="1">
            <wp:simplePos x="0" y="0"/>
            <wp:positionH relativeFrom="page">
              <wp:posOffset>1397000</wp:posOffset>
            </wp:positionH>
            <wp:positionV relativeFrom="paragraph">
              <wp:posOffset>127000</wp:posOffset>
            </wp:positionV>
            <wp:extent cx="2023745" cy="1444625"/>
            <wp:effectExtent l="0" t="0" r="0" b="3175"/>
            <wp:wrapSquare wrapText="bothSides"/>
            <wp:docPr id="19"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473380" name="图片 40"/>
                    <pic:cNvPicPr>
                      <a:picLocks noChangeAspect="1"/>
                    </pic:cNvPicPr>
                  </pic:nvPicPr>
                  <pic:blipFill>
                    <a:blip xmlns:r="http://schemas.openxmlformats.org/officeDocument/2006/relationships" r:embed="rId27"/>
                    <a:srcRect r="-12060" b="43139"/>
                    <a:stretch>
                      <a:fillRect/>
                    </a:stretch>
                  </pic:blipFill>
                  <pic:spPr>
                    <a:xfrm>
                      <a:off x="0" y="0"/>
                      <a:ext cx="2023745" cy="1444625"/>
                    </a:xfrm>
                    <a:prstGeom prst="rect">
                      <a:avLst/>
                    </a:prstGeom>
                    <a:noFill/>
                    <a:ln>
                      <a:noFill/>
                    </a:ln>
                  </pic:spPr>
                </pic:pic>
              </a:graphicData>
            </a:graphic>
          </wp:anchor>
        </w:drawing>
      </w:r>
      <w:r>
        <w:rPr>
          <w:rFonts w:eastAsiaTheme="minorHAnsi"/>
          <w:sz w:val="21"/>
          <w:szCs w:val="21"/>
        </w:rPr>
        <w:drawing>
          <wp:anchor distT="0" distB="0" distL="114300" distR="114300" simplePos="0" relativeHeight="251676672" behindDoc="0" locked="0" layoutInCell="1" allowOverlap="1">
            <wp:simplePos x="0" y="0"/>
            <wp:positionH relativeFrom="page">
              <wp:posOffset>3811270</wp:posOffset>
            </wp:positionH>
            <wp:positionV relativeFrom="paragraph">
              <wp:posOffset>207010</wp:posOffset>
            </wp:positionV>
            <wp:extent cx="1753870" cy="1282700"/>
            <wp:effectExtent l="0" t="0" r="17780" b="12700"/>
            <wp:wrapSquare wrapText="bothSides"/>
            <wp:docPr id="56"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793961" name="图片 40"/>
                    <pic:cNvPicPr>
                      <a:picLocks noChangeAspect="1"/>
                    </pic:cNvPicPr>
                  </pic:nvPicPr>
                  <pic:blipFill>
                    <a:blip xmlns:r="http://schemas.openxmlformats.org/officeDocument/2006/relationships" r:embed="rId27"/>
                    <a:srcRect l="2883" t="49513"/>
                    <a:stretch>
                      <a:fillRect/>
                    </a:stretch>
                  </pic:blipFill>
                  <pic:spPr>
                    <a:xfrm>
                      <a:off x="0" y="0"/>
                      <a:ext cx="1753870" cy="1282700"/>
                    </a:xfrm>
                    <a:prstGeom prst="rect">
                      <a:avLst/>
                    </a:prstGeom>
                    <a:noFill/>
                    <a:ln>
                      <a:noFill/>
                    </a:ln>
                  </pic:spPr>
                </pic:pic>
              </a:graphicData>
            </a:graphic>
          </wp:anchor>
        </w:drawing>
      </w:r>
    </w:p>
    <w:p>
      <w:pPr>
        <w:bidi w:val="0"/>
        <w:spacing w:line="360" w:lineRule="auto"/>
        <w:rPr>
          <w:rFonts w:hint="eastAsia"/>
          <w:sz w:val="21"/>
          <w:szCs w:val="21"/>
          <w:lang w:val="en-US" w:eastAsia="zh-CN"/>
        </w:rPr>
      </w:pPr>
    </w:p>
    <w:p>
      <w:pPr>
        <w:bidi w:val="0"/>
        <w:spacing w:line="360" w:lineRule="auto"/>
        <w:rPr>
          <w:rFonts w:hint="eastAsia"/>
          <w:sz w:val="21"/>
          <w:szCs w:val="21"/>
          <w:lang w:val="en-US" w:eastAsia="zh-CN"/>
        </w:rPr>
      </w:pPr>
    </w:p>
    <w:p>
      <w:pPr>
        <w:bidi w:val="0"/>
        <w:spacing w:line="360" w:lineRule="auto"/>
        <w:rPr>
          <w:rFonts w:hint="eastAsia"/>
          <w:sz w:val="21"/>
          <w:szCs w:val="21"/>
          <w:lang w:val="en-US" w:eastAsia="zh-CN"/>
        </w:rPr>
      </w:pPr>
    </w:p>
    <w:p>
      <w:pPr>
        <w:bidi w:val="0"/>
        <w:spacing w:line="360" w:lineRule="auto"/>
        <w:rPr>
          <w:rFonts w:hint="eastAsia"/>
          <w:sz w:val="21"/>
          <w:szCs w:val="21"/>
          <w:lang w:val="en-US" w:eastAsia="zh-CN"/>
        </w:rPr>
      </w:pPr>
    </w:p>
    <w:p>
      <w:pPr>
        <w:bidi w:val="0"/>
        <w:spacing w:line="360" w:lineRule="auto"/>
        <w:rPr>
          <w:rFonts w:hint="eastAsia"/>
          <w:sz w:val="21"/>
          <w:szCs w:val="21"/>
          <w:lang w:val="en-US" w:eastAsia="zh-CN"/>
        </w:rPr>
      </w:pPr>
    </w:p>
    <w:p>
      <w:pPr>
        <w:bidi w:val="0"/>
        <w:spacing w:line="360" w:lineRule="auto"/>
        <w:rPr>
          <w:sz w:val="21"/>
          <w:szCs w:val="21"/>
        </w:rPr>
      </w:pPr>
      <w:r>
        <w:rPr>
          <w:rFonts w:hint="eastAsia"/>
          <w:sz w:val="21"/>
          <w:szCs w:val="21"/>
          <w:lang w:val="en-US" w:eastAsia="zh-CN"/>
        </w:rPr>
        <w:t>24、</w:t>
      </w:r>
      <w:r>
        <w:rPr>
          <w:rFonts w:hint="eastAsia"/>
          <w:sz w:val="21"/>
          <w:szCs w:val="21"/>
        </w:rPr>
        <w:t>(</w:t>
      </w:r>
      <w:r>
        <w:rPr>
          <w:rFonts w:hint="eastAsia"/>
          <w:sz w:val="21"/>
          <w:szCs w:val="21"/>
          <w:lang w:val="en-US" w:eastAsia="zh-CN"/>
        </w:rPr>
        <w:t>5分</w:t>
      </w:r>
      <w:r>
        <w:rPr>
          <w:rFonts w:hint="eastAsia"/>
          <w:sz w:val="21"/>
          <w:szCs w:val="21"/>
        </w:rPr>
        <w:t>)实验桌上有如下器材：符合实验要求的电源一个、已调好的电流表和电压表各一只、开关一个、各种阻值已知的定值电阻和导线若干。请设计一个实验证明：“在串联电路中，电阻消耗的电功率与该电阻的阻值成正比”。</w:t>
      </w:r>
    </w:p>
    <w:p>
      <w:pPr>
        <w:bidi w:val="0"/>
        <w:spacing w:line="360" w:lineRule="auto"/>
        <w:rPr>
          <w:sz w:val="21"/>
          <w:szCs w:val="21"/>
        </w:rPr>
      </w:pPr>
      <w:r>
        <w:rPr>
          <w:rFonts w:hint="eastAsia"/>
          <w:sz w:val="21"/>
          <w:szCs w:val="21"/>
        </w:rPr>
        <w:t>(1)画出实验电路图。</w:t>
      </w:r>
    </w:p>
    <w:p>
      <w:pPr>
        <w:bidi w:val="0"/>
        <w:spacing w:line="360" w:lineRule="auto"/>
        <w:jc w:val="left"/>
        <w:rPr>
          <w:rFonts w:hint="eastAsia"/>
          <w:sz w:val="21"/>
          <w:szCs w:val="21"/>
        </w:rPr>
      </w:pPr>
      <w:r>
        <w:rPr>
          <w:rFonts w:hint="eastAsia"/>
          <w:sz w:val="21"/>
          <w:szCs w:val="21"/>
        </w:rPr>
        <w:t>(2)写出实验步骤并画出实验数据记录表格。</w:t>
      </w:r>
    </w:p>
    <w:p>
      <w:pPr>
        <w:bidi w:val="0"/>
        <w:spacing w:line="360" w:lineRule="auto"/>
        <w:jc w:val="left"/>
        <w:rPr>
          <w:rFonts w:hint="eastAsia"/>
          <w:color w:val="000000"/>
          <w:sz w:val="21"/>
          <w:szCs w:val="21"/>
          <w:lang w:val="en-US" w:eastAsia="zh-CN"/>
        </w:rPr>
      </w:pPr>
    </w:p>
    <w:p>
      <w:pPr>
        <w:bidi w:val="0"/>
        <w:spacing w:line="360" w:lineRule="auto"/>
        <w:jc w:val="left"/>
        <w:rPr>
          <w:rFonts w:hint="eastAsia"/>
          <w:color w:val="000000"/>
          <w:sz w:val="21"/>
          <w:szCs w:val="21"/>
          <w:lang w:val="en-US" w:eastAsia="zh-CN"/>
        </w:rPr>
      </w:pPr>
    </w:p>
    <w:p>
      <w:pPr>
        <w:bidi w:val="0"/>
        <w:spacing w:line="360" w:lineRule="auto"/>
        <w:jc w:val="left"/>
        <w:rPr>
          <w:rFonts w:hint="eastAsia"/>
          <w:color w:val="000000"/>
          <w:sz w:val="21"/>
          <w:szCs w:val="21"/>
          <w:lang w:val="en-US" w:eastAsia="zh-CN"/>
        </w:rPr>
      </w:pPr>
    </w:p>
    <w:p>
      <w:pPr>
        <w:bidi w:val="0"/>
        <w:spacing w:line="360" w:lineRule="auto"/>
        <w:jc w:val="left"/>
        <w:rPr>
          <w:rFonts w:hint="eastAsia"/>
          <w:color w:val="000000"/>
          <w:sz w:val="21"/>
          <w:szCs w:val="21"/>
          <w:lang w:val="en-US" w:eastAsia="zh-CN"/>
        </w:rPr>
      </w:pPr>
    </w:p>
    <w:p>
      <w:pPr>
        <w:bidi w:val="0"/>
        <w:spacing w:line="360" w:lineRule="auto"/>
        <w:jc w:val="left"/>
        <w:rPr>
          <w:rFonts w:hint="eastAsia"/>
          <w:color w:val="000000"/>
          <w:sz w:val="21"/>
          <w:szCs w:val="21"/>
        </w:rPr>
      </w:pPr>
      <w:r>
        <w:rPr>
          <w:rFonts w:hint="eastAsia"/>
          <w:color w:val="000000"/>
          <w:sz w:val="21"/>
          <w:szCs w:val="21"/>
          <w:lang w:val="en-US" w:eastAsia="zh-CN"/>
        </w:rPr>
        <w:t>25、（2分）</w:t>
      </w:r>
      <w:r>
        <w:rPr>
          <w:rFonts w:hint="eastAsia"/>
          <w:color w:val="000000"/>
          <w:sz w:val="21"/>
          <w:szCs w:val="21"/>
        </w:rPr>
        <w:t>明天小明的班级要参加拔河比赛,小明利用物理知识,分析了拔河比赛获胜的关键因素是获胜方的摩擦力”)比对方大，请你</w:t>
      </w:r>
      <w:r>
        <w:rPr>
          <w:rFonts w:hint="eastAsia"/>
          <w:color w:val="000000"/>
          <w:sz w:val="21"/>
          <w:szCs w:val="21"/>
          <w:lang w:val="en-US" w:eastAsia="zh-CN"/>
        </w:rPr>
        <w:t>帮小明设计</w:t>
      </w:r>
      <w:r>
        <w:rPr>
          <w:rFonts w:hint="eastAsia"/>
          <w:color w:val="000000"/>
          <w:sz w:val="21"/>
          <w:szCs w:val="21"/>
        </w:rPr>
        <w:t>两种能够帮助本班获胜的方案。</w:t>
      </w:r>
    </w:p>
    <w:p>
      <w:pPr>
        <w:widowControl/>
        <w:bidi w:val="0"/>
        <w:ind w:left="315" w:hanging="315" w:hangingChars="150"/>
        <w:jc w:val="left"/>
        <w:rPr>
          <w:rFonts w:ascii="宋体" w:hAnsi="宋体" w:cs="宋体"/>
          <w:kern w:val="0"/>
          <w:sz w:val="21"/>
          <w:szCs w:val="21"/>
        </w:rPr>
      </w:pPr>
    </w:p>
    <w:p>
      <w:pPr>
        <w:widowControl/>
        <w:bidi w:val="0"/>
        <w:ind w:left="315" w:hanging="315" w:hangingChars="150"/>
        <w:jc w:val="left"/>
        <w:rPr>
          <w:rFonts w:ascii="宋体" w:hAnsi="宋体" w:cs="宋体"/>
          <w:kern w:val="0"/>
          <w:sz w:val="21"/>
          <w:szCs w:val="21"/>
        </w:rPr>
      </w:pPr>
    </w:p>
    <w:p>
      <w:pPr>
        <w:widowControl/>
        <w:bidi w:val="0"/>
        <w:ind w:left="315" w:hanging="315" w:hangingChars="150"/>
        <w:jc w:val="left"/>
        <w:rPr>
          <w:rFonts w:ascii="宋体" w:hAnsi="宋体" w:cs="宋体"/>
          <w:kern w:val="0"/>
          <w:sz w:val="21"/>
          <w:szCs w:val="21"/>
        </w:rPr>
      </w:pPr>
    </w:p>
    <w:p>
      <w:pPr>
        <w:widowControl/>
        <w:bidi w:val="0"/>
        <w:ind w:left="315" w:hanging="315" w:hangingChars="150"/>
        <w:jc w:val="left"/>
        <w:rPr>
          <w:rFonts w:ascii="宋体" w:hAnsi="宋体" w:cs="宋体"/>
          <w:kern w:val="0"/>
          <w:sz w:val="21"/>
          <w:szCs w:val="21"/>
        </w:rPr>
      </w:pPr>
    </w:p>
    <w:p>
      <w:pPr>
        <w:widowControl/>
        <w:bidi w:val="0"/>
        <w:ind w:left="315" w:hanging="315" w:hangingChars="150"/>
        <w:jc w:val="left"/>
        <w:rPr>
          <w:rFonts w:ascii="宋体" w:hAnsi="宋体" w:cs="宋体"/>
          <w:kern w:val="0"/>
          <w:sz w:val="21"/>
          <w:szCs w:val="21"/>
        </w:rPr>
      </w:pPr>
    </w:p>
    <w:p>
      <w:pPr>
        <w:widowControl/>
        <w:bidi w:val="0"/>
        <w:ind w:left="315" w:hanging="315" w:hangingChars="150"/>
        <w:jc w:val="left"/>
        <w:rPr>
          <w:rFonts w:ascii="宋体" w:hAnsi="宋体" w:cs="宋体"/>
          <w:kern w:val="0"/>
          <w:sz w:val="21"/>
          <w:szCs w:val="21"/>
        </w:rPr>
      </w:pPr>
    </w:p>
    <w:p>
      <w:pPr>
        <w:widowControl/>
        <w:bidi w:val="0"/>
        <w:ind w:left="315" w:hanging="315" w:hangingChars="150"/>
        <w:jc w:val="left"/>
        <w:rPr>
          <w:rFonts w:ascii="宋体" w:hAnsi="宋体" w:cs="宋体"/>
          <w:kern w:val="0"/>
          <w:sz w:val="21"/>
          <w:szCs w:val="21"/>
        </w:rPr>
      </w:pPr>
    </w:p>
    <w:p>
      <w:pPr>
        <w:widowControl/>
        <w:bidi w:val="0"/>
        <w:ind w:left="315" w:hanging="315" w:hangingChars="150"/>
        <w:jc w:val="left"/>
        <w:rPr>
          <w:rFonts w:ascii="Times New Roman" w:eastAsia="宋体" w:hAnsi="Times New Roman" w:hint="eastAsia"/>
          <w:kern w:val="0"/>
          <w:sz w:val="21"/>
          <w:szCs w:val="21"/>
          <w:lang w:val="en-US" w:eastAsia="zh-CN"/>
        </w:rPr>
      </w:pPr>
      <w:r>
        <w:rPr>
          <w:rFonts w:ascii="宋体" w:hAnsi="宋体" w:cs="宋体"/>
          <w:kern w:val="0"/>
          <w:sz w:val="21"/>
          <w:szCs w:val="21"/>
        </w:rPr>
        <w:t>四、计算与应用(本题包括3个小题。共16分。用黑色签字笔在答题卡相应位置作答,解答应写出必要的文字说明、公式和重要演算步骤，计算过程中物理量必须带上单位，只写出最后</w:t>
      </w:r>
      <w:r>
        <w:rPr>
          <w:rFonts w:ascii="宋体" w:hAnsi="宋体" w:cs="宋体" w:hint="eastAsia"/>
          <w:kern w:val="0"/>
          <w:sz w:val="21"/>
          <w:szCs w:val="21"/>
        </w:rPr>
        <w:t>答</w:t>
      </w:r>
      <w:r>
        <w:rPr>
          <w:rFonts w:ascii="宋体" w:hAnsi="宋体" w:cs="宋体"/>
          <w:kern w:val="0"/>
          <w:sz w:val="21"/>
          <w:szCs w:val="21"/>
        </w:rPr>
        <w:t>案的不能得分)</w:t>
      </w:r>
    </w:p>
    <w:p>
      <w:pPr>
        <w:bidi w:val="0"/>
        <w:spacing w:line="360" w:lineRule="auto"/>
        <w:ind w:left="273" w:hanging="273" w:hangingChars="130"/>
        <w:textAlignment w:val="center"/>
        <w:rPr>
          <w:rFonts w:ascii="Times New Roman" w:eastAsia="宋体" w:hAnsi="Times New Roman"/>
          <w:kern w:val="0"/>
          <w:sz w:val="21"/>
          <w:szCs w:val="21"/>
        </w:rPr>
      </w:pPr>
      <w:r>
        <w:rPr>
          <w:rFonts w:ascii="Times New Roman" w:eastAsia="宋体" w:hAnsi="Times New Roman" w:hint="eastAsia"/>
          <w:kern w:val="0"/>
          <w:sz w:val="21"/>
          <w:szCs w:val="21"/>
          <w:lang w:val="en-US" w:eastAsia="zh-CN"/>
        </w:rPr>
        <w:t>26、</w:t>
      </w:r>
      <w:r>
        <w:rPr>
          <w:rFonts w:ascii="Times New Roman" w:eastAsia="宋体" w:hAnsi="Times New Roman"/>
          <w:kern w:val="0"/>
          <w:sz w:val="21"/>
          <w:szCs w:val="21"/>
        </w:rPr>
        <w:t>（6分）某一型号的房车在一段平直公路上匀速行驶了56km，用时半小时，车的总质量为3×10</w:t>
      </w:r>
      <w:r>
        <w:rPr>
          <w:rFonts w:ascii="Times New Roman" w:eastAsia="宋体" w:hAnsi="Times New Roman"/>
          <w:kern w:val="0"/>
          <w:sz w:val="21"/>
          <w:szCs w:val="21"/>
          <w:vertAlign w:val="superscript"/>
        </w:rPr>
        <w:t>3</w:t>
      </w:r>
      <w:r>
        <w:rPr>
          <w:rFonts w:ascii="Times New Roman" w:eastAsia="宋体" w:hAnsi="Times New Roman"/>
          <w:kern w:val="0"/>
          <w:sz w:val="21"/>
          <w:szCs w:val="21"/>
        </w:rPr>
        <w:t>kg，受到的阻力为车重的0.1倍，求</w:t>
      </w:r>
    </w:p>
    <w:p>
      <w:pPr>
        <w:bidi w:val="0"/>
        <w:spacing w:line="360" w:lineRule="auto"/>
        <w:ind w:left="273" w:leftChars="130"/>
        <w:textAlignment w:val="center"/>
        <w:rPr>
          <w:rFonts w:ascii="Times New Roman" w:eastAsia="宋体" w:hAnsi="Times New Roman"/>
          <w:kern w:val="0"/>
          <w:sz w:val="21"/>
          <w:szCs w:val="21"/>
        </w:rPr>
      </w:pPr>
      <w:r>
        <w:rPr>
          <w:rFonts w:ascii="Times New Roman" w:eastAsia="宋体" w:hAnsi="Times New Roman"/>
          <w:kern w:val="0"/>
          <w:sz w:val="21"/>
          <w:szCs w:val="21"/>
        </w:rPr>
        <w:t>（1）该房车的行驶速度；（2）该房车牵引力所做的功；</w:t>
      </w:r>
    </w:p>
    <w:p>
      <w:pPr>
        <w:bidi w:val="0"/>
        <w:spacing w:line="360" w:lineRule="auto"/>
        <w:ind w:left="273" w:leftChars="130"/>
        <w:textAlignment w:val="center"/>
        <w:rPr>
          <w:rFonts w:ascii="Times New Roman" w:eastAsia="宋体" w:hAnsi="Times New Roman"/>
          <w:kern w:val="0"/>
          <w:sz w:val="21"/>
          <w:szCs w:val="21"/>
        </w:rPr>
      </w:pPr>
      <w:r>
        <w:rPr>
          <w:rFonts w:ascii="Times New Roman" w:eastAsia="宋体" w:hAnsi="Times New Roman"/>
          <w:kern w:val="0"/>
          <w:sz w:val="21"/>
          <w:szCs w:val="21"/>
        </w:rPr>
        <w:t>（3）此时该房车发动机的功率。</w:t>
      </w:r>
    </w:p>
    <w:p>
      <w:pPr>
        <w:bidi w:val="0"/>
        <w:spacing w:line="360" w:lineRule="auto"/>
        <w:ind w:left="273" w:hanging="273" w:hangingChars="130"/>
        <w:textAlignment w:val="center"/>
        <w:rPr>
          <w:rFonts w:ascii="Times New Roman" w:eastAsia="新宋体" w:hAnsi="Times New Roman" w:hint="eastAsia"/>
          <w:kern w:val="0"/>
          <w:sz w:val="21"/>
          <w:szCs w:val="21"/>
        </w:rPr>
      </w:pPr>
    </w:p>
    <w:p>
      <w:pPr>
        <w:bidi w:val="0"/>
        <w:spacing w:line="360" w:lineRule="auto"/>
        <w:ind w:left="273" w:hanging="273" w:hangingChars="130"/>
        <w:textAlignment w:val="center"/>
        <w:rPr>
          <w:rFonts w:ascii="Times New Roman" w:eastAsia="新宋体" w:hAnsi="Times New Roman" w:hint="eastAsia"/>
          <w:kern w:val="0"/>
          <w:sz w:val="21"/>
          <w:szCs w:val="21"/>
        </w:rPr>
      </w:pPr>
    </w:p>
    <w:p>
      <w:pPr>
        <w:bidi w:val="0"/>
        <w:spacing w:line="360" w:lineRule="auto"/>
        <w:ind w:left="273" w:hanging="273" w:hangingChars="130"/>
        <w:textAlignment w:val="center"/>
        <w:rPr>
          <w:rFonts w:ascii="Times New Roman" w:eastAsia="新宋体" w:hAnsi="Times New Roman" w:hint="eastAsia"/>
          <w:kern w:val="0"/>
          <w:sz w:val="21"/>
          <w:szCs w:val="21"/>
        </w:rPr>
      </w:pPr>
    </w:p>
    <w:p>
      <w:pPr>
        <w:bidi w:val="0"/>
        <w:spacing w:line="360" w:lineRule="auto"/>
        <w:textAlignment w:val="center"/>
        <w:rPr>
          <w:rFonts w:ascii="Times New Roman" w:eastAsia="新宋体" w:hAnsi="Times New Roman" w:hint="eastAsia"/>
          <w:kern w:val="0"/>
          <w:sz w:val="21"/>
          <w:szCs w:val="21"/>
        </w:rPr>
      </w:pPr>
    </w:p>
    <w:p>
      <w:pPr>
        <w:bidi w:val="0"/>
        <w:spacing w:line="360" w:lineRule="auto"/>
        <w:ind w:left="273" w:hanging="273" w:hangingChars="130"/>
        <w:textAlignment w:val="center"/>
        <w:rPr>
          <w:rFonts w:ascii="Times New Roman" w:eastAsia="新宋体" w:hAnsi="Times New Roman" w:hint="eastAsia"/>
          <w:kern w:val="0"/>
          <w:sz w:val="21"/>
          <w:szCs w:val="21"/>
        </w:rPr>
      </w:pPr>
    </w:p>
    <w:p>
      <w:pPr>
        <w:bidi w:val="0"/>
        <w:spacing w:line="360" w:lineRule="auto"/>
        <w:ind w:left="273" w:hanging="273" w:hangingChars="130"/>
        <w:textAlignment w:val="center"/>
        <w:rPr>
          <w:rFonts w:ascii="Times New Roman" w:eastAsia="新宋体" w:hAnsi="Times New Roman" w:hint="eastAsia"/>
          <w:kern w:val="0"/>
          <w:sz w:val="21"/>
          <w:szCs w:val="21"/>
        </w:rPr>
      </w:pPr>
    </w:p>
    <w:p>
      <w:pPr>
        <w:bidi w:val="0"/>
        <w:spacing w:line="360" w:lineRule="auto"/>
        <w:ind w:left="273" w:hanging="273" w:hangingChars="130"/>
        <w:textAlignment w:val="center"/>
        <w:rPr>
          <w:rFonts w:ascii="Times New Roman" w:eastAsia="新宋体" w:hAnsi="Times New Roman" w:hint="eastAsia"/>
          <w:kern w:val="0"/>
          <w:sz w:val="21"/>
          <w:szCs w:val="21"/>
        </w:rPr>
      </w:pPr>
    </w:p>
    <w:p>
      <w:pPr>
        <w:bidi w:val="0"/>
        <w:spacing w:line="360" w:lineRule="auto"/>
        <w:ind w:left="273" w:hanging="273" w:hangingChars="130"/>
        <w:textAlignment w:val="center"/>
        <w:rPr>
          <w:rFonts w:ascii="Times New Roman" w:eastAsia="新宋体" w:hAnsi="Times New Roman" w:hint="eastAsia"/>
          <w:kern w:val="0"/>
          <w:sz w:val="21"/>
          <w:szCs w:val="21"/>
        </w:rPr>
      </w:pPr>
    </w:p>
    <w:p>
      <w:pPr>
        <w:bidi w:val="0"/>
        <w:spacing w:line="360" w:lineRule="auto"/>
        <w:ind w:left="273" w:hanging="273" w:hangingChars="130"/>
        <w:textAlignment w:val="center"/>
        <w:rPr>
          <w:rFonts w:ascii="Times New Roman" w:eastAsia="新宋体" w:hAnsi="Times New Roman" w:hint="eastAsia"/>
          <w:kern w:val="0"/>
          <w:sz w:val="21"/>
          <w:szCs w:val="21"/>
        </w:rPr>
      </w:pPr>
    </w:p>
    <w:p>
      <w:pPr>
        <w:bidi w:val="0"/>
        <w:spacing w:line="360" w:lineRule="auto"/>
        <w:ind w:left="273" w:hanging="273" w:hangingChars="130"/>
        <w:textAlignment w:val="center"/>
        <w:rPr>
          <w:rFonts w:ascii="Times New Roman" w:eastAsia="新宋体" w:hAnsi="Times New Roman" w:hint="eastAsia"/>
          <w:kern w:val="0"/>
          <w:sz w:val="21"/>
          <w:szCs w:val="21"/>
        </w:rPr>
      </w:pPr>
    </w:p>
    <w:p>
      <w:pPr>
        <w:bidi w:val="0"/>
        <w:spacing w:line="360" w:lineRule="auto"/>
        <w:ind w:left="273" w:hanging="273" w:hangingChars="130"/>
        <w:textAlignment w:val="center"/>
        <w:rPr>
          <w:rFonts w:ascii="Times New Roman" w:eastAsia="新宋体" w:hAnsi="Times New Roman" w:hint="eastAsia"/>
          <w:kern w:val="0"/>
          <w:sz w:val="21"/>
          <w:szCs w:val="21"/>
        </w:rPr>
      </w:pPr>
    </w:p>
    <w:p>
      <w:pPr>
        <w:bidi w:val="0"/>
        <w:spacing w:line="360" w:lineRule="auto"/>
        <w:ind w:left="273" w:hanging="273" w:hangingChars="130"/>
        <w:textAlignment w:val="center"/>
        <w:rPr>
          <w:rFonts w:ascii="Times New Roman" w:eastAsia="新宋体" w:hAnsi="Times New Roman" w:hint="eastAsia"/>
          <w:kern w:val="0"/>
          <w:sz w:val="21"/>
          <w:szCs w:val="21"/>
        </w:rPr>
      </w:pPr>
    </w:p>
    <w:p>
      <w:pPr>
        <w:bidi w:val="0"/>
        <w:spacing w:line="360" w:lineRule="auto"/>
        <w:ind w:left="273" w:hanging="273" w:hangingChars="130"/>
        <w:textAlignment w:val="center"/>
        <w:rPr>
          <w:rFonts w:ascii="Times New Roman" w:eastAsia="新宋体" w:hAnsi="Times New Roman" w:hint="eastAsia"/>
          <w:kern w:val="0"/>
          <w:sz w:val="21"/>
          <w:szCs w:val="21"/>
        </w:rPr>
      </w:pPr>
    </w:p>
    <w:p>
      <w:pPr>
        <w:bidi w:val="0"/>
        <w:spacing w:line="360" w:lineRule="auto"/>
        <w:ind w:left="273" w:hanging="273" w:hangingChars="130"/>
        <w:textAlignment w:val="center"/>
        <w:rPr>
          <w:rFonts w:ascii="Times New Roman" w:eastAsia="新宋体" w:hAnsi="Times New Roman" w:hint="eastAsia"/>
          <w:kern w:val="0"/>
          <w:sz w:val="21"/>
          <w:szCs w:val="21"/>
        </w:rPr>
      </w:pPr>
    </w:p>
    <w:p>
      <w:pPr>
        <w:bidi w:val="0"/>
        <w:spacing w:line="360" w:lineRule="auto"/>
        <w:ind w:left="273" w:hanging="273" w:hangingChars="130"/>
        <w:textAlignment w:val="center"/>
        <w:rPr>
          <w:kern w:val="0"/>
          <w:sz w:val="21"/>
          <w:szCs w:val="21"/>
        </w:rPr>
      </w:pPr>
      <w:r>
        <w:rPr>
          <w:rFonts w:ascii="Times New Roman" w:eastAsia="新宋体" w:hAnsi="Times New Roman" w:hint="eastAsia"/>
          <w:kern w:val="0"/>
          <w:sz w:val="21"/>
          <w:szCs w:val="21"/>
        </w:rPr>
        <w:t>2</w:t>
      </w:r>
      <w:r>
        <w:rPr>
          <w:rFonts w:ascii="Times New Roman" w:eastAsia="新宋体" w:hAnsi="Times New Roman" w:hint="eastAsia"/>
          <w:kern w:val="0"/>
          <w:sz w:val="21"/>
          <w:szCs w:val="21"/>
          <w:lang w:val="en-US" w:eastAsia="zh-CN"/>
        </w:rPr>
        <w:t>7</w:t>
      </w:r>
      <w:r>
        <w:rPr>
          <w:rFonts w:ascii="Times New Roman" w:eastAsia="新宋体" w:hAnsi="Times New Roman" w:hint="eastAsia"/>
          <w:kern w:val="0"/>
          <w:sz w:val="21"/>
          <w:szCs w:val="21"/>
        </w:rPr>
        <w:t>．（</w:t>
      </w:r>
      <w:r>
        <w:rPr>
          <w:rFonts w:ascii="Times New Roman" w:eastAsia="新宋体" w:hAnsi="Times New Roman" w:hint="eastAsia"/>
          <w:kern w:val="0"/>
          <w:sz w:val="21"/>
          <w:szCs w:val="21"/>
          <w:lang w:val="en-US" w:eastAsia="zh-CN"/>
        </w:rPr>
        <w:t>6</w:t>
      </w:r>
      <w:r>
        <w:rPr>
          <w:rFonts w:ascii="Times New Roman" w:eastAsia="新宋体" w:hAnsi="Times New Roman" w:hint="eastAsia"/>
          <w:kern w:val="0"/>
          <w:sz w:val="21"/>
          <w:szCs w:val="21"/>
        </w:rPr>
        <w:t>分）小明的妈妈为了改善早餐的营养，买了一台全自动豆浆机，如图甲所示。图乙所示是豆浆机的主要结构：中间部位是一个带动刀头的电动机，用来将原料进行粉碎打浆；外部是一个金属圆环形状的电热管，负责对液体加热煮沸。下表是这个豆浆机的主要技术参数；图丙所示是豆浆机正常工作做一次豆浆的部分过程中电热管和电动机交替工作的“P﹣t”图象。</w:t>
      </w:r>
    </w:p>
    <w:tbl>
      <w:tblPr>
        <w:tblStyle w:val="TableNormal"/>
        <w:tblpPr w:leftFromText="180" w:rightFromText="180" w:vertAnchor="text" w:horzAnchor="page" w:tblpX="7445" w:tblpY="263"/>
        <w:tblOverlap w:val="never"/>
        <w:tblW w:w="2340" w:type="dxa"/>
        <w:tblInd w:w="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ayout w:type="fixed"/>
        <w:tblCellMar>
          <w:top w:w="30" w:type="dxa"/>
          <w:left w:w="30" w:type="dxa"/>
          <w:bottom w:w="30" w:type="dxa"/>
          <w:right w:w="30" w:type="dxa"/>
        </w:tblCellMar>
      </w:tblPr>
      <w:tblGrid>
        <w:gridCol w:w="1215"/>
        <w:gridCol w:w="1125"/>
      </w:tblGrid>
      <w:tr>
        <w:tblPrEx>
          <w:tblW w:w="2340" w:type="dxa"/>
          <w:tblInd w:w="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ayout w:type="fixed"/>
          <w:tblCellMar>
            <w:top w:w="30" w:type="dxa"/>
            <w:left w:w="30" w:type="dxa"/>
            <w:bottom w:w="30" w:type="dxa"/>
            <w:right w:w="30" w:type="dxa"/>
          </w:tblCellMar>
        </w:tblPrEx>
        <w:tc>
          <w:tcPr>
            <w:tcW w:w="1215" w:type="dxa"/>
            <w:noWrap w:val="0"/>
            <w:vAlign w:val="top"/>
          </w:tcPr>
          <w:p>
            <w:pPr>
              <w:widowControl w:val="0"/>
              <w:bidi w:val="0"/>
              <w:spacing w:line="360" w:lineRule="auto"/>
              <w:jc w:val="center"/>
              <w:textAlignment w:val="center"/>
              <w:rPr>
                <w:kern w:val="0"/>
                <w:sz w:val="21"/>
                <w:szCs w:val="21"/>
                <w:lang w:val="en-US" w:eastAsia="zh-CN"/>
              </w:rPr>
            </w:pPr>
            <w:r>
              <w:rPr>
                <w:rFonts w:ascii="Times New Roman" w:eastAsia="新宋体" w:hAnsi="Times New Roman" w:hint="eastAsia"/>
                <w:kern w:val="0"/>
                <w:sz w:val="21"/>
                <w:szCs w:val="21"/>
                <w:lang w:val="en-US" w:eastAsia="zh-CN"/>
              </w:rPr>
              <w:t>型　号</w:t>
            </w:r>
          </w:p>
        </w:tc>
        <w:tc>
          <w:tcPr>
            <w:tcW w:w="1125" w:type="dxa"/>
            <w:noWrap w:val="0"/>
            <w:vAlign w:val="top"/>
          </w:tcPr>
          <w:p>
            <w:pPr>
              <w:widowControl w:val="0"/>
              <w:bidi w:val="0"/>
              <w:spacing w:line="360" w:lineRule="auto"/>
              <w:jc w:val="center"/>
              <w:textAlignment w:val="center"/>
              <w:rPr>
                <w:kern w:val="0"/>
                <w:sz w:val="21"/>
                <w:szCs w:val="21"/>
                <w:lang w:val="en-US" w:eastAsia="zh-CN"/>
              </w:rPr>
            </w:pPr>
            <w:r>
              <w:rPr>
                <w:rFonts w:ascii="Times New Roman" w:eastAsia="新宋体" w:hAnsi="Times New Roman" w:hint="eastAsia"/>
                <w:kern w:val="0"/>
                <w:sz w:val="21"/>
                <w:szCs w:val="21"/>
                <w:lang w:val="en-US" w:eastAsia="zh-CN"/>
              </w:rPr>
              <w:t>SYL﹣624</w:t>
            </w:r>
          </w:p>
        </w:tc>
      </w:tr>
      <w:tr>
        <w:tblPrEx>
          <w:tblW w:w="2340" w:type="dxa"/>
          <w:tblInd w:w="0" w:type="dxa"/>
          <w:tblLayout w:type="fixed"/>
          <w:tblCellMar>
            <w:top w:w="30" w:type="dxa"/>
            <w:left w:w="30" w:type="dxa"/>
            <w:bottom w:w="30" w:type="dxa"/>
            <w:right w:w="30" w:type="dxa"/>
          </w:tblCellMar>
        </w:tblPrEx>
        <w:tc>
          <w:tcPr>
            <w:tcW w:w="1215" w:type="dxa"/>
            <w:noWrap w:val="0"/>
            <w:vAlign w:val="top"/>
          </w:tcPr>
          <w:p>
            <w:pPr>
              <w:widowControl w:val="0"/>
              <w:bidi w:val="0"/>
              <w:spacing w:line="360" w:lineRule="auto"/>
              <w:jc w:val="center"/>
              <w:textAlignment w:val="center"/>
              <w:rPr>
                <w:kern w:val="0"/>
                <w:sz w:val="21"/>
                <w:szCs w:val="21"/>
                <w:lang w:val="en-US" w:eastAsia="zh-CN"/>
              </w:rPr>
            </w:pPr>
            <w:r>
              <w:rPr>
                <w:rFonts w:ascii="Times New Roman" w:eastAsia="新宋体" w:hAnsi="Times New Roman" w:hint="eastAsia"/>
                <w:kern w:val="0"/>
                <w:sz w:val="21"/>
                <w:szCs w:val="21"/>
                <w:lang w:val="en-US" w:eastAsia="zh-CN"/>
              </w:rPr>
              <w:t>额定电压</w:t>
            </w:r>
          </w:p>
        </w:tc>
        <w:tc>
          <w:tcPr>
            <w:tcW w:w="1125" w:type="dxa"/>
            <w:noWrap w:val="0"/>
            <w:vAlign w:val="top"/>
          </w:tcPr>
          <w:p>
            <w:pPr>
              <w:widowControl w:val="0"/>
              <w:bidi w:val="0"/>
              <w:spacing w:line="360" w:lineRule="auto"/>
              <w:jc w:val="center"/>
              <w:textAlignment w:val="center"/>
              <w:rPr>
                <w:kern w:val="0"/>
                <w:sz w:val="21"/>
                <w:szCs w:val="21"/>
                <w:lang w:val="en-US" w:eastAsia="zh-CN"/>
              </w:rPr>
            </w:pPr>
            <w:r>
              <w:rPr>
                <w:rFonts w:ascii="Times New Roman" w:eastAsia="新宋体" w:hAnsi="Times New Roman" w:hint="eastAsia"/>
                <w:kern w:val="0"/>
                <w:sz w:val="21"/>
                <w:szCs w:val="21"/>
                <w:lang w:val="en-US" w:eastAsia="zh-CN"/>
              </w:rPr>
              <w:t>220V</w:t>
            </w:r>
          </w:p>
        </w:tc>
      </w:tr>
      <w:tr>
        <w:tblPrEx>
          <w:tblW w:w="2340" w:type="dxa"/>
          <w:tblInd w:w="0" w:type="dxa"/>
          <w:tblLayout w:type="fixed"/>
          <w:tblCellMar>
            <w:top w:w="30" w:type="dxa"/>
            <w:left w:w="30" w:type="dxa"/>
            <w:bottom w:w="30" w:type="dxa"/>
            <w:right w:w="30" w:type="dxa"/>
          </w:tblCellMar>
        </w:tblPrEx>
        <w:tc>
          <w:tcPr>
            <w:tcW w:w="1215" w:type="dxa"/>
            <w:noWrap w:val="0"/>
            <w:vAlign w:val="top"/>
          </w:tcPr>
          <w:p>
            <w:pPr>
              <w:widowControl w:val="0"/>
              <w:bidi w:val="0"/>
              <w:spacing w:line="360" w:lineRule="auto"/>
              <w:jc w:val="center"/>
              <w:textAlignment w:val="center"/>
              <w:rPr>
                <w:kern w:val="0"/>
                <w:sz w:val="21"/>
                <w:szCs w:val="21"/>
                <w:lang w:val="en-US" w:eastAsia="zh-CN"/>
              </w:rPr>
            </w:pPr>
            <w:r>
              <w:rPr>
                <w:rFonts w:ascii="Times New Roman" w:eastAsia="新宋体" w:hAnsi="Times New Roman" w:hint="eastAsia"/>
                <w:kern w:val="0"/>
                <w:sz w:val="21"/>
                <w:szCs w:val="21"/>
                <w:lang w:val="en-US" w:eastAsia="zh-CN"/>
              </w:rPr>
              <w:t>额定频率</w:t>
            </w:r>
          </w:p>
        </w:tc>
        <w:tc>
          <w:tcPr>
            <w:tcW w:w="1125" w:type="dxa"/>
            <w:noWrap w:val="0"/>
            <w:vAlign w:val="top"/>
          </w:tcPr>
          <w:p>
            <w:pPr>
              <w:widowControl w:val="0"/>
              <w:bidi w:val="0"/>
              <w:spacing w:line="360" w:lineRule="auto"/>
              <w:jc w:val="center"/>
              <w:textAlignment w:val="center"/>
              <w:rPr>
                <w:kern w:val="0"/>
                <w:sz w:val="21"/>
                <w:szCs w:val="21"/>
                <w:lang w:val="en-US" w:eastAsia="zh-CN"/>
              </w:rPr>
            </w:pPr>
            <w:r>
              <w:rPr>
                <w:rFonts w:ascii="Times New Roman" w:eastAsia="新宋体" w:hAnsi="Times New Roman" w:hint="eastAsia"/>
                <w:kern w:val="0"/>
                <w:sz w:val="21"/>
                <w:szCs w:val="21"/>
                <w:lang w:val="en-US" w:eastAsia="zh-CN"/>
              </w:rPr>
              <w:t>50Hz</w:t>
            </w:r>
          </w:p>
        </w:tc>
      </w:tr>
      <w:tr>
        <w:tblPrEx>
          <w:tblW w:w="2340" w:type="dxa"/>
          <w:tblInd w:w="0" w:type="dxa"/>
          <w:tblLayout w:type="fixed"/>
          <w:tblCellMar>
            <w:top w:w="30" w:type="dxa"/>
            <w:left w:w="30" w:type="dxa"/>
            <w:bottom w:w="30" w:type="dxa"/>
            <w:right w:w="30" w:type="dxa"/>
          </w:tblCellMar>
        </w:tblPrEx>
        <w:tc>
          <w:tcPr>
            <w:tcW w:w="1215" w:type="dxa"/>
            <w:noWrap w:val="0"/>
            <w:vAlign w:val="top"/>
          </w:tcPr>
          <w:p>
            <w:pPr>
              <w:widowControl w:val="0"/>
              <w:bidi w:val="0"/>
              <w:spacing w:line="360" w:lineRule="auto"/>
              <w:jc w:val="center"/>
              <w:textAlignment w:val="center"/>
              <w:rPr>
                <w:kern w:val="0"/>
                <w:sz w:val="21"/>
                <w:szCs w:val="21"/>
                <w:lang w:val="en-US" w:eastAsia="zh-CN"/>
              </w:rPr>
            </w:pPr>
            <w:r>
              <w:rPr>
                <w:rFonts w:ascii="Times New Roman" w:eastAsia="新宋体" w:hAnsi="Times New Roman" w:hint="eastAsia"/>
                <w:kern w:val="0"/>
                <w:sz w:val="21"/>
                <w:szCs w:val="21"/>
                <w:lang w:val="en-US" w:eastAsia="zh-CN"/>
              </w:rPr>
              <w:t>电机功率</w:t>
            </w:r>
          </w:p>
        </w:tc>
        <w:tc>
          <w:tcPr>
            <w:tcW w:w="1125" w:type="dxa"/>
            <w:noWrap w:val="0"/>
            <w:vAlign w:val="top"/>
          </w:tcPr>
          <w:p>
            <w:pPr>
              <w:widowControl w:val="0"/>
              <w:bidi w:val="0"/>
              <w:spacing w:line="360" w:lineRule="auto"/>
              <w:jc w:val="center"/>
              <w:textAlignment w:val="center"/>
              <w:rPr>
                <w:kern w:val="0"/>
                <w:sz w:val="21"/>
                <w:szCs w:val="21"/>
                <w:lang w:val="en-US" w:eastAsia="zh-CN"/>
              </w:rPr>
            </w:pPr>
            <w:r>
              <w:rPr>
                <w:rFonts w:ascii="Times New Roman" w:eastAsia="新宋体" w:hAnsi="Times New Roman" w:hint="eastAsia"/>
                <w:kern w:val="0"/>
                <w:sz w:val="21"/>
                <w:szCs w:val="21"/>
                <w:lang w:val="en-US" w:eastAsia="zh-CN"/>
              </w:rPr>
              <w:t>120W</w:t>
            </w:r>
          </w:p>
        </w:tc>
      </w:tr>
      <w:tr>
        <w:tblPrEx>
          <w:tblW w:w="2340" w:type="dxa"/>
          <w:tblInd w:w="0" w:type="dxa"/>
          <w:tblLayout w:type="fixed"/>
          <w:tblCellMar>
            <w:top w:w="30" w:type="dxa"/>
            <w:left w:w="30" w:type="dxa"/>
            <w:bottom w:w="30" w:type="dxa"/>
            <w:right w:w="30" w:type="dxa"/>
          </w:tblCellMar>
        </w:tblPrEx>
        <w:tc>
          <w:tcPr>
            <w:tcW w:w="1215" w:type="dxa"/>
            <w:noWrap w:val="0"/>
            <w:vAlign w:val="top"/>
          </w:tcPr>
          <w:p>
            <w:pPr>
              <w:widowControl w:val="0"/>
              <w:bidi w:val="0"/>
              <w:spacing w:line="360" w:lineRule="auto"/>
              <w:jc w:val="center"/>
              <w:textAlignment w:val="center"/>
              <w:rPr>
                <w:kern w:val="0"/>
                <w:sz w:val="21"/>
                <w:szCs w:val="21"/>
                <w:lang w:val="en-US" w:eastAsia="zh-CN"/>
              </w:rPr>
            </w:pPr>
            <w:r>
              <w:rPr>
                <w:rFonts w:ascii="Times New Roman" w:eastAsia="新宋体" w:hAnsi="Times New Roman" w:hint="eastAsia"/>
                <w:kern w:val="0"/>
                <w:sz w:val="21"/>
                <w:szCs w:val="21"/>
                <w:lang w:val="en-US" w:eastAsia="zh-CN"/>
              </w:rPr>
              <w:t>加热功率</w:t>
            </w:r>
          </w:p>
        </w:tc>
        <w:tc>
          <w:tcPr>
            <w:tcW w:w="1125" w:type="dxa"/>
            <w:noWrap w:val="0"/>
            <w:vAlign w:val="top"/>
          </w:tcPr>
          <w:p>
            <w:pPr>
              <w:widowControl w:val="0"/>
              <w:bidi w:val="0"/>
              <w:spacing w:line="360" w:lineRule="auto"/>
              <w:jc w:val="center"/>
              <w:textAlignment w:val="center"/>
              <w:rPr>
                <w:kern w:val="0"/>
                <w:sz w:val="21"/>
                <w:szCs w:val="21"/>
                <w:lang w:val="en-US" w:eastAsia="zh-CN"/>
              </w:rPr>
            </w:pPr>
            <w:r>
              <w:rPr>
                <w:rFonts w:ascii="Times New Roman" w:eastAsia="新宋体" w:hAnsi="Times New Roman" w:hint="eastAsia"/>
                <w:kern w:val="0"/>
                <w:sz w:val="21"/>
                <w:szCs w:val="21"/>
                <w:lang w:val="en-US" w:eastAsia="zh-CN"/>
              </w:rPr>
              <w:t>1210W</w:t>
            </w:r>
          </w:p>
        </w:tc>
      </w:tr>
      <w:tr>
        <w:tblPrEx>
          <w:tblW w:w="2340" w:type="dxa"/>
          <w:tblInd w:w="0" w:type="dxa"/>
          <w:tblLayout w:type="fixed"/>
          <w:tblCellMar>
            <w:top w:w="30" w:type="dxa"/>
            <w:left w:w="30" w:type="dxa"/>
            <w:bottom w:w="30" w:type="dxa"/>
            <w:right w:w="30" w:type="dxa"/>
          </w:tblCellMar>
        </w:tblPrEx>
        <w:tc>
          <w:tcPr>
            <w:tcW w:w="1215" w:type="dxa"/>
            <w:noWrap w:val="0"/>
            <w:vAlign w:val="top"/>
          </w:tcPr>
          <w:p>
            <w:pPr>
              <w:widowControl w:val="0"/>
              <w:bidi w:val="0"/>
              <w:spacing w:line="360" w:lineRule="auto"/>
              <w:jc w:val="center"/>
              <w:textAlignment w:val="center"/>
              <w:rPr>
                <w:kern w:val="0"/>
                <w:sz w:val="21"/>
                <w:szCs w:val="21"/>
                <w:lang w:val="en-US" w:eastAsia="zh-CN"/>
              </w:rPr>
            </w:pPr>
            <w:r>
              <w:rPr>
                <w:rFonts w:ascii="Times New Roman" w:eastAsia="新宋体" w:hAnsi="Times New Roman" w:hint="eastAsia"/>
                <w:kern w:val="0"/>
                <w:sz w:val="21"/>
                <w:szCs w:val="21"/>
                <w:lang w:val="en-US" w:eastAsia="zh-CN"/>
              </w:rPr>
              <w:t>容量</w:t>
            </w:r>
          </w:p>
        </w:tc>
        <w:tc>
          <w:tcPr>
            <w:tcW w:w="1125" w:type="dxa"/>
            <w:noWrap w:val="0"/>
            <w:vAlign w:val="top"/>
          </w:tcPr>
          <w:p>
            <w:pPr>
              <w:widowControl w:val="0"/>
              <w:bidi w:val="0"/>
              <w:spacing w:line="360" w:lineRule="auto"/>
              <w:jc w:val="center"/>
              <w:textAlignment w:val="center"/>
              <w:rPr>
                <w:kern w:val="0"/>
                <w:sz w:val="21"/>
                <w:szCs w:val="21"/>
                <w:lang w:val="en-US" w:eastAsia="zh-CN"/>
              </w:rPr>
            </w:pPr>
            <w:r>
              <w:rPr>
                <w:rFonts w:ascii="Times New Roman" w:eastAsia="新宋体" w:hAnsi="Times New Roman" w:hint="eastAsia"/>
                <w:kern w:val="0"/>
                <w:sz w:val="21"/>
                <w:szCs w:val="21"/>
                <w:lang w:val="en-US" w:eastAsia="zh-CN"/>
              </w:rPr>
              <w:t>1000mL</w:t>
            </w:r>
          </w:p>
        </w:tc>
      </w:tr>
    </w:tbl>
    <w:p>
      <w:pPr>
        <w:bidi w:val="0"/>
        <w:spacing w:line="360" w:lineRule="auto"/>
        <w:ind w:left="273" w:leftChars="130"/>
        <w:textAlignment w:val="center"/>
        <w:rPr>
          <w:kern w:val="0"/>
          <w:sz w:val="21"/>
          <w:szCs w:val="21"/>
        </w:rPr>
      </w:pPr>
      <w:r>
        <w:rPr>
          <w:rFonts w:ascii="Times New Roman" w:eastAsia="新宋体" w:hAnsi="Times New Roman" w:hint="eastAsia"/>
          <w:kern w:val="0"/>
          <w:sz w:val="21"/>
          <w:szCs w:val="21"/>
        </w:rPr>
        <w:t>请解答下列问题：</w:t>
      </w:r>
    </w:p>
    <w:p>
      <w:pPr>
        <w:bidi w:val="0"/>
        <w:spacing w:line="360" w:lineRule="auto"/>
        <w:ind w:left="273" w:leftChars="130"/>
        <w:textAlignment w:val="center"/>
        <w:rPr>
          <w:kern w:val="0"/>
          <w:sz w:val="21"/>
          <w:szCs w:val="21"/>
        </w:rPr>
      </w:pPr>
      <w:r>
        <w:rPr>
          <w:rFonts w:ascii="Times New Roman" w:eastAsia="新宋体" w:hAnsi="Times New Roman" w:hint="eastAsia"/>
          <w:kern w:val="0"/>
          <w:sz w:val="21"/>
          <w:szCs w:val="21"/>
        </w:rPr>
        <w:t>（1）豆浆机正常工作时的最大电流是多大？</w:t>
      </w:r>
    </w:p>
    <w:p>
      <w:pPr>
        <w:bidi w:val="0"/>
        <w:spacing w:line="360" w:lineRule="auto"/>
        <w:ind w:left="273" w:leftChars="130"/>
        <w:textAlignment w:val="center"/>
        <w:rPr>
          <w:kern w:val="0"/>
          <w:sz w:val="21"/>
          <w:szCs w:val="21"/>
        </w:rPr>
      </w:pPr>
      <w:r>
        <w:rPr>
          <w:rFonts w:ascii="Times New Roman" w:eastAsia="新宋体" w:hAnsi="Times New Roman" w:hint="eastAsia"/>
          <w:kern w:val="0"/>
          <w:sz w:val="21"/>
          <w:szCs w:val="21"/>
        </w:rPr>
        <w:t>（2）豆浆机正常工作做一次豆浆，消耗的电能是多少？</w:t>
      </w:r>
    </w:p>
    <w:p>
      <w:pPr>
        <w:bidi w:val="0"/>
        <w:spacing w:line="360" w:lineRule="auto"/>
        <w:ind w:left="273" w:leftChars="130"/>
        <w:textAlignment w:val="center"/>
        <w:rPr>
          <w:kern w:val="0"/>
          <w:sz w:val="21"/>
          <w:szCs w:val="21"/>
        </w:rPr>
      </w:pPr>
      <w:r>
        <w:rPr>
          <w:rFonts w:ascii="Times New Roman" w:eastAsia="新宋体" w:hAnsi="Times New Roman" w:hint="eastAsia"/>
          <w:kern w:val="0"/>
          <w:sz w:val="21"/>
          <w:szCs w:val="21"/>
        </w:rPr>
        <w:t>（3）在一次豆浆机工作的时候，小明将家里的其它用电器都关闭，他观察到豆浆机的电热管工作时，家里标有“1200r/kW•h”字样的电能表转盘在1min内转过了22转。此时电路的实际功率是多大？</w:t>
      </w:r>
    </w:p>
    <w:p>
      <w:pPr>
        <w:bidi w:val="0"/>
        <w:spacing w:line="360" w:lineRule="auto"/>
        <w:ind w:left="273" w:leftChars="130"/>
        <w:textAlignment w:val="center"/>
        <w:rPr>
          <w:kern w:val="0"/>
          <w:sz w:val="21"/>
          <w:szCs w:val="21"/>
          <w:lang w:val="en-US" w:eastAsia="zh-CN"/>
        </w:rPr>
      </w:pPr>
    </w:p>
    <w:p>
      <w:pPr>
        <w:bidi w:val="0"/>
        <w:spacing w:line="360" w:lineRule="auto"/>
        <w:textAlignment w:val="center"/>
        <w:rPr>
          <w:kern w:val="0"/>
          <w:sz w:val="21"/>
          <w:szCs w:val="21"/>
          <w:lang w:val="en-US" w:eastAsia="zh-CN"/>
        </w:rPr>
      </w:pPr>
      <w:r>
        <w:rPr>
          <w:kern w:val="0"/>
          <w:sz w:val="21"/>
          <w:szCs w:val="21"/>
          <w:lang w:val="en-US" w:eastAsia="zh-CN"/>
        </w:rPr>
        <w:drawing>
          <wp:inline distT="0" distB="0" distL="114300" distR="114300">
            <wp:extent cx="4666615" cy="1513840"/>
            <wp:effectExtent l="0" t="0" r="635" b="10160"/>
            <wp:docPr id="57"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491023" name="图片 20"/>
                    <pic:cNvPicPr>
                      <a:picLocks noChangeAspect="1"/>
                    </pic:cNvPicPr>
                  </pic:nvPicPr>
                  <pic:blipFill>
                    <a:blip xmlns:r="http://schemas.openxmlformats.org/officeDocument/2006/relationships" r:embed="rId28"/>
                    <a:srcRect r="217" b="667"/>
                    <a:stretch>
                      <a:fillRect/>
                    </a:stretch>
                  </pic:blipFill>
                  <pic:spPr>
                    <a:xfrm>
                      <a:off x="0" y="0"/>
                      <a:ext cx="4666615" cy="1513840"/>
                    </a:xfrm>
                    <a:prstGeom prst="rect">
                      <a:avLst/>
                    </a:prstGeom>
                    <a:noFill/>
                    <a:ln>
                      <a:noFill/>
                    </a:ln>
                  </pic:spPr>
                </pic:pic>
              </a:graphicData>
            </a:graphic>
          </wp:inline>
        </w:drawing>
      </w:r>
    </w:p>
    <w:p>
      <w:pPr>
        <w:bidi w:val="0"/>
        <w:spacing w:line="360" w:lineRule="auto"/>
        <w:ind w:left="273" w:leftChars="130"/>
        <w:textAlignment w:val="center"/>
        <w:rPr>
          <w:kern w:val="0"/>
          <w:sz w:val="21"/>
          <w:szCs w:val="21"/>
          <w:lang w:val="en-US" w:eastAsia="zh-CN"/>
        </w:rPr>
      </w:pPr>
    </w:p>
    <w:p>
      <w:pPr>
        <w:bidi w:val="0"/>
        <w:spacing w:line="360" w:lineRule="auto"/>
        <w:ind w:left="273" w:leftChars="130"/>
        <w:textAlignment w:val="center"/>
        <w:rPr>
          <w:kern w:val="0"/>
          <w:sz w:val="21"/>
          <w:szCs w:val="21"/>
        </w:rPr>
      </w:pPr>
    </w:p>
    <w:p>
      <w:pPr>
        <w:widowControl/>
        <w:bidi w:val="0"/>
        <w:spacing w:after="240"/>
        <w:ind w:left="315" w:hanging="315" w:hangingChars="150"/>
        <w:jc w:val="left"/>
        <w:rPr>
          <w:rFonts w:ascii="宋体" w:hAnsi="宋体" w:cs="宋体"/>
          <w:kern w:val="0"/>
          <w:sz w:val="21"/>
          <w:szCs w:val="21"/>
        </w:rPr>
      </w:pPr>
    </w:p>
    <w:p>
      <w:pPr>
        <w:widowControl/>
        <w:bidi w:val="0"/>
        <w:spacing w:after="240"/>
        <w:ind w:left="315" w:hanging="315" w:hangingChars="150"/>
        <w:jc w:val="left"/>
        <w:rPr>
          <w:rFonts w:ascii="宋体" w:hAnsi="宋体" w:cs="宋体"/>
          <w:kern w:val="0"/>
          <w:sz w:val="21"/>
          <w:szCs w:val="21"/>
        </w:rPr>
      </w:pPr>
    </w:p>
    <w:p>
      <w:pPr>
        <w:widowControl/>
        <w:bidi w:val="0"/>
        <w:spacing w:after="240"/>
        <w:ind w:left="315" w:hanging="315" w:hangingChars="150"/>
        <w:jc w:val="left"/>
        <w:rPr>
          <w:rFonts w:ascii="宋体" w:hAnsi="宋体" w:cs="宋体"/>
          <w:kern w:val="0"/>
          <w:sz w:val="21"/>
          <w:szCs w:val="21"/>
        </w:rPr>
      </w:pPr>
    </w:p>
    <w:p>
      <w:pPr>
        <w:widowControl/>
        <w:bidi w:val="0"/>
        <w:spacing w:after="240"/>
        <w:ind w:left="315" w:hanging="315" w:hangingChars="150"/>
        <w:jc w:val="left"/>
        <w:rPr>
          <w:rFonts w:ascii="宋体" w:hAnsi="宋体" w:cs="宋体"/>
          <w:kern w:val="0"/>
          <w:sz w:val="21"/>
          <w:szCs w:val="21"/>
        </w:rPr>
      </w:pPr>
    </w:p>
    <w:p>
      <w:pPr>
        <w:widowControl/>
        <w:bidi w:val="0"/>
        <w:spacing w:after="240"/>
        <w:ind w:left="315" w:hanging="315" w:hangingChars="150"/>
        <w:jc w:val="left"/>
        <w:rPr>
          <w:rFonts w:ascii="宋体" w:hAnsi="宋体" w:cs="宋体"/>
          <w:kern w:val="0"/>
          <w:sz w:val="21"/>
          <w:szCs w:val="21"/>
        </w:rPr>
      </w:pPr>
    </w:p>
    <w:p>
      <w:pPr>
        <w:widowControl/>
        <w:bidi w:val="0"/>
        <w:spacing w:after="240"/>
        <w:ind w:left="315" w:hanging="315" w:hangingChars="150"/>
        <w:jc w:val="left"/>
        <w:rPr>
          <w:rFonts w:ascii="宋体" w:hAnsi="宋体" w:cs="宋体"/>
          <w:kern w:val="0"/>
          <w:sz w:val="21"/>
          <w:szCs w:val="21"/>
        </w:rPr>
      </w:pPr>
    </w:p>
    <w:p>
      <w:pPr>
        <w:widowControl/>
        <w:bidi w:val="0"/>
        <w:spacing w:after="240"/>
        <w:ind w:left="315" w:hanging="315" w:hangingChars="150"/>
        <w:jc w:val="left"/>
        <w:rPr>
          <w:rFonts w:ascii="宋体" w:hAnsi="宋体" w:eastAsiaTheme="minorEastAsia" w:cs="宋体" w:hint="default"/>
          <w:kern w:val="0"/>
          <w:sz w:val="21"/>
          <w:szCs w:val="21"/>
          <w:lang w:val="en-US" w:eastAsia="zh-CN"/>
        </w:rPr>
      </w:pPr>
      <w:r>
        <w:rPr>
          <w:rFonts w:ascii="宋体" w:hAnsi="宋体" w:cs="宋体"/>
          <w:kern w:val="0"/>
          <w:sz w:val="21"/>
          <w:szCs w:val="21"/>
        </w:rPr>
        <w:t>28. (</w:t>
      </w:r>
      <w:r>
        <w:rPr>
          <w:rFonts w:ascii="宋体" w:hAnsi="宋体" w:cs="宋体" w:hint="eastAsia"/>
          <w:kern w:val="0"/>
          <w:sz w:val="21"/>
          <w:szCs w:val="21"/>
        </w:rPr>
        <w:t>4</w:t>
      </w:r>
      <w:r>
        <w:rPr>
          <w:rFonts w:ascii="宋体" w:hAnsi="宋体" w:cs="宋体"/>
          <w:kern w:val="0"/>
          <w:sz w:val="21"/>
          <w:szCs w:val="21"/>
        </w:rPr>
        <w:t>分)</w:t>
      </w:r>
      <w:r>
        <w:rPr>
          <w:rFonts w:ascii="宋体" w:hAnsi="宋体" w:hint="eastAsia"/>
          <w:sz w:val="21"/>
          <w:szCs w:val="21"/>
          <w:lang w:val="en-US" w:eastAsia="zh-CN"/>
        </w:rPr>
        <w:t>我们知道，蜡烛不可能在水中燃烧。但小明却想设计</w:t>
      </w:r>
      <w:r>
        <w:rPr>
          <w:rFonts w:ascii="宋体" w:hAnsi="宋体" w:hint="eastAsia"/>
          <w:sz w:val="21"/>
          <w:szCs w:val="21"/>
        </w:rPr>
        <w:t>一个</w:t>
      </w:r>
      <w:r>
        <w:rPr>
          <w:rFonts w:ascii="宋体" w:hAnsi="宋体"/>
          <w:sz w:val="21"/>
          <w:szCs w:val="21"/>
        </w:rPr>
        <w:t>“蜡烛在水中燃烧”的</w:t>
      </w:r>
      <w:r>
        <w:rPr>
          <w:rFonts w:ascii="宋体" w:hAnsi="宋体" w:hint="eastAsia"/>
          <w:sz w:val="21"/>
          <w:szCs w:val="21"/>
        </w:rPr>
        <w:t>小</w:t>
      </w:r>
      <w:r>
        <w:rPr>
          <w:rFonts w:ascii="宋体" w:hAnsi="宋体"/>
          <w:sz w:val="21"/>
          <w:szCs w:val="21"/>
        </w:rPr>
        <w:t>魔术</w:t>
      </w:r>
      <w:r>
        <w:rPr>
          <w:rFonts w:ascii="宋体" w:hAnsi="宋体" w:hint="eastAsia"/>
          <w:sz w:val="21"/>
          <w:szCs w:val="21"/>
        </w:rPr>
        <w:t>，</w:t>
      </w:r>
      <w:r>
        <w:rPr>
          <w:rFonts w:ascii="宋体" w:hAnsi="宋体" w:hint="eastAsia"/>
          <w:sz w:val="21"/>
          <w:szCs w:val="21"/>
          <w:lang w:val="en-US" w:eastAsia="zh-CN"/>
        </w:rPr>
        <w:t>请问小明的设想可行吗？如果可行，</w:t>
      </w:r>
      <w:r>
        <w:rPr>
          <w:rFonts w:ascii="宋体" w:hAnsi="宋体" w:cs="宋体"/>
          <w:kern w:val="0"/>
          <w:sz w:val="21"/>
          <w:szCs w:val="21"/>
        </w:rPr>
        <w:t>请你利用学过的物理知识，设计一个可行性方案.</w:t>
      </w:r>
      <w:r>
        <w:rPr>
          <w:rFonts w:ascii="宋体" w:hAnsi="宋体" w:cs="宋体" w:hint="eastAsia"/>
          <w:kern w:val="0"/>
          <w:sz w:val="21"/>
          <w:szCs w:val="21"/>
        </w:rPr>
        <w:t>并</w:t>
      </w:r>
      <w:r>
        <w:rPr>
          <w:rFonts w:ascii="宋体" w:hAnsi="宋体" w:cs="宋体"/>
          <w:kern w:val="0"/>
          <w:sz w:val="21"/>
          <w:szCs w:val="21"/>
        </w:rPr>
        <w:t>说明其原理</w:t>
      </w:r>
      <w:r>
        <w:rPr>
          <w:rFonts w:ascii="宋体" w:hAnsi="宋体" w:cs="宋体" w:hint="eastAsia"/>
          <w:kern w:val="0"/>
          <w:sz w:val="21"/>
          <w:szCs w:val="21"/>
          <w:lang w:eastAsia="zh-CN"/>
        </w:rPr>
        <w:t>；</w:t>
      </w:r>
      <w:r>
        <w:rPr>
          <w:rFonts w:ascii="宋体" w:hAnsi="宋体" w:cs="宋体" w:hint="eastAsia"/>
          <w:kern w:val="0"/>
          <w:sz w:val="21"/>
          <w:szCs w:val="21"/>
          <w:lang w:val="en-US" w:eastAsia="zh-CN"/>
        </w:rPr>
        <w:t>如果不可行，</w:t>
      </w:r>
      <w:r>
        <w:rPr>
          <w:rFonts w:ascii="宋体" w:hAnsi="宋体" w:cs="宋体"/>
          <w:kern w:val="0"/>
          <w:sz w:val="21"/>
          <w:szCs w:val="21"/>
        </w:rPr>
        <w:t>请你利用学过的物理知识，</w:t>
      </w:r>
      <w:r>
        <w:rPr>
          <w:rFonts w:ascii="宋体" w:hAnsi="宋体" w:cs="宋体" w:hint="eastAsia"/>
          <w:kern w:val="0"/>
          <w:sz w:val="21"/>
          <w:szCs w:val="21"/>
          <w:lang w:val="en-US" w:eastAsia="zh-CN"/>
        </w:rPr>
        <w:t>说明原因。</w:t>
      </w:r>
    </w:p>
    <w:p>
      <w:pPr>
        <w:spacing w:before="5" w:after="0" w:line="252" w:lineRule="auto"/>
        <w:ind w:right="3213"/>
        <w:rPr>
          <w:rFonts w:ascii="宋体" w:eastAsia="宋体" w:hAnsi="宋体" w:cs="宋体" w:hint="eastAsia"/>
          <w:sz w:val="21"/>
          <w:szCs w:val="21"/>
          <w:lang w:eastAsia="zh-CN"/>
        </w:rPr>
      </w:pPr>
    </w:p>
    <w:p>
      <w:pPr>
        <w:rPr>
          <w:sz w:val="21"/>
          <w:szCs w:val="21"/>
        </w:rPr>
      </w:pPr>
    </w:p>
    <w:sectPr>
      <w:footerReference w:type="default" r:id="rId29"/>
      <w:pgSz w:w="20809" w:h="14685" w:orient="landscape"/>
      <w:pgMar w:top="1080" w:right="1440" w:bottom="1080" w:left="1440" w:header="851" w:footer="992" w:gutter="0"/>
      <w:cols w:num="2" w:space="708" w:equalWidth="0">
        <w:col w:w="8752" w:space="425"/>
        <w:col w:w="8752"/>
      </w:cols>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新宋体">
    <w:panose1 w:val="02010609030101010101"/>
    <w:charset w:val="86"/>
    <w:family w:val="modern"/>
    <w:pitch w:val="default"/>
    <w:sig w:usb0="00000283" w:usb1="288F0000" w:usb2="0000000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xmlns:wps="http://schemas.microsoft.com/office/word/2010/wordprocessingShape">
                    <wps:cNvSpPr txBox="1"/>
                    <wps:spPr>
                      <a:xfrm>
                        <a:off x="0" y="0"/>
                        <a:ext cx="1828800" cy="1828800"/>
                      </a:xfrm>
                      <a:prstGeom prst="rect">
                        <a:avLst/>
                      </a:prstGeom>
                      <a:noFill/>
                      <a:ln w="6350">
                        <a:noFill/>
                      </a:ln>
                      <a:extLst>
                        <a:ext xmlns:a="http://schemas.openxmlformats.org/drawingml/2006/main" uri="{909E8E84-426E-40DD-AFC4-6F175D3DCCD1}">
                          <a14:hiddenFill xmlns:a14="http://schemas.microsoft.com/office/drawing/2010/main">
                            <a:solidFill>
                              <a:schemeClr val="lt1"/>
                            </a:solidFill>
                          </a14:hiddenFill>
                        </a:ext>
                        <a:ext xmlns:a="http://schemas.openxmlformats.org/drawingml/2006/main"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Footer"/>
                            <w:rPr>
                              <w:rFonts w:eastAsiaTheme="minorEastAsia"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_x0000_s1026" o:spid="_x0000_s2049" type="#_x0000_t202" style="width:2in;height:2in;margin-top:0;margin-left:0;mso-height-relative:page;mso-position-horizontal:center;mso-position-horizontal-relative:margin;mso-width-relative:page;mso-wrap-style:none;position:absolute;z-index:251659264" coordsize="21600,21600" filled="f" stroked="f">
              <o:lock v:ext="edit" aspectratio="f"/>
              <v:textbox style="mso-fit-shape-to-text:t" inset="0,0,0,0">
                <w:txbxContent>
                  <w:p>
                    <w:pPr>
                      <w:pStyle w:val="Footer"/>
                      <w:rPr>
                        <w:rFonts w:eastAsiaTheme="minorEastAsia"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w10:wrap anchorx="margin"/>
            </v:shape>
          </w:pict>
        </mc:Fallback>
      </mc:AlternateContent>
    </w:r>
  </w:p>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FA18946"/>
    <w:multiLevelType w:val="singleLevel"/>
    <w:tmpl w:val="0FA18946"/>
    <w:lvl w:ilvl="0">
      <w:start w:val="11"/>
      <w:numFmt w:val="decimal"/>
      <w:suff w:val="nothing"/>
      <w:lvlText w:val="%1．"/>
      <w:lvlJc w:val="left"/>
    </w:lvl>
  </w:abstractNum>
  <w:abstractNum w:abstractNumId="1">
    <w:nsid w:val="16DD4157"/>
    <w:multiLevelType w:val="singleLevel"/>
    <w:tmpl w:val="16DD4157"/>
    <w:lvl w:ilvl="0">
      <w:start w:val="22"/>
      <w:numFmt w:val="decimal"/>
      <w:lvlText w:val="%1."/>
      <w:lvlJc w:val="left"/>
      <w:pPr>
        <w:tabs>
          <w:tab w:val="left" w:pos="312"/>
        </w:tabs>
      </w:pPr>
    </w:lvl>
  </w:abstractNum>
  <w:abstractNum w:abstractNumId="2">
    <w:nsid w:val="5367209A"/>
    <w:multiLevelType w:val="singleLevel"/>
    <w:tmpl w:val="5367209A"/>
    <w:lvl w:ilvl="0">
      <w:start w:val="1"/>
      <w:numFmt w:val="lowerLetter"/>
      <w:lvlText w:val="(%1)"/>
      <w:lvlJc w:val="left"/>
      <w:pPr>
        <w:tabs>
          <w:tab w:val="left" w:pos="312"/>
        </w:tabs>
      </w:pPr>
    </w:lvl>
  </w:abstractNum>
  <w:abstractNum w:abstractNumId="3">
    <w:nsid w:val="7B5FE91E"/>
    <w:multiLevelType w:val="singleLevel"/>
    <w:tmpl w:val="7B5FE91E"/>
    <w:lvl w:ilvl="0">
      <w:start w:val="3"/>
      <w:numFmt w:val="decimal"/>
      <w:suff w:val="nothing"/>
      <w:lvlText w:val="（%1）"/>
      <w:lvlJc w:val="left"/>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62B641F7"/>
    <w:rsid w:val="62B641F7"/>
  </w:rsid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qFormat="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qFormat="1"/>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1"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4"/>
      <w:lang w:val="en-US" w:eastAsia="zh-CN" w:bidi="ar-SA"/>
    </w:rPr>
  </w:style>
  <w:style w:type="character" w:default="1" w:styleId="DefaultParagraphFont">
    <w:name w:val="Default Paragraph Font"/>
    <w:semiHidden/>
    <w:qFormat/>
  </w:style>
  <w:style w:type="table" w:default="1" w:styleId="TableNormal">
    <w:name w:val="Normal Table"/>
    <w:semiHidden/>
    <w:tblPr>
      <w:tblCellMar>
        <w:top w:w="0" w:type="dxa"/>
        <w:left w:w="108" w:type="dxa"/>
        <w:bottom w:w="0" w:type="dxa"/>
        <w:right w:w="108" w:type="dxa"/>
      </w:tblCellMar>
    </w:tblPr>
  </w:style>
  <w:style w:type="paragraph" w:styleId="PlainText">
    <w:name w:val="Plain Text"/>
    <w:basedOn w:val="Normal"/>
    <w:rPr>
      <w:rFonts w:ascii="宋体" w:hAnsi="Courier New"/>
      <w:szCs w:val="21"/>
    </w:rPr>
  </w:style>
  <w:style w:type="paragraph" w:styleId="Footer">
    <w:name w:val="footer"/>
    <w:basedOn w:val="Normal"/>
    <w:pPr>
      <w:tabs>
        <w:tab w:val="center" w:pos="4153"/>
        <w:tab w:val="right" w:pos="8306"/>
      </w:tabs>
      <w:snapToGrid w:val="0"/>
      <w:jc w:val="left"/>
    </w:pPr>
    <w:rPr>
      <w:sz w:val="18"/>
    </w:rPr>
  </w:style>
  <w:style w:type="paragraph" w:styleId="Header">
    <w:name w:val="header"/>
    <w:basedOn w:val="Normal"/>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sz w:val="18"/>
    </w:rPr>
  </w:style>
  <w:style w:type="paragraph" w:styleId="NormalWeb">
    <w:name w:val="Normal (Web)"/>
    <w:basedOn w:val="Normal"/>
    <w:qFormat/>
    <w:pPr>
      <w:widowControl/>
      <w:spacing w:before="150" w:after="150" w:line="240" w:lineRule="auto"/>
      <w:jc w:val="left"/>
    </w:pPr>
    <w:rPr>
      <w:rFonts w:ascii="宋体" w:hAnsi="宋体" w:cs="宋体"/>
      <w:kern w:val="0"/>
      <w:sz w:val="24"/>
      <w:szCs w:val="24"/>
    </w:rPr>
  </w:style>
  <w:style w:type="paragraph" w:styleId="ListParagraph">
    <w:name w:val="List Paragraph"/>
    <w:basedOn w:val="Normal"/>
    <w:uiPriority w:val="1"/>
    <w:qFormat/>
    <w:pPr>
      <w:spacing w:before="105"/>
      <w:ind w:left="324" w:hanging="233"/>
    </w:pPr>
  </w:style>
  <w:style w:type="paragraph" w:customStyle="1" w:styleId="DefaultParagraph">
    <w:name w:val="DefaultParagraph"/>
    <w:qFormat/>
    <w:rPr>
      <w:rFonts w:ascii="Calibri" w:eastAsia="宋体" w:hAnsi="Calibri" w:cs="Calibri"/>
      <w:kern w:val="2"/>
      <w:sz w:val="21"/>
      <w:szCs w:val="22"/>
      <w:lang w:val="en-US" w:eastAsia="zh-CN"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https://ss2.bdstatic.com/70cFvnSh_Q1YnxGkpoWK1HF6hhy/it/u=2951550325,3846554447%25252526fm=26%25252526gp=0.jpg" TargetMode="External" /><Relationship Id="rId11" Type="http://schemas.openxmlformats.org/officeDocument/2006/relationships/image" Target="media/image6.png" /><Relationship Id="rId12" Type="http://schemas.openxmlformats.org/officeDocument/2006/relationships/image" Target="media/image7.jpeg" /><Relationship Id="rId13" Type="http://schemas.openxmlformats.org/officeDocument/2006/relationships/image" Target="media/image8.png" /><Relationship Id="rId14" Type="http://schemas.openxmlformats.org/officeDocument/2006/relationships/image" Target="media/image9.png" /><Relationship Id="rId15" Type="http://schemas.openxmlformats.org/officeDocument/2006/relationships/image" Target="media/image10.png" /><Relationship Id="rId16" Type="http://schemas.openxmlformats.org/officeDocument/2006/relationships/image" Target="media/image11.png" /><Relationship Id="rId17" Type="http://schemas.openxmlformats.org/officeDocument/2006/relationships/image" Target="media/image12.png" /><Relationship Id="rId18" Type="http://schemas.openxmlformats.org/officeDocument/2006/relationships/image" Target="media/image13.wmf" /><Relationship Id="rId19" Type="http://schemas.openxmlformats.org/officeDocument/2006/relationships/image" Target="media/image14.wmf" /><Relationship Id="rId2" Type="http://schemas.openxmlformats.org/officeDocument/2006/relationships/webSettings" Target="webSettings.xml" /><Relationship Id="rId20" Type="http://schemas.openxmlformats.org/officeDocument/2006/relationships/image" Target="media/image15.jpeg" /><Relationship Id="rId21" Type="http://schemas.openxmlformats.org/officeDocument/2006/relationships/image" Target="media/image16.png" /><Relationship Id="rId22" Type="http://schemas.openxmlformats.org/officeDocument/2006/relationships/image" Target="media/image17.png" /><Relationship Id="rId23" Type="http://schemas.openxmlformats.org/officeDocument/2006/relationships/image" Target="media/image18.png" /><Relationship Id="rId24" Type="http://schemas.openxmlformats.org/officeDocument/2006/relationships/image" Target="media/image19.wmf" /><Relationship Id="rId25" Type="http://schemas.openxmlformats.org/officeDocument/2006/relationships/image" Target="media/image20.jpeg" /><Relationship Id="rId26" Type="http://schemas.openxmlformats.org/officeDocument/2006/relationships/image" Target="media/image21.png" /><Relationship Id="rId27" Type="http://schemas.openxmlformats.org/officeDocument/2006/relationships/image" Target="media/image22.png" /><Relationship Id="rId28" Type="http://schemas.openxmlformats.org/officeDocument/2006/relationships/image" Target="media/image23.jpeg" /><Relationship Id="rId29" Type="http://schemas.openxmlformats.org/officeDocument/2006/relationships/footer" Target="footer1.xml" /><Relationship Id="rId3" Type="http://schemas.openxmlformats.org/officeDocument/2006/relationships/fontTable" Target="fontTable.xml" /><Relationship Id="rId30" Type="http://schemas.openxmlformats.org/officeDocument/2006/relationships/theme" Target="theme/theme1.xml" /><Relationship Id="rId31" Type="http://schemas.openxmlformats.org/officeDocument/2006/relationships/numbering" Target="numbering.xml" /><Relationship Id="rId32"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jpeg" /><Relationship Id="rId8" Type="http://schemas.openxmlformats.org/officeDocument/2006/relationships/image" Target="media/image4.png" /><Relationship Id="rId9" Type="http://schemas.openxmlformats.org/officeDocument/2006/relationships/image" Target="media/image5.jpe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南方</dc:creator>
  <cp:lastModifiedBy>南方</cp:lastModifiedBy>
  <cp:revision>1</cp:revision>
  <dcterms:created xsi:type="dcterms:W3CDTF">2020-01-16T00:42:00Z</dcterms:created>
  <dcterms:modified xsi:type="dcterms:W3CDTF">2020-01-16T01:12:06Z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ies>
</file>