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05F29" w:rsidP="007965AF">
      <w:pPr>
        <w:jc w:val="center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10185400</wp:posOffset>
            </wp:positionV>
            <wp:extent cx="469900" cy="2540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454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</w:rPr>
        <w:t>山西运城新康国际学校</w:t>
      </w:r>
      <w:r>
        <w:rPr>
          <w:rFonts w:hint="eastAsia"/>
        </w:rPr>
        <w:t>2020</w:t>
      </w:r>
      <w:r>
        <w:rPr>
          <w:rFonts w:hint="eastAsia"/>
        </w:rPr>
        <w:t>年物理中考预测模拟卷</w:t>
      </w:r>
    </w:p>
    <w:bookmarkEnd w:id="0"/>
    <w:p w:rsidR="007965AF" w:rsidP="007965AF"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选择题（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以下说法最符合事实的是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A</w:t>
      </w:r>
      <w:r w:rsidRPr="00043B54">
        <w:t>．</w:t>
      </w:r>
      <w:r>
        <w:rPr>
          <w:rFonts w:ascii="宋体" w:eastAsia="宋体" w:hAnsi="宋体" w:cs="宋体"/>
        </w:rPr>
        <w:t>水的沸点为</w:t>
      </w:r>
      <w:r>
        <w:rPr>
          <w:rFonts w:ascii="Times New Roman" w:eastAsia="Times New Roman" w:hAnsi="Times New Roman" w:cs="Times New Roman"/>
        </w:rPr>
        <w:t>100℃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B</w:t>
      </w:r>
      <w:r w:rsidRPr="00043B54">
        <w:t>．</w:t>
      </w:r>
      <w:r>
        <w:rPr>
          <w:rFonts w:ascii="宋体" w:eastAsia="宋体" w:hAnsi="宋体" w:cs="宋体"/>
        </w:rPr>
        <w:t>我国家庭照明电路的电压为</w:t>
      </w:r>
      <w:r>
        <w:rPr>
          <w:rFonts w:ascii="Times New Roman" w:eastAsia="Times New Roman" w:hAnsi="Times New Roman" w:cs="Times New Roman"/>
        </w:rPr>
        <w:t>250V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C</w:t>
      </w:r>
      <w:r w:rsidRPr="00043B54">
        <w:t>．</w:t>
      </w:r>
      <w:r>
        <w:rPr>
          <w:rFonts w:ascii="宋体" w:eastAsia="宋体" w:hAnsi="宋体" w:cs="宋体"/>
        </w:rPr>
        <w:t>对人体的安全电压不高于</w:t>
      </w:r>
      <w:r>
        <w:rPr>
          <w:rFonts w:ascii="Times New Roman" w:eastAsia="Times New Roman" w:hAnsi="Times New Roman" w:cs="Times New Roman"/>
        </w:rPr>
        <w:t>1.5V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D</w:t>
      </w:r>
      <w:r w:rsidRPr="00043B54">
        <w:t>．</w:t>
      </w:r>
      <w:r>
        <w:rPr>
          <w:rFonts w:ascii="宋体" w:eastAsia="宋体" w:hAnsi="宋体" w:cs="宋体"/>
        </w:rPr>
        <w:t>教室里一只日光灯正常工作时的电流约为</w:t>
      </w:r>
      <w:r>
        <w:rPr>
          <w:rFonts w:ascii="Times New Roman" w:eastAsia="Times New Roman" w:hAnsi="Times New Roman" w:cs="Times New Roman"/>
        </w:rPr>
        <w:t>0.2 A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如图为木制玩具青蛙刮鼓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用木棒在青蛙背上摩擦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就会发出类似青蛙的叫声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有时还能引起周围青蛙的附和共鸣。下列说法正确的是</w:t>
      </w:r>
    </w:p>
    <w:p w:rsidR="007965AF" w:rsidP="007965AF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752600" cy="1619250"/>
            <wp:effectExtent l="0" t="0" r="0" b="0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40894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eastAsia="宋体" w:hAnsi="宋体" w:cs="宋体"/>
        </w:rPr>
        <w:t>青蛙刮鼓发出的声音是由木棒振动产生的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eastAsia="宋体" w:hAnsi="宋体" w:cs="宋体"/>
        </w:rPr>
        <w:t>模拟青蛙的叫声是指音色相近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eastAsia="宋体" w:hAnsi="宋体" w:cs="宋体"/>
        </w:rPr>
        <w:t>青蛙刮鼓发出的声音一定是噪声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eastAsia="宋体" w:hAnsi="宋体" w:cs="宋体"/>
        </w:rPr>
        <w:t>能引起周围青蛙的附和共鸣说明声音能传递能量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细心观察会看到水在一年四季发生着奇妙的变化，下列现象的描述中，属于凝华现象的是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400175" cy="1152525"/>
            <wp:effectExtent l="0" t="0" r="0" b="0"/>
            <wp:docPr id="8570221" name="图片 857022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306661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初春，湖面上的薄冰层开始融化，汇成溪流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371600" cy="1143000"/>
            <wp:effectExtent l="0" t="0" r="0" b="0"/>
            <wp:docPr id="100002" name="图片 10000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20663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仲夏，在景区草坪上喷雾装置在工作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276350" cy="1200150"/>
            <wp:effectExtent l="0" t="0" r="0" b="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19530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暮秋，树枝上结了一层霜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71575" cy="1190625"/>
            <wp:effectExtent l="0" t="0" r="0" b="0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54693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隆冬，泼向空中的热水瞬间成冰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为了抛光一根木锹把，小李用一块砂布包住木锹把，然后用手握住砂布，在木锹把上来回摩擦，不一会儿，手心感到发烫，在这个过程中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eastAsia="宋体" w:hAnsi="宋体" w:cs="宋体"/>
        </w:rPr>
        <w:t>既没有热传递，也没有做功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eastAsia="宋体" w:hAnsi="宋体" w:cs="宋体"/>
        </w:rPr>
        <w:t>既做了功，也发生了热传递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eastAsia="宋体" w:hAnsi="宋体" w:cs="宋体"/>
        </w:rPr>
        <w:t>只是通过做功改变物体内能，而没有热传递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eastAsia="宋体" w:hAnsi="宋体" w:cs="宋体"/>
        </w:rPr>
        <w:t>只是通过热传递改变物体内能，而没有做功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下列图中符合安全用电与保护原则的是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343025" cy="962025"/>
            <wp:effectExtent l="0" t="0" r="0" b="0"/>
            <wp:docPr id="393994358" name="图片 39399435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30945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将冰箱的金属外壳接地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85850" cy="1076325"/>
            <wp:effectExtent l="0" t="0" r="0" b="0"/>
            <wp:docPr id="1771390304" name="图片 17713903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24058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多个大功率用电器同时使用一个插座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62050" cy="1276350"/>
            <wp:effectExtent l="0" t="0" r="0" b="0"/>
            <wp:docPr id="390160730" name="图片 39016073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67829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用湿抹布擦发光的灯泡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38200" cy="762000"/>
            <wp:effectExtent l="0" t="0" r="0" b="0"/>
            <wp:docPr id="1385156187" name="图片 138515618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72106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开关接在零线上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我国未来的航母将采用自行研制的电磁弹射器。电磁弹射器的弹射车与飞机</w:t>
      </w:r>
      <w:r>
        <w:rPr>
          <w:rFonts w:ascii="宋体" w:eastAsia="宋体" w:hAnsi="宋体" w:cs="宋体"/>
        </w:rPr>
        <w:t>前轮连接，并处于强磁场中，当弹射车内的导体通以强电流时，舰载机受到强大的推力而快速起飞。电磁弹射器工作原理与下列设备或用电器工作原理一致的是（　　）</w:t>
      </w:r>
    </w:p>
    <w:p w:rsidR="007965AF" w:rsidP="007965AF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914400" cy="609600"/>
            <wp:effectExtent l="0" t="0" r="0" b="0"/>
            <wp:docPr id="1362113997" name="图片 13621139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36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600075" cy="962025"/>
            <wp:effectExtent l="0" t="0" r="0" b="0"/>
            <wp:docPr id="599158676" name="图片 5991586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81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57275" cy="942975"/>
            <wp:effectExtent l="0" t="0" r="0" b="0"/>
            <wp:docPr id="1246352303" name="图片 12463523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09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790575" cy="1104900"/>
            <wp:effectExtent l="0" t="0" r="0" b="0"/>
            <wp:docPr id="912406526" name="图片 9124065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6844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19150" cy="10572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018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有一种电动玩具鱼（如图所示）内部电路主要有电源、小型电动机和小灯泡构成。白天开关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闭合，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断开时，只有电动机工作，玩具鱼将会游动；晚上开关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都闭合时，电动机和灯泡都工作，玩具鱼既游动又发光；不玩时，只需将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断开。下列电路设计符合这种要求的是</w:t>
      </w:r>
    </w:p>
    <w:p w:rsidR="007965AF" w:rsidP="007965AF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200150" cy="628650"/>
            <wp:effectExtent l="0" t="0" r="0" b="0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684110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noProof/>
        </w:rPr>
        <w:drawing>
          <wp:inline distT="0" distB="0" distL="0" distR="0">
            <wp:extent cx="781050" cy="600075"/>
            <wp:effectExtent l="0" t="0" r="0" b="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949859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noProof/>
        </w:rPr>
        <w:drawing>
          <wp:inline distT="0" distB="0" distL="0" distR="0">
            <wp:extent cx="742950" cy="685800"/>
            <wp:effectExtent l="0" t="0" r="0" b="0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084034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</w:t>
      </w:r>
      <w:r>
        <w:rPr>
          <w:noProof/>
        </w:rPr>
        <w:drawing>
          <wp:inline distT="0" distB="0" distL="0" distR="0">
            <wp:extent cx="733425" cy="676275"/>
            <wp:effectExtent l="0" t="0" r="0" b="0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037700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noProof/>
        </w:rPr>
        <w:drawing>
          <wp:inline distT="0" distB="0" distL="0" distR="0">
            <wp:extent cx="771525" cy="685800"/>
            <wp:effectExtent l="0" t="0" r="0" b="0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640557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下列关于力学现象的解释中正确的是（  ）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eastAsia="宋体" w:hAnsi="宋体" w:cs="宋体"/>
        </w:rPr>
        <w:t>人用力推车，车未动，是因为推力小于摩擦阻力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eastAsia="宋体" w:hAnsi="宋体" w:cs="宋体"/>
        </w:rPr>
        <w:t>苹果在空中下落得越来越快，是因为苹果受到的重力越来越大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eastAsia="宋体" w:hAnsi="宋体" w:cs="宋体"/>
        </w:rPr>
        <w:t>汽车刹车后，速度会逐渐减小，最后会停下来，是因为汽车受到阻力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eastAsia="宋体" w:hAnsi="宋体" w:cs="宋体"/>
        </w:rPr>
        <w:t>书本静止在课桌上，是因为书本的重力与书本对桌面的压力平衡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>
        <w:t>9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海权握，国则兴，建设一支强大的海军是实现中国梦的有力保障，潜水艇是海军的战略重器。如图所示是我国海军某舰队的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强国号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潜水艇在海中悬浮、上浮、漂浮的训练过程，下列对此潜水艇分析正确的是</w:t>
      </w:r>
      <w:r>
        <w:rPr>
          <w:rFonts w:ascii="Times New Roman" w:eastAsia="Times New Roman" w:hAnsi="Times New Roman" w:cs="Times New Roman"/>
        </w:rPr>
        <w:t>(  )</w:t>
      </w:r>
    </w:p>
    <w:p w:rsidR="007965AF" w:rsidP="007965AF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095375" cy="733425"/>
            <wp:effectExtent l="0" t="0" r="0" b="0"/>
            <wp:docPr id="424284262" name="图片 424284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028279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eastAsia="宋体" w:hAnsi="宋体" w:cs="宋体"/>
        </w:rPr>
        <w:t>上浮过程中所受浮力逐渐变大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eastAsia="宋体" w:hAnsi="宋体" w:cs="宋体"/>
        </w:rPr>
        <w:t>悬浮和漂浮时所受的浮力相等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eastAsia="宋体" w:hAnsi="宋体" w:cs="宋体"/>
        </w:rPr>
        <w:t>漂浮时排开的海水所受的重力最小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eastAsia="宋体" w:hAnsi="宋体" w:cs="宋体"/>
        </w:rPr>
        <w:t>漂浮时潜水艇底部所受海水压强最大</w:t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．（</w:t>
      </w:r>
      <w:r>
        <w:t>3</w:t>
      </w:r>
      <w:r>
        <w:t>分）</w:t>
      </w:r>
      <w:r>
        <w:rPr>
          <w:rFonts w:ascii="宋体" w:eastAsia="宋体" w:hAnsi="宋体" w:cs="宋体"/>
        </w:rPr>
        <w:t>如图是检测酒精浓度的测试仪原理图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图中电源电压恒定为</w:t>
      </w:r>
      <w:r>
        <w:rPr>
          <w:rFonts w:ascii="Times New Roman" w:eastAsia="Times New Roman" w:hAnsi="Times New Roman" w:cs="Times New Roman"/>
        </w:rPr>
        <w:t>8V，R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为定值电阻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酒精气体传感器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的阻值随酒精气体浓度的增大而减小。当酒精浓度为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，R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=60Ω，</w:t>
      </w:r>
      <w:r>
        <w:rPr>
          <w:rFonts w:ascii="宋体" w:eastAsia="宋体" w:hAnsi="宋体" w:cs="宋体"/>
        </w:rPr>
        <w:t>此时电压表示数为</w:t>
      </w:r>
      <w:r>
        <w:rPr>
          <w:rFonts w:ascii="Times New Roman" w:eastAsia="Times New Roman" w:hAnsi="Times New Roman" w:cs="Times New Roman"/>
        </w:rPr>
        <w:t>2V</w:t>
      </w:r>
      <w:r>
        <w:rPr>
          <w:rFonts w:ascii="宋体" w:eastAsia="宋体" w:hAnsi="宋体" w:cs="宋体"/>
        </w:rPr>
        <w:t>。以下说法错误的是</w:t>
      </w:r>
    </w:p>
    <w:p w:rsidR="007965AF" w:rsidP="007965AF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00275" cy="1762125"/>
            <wp:effectExtent l="0" t="0" r="0" b="0"/>
            <wp:docPr id="739565179" name="图片 739565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043833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P="007965AF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eastAsia="宋体" w:hAnsi="宋体" w:cs="宋体"/>
        </w:rPr>
        <w:t>若酒精气体浓度越大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电压表和电流表示数都越大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B</w:t>
      </w:r>
      <w:r w:rsidRPr="00043B54">
        <w:t>．</w:t>
      </w:r>
      <w:r>
        <w:rPr>
          <w:rFonts w:ascii="宋体" w:eastAsia="宋体" w:hAnsi="宋体" w:cs="宋体"/>
        </w:rPr>
        <w:t>定值电阻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的阻值为</w:t>
      </w:r>
      <w:r>
        <w:rPr>
          <w:rFonts w:ascii="Times New Roman" w:eastAsia="Times New Roman" w:hAnsi="Times New Roman" w:cs="Times New Roman"/>
        </w:rPr>
        <w:t>20Ω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C</w:t>
      </w:r>
      <w:r w:rsidRPr="00043B54">
        <w:t>．</w:t>
      </w:r>
      <w:r>
        <w:rPr>
          <w:rFonts w:ascii="宋体" w:eastAsia="宋体" w:hAnsi="宋体" w:cs="宋体"/>
        </w:rPr>
        <w:t>酒精浓度为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电路消耗的总功率为</w:t>
      </w:r>
      <w:r>
        <w:rPr>
          <w:rFonts w:ascii="Times New Roman" w:eastAsia="Times New Roman" w:hAnsi="Times New Roman" w:cs="Times New Roman"/>
        </w:rPr>
        <w:t>0.6W</w:t>
      </w:r>
    </w:p>
    <w:p w:rsidR="007965AF" w:rsidP="007965AF">
      <w:pPr>
        <w:spacing w:line="360" w:lineRule="auto"/>
        <w:jc w:val="left"/>
        <w:textAlignment w:val="center"/>
        <w:rPr>
          <w:rFonts w:eastAsia="Times New Roman"/>
        </w:rPr>
      </w:pPr>
      <w:r w:rsidRPr="00043B54">
        <w:t>D</w:t>
      </w:r>
      <w:r w:rsidRPr="00043B54">
        <w:t>．</w:t>
      </w:r>
      <w:r>
        <w:rPr>
          <w:rFonts w:ascii="宋体" w:eastAsia="宋体" w:hAnsi="宋体" w:cs="宋体"/>
        </w:rPr>
        <w:t>若电流表示数达到</w:t>
      </w:r>
      <w:r>
        <w:rPr>
          <w:rFonts w:ascii="Times New Roman" w:eastAsia="Times New Roman" w:hAnsi="Times New Roman" w:cs="Times New Roman"/>
        </w:rPr>
        <w:t>0.2A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表示酒驾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此时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消耗的电功率为</w:t>
      </w:r>
      <w:r>
        <w:rPr>
          <w:rFonts w:ascii="Times New Roman" w:eastAsia="Times New Roman" w:hAnsi="Times New Roman" w:cs="Times New Roman"/>
        </w:rPr>
        <w:t>0.8W</w:t>
      </w:r>
    </w:p>
    <w:p w:rsidR="007965AF" w:rsidP="007965AF">
      <w:pPr>
        <w:rPr>
          <w:rFonts w:hint="eastAsia"/>
        </w:rPr>
      </w:pPr>
      <w:r>
        <w:rPr>
          <w:rFonts w:hint="eastAsia"/>
        </w:rPr>
        <w:t>二、实验探究题（</w:t>
      </w:r>
      <w:r>
        <w:rPr>
          <w:rFonts w:hint="eastAsia"/>
        </w:rPr>
        <w:t>27</w:t>
      </w:r>
      <w:r>
        <w:rPr>
          <w:rFonts w:hint="eastAsia"/>
        </w:rPr>
        <w:t>分）</w:t>
      </w:r>
    </w:p>
    <w:p w:rsidR="007965AF" w:rsidRPr="007965AF" w:rsidP="007965AF">
      <w:r>
        <w:t>1</w:t>
      </w:r>
      <w:r>
        <w:rPr>
          <w:rFonts w:hint="eastAsia"/>
        </w:rPr>
        <w:t>1</w:t>
      </w:r>
      <w:r w:rsidRPr="007965AF">
        <w:t>．（</w:t>
      </w:r>
      <w:r w:rsidRPr="007965AF">
        <w:t>4</w:t>
      </w:r>
      <w:r w:rsidRPr="007965AF">
        <w:t>分）小刚用一块较厚的玻璃板</w:t>
      </w:r>
      <w:r w:rsidRPr="007965AF">
        <w:t>M</w:t>
      </w:r>
      <w:r w:rsidRPr="007965AF">
        <w:t>来探究平面镜成像特点，如图甲所示。</w:t>
      </w:r>
    </w:p>
    <w:p w:rsidR="007965AF" w:rsidRPr="007965AF" w:rsidP="007965AF">
      <w:r w:rsidRPr="007965AF">
        <w:drawing>
          <wp:inline distT="0" distB="0" distL="0" distR="0">
            <wp:extent cx="3267075" cy="13620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51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）用玻璃板代替平面镜来做实验的目的是</w:t>
      </w:r>
      <w:r w:rsidRPr="007965AF">
        <w:t>__________________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）乙图中像</w:t>
      </w:r>
      <w:r w:rsidRPr="007965AF">
        <w:t>A</w:t>
      </w:r>
      <w:r w:rsidRPr="007965AF">
        <w:rPr>
          <w:vertAlign w:val="subscript"/>
        </w:rPr>
        <w:t>1</w:t>
      </w:r>
      <w:r w:rsidRPr="007965AF">
        <w:t>与像</w:t>
      </w:r>
      <w:r w:rsidRPr="007965AF">
        <w:t>A</w:t>
      </w:r>
      <w:r w:rsidRPr="007965AF">
        <w:rPr>
          <w:vertAlign w:val="subscript"/>
        </w:rPr>
        <w:t>2</w:t>
      </w:r>
      <w:r w:rsidRPr="007965AF">
        <w:t>是一次实验中同时看到的两个像，它们的大小</w:t>
      </w:r>
      <w:r w:rsidRPr="007965AF">
        <w:t>_____ (</w:t>
      </w:r>
      <w:r w:rsidRPr="007965AF">
        <w:t>选填</w:t>
      </w:r>
      <w:r w:rsidRPr="007965AF">
        <w:t>“A</w:t>
      </w:r>
      <w:r w:rsidRPr="007965AF">
        <w:rPr>
          <w:vertAlign w:val="subscript"/>
        </w:rPr>
        <w:t>1</w:t>
      </w:r>
      <w:r w:rsidRPr="007965AF">
        <w:t>较大</w:t>
      </w:r>
      <w:r w:rsidRPr="007965AF">
        <w:t>”</w:t>
      </w:r>
      <w:r w:rsidRPr="007965AF">
        <w:t>、</w:t>
      </w:r>
      <w:r w:rsidRPr="007965AF">
        <w:t>“A</w:t>
      </w:r>
      <w:r w:rsidRPr="007965AF">
        <w:rPr>
          <w:vertAlign w:val="subscript"/>
        </w:rPr>
        <w:t>2</w:t>
      </w:r>
      <w:r w:rsidRPr="007965AF">
        <w:t>较大</w:t>
      </w:r>
      <w:r w:rsidRPr="007965AF">
        <w:t>”</w:t>
      </w:r>
      <w:r w:rsidRPr="007965AF">
        <w:t>或</w:t>
      </w:r>
      <w:r w:rsidRPr="007965AF">
        <w:t>“</w:t>
      </w:r>
      <w:r w:rsidRPr="007965AF">
        <w:t>相等</w:t>
      </w:r>
      <w:r w:rsidRPr="007965AF">
        <w:t>”)</w:t>
      </w:r>
      <w:r w:rsidRPr="007965AF">
        <w:t>，像</w:t>
      </w:r>
      <w:r w:rsidRPr="007965AF">
        <w:t>A</w:t>
      </w:r>
      <w:r w:rsidRPr="007965AF">
        <w:rPr>
          <w:vertAlign w:val="subscript"/>
        </w:rPr>
        <w:t>1</w:t>
      </w:r>
      <w:r w:rsidRPr="007965AF">
        <w:t>是蜡烛</w:t>
      </w:r>
      <w:r w:rsidRPr="007965AF">
        <w:t>A</w:t>
      </w:r>
      <w:r w:rsidRPr="007965AF">
        <w:t>通过玻璃板的</w:t>
      </w:r>
      <w:r w:rsidRPr="007965AF">
        <w:t>____ (</w:t>
      </w:r>
      <w:r w:rsidRPr="007965AF">
        <w:t>选填</w:t>
      </w:r>
      <w:r w:rsidRPr="007965AF">
        <w:t xml:space="preserve"> “P"</w:t>
      </w:r>
      <w:r w:rsidRPr="007965AF">
        <w:t>或</w:t>
      </w:r>
      <w:r w:rsidRPr="007965AF">
        <w:t>“Q")</w:t>
      </w:r>
      <w:r w:rsidRPr="007965AF">
        <w:t>而所成的像。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5"/>
        <w:gridCol w:w="1626"/>
        <w:gridCol w:w="1626"/>
        <w:gridCol w:w="1626"/>
        <w:gridCol w:w="1626"/>
      </w:tblGrid>
      <w:tr w:rsidTr="001D453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75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实验序号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3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4</w:t>
            </w:r>
          </w:p>
        </w:tc>
      </w:tr>
      <w:tr w:rsidTr="001D4538">
        <w:tblPrEx>
          <w:tblW w:w="5000" w:type="pct"/>
          <w:tblLook w:val="04A0"/>
        </w:tblPrEx>
        <w:trPr>
          <w:trHeight w:val="675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物距</w:t>
            </w:r>
            <w:r w:rsidRPr="007965AF">
              <w:t>u/cm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4.2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5.0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6.8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10.0</w:t>
            </w:r>
          </w:p>
        </w:tc>
      </w:tr>
      <w:tr w:rsidTr="001D4538">
        <w:tblPrEx>
          <w:tblW w:w="5000" w:type="pct"/>
          <w:tblLook w:val="04A0"/>
        </w:tblPrEx>
        <w:trPr>
          <w:trHeight w:val="660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像距</w:t>
            </w:r>
            <w:r w:rsidRPr="007965AF">
              <w:t>v/cm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3.9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4.7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6.5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9.7</w:t>
            </w:r>
          </w:p>
        </w:tc>
      </w:tr>
    </w:tbl>
    <w:p w:rsidR="007965AF" w:rsidRPr="007965AF" w:rsidP="007965AF"/>
    <w:p w:rsidR="007965AF" w:rsidRPr="007965AF" w:rsidP="007965AF">
      <w:r w:rsidRPr="007965AF">
        <w:t>（</w:t>
      </w:r>
      <w:r w:rsidRPr="007965AF">
        <w:t>3</w:t>
      </w:r>
      <w:r w:rsidRPr="007965AF">
        <w:t>）乙图中测量蜡烛</w:t>
      </w:r>
      <w:r w:rsidRPr="007965AF">
        <w:t>A</w:t>
      </w:r>
      <w:r w:rsidRPr="007965AF">
        <w:t>的像</w:t>
      </w:r>
      <w:r w:rsidRPr="007965AF">
        <w:t>A</w:t>
      </w:r>
      <w:r w:rsidRPr="007965AF">
        <w:rPr>
          <w:vertAlign w:val="subscript"/>
        </w:rPr>
        <w:t>1</w:t>
      </w:r>
      <w:r w:rsidRPr="007965AF">
        <w:t>到反射面的距离</w:t>
      </w:r>
      <w:r w:rsidRPr="007965AF">
        <w:t>____ (</w:t>
      </w:r>
      <w:r w:rsidRPr="007965AF">
        <w:t>选填</w:t>
      </w:r>
      <w:r w:rsidRPr="007965AF">
        <w:t xml:space="preserve"> “</w:t>
      </w:r>
      <w:r w:rsidRPr="007965AF">
        <w:t>正确</w:t>
      </w:r>
      <w:r w:rsidRPr="007965AF">
        <w:t>”</w:t>
      </w:r>
      <w:r w:rsidRPr="007965AF">
        <w:t>、</w:t>
      </w:r>
      <w:r w:rsidRPr="007965AF">
        <w:t>“</w:t>
      </w:r>
      <w:r w:rsidRPr="007965AF">
        <w:t>偏大</w:t>
      </w:r>
      <w:r w:rsidRPr="007965AF">
        <w:t>”</w:t>
      </w:r>
      <w:r w:rsidRPr="007965AF">
        <w:t>或</w:t>
      </w:r>
      <w:r w:rsidRPr="007965AF">
        <w:t>“</w:t>
      </w:r>
      <w:r w:rsidRPr="007965AF">
        <w:t>偏小</w:t>
      </w:r>
      <w:r w:rsidRPr="007965AF">
        <w:t>”)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4</w:t>
      </w:r>
      <w:r w:rsidRPr="007965AF">
        <w:t>）小刚按照图乙中的测量方法，多次改变蜡烛</w:t>
      </w:r>
      <w:r w:rsidRPr="007965AF">
        <w:t>A</w:t>
      </w:r>
      <w:r w:rsidRPr="007965AF">
        <w:t>的位置，认真测量并记录了对应数</w:t>
      </w:r>
      <w:r w:rsidRPr="007965AF">
        <w:t>据，根据表格中的数据可以推算出像</w:t>
      </w:r>
      <w:r w:rsidRPr="007965AF">
        <w:t>A</w:t>
      </w:r>
      <w:r w:rsidRPr="007965AF">
        <w:rPr>
          <w:vertAlign w:val="subscript"/>
        </w:rPr>
        <w:t>1</w:t>
      </w:r>
      <w:r w:rsidRPr="007965AF">
        <w:t>与像</w:t>
      </w:r>
      <w:r w:rsidRPr="007965AF">
        <w:t>A</w:t>
      </w:r>
      <w:r w:rsidRPr="007965AF">
        <w:rPr>
          <w:vertAlign w:val="subscript"/>
        </w:rPr>
        <w:t>2</w:t>
      </w:r>
      <w:r w:rsidRPr="007965AF">
        <w:t>之间的距离为</w:t>
      </w:r>
      <w:r w:rsidRPr="007965AF">
        <w:t>______cm</w:t>
      </w:r>
      <w:r w:rsidRPr="007965AF">
        <w:t>。</w:t>
      </w:r>
    </w:p>
    <w:p w:rsidR="007965AF" w:rsidRPr="007965AF" w:rsidP="007965AF">
      <w:r>
        <w:t>1</w:t>
      </w:r>
      <w:r>
        <w:rPr>
          <w:rFonts w:hint="eastAsia"/>
        </w:rPr>
        <w:t>2</w:t>
      </w:r>
      <w:r w:rsidRPr="007965AF">
        <w:t>．（</w:t>
      </w:r>
      <w:r w:rsidRPr="007965AF">
        <w:t>4</w:t>
      </w:r>
      <w:r w:rsidRPr="007965AF">
        <w:t>分）某同学在做</w:t>
      </w:r>
      <w:r w:rsidRPr="007965AF">
        <w:t>“</w:t>
      </w:r>
      <w:r w:rsidRPr="007965AF">
        <w:t>验证凸透镜成像规律</w:t>
      </w:r>
      <w:r w:rsidRPr="007965AF">
        <w:t>”</w:t>
      </w:r>
      <w:r w:rsidRPr="007965AF">
        <w:t>的实验，实验室中提供了焦距分别为</w:t>
      </w:r>
      <w:r w:rsidRPr="007965AF">
        <w:t>5</w:t>
      </w:r>
      <w:r w:rsidRPr="007965AF">
        <w:t>厘米、</w:t>
      </w:r>
      <w:r w:rsidRPr="007965AF">
        <w:t>10</w:t>
      </w:r>
      <w:r w:rsidRPr="007965AF">
        <w:t>厘米和</w:t>
      </w:r>
      <w:r w:rsidRPr="007965AF">
        <w:t>14</w:t>
      </w:r>
      <w:r w:rsidRPr="007965AF">
        <w:t>厘米三种规格的凸透镜。</w:t>
      </w:r>
    </w:p>
    <w:p w:rsidR="007965AF" w:rsidRPr="007965AF" w:rsidP="007965AF">
      <w:r w:rsidRPr="007965AF">
        <w:drawing>
          <wp:inline distT="0" distB="0" distL="0" distR="0">
            <wp:extent cx="2619375" cy="1019175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27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）在组装和调试实验装置时，应调节凸透镜和光屏的高度，使它们的中心跟烛焰中心大致在</w:t>
      </w:r>
      <w:r w:rsidRPr="007965AF">
        <w:t>_____</w:t>
      </w:r>
      <w:r w:rsidRPr="007965AF">
        <w:t>，这样做的目的是</w:t>
      </w:r>
      <w:r w:rsidRPr="007965AF">
        <w:t>_____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）实验时，凸透镜和蜡烛的位置如图所示，当把光屏移到光具座的</w:t>
      </w:r>
      <w:r w:rsidRPr="007965AF">
        <w:t>80</w:t>
      </w:r>
      <w:r w:rsidRPr="007965AF">
        <w:t>厘米刻度线处时，找到了最清晰的像，请你根据所学知识判断，光屏上所成的像应该是下图中的图</w:t>
      </w:r>
      <w:r w:rsidRPr="007965AF">
        <w:t>_____</w:t>
      </w:r>
      <w:r w:rsidRPr="007965AF">
        <w:t>（选填序号），凸透镜的焦距是</w:t>
      </w:r>
      <w:r w:rsidRPr="007965AF">
        <w:t>_____</w:t>
      </w:r>
      <w:r w:rsidRPr="007965AF">
        <w:t>厘米。</w:t>
      </w:r>
    </w:p>
    <w:p w:rsidR="007965AF" w:rsidRPr="007965AF" w:rsidP="007965AF">
      <w:r w:rsidRPr="007965AF">
        <w:drawing>
          <wp:inline distT="0" distB="0" distL="0" distR="0">
            <wp:extent cx="1695450" cy="781050"/>
            <wp:effectExtent l="0" t="0" r="0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419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）若保持凸透镜位置不变，把物体移至</w:t>
      </w:r>
      <w:r w:rsidRPr="007965AF">
        <w:t>20</w:t>
      </w:r>
      <w:r w:rsidRPr="007965AF">
        <w:t>厘米刻度线处，则应向</w:t>
      </w:r>
      <w:r w:rsidRPr="007965AF">
        <w:t>_____</w:t>
      </w:r>
      <w:r w:rsidRPr="007965AF">
        <w:t>（选填</w:t>
      </w:r>
      <w:r w:rsidRPr="007965AF">
        <w:t>“</w:t>
      </w:r>
      <w:r w:rsidRPr="007965AF">
        <w:t>左</w:t>
      </w:r>
      <w:r w:rsidRPr="007965AF">
        <w:t>”</w:t>
      </w:r>
      <w:r w:rsidRPr="007965AF">
        <w:t>或</w:t>
      </w:r>
      <w:r w:rsidRPr="007965AF">
        <w:t>“</w:t>
      </w:r>
      <w:r w:rsidRPr="007965AF">
        <w:t>右</w:t>
      </w:r>
      <w:r w:rsidRPr="007965AF">
        <w:t>”</w:t>
      </w:r>
      <w:r w:rsidRPr="007965AF">
        <w:t>）移动光屏，才能找到清晰的烛焰像，则所成像如上图中的</w:t>
      </w:r>
      <w:r w:rsidRPr="007965AF">
        <w:t>_____</w:t>
      </w:r>
      <w:r w:rsidRPr="007965AF">
        <w:t>（选填序号）。</w:t>
      </w:r>
    </w:p>
    <w:p w:rsidR="007965AF" w:rsidRPr="007965AF" w:rsidP="007965AF">
      <w:r>
        <w:t>1</w:t>
      </w:r>
      <w:r>
        <w:rPr>
          <w:rFonts w:hint="eastAsia"/>
        </w:rPr>
        <w:t>3</w:t>
      </w:r>
      <w:r w:rsidRPr="007965AF">
        <w:t>．（</w:t>
      </w:r>
      <w:r w:rsidRPr="007965AF">
        <w:t>4</w:t>
      </w:r>
      <w:r w:rsidRPr="007965AF">
        <w:t>分）在探究</w:t>
      </w:r>
      <w:r w:rsidRPr="007965AF">
        <w:t>“</w:t>
      </w:r>
      <w:r w:rsidRPr="007965AF">
        <w:t>滑动摩擦力的大小与哪些因素有关</w:t>
      </w:r>
      <w:r w:rsidRPr="007965AF">
        <w:t>”</w:t>
      </w:r>
      <w:r w:rsidRPr="007965AF">
        <w:t>的实验中</w:t>
      </w:r>
      <w:r w:rsidRPr="007965AF">
        <w:t>:</w:t>
      </w:r>
    </w:p>
    <w:p w:rsidR="007965AF" w:rsidRPr="007965AF" w:rsidP="007965AF">
      <w:r w:rsidRPr="007965AF">
        <w:drawing>
          <wp:inline distT="0" distB="0" distL="0" distR="0">
            <wp:extent cx="4876800" cy="11811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115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）小琪的三次实验情况如图所示．实验时，在水平木板（或毛巾）上用弹簧测力计水平向右拉动木块做</w:t>
      </w:r>
      <w:r w:rsidRPr="007965AF">
        <w:t>__________</w:t>
      </w:r>
      <w:r w:rsidRPr="007965AF">
        <w:t>运动，这样操作的原理是</w:t>
      </w:r>
      <w:r w:rsidRPr="007965AF">
        <w:t>_________________</w:t>
      </w:r>
      <w:r w:rsidRPr="007965AF">
        <w:t>．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）比较甲和乙两组数据可得出的结论是</w:t>
      </w:r>
      <w:r w:rsidRPr="007965AF">
        <w:t>_________________</w:t>
      </w:r>
      <w:r w:rsidRPr="007965AF">
        <w:t>．</w:t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）下列现象中，应用了甲、丙两图实验结论的是</w:t>
      </w:r>
      <w:r w:rsidRPr="007965AF">
        <w:t>______</w:t>
      </w:r>
      <w:r w:rsidRPr="007965AF">
        <w:t>．</w:t>
      </w:r>
    </w:p>
    <w:p w:rsidR="007965AF" w:rsidRPr="007965AF" w:rsidP="007965AF">
      <w:r w:rsidRPr="007965AF">
        <w:t>A</w:t>
      </w:r>
      <w:r w:rsidRPr="007965AF">
        <w:t>．足球守门员戴着防滑手套</w:t>
      </w:r>
    </w:p>
    <w:p w:rsidR="007965AF" w:rsidRPr="007965AF" w:rsidP="007965AF">
      <w:r w:rsidRPr="007965AF">
        <w:t>B</w:t>
      </w:r>
      <w:r w:rsidRPr="007965AF">
        <w:t>．用力压住橡皮，擦去写错的字</w:t>
      </w:r>
    </w:p>
    <w:p w:rsidR="007965AF" w:rsidRPr="007965AF" w:rsidP="007965AF">
      <w:r w:rsidRPr="007965AF">
        <w:t>C</w:t>
      </w:r>
      <w:r w:rsidRPr="007965AF">
        <w:t>．移动很重的石块时，在地上铺设滚木</w:t>
      </w:r>
    </w:p>
    <w:p w:rsidR="007965AF" w:rsidRPr="007965AF" w:rsidP="007965AF">
      <w:r w:rsidRPr="007965AF">
        <w:t>D</w:t>
      </w:r>
      <w:r w:rsidRPr="007965AF">
        <w:t>．气垫船喷出强气流，在船底和水之间形成气垫．</w:t>
      </w:r>
    </w:p>
    <w:p w:rsidR="007965AF" w:rsidRPr="007965AF" w:rsidP="007965AF">
      <w:r>
        <w:t>1</w:t>
      </w:r>
      <w:r>
        <w:rPr>
          <w:rFonts w:hint="eastAsia"/>
        </w:rPr>
        <w:t>4</w:t>
      </w:r>
      <w:r w:rsidRPr="007965AF">
        <w:t>．（</w:t>
      </w:r>
      <w:r w:rsidRPr="007965AF">
        <w:t>6</w:t>
      </w:r>
      <w:r w:rsidRPr="007965AF">
        <w:t>分）在</w:t>
      </w:r>
      <w:r w:rsidRPr="007965AF">
        <w:t>“</w:t>
      </w:r>
      <w:r w:rsidRPr="007965AF">
        <w:t>测量小灯泡正常发光时的电阻</w:t>
      </w:r>
      <w:r w:rsidRPr="007965AF">
        <w:t>”</w:t>
      </w:r>
      <w:r w:rsidRPr="007965AF">
        <w:t>的实验中，同学们连接的实物图如图甲所示。电源电压为</w:t>
      </w:r>
      <w:r w:rsidRPr="007965AF">
        <w:t>6V</w:t>
      </w:r>
      <w:r w:rsidRPr="007965AF">
        <w:t>，小灯泡的额定电压为</w:t>
      </w:r>
      <w:r w:rsidRPr="007965AF">
        <w:t>2.5V</w:t>
      </w:r>
      <w:r w:rsidRPr="007965AF">
        <w:t>，实验过程如下：</w:t>
      </w:r>
    </w:p>
    <w:p w:rsidR="007965AF" w:rsidRPr="007965AF" w:rsidP="007965AF">
      <w:r w:rsidRPr="007965AF">
        <w:drawing>
          <wp:inline distT="0" distB="0" distL="0" distR="0">
            <wp:extent cx="5124450" cy="188595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3576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）检查电路后发现有一根导线连接错误。请你在错误的导线上打</w:t>
      </w:r>
      <w:r w:rsidRPr="007965AF">
        <w:t>×</w:t>
      </w:r>
      <w:r w:rsidRPr="007965AF">
        <w:t>，并补画上正确的</w:t>
      </w:r>
      <w:r w:rsidRPr="007965AF">
        <w:t>连线。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）正确连线后，闭合开关，发现灯泡不亮，电压表有示数，电流表有示数，故障原因可能是</w:t>
      </w:r>
      <w:r w:rsidRPr="007965AF">
        <w:t>_____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）排除故障之后，继续进行实验。通过观察电流表和电压表的示数做出了如图乙所示的</w:t>
      </w:r>
      <w:r w:rsidRPr="007965AF">
        <w:rPr>
          <w:i/>
        </w:rPr>
        <w:t>I</w:t>
      </w:r>
      <w:r w:rsidRPr="007965AF">
        <w:t>-</w:t>
      </w:r>
      <w:r w:rsidRPr="007965AF">
        <w:rPr>
          <w:i/>
        </w:rPr>
        <w:t>U</w:t>
      </w:r>
      <w:r w:rsidRPr="007965AF">
        <w:t>图像。根据图像可知小灯泡正常发光时的电流是</w:t>
      </w:r>
      <w:r w:rsidRPr="007965AF">
        <w:t>_____A</w:t>
      </w:r>
      <w:r w:rsidRPr="007965AF">
        <w:t>，</w:t>
      </w:r>
      <w:r w:rsidRPr="007965AF">
        <w:t xml:space="preserve"> </w:t>
      </w:r>
      <w:r w:rsidRPr="007965AF">
        <w:t>小灯泡正常发光的电阻为</w:t>
      </w:r>
      <w:r w:rsidRPr="007965AF">
        <w:t>_____Ω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4</w:t>
      </w:r>
      <w:r w:rsidRPr="007965AF">
        <w:t>）完成上述实验后，小强同学想借助部分实验器材，在电源电压未知的情况下，来测量额定电压为</w:t>
      </w:r>
      <w:r w:rsidRPr="007965AF">
        <w:rPr>
          <w:i/>
        </w:rPr>
        <w:t>U</w:t>
      </w:r>
      <w:r w:rsidRPr="007965AF">
        <w:rPr>
          <w:vertAlign w:val="subscript"/>
        </w:rPr>
        <w:t>额</w:t>
      </w:r>
      <w:r w:rsidRPr="007965AF">
        <w:t>的小灯泡的额定功率。他向老师借来了一个阻值为</w:t>
      </w:r>
      <w:r w:rsidRPr="007965AF">
        <w:rPr>
          <w:i/>
        </w:rPr>
        <w:t>R</w:t>
      </w:r>
      <w:r w:rsidRPr="007965AF">
        <w:rPr>
          <w:vertAlign w:val="subscript"/>
        </w:rPr>
        <w:t>0</w:t>
      </w:r>
      <w:r w:rsidRPr="007965AF">
        <w:t>的定值电阻和若干开关，设计了如图丙所示的实验电路，请你帮他完成下列实验步骤：</w:t>
      </w:r>
    </w:p>
    <w:p w:rsidR="007965AF" w:rsidRPr="007965AF" w:rsidP="007965AF">
      <w:r w:rsidRPr="007965AF">
        <w:t>①</w:t>
      </w:r>
      <w:r w:rsidRPr="007965AF">
        <w:t>连接好实验电路，闭合开关</w:t>
      </w:r>
      <w:r w:rsidRPr="007965AF">
        <w:t>S</w:t>
      </w:r>
      <w:r w:rsidRPr="007965AF">
        <w:t>和</w:t>
      </w:r>
      <w:r w:rsidRPr="007965AF">
        <w:t>_____</w:t>
      </w:r>
      <w:r w:rsidRPr="007965AF">
        <w:t>，</w:t>
      </w:r>
      <w:r w:rsidRPr="007965AF">
        <w:t xml:space="preserve"> </w:t>
      </w:r>
      <w:r w:rsidRPr="007965AF">
        <w:t>断开</w:t>
      </w:r>
      <w:r w:rsidRPr="007965AF">
        <w:t>_____</w:t>
      </w:r>
      <w:r w:rsidRPr="007965AF">
        <w:t>，适当移动滑片，使电压表的示数为</w:t>
      </w:r>
      <w:r w:rsidRPr="007965AF">
        <w:t xml:space="preserve"> _____</w:t>
      </w:r>
      <w:r w:rsidRPr="007965AF">
        <w:t>。</w:t>
      </w:r>
    </w:p>
    <w:p w:rsidR="007965AF" w:rsidRPr="007965AF" w:rsidP="007965AF">
      <w:r w:rsidRPr="007965AF">
        <w:t>②</w:t>
      </w:r>
      <w:r w:rsidRPr="007965AF">
        <w:t>闭合开关</w:t>
      </w:r>
      <w:r w:rsidRPr="007965AF">
        <w:t>_____</w:t>
      </w:r>
      <w:r w:rsidRPr="007965AF">
        <w:t>，断开</w:t>
      </w:r>
      <w:r w:rsidRPr="007965AF">
        <w:t>_____</w:t>
      </w:r>
      <w:r w:rsidRPr="007965AF">
        <w:t>，将滑片</w:t>
      </w:r>
      <w:r w:rsidRPr="007965AF">
        <w:t>P</w:t>
      </w:r>
      <w:r w:rsidRPr="007965AF">
        <w:t>的位置</w:t>
      </w:r>
      <w:r w:rsidRPr="007965AF">
        <w:t xml:space="preserve">_____ </w:t>
      </w:r>
      <w:r w:rsidRPr="007965AF">
        <w:t>（选填</w:t>
      </w:r>
      <w:r w:rsidRPr="007965AF">
        <w:t>“</w:t>
      </w:r>
      <w:r w:rsidRPr="007965AF">
        <w:t>保持原来位置不动</w:t>
      </w:r>
      <w:r w:rsidRPr="007965AF">
        <w:t>”</w:t>
      </w:r>
      <w:r w:rsidRPr="007965AF">
        <w:t>或</w:t>
      </w:r>
      <w:r w:rsidRPr="007965AF">
        <w:t>“</w:t>
      </w:r>
      <w:r w:rsidRPr="007965AF">
        <w:t>适当调节</w:t>
      </w:r>
      <w:r w:rsidRPr="007965AF">
        <w:t>”</w:t>
      </w:r>
      <w:r w:rsidRPr="007965AF">
        <w:t>），读出电压表的示数为</w:t>
      </w:r>
      <w:r w:rsidRPr="007965AF">
        <w:rPr>
          <w:i/>
        </w:rPr>
        <w:t>U</w:t>
      </w:r>
      <w:r w:rsidRPr="007965AF">
        <w:t>。</w:t>
      </w:r>
    </w:p>
    <w:p w:rsidR="007965AF" w:rsidRPr="007965AF" w:rsidP="007965AF">
      <w:r w:rsidRPr="007965AF">
        <w:t>③</w:t>
      </w:r>
      <w:r w:rsidRPr="007965AF">
        <w:t>小灯泡额定功率的表达式为</w:t>
      </w:r>
      <w:r w:rsidRPr="007965AF">
        <w:rPr>
          <w:i/>
        </w:rPr>
        <w:t>P</w:t>
      </w:r>
      <w:r w:rsidRPr="007965AF">
        <w:rPr>
          <w:vertAlign w:val="subscript"/>
        </w:rPr>
        <w:t>额</w:t>
      </w:r>
      <w:r w:rsidRPr="007965AF">
        <w:t>=_____</w:t>
      </w:r>
      <w:r w:rsidRPr="007965AF">
        <w:t>（用字母表示）</w:t>
      </w:r>
    </w:p>
    <w:p w:rsidR="007965AF" w:rsidRPr="007965AF" w:rsidP="007965AF">
      <w:r>
        <w:t>1</w:t>
      </w:r>
      <w:r>
        <w:rPr>
          <w:rFonts w:hint="eastAsia"/>
        </w:rPr>
        <w:t>5</w:t>
      </w:r>
      <w:r w:rsidRPr="007965AF">
        <w:t>．（</w:t>
      </w:r>
      <w:r w:rsidRPr="007965AF">
        <w:t>5</w:t>
      </w:r>
      <w:r w:rsidRPr="007965AF">
        <w:t>分）小明观察到电风扇、落地灯等都有个大而重的底座，使它们不易翻到．进而他提出两个猜想：</w:t>
      </w:r>
      <w:r w:rsidRPr="007965AF">
        <w:t>①</w:t>
      </w:r>
      <w:r w:rsidRPr="007965AF">
        <w:t>物体的稳定程度</w:t>
      </w:r>
      <w:r w:rsidRPr="007965AF">
        <w:t>(</w:t>
      </w:r>
      <w:r w:rsidRPr="007965AF">
        <w:t>稳度</w:t>
      </w:r>
      <w:r w:rsidRPr="007965AF">
        <w:t>)</w:t>
      </w:r>
      <w:r w:rsidRPr="007965AF">
        <w:t>可能与物体重心高低有关；</w:t>
      </w:r>
      <w:r w:rsidRPr="007965AF">
        <w:t>②</w:t>
      </w:r>
      <w:r w:rsidRPr="007965AF">
        <w:t>物体的稳度可能与接触面积大小有关</w:t>
      </w:r>
      <w:r w:rsidRPr="007965AF">
        <w:t>.</w:t>
      </w:r>
    </w:p>
    <w:p w:rsidR="007965AF" w:rsidRPr="007965AF" w:rsidP="007965AF">
      <w:r w:rsidRPr="007965AF">
        <w:t>为了验证猜想</w:t>
      </w:r>
      <w:r w:rsidRPr="007965AF">
        <w:t>①</w:t>
      </w:r>
      <w:r w:rsidRPr="007965AF">
        <w:t>，他将三块相同的橡皮泥分别固定在三个相同的圆柱体的底部、中部和底部，对其重心位置如图甲所示，然后小心地推翻圆柱体，观察圆柱体刚好翻到转过的角度</w:t>
      </w:r>
      <w:r w:rsidRPr="007965AF">
        <w:t>θ(</w:t>
      </w:r>
      <w:r w:rsidRPr="007965AF">
        <w:t>如图乙</w:t>
      </w:r>
      <w:r w:rsidRPr="007965AF">
        <w:t>)</w:t>
      </w:r>
      <w:r w:rsidRPr="007965AF">
        <w:t>并记录在下表中</w:t>
      </w:r>
      <w:r w:rsidRPr="007965AF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3"/>
        <w:gridCol w:w="1312"/>
        <w:gridCol w:w="1795"/>
        <w:gridCol w:w="1139"/>
      </w:tblGrid>
      <w:tr w:rsidTr="001D453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实验次数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3</w:t>
            </w:r>
          </w:p>
        </w:tc>
      </w:tr>
      <w:tr w:rsidTr="001D4538">
        <w:tblPrEx>
          <w:tblW w:w="5000" w:type="pct"/>
          <w:tblLook w:val="04A0"/>
        </w:tblPrEx>
        <w:trPr>
          <w:trHeight w:val="330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重心高低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中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高</w:t>
            </w:r>
          </w:p>
        </w:tc>
      </w:tr>
      <w:tr w:rsidTr="001D4538">
        <w:tblPrEx>
          <w:tblW w:w="5000" w:type="pct"/>
          <w:tblLook w:val="04A0"/>
        </w:tblPrEx>
        <w:trPr>
          <w:trHeight w:val="330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圆柱体刚好翻倒时转过的角度</w:t>
            </w:r>
            <w:r w:rsidRPr="007965AF">
              <w:t>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大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较大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小</w:t>
            </w:r>
          </w:p>
        </w:tc>
      </w:tr>
      <w:tr w:rsidTr="001D4538">
        <w:tblPrEx>
          <w:tblW w:w="5000" w:type="pct"/>
          <w:tblLook w:val="04A0"/>
        </w:tblPrEx>
        <w:trPr>
          <w:trHeight w:val="330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稳度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大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较大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965AF" w:rsidRPr="007965AF" w:rsidP="007965AF">
            <w:r w:rsidRPr="007965AF">
              <w:t>小</w:t>
            </w:r>
          </w:p>
        </w:tc>
      </w:tr>
    </w:tbl>
    <w:p w:rsidR="007965AF" w:rsidRPr="007965AF" w:rsidP="007965AF"/>
    <w:p w:rsidR="007965AF" w:rsidRPr="007965AF" w:rsidP="007965AF">
      <w:r w:rsidRPr="007965AF">
        <w:t>在验证猜想</w:t>
      </w:r>
      <w:r w:rsidRPr="007965AF">
        <w:t>②</w:t>
      </w:r>
      <w:r w:rsidRPr="007965AF">
        <w:t>之前，他想到照相机的三脚架与地面的接触面积不变，支得越开却越稳．于是，他调整思路，找来一块木板和四根相同的木棒，组成图丙所示装置，将四根木棒由内向外移动时，装置的稳度不断增大．</w:t>
      </w:r>
    </w:p>
    <w:p w:rsidR="007965AF" w:rsidRPr="007965AF" w:rsidP="007965AF">
      <w:r w:rsidRPr="007965AF">
        <w:drawing>
          <wp:inline distT="0" distB="0" distL="0" distR="0">
            <wp:extent cx="2609850" cy="1143000"/>
            <wp:effectExtent l="0" t="0" r="0" b="0"/>
            <wp:docPr id="25526044" name="图片 25526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580274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(1)</w:t>
      </w:r>
      <w:r w:rsidRPr="007965AF">
        <w:t>圆柱体刚好翻到转过的角度</w:t>
      </w:r>
      <w:r w:rsidRPr="007965AF">
        <w:t>θ</w:t>
      </w:r>
      <w:r w:rsidRPr="007965AF">
        <w:t>越小，反映圆柱体的稳度越</w:t>
      </w:r>
      <w:r w:rsidRPr="007965AF">
        <w:t>________(</w:t>
      </w:r>
      <w:r w:rsidRPr="007965AF">
        <w:t>选填</w:t>
      </w:r>
      <w:r w:rsidRPr="007965AF">
        <w:t>“</w:t>
      </w:r>
      <w:r w:rsidRPr="007965AF">
        <w:t>大</w:t>
      </w:r>
      <w:r w:rsidRPr="007965AF">
        <w:t>”</w:t>
      </w:r>
      <w:r w:rsidRPr="007965AF">
        <w:t>或</w:t>
      </w:r>
      <w:r w:rsidRPr="007965AF">
        <w:t>“</w:t>
      </w:r>
      <w:r w:rsidRPr="007965AF">
        <w:t>小</w:t>
      </w:r>
      <w:r w:rsidRPr="007965AF">
        <w:t>”)</w:t>
      </w:r>
      <w:r w:rsidRPr="007965AF">
        <w:t>．</w:t>
      </w:r>
    </w:p>
    <w:p w:rsidR="007965AF" w:rsidRPr="007965AF" w:rsidP="007965AF">
      <w:r w:rsidRPr="007965AF">
        <w:t>(2)</w:t>
      </w:r>
      <w:r w:rsidRPr="007965AF">
        <w:t>分析表中的信息可知：物体的重心越</w:t>
      </w:r>
      <w:r w:rsidRPr="007965AF">
        <w:t>________</w:t>
      </w:r>
      <w:r w:rsidRPr="007965AF">
        <w:t>，其稳度越大</w:t>
      </w:r>
      <w:r w:rsidRPr="007965AF">
        <w:t>.</w:t>
      </w:r>
    </w:p>
    <w:p w:rsidR="007965AF" w:rsidRPr="007965AF" w:rsidP="007965AF">
      <w:r w:rsidRPr="007965AF">
        <w:t>(3)</w:t>
      </w:r>
      <w:r w:rsidRPr="007965AF">
        <w:t>丙图所示实验表明稳度与</w:t>
      </w:r>
      <w:r w:rsidRPr="007965AF">
        <w:t>________</w:t>
      </w:r>
      <w:r w:rsidRPr="007965AF">
        <w:t>有关</w:t>
      </w:r>
      <w:r w:rsidRPr="007965AF">
        <w:t>.</w:t>
      </w:r>
    </w:p>
    <w:p w:rsidR="007965AF" w:rsidRPr="007965AF" w:rsidP="007965AF">
      <w:r w:rsidRPr="007965AF">
        <w:t>(4)</w:t>
      </w:r>
      <w:r w:rsidRPr="007965AF">
        <w:t>依据以上结论：卡车装货物时，应把重的货物装在</w:t>
      </w:r>
      <w:r w:rsidRPr="007965AF">
        <w:t>________</w:t>
      </w:r>
      <w:r w:rsidRPr="007965AF">
        <w:t>层</w:t>
      </w:r>
      <w:r w:rsidRPr="007965AF">
        <w:t>(</w:t>
      </w:r>
      <w:r w:rsidRPr="007965AF">
        <w:t>选填</w:t>
      </w:r>
      <w:r w:rsidRPr="007965AF">
        <w:t>“</w:t>
      </w:r>
      <w:r w:rsidRPr="007965AF">
        <w:t>上</w:t>
      </w:r>
      <w:r w:rsidRPr="007965AF">
        <w:t>”</w:t>
      </w:r>
      <w:r w:rsidRPr="007965AF">
        <w:t>或</w:t>
      </w:r>
      <w:r w:rsidRPr="007965AF">
        <w:t>“</w:t>
      </w:r>
      <w:r w:rsidRPr="007965AF">
        <w:t>下</w:t>
      </w:r>
      <w:r w:rsidRPr="007965AF">
        <w:t>”)</w:t>
      </w:r>
      <w:r w:rsidRPr="007965AF">
        <w:t>，可使货物不易翻到；乘车时，两脚</w:t>
      </w:r>
      <w:r w:rsidRPr="007965AF">
        <w:t>________(</w:t>
      </w:r>
      <w:r w:rsidRPr="007965AF">
        <w:t>选填</w:t>
      </w:r>
      <w:r w:rsidRPr="007965AF">
        <w:t>“</w:t>
      </w:r>
      <w:r w:rsidRPr="007965AF">
        <w:t>分开</w:t>
      </w:r>
      <w:r w:rsidRPr="007965AF">
        <w:t>”</w:t>
      </w:r>
      <w:r w:rsidRPr="007965AF">
        <w:t>或</w:t>
      </w:r>
      <w:r w:rsidRPr="007965AF">
        <w:t>“</w:t>
      </w:r>
      <w:r w:rsidRPr="007965AF">
        <w:t>靠拢</w:t>
      </w:r>
      <w:r w:rsidRPr="007965AF">
        <w:t>”)</w:t>
      </w:r>
      <w:r w:rsidRPr="007965AF">
        <w:t>站得更稳．</w:t>
      </w:r>
    </w:p>
    <w:p w:rsidR="007965AF" w:rsidRPr="007965AF" w:rsidP="007965AF">
      <w:r>
        <w:t>1</w:t>
      </w:r>
      <w:r>
        <w:rPr>
          <w:rFonts w:hint="eastAsia"/>
        </w:rPr>
        <w:t>6</w:t>
      </w:r>
      <w:r w:rsidRPr="007965AF">
        <w:t>．（</w:t>
      </w:r>
      <w:r w:rsidRPr="007965AF">
        <w:t>4</w:t>
      </w:r>
      <w:r w:rsidRPr="007965AF">
        <w:t>分）一天饭后，小明同学帮妈妈收拾桌上的碗筷时不小心将一杯水碰倒，他忙拿干抹布去擦，却很难将水擦干。妈妈见状拿了另一块干抹布擦，很快就将桌上的水擦干了，他感到有些奇怪，忙问妈妈是怎么回事。妈妈只是告诉他：</w:t>
      </w:r>
      <w:r w:rsidRPr="007965AF">
        <w:t>“</w:t>
      </w:r>
      <w:r w:rsidRPr="007965AF">
        <w:t>我拿的抹布是棉布做的，你手里的抹布是涤纶的</w:t>
      </w:r>
      <w:r w:rsidRPr="007965AF">
        <w:t>”</w:t>
      </w:r>
      <w:r w:rsidRPr="007965AF">
        <w:t>。他很想知道抹布的吸水能力与布料种类的关系，于是他进行了如下的实验探究。</w:t>
      </w:r>
    </w:p>
    <w:p w:rsidR="007965AF" w:rsidRPr="007965AF" w:rsidP="007965AF">
      <w:r w:rsidRPr="007965AF">
        <w:drawing>
          <wp:inline distT="0" distB="0" distL="0" distR="0">
            <wp:extent cx="4876800" cy="876300"/>
            <wp:effectExtent l="0" t="0" r="0" b="0"/>
            <wp:docPr id="1739825174" name="图片 1739825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014318" name="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）实验目的：</w:t>
      </w:r>
      <w:r w:rsidRPr="007965AF">
        <w:t>___________________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）所需的器材：三个形状和大小相同的烧杯、质量相同的</w:t>
      </w:r>
      <w:r w:rsidRPr="007965AF">
        <w:t>_________</w:t>
      </w:r>
      <w:r w:rsidRPr="007965AF">
        <w:t>各一块，足够的水。</w:t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）主要步骤：将三个烧杯中倒入</w:t>
      </w:r>
      <w:r w:rsidRPr="007965AF">
        <w:t>________</w:t>
      </w:r>
      <w:r w:rsidRPr="007965AF">
        <w:t>相同的水，分别将三块布放入各个烧杯中让水浸透，然后将三块布分别取出。从方便和准确的角度看，应观察和比较</w:t>
      </w:r>
      <w:r w:rsidRPr="007965AF">
        <w:t>_______________</w:t>
      </w:r>
      <w:r w:rsidRPr="007965AF">
        <w:t>，将现象记入表中。</w:t>
      </w:r>
    </w:p>
    <w:p w:rsidR="007965AF" w:rsidRPr="007965AF" w:rsidP="007965AF">
      <w:r w:rsidRPr="007965AF">
        <w:t>（</w:t>
      </w:r>
      <w:r w:rsidRPr="007965AF">
        <w:t>4</w:t>
      </w:r>
      <w:r w:rsidRPr="007965AF">
        <w:t>）结论：</w:t>
      </w:r>
      <w:r w:rsidRPr="007965AF">
        <w:t>____________________________________</w:t>
      </w:r>
      <w:r w:rsidRPr="007965AF">
        <w:t>。</w:t>
      </w:r>
    </w:p>
    <w:p w:rsidR="007965AF" w:rsidRPr="007965AF" w:rsidP="007965AF">
      <w:r w:rsidRPr="007965AF">
        <w:t>（</w:t>
      </w:r>
      <w:r w:rsidRPr="007965AF">
        <w:t>5</w:t>
      </w:r>
      <w:r w:rsidRPr="007965AF">
        <w:t>）应用：炎热的夏天，如果人体皮肤被汗浸透，会让人觉得很不舒服。因此，从吸水多少这个角度说，应尽量采用</w:t>
      </w:r>
      <w:r w:rsidRPr="007965AF">
        <w:t>_________</w:t>
      </w:r>
      <w:r w:rsidRPr="007965AF">
        <w:t>类的布料来制作夏装。</w:t>
      </w:r>
    </w:p>
    <w:p w:rsidR="007965AF" w:rsidP="007965AF">
      <w:pPr>
        <w:rPr>
          <w:rFonts w:hint="eastAsia"/>
        </w:rPr>
      </w:pPr>
      <w:r>
        <w:rPr>
          <w:rFonts w:hint="eastAsia"/>
        </w:rPr>
        <w:t>三、综合应用（</w:t>
      </w:r>
      <w:r>
        <w:rPr>
          <w:rFonts w:hint="eastAsia"/>
        </w:rPr>
        <w:t>31</w:t>
      </w:r>
      <w:r>
        <w:rPr>
          <w:rFonts w:hint="eastAsia"/>
        </w:rPr>
        <w:t>分）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7</w:t>
      </w:r>
      <w:r w:rsidRPr="007965AF">
        <w:t>．（</w:t>
      </w:r>
      <w:r w:rsidRPr="007965AF">
        <w:t>2</w:t>
      </w:r>
      <w:r w:rsidRPr="007965AF">
        <w:t>分）</w:t>
      </w:r>
      <w:r w:rsidRPr="007965AF">
        <w:t>1644</w:t>
      </w:r>
      <w:r w:rsidRPr="007965AF">
        <w:t>年，伽利略的学生</w:t>
      </w:r>
      <w:r w:rsidRPr="007965AF">
        <w:t>___________</w:t>
      </w:r>
      <w:r w:rsidRPr="007965AF">
        <w:t>及其同伴通过实验第一次精确测出了大气压强的值．在高山上米饭不易煮熟</w:t>
      </w:r>
      <w:r w:rsidRPr="007965AF">
        <w:t>,</w:t>
      </w:r>
      <w:r w:rsidRPr="007965AF">
        <w:t>是因为大气压随海拔高度的增加而</w:t>
      </w:r>
      <w:r w:rsidRPr="007965AF">
        <w:t xml:space="preserve">________ </w:t>
      </w:r>
      <w:r w:rsidRPr="007965AF">
        <w:t>（选填</w:t>
      </w:r>
      <w:r w:rsidRPr="007965AF">
        <w:t>“</w:t>
      </w:r>
      <w:r w:rsidRPr="007965AF">
        <w:t>增大</w:t>
      </w:r>
      <w:r w:rsidRPr="007965AF">
        <w:t>”</w:t>
      </w:r>
      <w:r w:rsidRPr="007965AF">
        <w:t>或</w:t>
      </w:r>
      <w:r w:rsidRPr="007965AF">
        <w:t>“</w:t>
      </w:r>
      <w:r w:rsidRPr="007965AF">
        <w:t>减小</w:t>
      </w:r>
      <w:r w:rsidRPr="007965AF">
        <w:t>”</w:t>
      </w:r>
      <w:r w:rsidRPr="007965AF">
        <w:t>）．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8</w:t>
      </w:r>
      <w:r w:rsidRPr="007965AF">
        <w:t>．（</w:t>
      </w:r>
      <w:r w:rsidRPr="007965AF">
        <w:t>2</w:t>
      </w:r>
      <w:r w:rsidRPr="007965AF">
        <w:t>分）兴义耳块粑和着火腿炒，香而不腻且卖相十足。炒菜时，温度升高，菜和佐料的分子运动变</w:t>
      </w:r>
      <w:r w:rsidRPr="007965AF">
        <w:t>_____</w:t>
      </w:r>
      <w:r w:rsidRPr="007965AF">
        <w:t>（选填</w:t>
      </w:r>
      <w:r w:rsidRPr="007965AF">
        <w:t>“</w:t>
      </w:r>
      <w:r w:rsidRPr="007965AF">
        <w:t>剧烈</w:t>
      </w:r>
      <w:r w:rsidRPr="007965AF">
        <w:t>”</w:t>
      </w:r>
      <w:r w:rsidRPr="007965AF">
        <w:t>或</w:t>
      </w:r>
      <w:r w:rsidRPr="007965AF">
        <w:t>“</w:t>
      </w:r>
      <w:r w:rsidRPr="007965AF">
        <w:t>缓慢</w:t>
      </w:r>
      <w:r w:rsidRPr="007965AF">
        <w:t>”</w:t>
      </w:r>
      <w:r w:rsidRPr="007965AF">
        <w:t>），有大量的分子扩散到周围空气中，菜冷下来后，温度降低，分子运动变</w:t>
      </w:r>
      <w:r w:rsidRPr="007965AF">
        <w:t>_____</w:t>
      </w:r>
      <w:r w:rsidRPr="007965AF">
        <w:t>（选填</w:t>
      </w:r>
      <w:r w:rsidRPr="007965AF">
        <w:t>“</w:t>
      </w:r>
      <w:r w:rsidRPr="007965AF">
        <w:t>快</w:t>
      </w:r>
      <w:r w:rsidRPr="007965AF">
        <w:t>”</w:t>
      </w:r>
      <w:r w:rsidRPr="007965AF">
        <w:t>或</w:t>
      </w:r>
      <w:r w:rsidRPr="007965AF">
        <w:t>“</w:t>
      </w:r>
      <w:r w:rsidRPr="007965AF">
        <w:t>慢</w:t>
      </w:r>
      <w:r w:rsidRPr="007965AF">
        <w:t>”</w:t>
      </w:r>
      <w:r w:rsidRPr="007965AF">
        <w:t>），扩散到周围空气中的分子数减少了，所以香味就渐渐变淡了．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9</w:t>
      </w:r>
      <w:r w:rsidRPr="007965AF">
        <w:t>．（</w:t>
      </w:r>
      <w:r w:rsidRPr="007965AF">
        <w:t>2</w:t>
      </w:r>
      <w:r w:rsidRPr="007965AF">
        <w:t>分）电阻</w:t>
      </w:r>
      <w:r w:rsidRPr="007965AF">
        <w:t>R</w:t>
      </w:r>
      <w:r w:rsidRPr="007965AF">
        <w:rPr>
          <w:vertAlign w:val="subscript"/>
        </w:rPr>
        <w:t>1</w:t>
      </w:r>
      <w:r w:rsidRPr="007965AF">
        <w:t>与</w:t>
      </w:r>
      <w:r w:rsidRPr="007965AF">
        <w:t>R</w:t>
      </w:r>
      <w:r w:rsidRPr="007965AF">
        <w:rPr>
          <w:vertAlign w:val="subscript"/>
        </w:rPr>
        <w:t>2</w:t>
      </w:r>
      <w:r w:rsidRPr="007965AF">
        <w:t>的</w:t>
      </w:r>
      <w:r w:rsidRPr="007965AF">
        <w:t>I</w:t>
      </w:r>
      <w:r w:rsidRPr="007965AF">
        <w:t>﹣</w:t>
      </w:r>
      <w:r w:rsidRPr="007965AF">
        <w:t>U</w:t>
      </w:r>
      <w:r w:rsidRPr="007965AF">
        <w:t>图象如图所示。当</w:t>
      </w:r>
      <w:r w:rsidRPr="007965AF">
        <w:t>R</w:t>
      </w:r>
      <w:r w:rsidRPr="007965AF">
        <w:rPr>
          <w:vertAlign w:val="subscript"/>
        </w:rPr>
        <w:t>2</w:t>
      </w:r>
      <w:r w:rsidRPr="007965AF">
        <w:t>上的电压为</w:t>
      </w:r>
      <w:r w:rsidRPr="007965AF">
        <w:t>1.5V</w:t>
      </w:r>
      <w:r w:rsidRPr="007965AF">
        <w:t>时，</w:t>
      </w:r>
      <w:r w:rsidRPr="007965AF">
        <w:t>R</w:t>
      </w:r>
      <w:r w:rsidRPr="007965AF">
        <w:rPr>
          <w:vertAlign w:val="subscript"/>
        </w:rPr>
        <w:t>2</w:t>
      </w:r>
      <w:r w:rsidRPr="007965AF">
        <w:t>的阻值是</w:t>
      </w:r>
      <w:r w:rsidRPr="007965AF">
        <w:t>____Ω</w:t>
      </w:r>
      <w:r w:rsidRPr="007965AF">
        <w:t>；若将它们并联连接到电压为</w:t>
      </w:r>
      <w:r w:rsidRPr="007965AF">
        <w:t>2.5V</w:t>
      </w:r>
      <w:r w:rsidRPr="007965AF">
        <w:t>的电源上，则干路的电流是</w:t>
      </w:r>
      <w:r w:rsidRPr="007965AF">
        <w:t>_____A</w:t>
      </w:r>
      <w:r w:rsidRPr="007965AF">
        <w:t>。</w:t>
      </w:r>
    </w:p>
    <w:p w:rsidR="007965AF" w:rsidRPr="007965AF" w:rsidP="007965AF">
      <w:r w:rsidRPr="007965AF">
        <w:drawing>
          <wp:inline distT="0" distB="0" distL="0" distR="0">
            <wp:extent cx="1343025" cy="1209675"/>
            <wp:effectExtent l="0" t="0" r="0" b="0"/>
            <wp:docPr id="978001354" name="图片 9780013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81519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20</w:t>
      </w:r>
      <w:r w:rsidRPr="007965AF">
        <w:t>．（</w:t>
      </w:r>
      <w:r w:rsidRPr="007965AF">
        <w:t>4</w:t>
      </w:r>
      <w:r w:rsidRPr="007965AF">
        <w:t>分）电饭锅中的磁钢限温器</w:t>
      </w:r>
    </w:p>
    <w:p w:rsidR="007965AF" w:rsidRPr="007965AF" w:rsidP="007965AF">
      <w:r w:rsidRPr="007965AF">
        <w:t>电饭锅是生活中常见的用电器，它是利用感温磁钢（软磁体）的磁性随温度的变化而变化的特性来设计的，这样可以限制煮饭过程中的最高温度。</w:t>
      </w:r>
    </w:p>
    <w:p w:rsidR="007965AF" w:rsidRPr="007965AF" w:rsidP="007965AF">
      <w:r w:rsidRPr="007965AF">
        <w:t>感温磁钢的磁性随着本身温度作非线性变化，其特性曲线如图甲所示。磁钢限温器结构如图乙所示，它主要由感温磁钢、永磁体和弹簧构成。感温磁钢及其外套、內锅由弹簧支撑。感温磁钢与受热面固定在一起，受热面直接把热量传递给锅底。</w:t>
      </w:r>
    </w:p>
    <w:p w:rsidR="007965AF" w:rsidRPr="007965AF" w:rsidP="007965AF">
      <w:r w:rsidRPr="007965AF">
        <w:t>煮饭时用手按按钮开关，通过杠杄</w:t>
      </w:r>
      <w:r w:rsidRPr="007965AF">
        <w:rPr>
          <w:i/>
        </w:rPr>
        <w:t>AOC</w:t>
      </w:r>
      <w:r w:rsidRPr="007965AF">
        <w:t>使永磁体和感温磁钢吸合，在吸力作用下永磁体不会落下，金属触点闭合，电路接通，加热元件开始发热。当饭煮熟后，温度继续上升，当升高到某一温度时，永磁体落下，通过杠杆</w:t>
      </w:r>
      <w:r w:rsidRPr="007965AF">
        <w:rPr>
          <w:i/>
        </w:rPr>
        <w:t>CBO</w:t>
      </w:r>
      <w:r w:rsidRPr="007965AF">
        <w:t>使触点分开，加热元件停止发热，同时按钮开关跳起。</w:t>
      </w:r>
    </w:p>
    <w:p w:rsidR="007965AF" w:rsidRPr="007965AF" w:rsidP="007965AF">
      <w:r w:rsidRPr="007965AF">
        <w:drawing>
          <wp:inline distT="0" distB="0" distL="0" distR="0">
            <wp:extent cx="4048125" cy="1476375"/>
            <wp:effectExtent l="0" t="0" r="0" b="0"/>
            <wp:docPr id="100040" name="图片 10004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180263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）与铜导线相比，制作电饭锅加热元件的材料应具备的特性是</w:t>
      </w:r>
      <w:r w:rsidRPr="007965AF">
        <w:t>_____</w:t>
      </w:r>
      <w:r w:rsidRPr="007965AF">
        <w:t>（选填字母）。</w:t>
      </w:r>
    </w:p>
    <w:p w:rsidR="007965AF" w:rsidRPr="007965AF" w:rsidP="007965AF">
      <w:r w:rsidRPr="007965AF">
        <w:t>A</w:t>
      </w:r>
      <w:r w:rsidRPr="007965AF">
        <w:t>．电阻较大，熔点较低</w:t>
      </w:r>
    </w:p>
    <w:p w:rsidR="007965AF" w:rsidRPr="007965AF" w:rsidP="007965AF">
      <w:r w:rsidRPr="007965AF">
        <w:t>B</w:t>
      </w:r>
      <w:r w:rsidRPr="007965AF">
        <w:t>．电阻较大，熔点较高</w:t>
      </w:r>
    </w:p>
    <w:p w:rsidR="007965AF" w:rsidRPr="007965AF" w:rsidP="007965AF">
      <w:r w:rsidRPr="007965AF">
        <w:t>C</w:t>
      </w:r>
      <w:r w:rsidRPr="007965AF">
        <w:t>．电阻较小，熔点较低</w:t>
      </w:r>
    </w:p>
    <w:p w:rsidR="007965AF" w:rsidRPr="007965AF" w:rsidP="007965AF">
      <w:r w:rsidRPr="007965AF">
        <w:t>D</w:t>
      </w:r>
      <w:r w:rsidRPr="007965AF">
        <w:t>．电阻较小，熔点较高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）设想一下，如果</w:t>
      </w:r>
      <w:r w:rsidRPr="007965AF">
        <w:t>“</w:t>
      </w:r>
      <w:r w:rsidRPr="007965AF">
        <w:t>常温超导</w:t>
      </w:r>
      <w:r w:rsidRPr="007965AF">
        <w:t>”</w:t>
      </w:r>
      <w:r w:rsidRPr="007965AF">
        <w:t>实现，为了节能，常温超导材料</w:t>
      </w:r>
      <w:r w:rsidRPr="007965AF">
        <w:t>_____</w:t>
      </w:r>
      <w:r w:rsidRPr="007965AF">
        <w:t>（填</w:t>
      </w:r>
      <w:r w:rsidRPr="007965AF">
        <w:t>“</w:t>
      </w:r>
      <w:r w:rsidRPr="007965AF">
        <w:t>可以</w:t>
      </w:r>
      <w:r w:rsidRPr="007965AF">
        <w:t>”</w:t>
      </w:r>
      <w:r w:rsidRPr="007965AF">
        <w:t>或</w:t>
      </w:r>
      <w:r w:rsidRPr="007965AF">
        <w:t>“</w:t>
      </w:r>
      <w:r w:rsidRPr="007965AF">
        <w:t>不可以</w:t>
      </w:r>
      <w:r w:rsidRPr="007965AF">
        <w:t>”</w:t>
      </w:r>
      <w:r w:rsidRPr="007965AF">
        <w:t>）替代现有的加热元件。</w:t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）煮饭时用手按按钮开关，杠杆</w:t>
      </w:r>
      <w:r w:rsidRPr="007965AF">
        <w:rPr>
          <w:i/>
        </w:rPr>
        <w:t>AOC</w:t>
      </w:r>
      <w:r w:rsidRPr="007965AF">
        <w:t>可以省</w:t>
      </w:r>
      <w:r w:rsidRPr="007965AF">
        <w:t>_____</w:t>
      </w:r>
      <w:r w:rsidRPr="007965AF">
        <w:t>；饭煮熟后，永磁体落下，通过杠杆</w:t>
      </w:r>
      <w:r w:rsidRPr="007965AF">
        <w:rPr>
          <w:i/>
        </w:rPr>
        <w:t>CBO</w:t>
      </w:r>
      <w:r w:rsidRPr="007965AF">
        <w:t>使触点分开，杠杆</w:t>
      </w:r>
      <w:r w:rsidRPr="007965AF">
        <w:rPr>
          <w:i/>
        </w:rPr>
        <w:t>CBO</w:t>
      </w:r>
      <w:r w:rsidRPr="007965AF">
        <w:t>属于</w:t>
      </w:r>
      <w:r w:rsidRPr="007965AF">
        <w:t>_____</w:t>
      </w:r>
      <w:r w:rsidRPr="007965AF">
        <w:t>（填</w:t>
      </w:r>
      <w:r w:rsidRPr="007965AF">
        <w:t>“</w:t>
      </w:r>
      <w:r w:rsidRPr="007965AF">
        <w:t>省力</w:t>
      </w:r>
      <w:r w:rsidRPr="007965AF">
        <w:t>”</w:t>
      </w:r>
      <w:r w:rsidRPr="007965AF">
        <w:t>，</w:t>
      </w:r>
      <w:r w:rsidRPr="007965AF">
        <w:t>“</w:t>
      </w:r>
      <w:r w:rsidRPr="007965AF">
        <w:t>费力</w:t>
      </w:r>
      <w:r w:rsidRPr="007965AF">
        <w:t>”</w:t>
      </w:r>
      <w:r w:rsidRPr="007965AF">
        <w:t>或</w:t>
      </w:r>
      <w:r w:rsidRPr="007965AF">
        <w:t>“</w:t>
      </w:r>
      <w:r w:rsidRPr="007965AF">
        <w:t>等臂</w:t>
      </w:r>
      <w:r w:rsidRPr="007965AF">
        <w:t>”</w:t>
      </w:r>
      <w:r w:rsidRPr="007965AF">
        <w:t>）杠杆。</w:t>
      </w:r>
    </w:p>
    <w:p w:rsidR="007965AF" w:rsidRPr="007965AF" w:rsidP="007965AF">
      <w:r w:rsidRPr="007965AF">
        <w:t>（</w:t>
      </w:r>
      <w:r w:rsidRPr="007965AF">
        <w:t>4</w:t>
      </w:r>
      <w:r w:rsidRPr="007965AF">
        <w:t>）电饭锅煮饭时，电能主要转化为</w:t>
      </w:r>
      <w:r w:rsidRPr="007965AF">
        <w:t>_____</w:t>
      </w:r>
      <w:r w:rsidRPr="007965AF">
        <w:t>能：标准大气压下，用此电饭锅烧水，水沸腾后按钮开关</w:t>
      </w:r>
      <w:r w:rsidRPr="007965AF">
        <w:t>_____</w:t>
      </w:r>
      <w:r w:rsidRPr="007965AF">
        <w:t>（填</w:t>
      </w:r>
      <w:r w:rsidRPr="007965AF">
        <w:t>“</w:t>
      </w:r>
      <w:r w:rsidRPr="007965AF">
        <w:t>会</w:t>
      </w:r>
      <w:r w:rsidRPr="007965AF">
        <w:t>”</w:t>
      </w:r>
      <w:r w:rsidRPr="007965AF">
        <w:t>或</w:t>
      </w:r>
      <w:r w:rsidRPr="007965AF">
        <w:t>“</w:t>
      </w:r>
      <w:r w:rsidRPr="007965AF">
        <w:t>不会</w:t>
      </w:r>
      <w:r w:rsidRPr="007965AF">
        <w:t>”</w:t>
      </w:r>
      <w:r w:rsidRPr="007965AF">
        <w:t>）自动跳起。</w:t>
      </w: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  <w:r w:rsidRPr="007965AF">
        <w:rPr>
          <w:rFonts w:hint="eastAsia"/>
        </w:rPr>
        <w:t>21.</w:t>
      </w:r>
      <w:r w:rsidRPr="007965AF">
        <w:t xml:space="preserve"> </w:t>
      </w:r>
      <w:r w:rsidRPr="007965AF">
        <w:t>（</w:t>
      </w:r>
      <w:r w:rsidRPr="007965AF">
        <w:t>3</w:t>
      </w:r>
      <w:r w:rsidRPr="007965AF">
        <w:t>分）对农民来讲，农作物的种子中混有一些杂草的种子是很头疼的事情。它们的大小相近但是外表面是不同的，农作物的种子比较光滑，不易吸附微小颗粒物，而杂草的种子表面有许多绒毛，能够吸附靠近它的微小颗粒物。请你利用铁屑和一块磁铁，根据所学知识替农民把杂草种子从农作物种子中分离出来，说出你的办法和理由</w:t>
      </w:r>
      <w:r w:rsidRPr="007965AF">
        <w:rPr>
          <w:rFonts w:hint="eastAsia"/>
        </w:rPr>
        <w:t>。</w:t>
      </w: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rPr>
          <w:rFonts w:hint="eastAsia"/>
        </w:rPr>
      </w:pPr>
    </w:p>
    <w:p w:rsidR="007965AF" w:rsidRPr="007965AF" w:rsidP="007965AF">
      <w:pPr>
        <w:sectPr w:rsidSect="007359E0">
          <w:headerReference w:type="even" r:id="rId35"/>
          <w:headerReference w:type="default" r:id="rId36"/>
          <w:footerReference w:type="even" r:id="rId37"/>
          <w:footerReference w:type="default" r:id="rId38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7965AF" w:rsidRPr="007965AF" w:rsidP="007965AF">
      <w:r w:rsidRPr="007965AF">
        <w:t>2</w:t>
      </w:r>
      <w:r w:rsidRPr="007965AF">
        <w:rPr>
          <w:rFonts w:hint="eastAsia"/>
        </w:rPr>
        <w:t>2</w:t>
      </w:r>
      <w:r w:rsidRPr="007965AF">
        <w:t>．（</w:t>
      </w:r>
      <w:r w:rsidRPr="007965AF">
        <w:t>5</w:t>
      </w:r>
      <w:r w:rsidRPr="007965AF">
        <w:t>分）（</w:t>
      </w:r>
      <w:r w:rsidRPr="007965AF">
        <w:t>6</w:t>
      </w:r>
      <w:r w:rsidRPr="007965AF">
        <w:t>分）小华参加体育中考的跳绳考试时，她在</w:t>
      </w:r>
      <w:r w:rsidRPr="007965AF">
        <w:t>1min</w:t>
      </w:r>
      <w:r w:rsidRPr="007965AF">
        <w:t>内连续跳了</w:t>
      </w:r>
      <w:r w:rsidRPr="007965AF">
        <w:t>150</w:t>
      </w:r>
      <w:r w:rsidRPr="007965AF">
        <w:t>次，获得跳绳项目的满分．已知小华的质量为</w:t>
      </w:r>
      <w:r w:rsidRPr="007965AF">
        <w:t>45kg</w:t>
      </w:r>
      <w:r w:rsidRPr="007965AF">
        <w:t>，每只鞋底与地面的接触面积为</w:t>
      </w:r>
      <w:r w:rsidRPr="007965AF">
        <w:t>150cm</w:t>
      </w:r>
      <w:r w:rsidRPr="007965AF">
        <w:rPr>
          <w:vertAlign w:val="superscript"/>
        </w:rPr>
        <w:t>2</w:t>
      </w:r>
      <w:r w:rsidRPr="007965AF">
        <w:t>时，跳起时重心升高的平均高度为</w:t>
      </w:r>
      <w:r w:rsidRPr="007965AF">
        <w:t>4cm</w:t>
      </w:r>
      <w:r w:rsidRPr="007965AF">
        <w:t>。</w:t>
      </w:r>
      <w:r w:rsidRPr="007965AF">
        <w:t>g</w:t>
      </w:r>
      <w:r w:rsidRPr="007965AF">
        <w:t>取</w:t>
      </w:r>
      <w:r w:rsidRPr="007965AF">
        <w:t>10N/kg</w:t>
      </w:r>
      <w:r w:rsidRPr="007965AF">
        <w:t>。求：</w:t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）小华站在操场上等待时对地面的压强；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）小华跳一次所做的功；</w:t>
      </w:r>
    </w:p>
    <w:p w:rsidR="007965AF" w:rsidRPr="007965AF" w:rsidP="007965AF">
      <w:r w:rsidRPr="007965AF">
        <w:t>（</w:t>
      </w:r>
      <w:r w:rsidRPr="007965AF">
        <w:t>3</w:t>
      </w:r>
      <w:r w:rsidRPr="007965AF">
        <w:t>）小华跳绳时的平均功率．</w:t>
      </w:r>
    </w:p>
    <w:p w:rsidR="007965AF" w:rsidRPr="007965AF" w:rsidP="007965AF">
      <w:r w:rsidRPr="007965AF">
        <w:t>2</w:t>
      </w:r>
      <w:r w:rsidRPr="007965AF">
        <w:rPr>
          <w:rFonts w:hint="eastAsia"/>
        </w:rPr>
        <w:t>3</w:t>
      </w:r>
      <w:r w:rsidRPr="007965AF">
        <w:t>．（</w:t>
      </w:r>
      <w:r w:rsidRPr="007965AF">
        <w:t>5</w:t>
      </w:r>
      <w:r w:rsidRPr="007965AF">
        <w:t>分）图甲是芳芳家某型号电热加湿器的原理图</w:t>
      </w:r>
      <w:r w:rsidRPr="007965AF">
        <w:t>,</w:t>
      </w:r>
      <w:r w:rsidRPr="007965AF">
        <w:t>下表丙为其部分技术参数。</w:t>
      </w:r>
      <w:r w:rsidRPr="007965AF">
        <w:t>R</w:t>
      </w:r>
      <w:r w:rsidRPr="007965AF">
        <w:rPr>
          <w:vertAlign w:val="subscript"/>
        </w:rPr>
        <w:t>1</w:t>
      </w:r>
      <w:r w:rsidRPr="007965AF">
        <w:t>、</w:t>
      </w:r>
      <w:r w:rsidRPr="007965AF">
        <w:t>R</w:t>
      </w:r>
      <w:r w:rsidRPr="007965AF">
        <w:rPr>
          <w:vertAlign w:val="subscript"/>
        </w:rPr>
        <w:t>2</w:t>
      </w:r>
      <w:r w:rsidRPr="007965AF">
        <w:t>为发热电阻</w:t>
      </w:r>
      <w:r w:rsidRPr="007965AF">
        <w:t>,</w:t>
      </w:r>
      <w:r w:rsidRPr="007965AF">
        <w:t>不考虑温度对电阻的影响</w:t>
      </w:r>
      <w:r w:rsidRPr="007965AF">
        <w:t>,</w:t>
      </w:r>
      <w:r w:rsidRPr="007965AF">
        <w:t>且</w:t>
      </w:r>
      <w:r w:rsidRPr="007965AF">
        <w:t>R</w:t>
      </w:r>
      <w:r w:rsidRPr="007965AF">
        <w:rPr>
          <w:vertAlign w:val="subscript"/>
        </w:rPr>
        <w:t>2</w:t>
      </w:r>
      <w:r w:rsidRPr="007965AF">
        <w:t>=3R</w:t>
      </w:r>
      <w:r w:rsidRPr="007965AF">
        <w:rPr>
          <w:vertAlign w:val="subscript"/>
        </w:rPr>
        <w:t>1</w:t>
      </w:r>
      <w:r w:rsidRPr="007965AF">
        <w:t>,S</w:t>
      </w:r>
      <w:r w:rsidRPr="007965AF">
        <w:t>为旋转型开关</w:t>
      </w:r>
      <w:r w:rsidRPr="007965AF">
        <w:t>,1</w:t>
      </w:r>
      <w:r w:rsidRPr="007965AF">
        <w:t>、</w:t>
      </w:r>
      <w:r w:rsidRPr="007965AF">
        <w:t>2</w:t>
      </w:r>
      <w:r w:rsidRPr="007965AF">
        <w:t>、</w:t>
      </w:r>
      <w:r w:rsidRPr="007965AF">
        <w:t>3,4</w:t>
      </w:r>
      <w:r w:rsidRPr="007965AF">
        <w:t>为触点</w:t>
      </w:r>
      <w:r w:rsidRPr="007965AF">
        <w:t>,</w:t>
      </w:r>
      <w:r w:rsidRPr="007965AF">
        <w:t>，通过旋转开关</w:t>
      </w:r>
      <w:r w:rsidRPr="007965AF">
        <w:t>S</w:t>
      </w:r>
      <w:r w:rsidRPr="007965AF">
        <w:t>可实现</w:t>
      </w:r>
      <w:r w:rsidRPr="007965AF">
        <w:t>“</w:t>
      </w:r>
      <w:r w:rsidRPr="007965AF">
        <w:t>关</w:t>
      </w:r>
      <w:r w:rsidRPr="007965AF">
        <w:t>”“</w:t>
      </w:r>
      <w:r w:rsidRPr="007965AF">
        <w:t>低档</w:t>
      </w:r>
      <w:r w:rsidRPr="007965AF">
        <w:t>”</w:t>
      </w:r>
      <w:r w:rsidRPr="007965AF">
        <w:t>高档</w:t>
      </w:r>
      <w:r w:rsidRPr="007965AF">
        <w:t>”</w:t>
      </w:r>
      <w:r w:rsidRPr="007965AF">
        <w:t>之间的切换（低档为小功率加热，高档为大功率加热）</w:t>
      </w:r>
    </w:p>
    <w:p w:rsidR="007965AF" w:rsidRPr="007965AF" w:rsidP="007965AF">
      <w:r w:rsidRPr="007965AF">
        <w:drawing>
          <wp:inline distT="0" distB="0" distL="0" distR="0">
            <wp:extent cx="5274310" cy="1207857"/>
            <wp:effectExtent l="0" t="0" r="0" b="0"/>
            <wp:docPr id="992279991" name="图片 99227999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25157" name=""/>
                    <pic:cNvPicPr/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AF" w:rsidRPr="007965AF" w:rsidP="007965AF">
      <w:r w:rsidRPr="007965AF">
        <w:t>（</w:t>
      </w:r>
      <w:r w:rsidRPr="007965AF">
        <w:t>1</w:t>
      </w:r>
      <w:r w:rsidRPr="007965AF">
        <w:t>）求加湿器处于低档位置时的发热功率</w:t>
      </w:r>
      <w:r w:rsidRPr="007965AF">
        <w:t>;</w:t>
      </w:r>
    </w:p>
    <w:p w:rsidR="007965AF" w:rsidRPr="007965AF" w:rsidP="007965AF">
      <w:r w:rsidRPr="007965AF">
        <w:t>（</w:t>
      </w:r>
      <w:r w:rsidRPr="007965AF">
        <w:t>2</w:t>
      </w:r>
      <w:r w:rsidRPr="007965AF">
        <w:t>）某次使用加温器工作时</w:t>
      </w:r>
      <w:r w:rsidRPr="007965AF">
        <w:t>,</w:t>
      </w:r>
      <w:r w:rsidRPr="007965AF">
        <w:t>加湿器注水仓中加注冷水已达到最大注水量。如图乙所示是该次使用加湿器工作</w:t>
      </w:r>
      <w:r w:rsidRPr="007965AF">
        <w:t>30min</w:t>
      </w:r>
      <w:r w:rsidRPr="007965AF">
        <w:t>的图象</w:t>
      </w:r>
      <w:r w:rsidRPr="007965AF">
        <w:t>,</w:t>
      </w:r>
      <w:r w:rsidRPr="007965AF">
        <w:t>请计算加湿器在高档正常工作时消耗的电能。如果电阻</w:t>
      </w:r>
      <w:r w:rsidRPr="007965AF">
        <w:t>R1</w:t>
      </w:r>
      <w:r w:rsidRPr="007965AF">
        <w:t>在此次高档加热时产生的热量全部被水吸收</w:t>
      </w:r>
      <w:r w:rsidRPr="007965AF">
        <w:t>,</w:t>
      </w:r>
      <w:r w:rsidRPr="007965AF">
        <w:t>可以使注水仓中冷水的温度升高多少</w:t>
      </w:r>
      <w:r w:rsidRPr="007965AF">
        <w:rPr>
          <w:rFonts w:ascii="宋体" w:eastAsia="宋体" w:hAnsi="宋体" w:cs="宋体" w:hint="eastAsia"/>
        </w:rPr>
        <w:t>℃</w:t>
      </w:r>
      <w:r w:rsidRPr="007965AF">
        <w:t>?[</w:t>
      </w:r>
      <w:r w:rsidRPr="007965AF">
        <w:t>计算结果保留整数</w:t>
      </w:r>
      <w:r w:rsidRPr="007965AF">
        <w:t>,</w:t>
      </w:r>
      <w:r w:rsidRPr="007965AF">
        <w:t>水的比热容为</w:t>
      </w:r>
      <w:r w:rsidRPr="007965AF">
        <w:t>4.2×10</w:t>
      </w:r>
      <w:r w:rsidRPr="007965AF">
        <w:rPr>
          <w:vertAlign w:val="superscript"/>
        </w:rPr>
        <w:t>３</w:t>
      </w:r>
      <w:r w:rsidRPr="007965AF">
        <w:t>J/</w:t>
      </w:r>
      <w:r w:rsidRPr="007965AF">
        <w:t>（</w:t>
      </w:r>
      <w:r w:rsidRPr="007965AF">
        <w:t>kg·</w:t>
      </w:r>
      <w:r w:rsidRPr="007965AF">
        <w:rPr>
          <w:rFonts w:ascii="宋体" w:eastAsia="宋体" w:hAnsi="宋体" w:cs="宋体" w:hint="eastAsia"/>
        </w:rPr>
        <w:t>℃</w:t>
      </w:r>
      <w:r w:rsidRPr="007965AF">
        <w:t>]</w:t>
      </w:r>
    </w:p>
    <w:p w:rsidR="007965AF" w:rsidRPr="007965AF" w:rsidP="007965AF">
      <w:r w:rsidRPr="007965AF">
        <w:t xml:space="preserve"> </w:t>
      </w:r>
      <w:r w:rsidRPr="007965AF">
        <w:t>（</w:t>
      </w:r>
      <w:r w:rsidRPr="007965AF">
        <w:t>3</w:t>
      </w:r>
      <w:r w:rsidRPr="007965AF">
        <w:t>）一天</w:t>
      </w:r>
      <w:r w:rsidRPr="007965AF">
        <w:t>,</w:t>
      </w:r>
      <w:r w:rsidRPr="007965AF">
        <w:t>芳芳断开家中其他所有用电器</w:t>
      </w:r>
      <w:r w:rsidRPr="007965AF">
        <w:t>,</w:t>
      </w:r>
      <w:r w:rsidRPr="007965AF">
        <w:t>只接通加湿器在低加热</w:t>
      </w:r>
      <w:r w:rsidRPr="007965AF">
        <w:t>,</w:t>
      </w:r>
      <w:r w:rsidRPr="007965AF">
        <w:t>发现家中如图丁所的电能表的转盘在</w:t>
      </w:r>
      <w:r w:rsidRPr="007965AF">
        <w:t>5min</w:t>
      </w:r>
      <w:r w:rsidRPr="007965AF">
        <w:t>内转了</w:t>
      </w:r>
      <w:r w:rsidRPr="007965AF">
        <w:t>27</w:t>
      </w:r>
      <w:r w:rsidRPr="007965AF">
        <w:t>圈</w:t>
      </w:r>
      <w:r w:rsidRPr="007965AF">
        <w:t>,</w:t>
      </w:r>
      <w:r w:rsidRPr="007965AF">
        <w:t>求此时电阻</w:t>
      </w:r>
      <w:r w:rsidRPr="007965AF">
        <w:t>R</w:t>
      </w:r>
      <w:r w:rsidRPr="007965AF">
        <w:rPr>
          <w:vertAlign w:val="subscript"/>
        </w:rPr>
        <w:t>１</w:t>
      </w:r>
      <w:r w:rsidRPr="007965AF">
        <w:t>的实际加热功率是多少</w:t>
      </w:r>
      <w:r w:rsidRPr="007965AF">
        <w:t>?</w:t>
      </w:r>
    </w:p>
    <w:p w:rsidR="007965AF" w:rsidRPr="007965AF" w:rsidP="007965AF"/>
    <w:p w:rsidR="007965AF" w:rsidRPr="007965AF" w:rsidP="007965AF">
      <w:pPr>
        <w:sectPr w:rsidSect="007359E0">
          <w:headerReference w:type="even" r:id="rId40"/>
          <w:headerReference w:type="default" r:id="rId41"/>
          <w:footerReference w:type="even" r:id="rId42"/>
          <w:footerReference w:type="default" r:id="rId4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  <w:r w:rsidRPr="007965AF">
        <w:t xml:space="preserve"> </w:t>
      </w:r>
    </w:p>
    <w:p w:rsidR="007965AF" w:rsidRPr="007965AF" w:rsidP="007965AF">
      <w:pPr>
        <w:rPr>
          <w:b/>
        </w:rPr>
      </w:pPr>
      <w:r w:rsidRPr="007965AF">
        <w:rPr>
          <w:rFonts w:hint="eastAsia"/>
          <w:b/>
        </w:rPr>
        <w:t>参考答案</w:t>
      </w:r>
    </w:p>
    <w:p w:rsidR="007965AF" w:rsidRPr="007965AF" w:rsidP="007965AF">
      <w:r w:rsidRPr="007965AF">
        <w:t>1</w:t>
      </w:r>
      <w:r w:rsidRPr="007965AF">
        <w:t>．</w:t>
      </w:r>
      <w:r w:rsidRPr="007965AF">
        <w:t>D</w:t>
      </w:r>
    </w:p>
    <w:p w:rsidR="007965AF" w:rsidRPr="007965AF" w:rsidP="007965AF">
      <w:r w:rsidRPr="007965AF">
        <w:t>2</w:t>
      </w:r>
      <w:r w:rsidRPr="007965AF">
        <w:t>．</w:t>
      </w:r>
      <w:r w:rsidRPr="007965AF">
        <w:t>B</w:t>
      </w:r>
    </w:p>
    <w:p w:rsidR="007965AF" w:rsidRPr="007965AF" w:rsidP="007965AF">
      <w:r w:rsidRPr="007965AF">
        <w:t>3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4</w:t>
      </w:r>
      <w:r w:rsidRPr="007965AF">
        <w:t>．</w:t>
      </w:r>
      <w:r w:rsidRPr="007965AF">
        <w:t>B</w:t>
      </w:r>
    </w:p>
    <w:p w:rsidR="007965AF" w:rsidRPr="007965AF" w:rsidP="007965AF">
      <w:r w:rsidRPr="007965AF">
        <w:t>5</w:t>
      </w:r>
      <w:r w:rsidRPr="007965AF">
        <w:t>．</w:t>
      </w:r>
      <w:r w:rsidRPr="007965AF">
        <w:t>A</w:t>
      </w:r>
    </w:p>
    <w:p w:rsidR="007965AF" w:rsidRPr="007965AF" w:rsidP="007965AF">
      <w:r w:rsidRPr="007965AF">
        <w:t>6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7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8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9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10</w:t>
      </w:r>
      <w:r w:rsidRPr="007965AF">
        <w:t>．</w:t>
      </w:r>
      <w:r w:rsidRPr="007965AF">
        <w:t>C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1.</w:t>
      </w:r>
      <w:r w:rsidRPr="007965AF">
        <w:t>便于确定像的位置</w:t>
      </w:r>
      <w:r w:rsidRPr="007965AF">
        <w:t xml:space="preserve">    </w:t>
      </w:r>
      <w:r w:rsidRPr="007965AF">
        <w:t>相等</w:t>
      </w:r>
      <w:r w:rsidRPr="007965AF">
        <w:t xml:space="preserve">    P    </w:t>
      </w:r>
      <w:r w:rsidRPr="007965AF">
        <w:t>偏小</w:t>
      </w:r>
      <w:r w:rsidRPr="007965AF">
        <w:t xml:space="preserve">    0.6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2</w:t>
      </w:r>
      <w:r w:rsidRPr="007965AF">
        <w:t>．同一高度</w:t>
      </w:r>
      <w:r w:rsidRPr="007965AF">
        <w:t xml:space="preserve">    </w:t>
      </w:r>
      <w:r w:rsidRPr="007965AF">
        <w:t>使像成在光屏的中央</w:t>
      </w:r>
      <w:r w:rsidRPr="007965AF">
        <w:t xml:space="preserve">    D    10</w:t>
      </w:r>
      <w:r w:rsidRPr="007965AF">
        <w:t>或</w:t>
      </w:r>
      <w:r w:rsidRPr="007965AF">
        <w:t xml:space="preserve">14    </w:t>
      </w:r>
      <w:r w:rsidRPr="007965AF">
        <w:t>左</w:t>
      </w:r>
      <w:r w:rsidRPr="007965AF">
        <w:t xml:space="preserve">    B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3.</w:t>
      </w:r>
      <w:r w:rsidRPr="007965AF">
        <w:t>匀速直线</w:t>
      </w:r>
      <w:r w:rsidRPr="007965AF">
        <w:t xml:space="preserve">    </w:t>
      </w:r>
      <w:r w:rsidRPr="007965AF">
        <w:t>二力平衡</w:t>
      </w:r>
      <w:r w:rsidRPr="007965AF">
        <w:t xml:space="preserve">    </w:t>
      </w:r>
      <w:r w:rsidRPr="007965AF">
        <w:t>在接触面粗糙程度相同时，压力越大，滑动摩擦力越大</w:t>
      </w:r>
      <w:r w:rsidRPr="007965AF">
        <w:t xml:space="preserve">    A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4</w:t>
      </w:r>
      <w:r w:rsidRPr="007965AF">
        <w:t>．</w:t>
      </w:r>
      <w:r w:rsidRPr="007965AF">
        <w:drawing>
          <wp:inline distT="0" distB="0" distL="0" distR="0">
            <wp:extent cx="2057400" cy="1581150"/>
            <wp:effectExtent l="0" t="0" r="0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572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65AF">
        <w:t xml:space="preserve">    </w:t>
      </w:r>
      <w:r w:rsidRPr="007965AF">
        <w:t>滑动变阻器连入电路的阻值太大</w:t>
      </w:r>
      <w:r w:rsidRPr="007965AF">
        <w:t xml:space="preserve">    0.25    10    S</w:t>
      </w:r>
      <w:r w:rsidRPr="007965AF">
        <w:rPr>
          <w:vertAlign w:val="subscript"/>
        </w:rPr>
        <w:t>2</w:t>
      </w:r>
      <w:r w:rsidRPr="007965AF">
        <w:t xml:space="preserve">    S</w:t>
      </w:r>
      <w:r w:rsidRPr="007965AF">
        <w:rPr>
          <w:vertAlign w:val="subscript"/>
        </w:rPr>
        <w:t>1</w:t>
      </w:r>
      <w:r w:rsidRPr="007965AF">
        <w:t xml:space="preserve">    </w:t>
      </w:r>
      <w:r w:rsidRPr="007965AF">
        <w:rPr>
          <w:i/>
        </w:rPr>
        <w:t>U</w:t>
      </w:r>
      <w:r w:rsidRPr="007965AF">
        <w:rPr>
          <w:vertAlign w:val="subscript"/>
        </w:rPr>
        <w:t>额</w:t>
      </w:r>
      <w:r w:rsidRPr="007965AF">
        <w:t xml:space="preserve">    S</w:t>
      </w:r>
      <w:r w:rsidRPr="007965AF">
        <w:t>、</w:t>
      </w:r>
      <w:r w:rsidRPr="007965AF">
        <w:t>S</w:t>
      </w:r>
      <w:r w:rsidRPr="007965AF">
        <w:rPr>
          <w:vertAlign w:val="subscript"/>
        </w:rPr>
        <w:t>1</w:t>
      </w:r>
      <w:r w:rsidRPr="007965AF">
        <w:t xml:space="preserve">    S</w:t>
      </w:r>
      <w:r w:rsidRPr="007965AF">
        <w:rPr>
          <w:vertAlign w:val="subscript"/>
        </w:rPr>
        <w:t>2</w:t>
      </w:r>
      <w:r w:rsidRPr="007965AF">
        <w:t xml:space="preserve">    </w:t>
      </w:r>
      <w:r w:rsidRPr="007965AF">
        <w:t>保持原来位置不动</w:t>
      </w:r>
      <w:r w:rsidRPr="007965AF">
        <w:t xml:space="preserve">    </w:t>
      </w:r>
      <w:r w:rsidRPr="007965AF">
        <w:rPr>
          <w:i/>
        </w:rPr>
        <w:t>U</w:t>
      </w:r>
      <w:r w:rsidRPr="007965AF">
        <w:rPr>
          <w:vertAlign w:val="subscript"/>
        </w:rPr>
        <w:t>额</w:t>
      </w:r>
      <w:r w:rsidRPr="007965AF">
        <w:t>×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eb0e95135cd441597f96e66f47fa892" style="width:42pt;height:35.25pt" o:oleicon="f" o:ole="">
            <v:imagedata r:id="rId45" o:title="eqIddeb0e95135cd441597f96e66f47fa892"/>
          </v:shape>
          <o:OLEObject Type="Embed" ProgID="Equation.DSMT4" ShapeID="_x0000_i1025" DrawAspect="Content" ObjectID="_1639831012" r:id="rId46"/>
        </w:object>
      </w:r>
      <w:r w:rsidRPr="007965AF">
        <w:t>。</w:t>
      </w:r>
      <w:r w:rsidRPr="007965AF">
        <w:t xml:space="preserve">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5</w:t>
      </w:r>
      <w:r w:rsidRPr="007965AF">
        <w:t>．小</w:t>
      </w:r>
      <w:r w:rsidRPr="007965AF">
        <w:t xml:space="preserve">    </w:t>
      </w:r>
      <w:r w:rsidRPr="007965AF">
        <w:t>低</w:t>
      </w:r>
      <w:r w:rsidRPr="007965AF">
        <w:t xml:space="preserve">    </w:t>
      </w:r>
      <w:r w:rsidRPr="007965AF">
        <w:t>支撑面积</w:t>
      </w:r>
      <w:r w:rsidRPr="007965AF">
        <w:t xml:space="preserve">    </w:t>
      </w:r>
      <w:r w:rsidRPr="007965AF">
        <w:t>下</w:t>
      </w:r>
      <w:r w:rsidRPr="007965AF">
        <w:t xml:space="preserve">    </w:t>
      </w:r>
      <w:r w:rsidRPr="007965AF">
        <w:t>分开</w:t>
      </w:r>
      <w:r w:rsidRPr="007965AF">
        <w:t xml:space="preserve">    </w:t>
      </w:r>
    </w:p>
    <w:p w:rsidR="007965AF" w:rsidP="007965AF">
      <w:pPr>
        <w:rPr>
          <w:rFonts w:hint="eastAsia"/>
        </w:rPr>
      </w:pPr>
      <w:r w:rsidRPr="007965AF">
        <w:t>1</w:t>
      </w:r>
      <w:r w:rsidRPr="007965AF">
        <w:rPr>
          <w:rFonts w:hint="eastAsia"/>
        </w:rPr>
        <w:t>6</w:t>
      </w:r>
      <w:r w:rsidRPr="007965AF">
        <w:t>．探究抹布的吸水能力与其布料之间的关系</w:t>
      </w:r>
      <w:r w:rsidRPr="007965AF">
        <w:t xml:space="preserve">    </w:t>
      </w:r>
      <w:r w:rsidRPr="007965AF">
        <w:t>涤纶、麻、棉</w:t>
      </w:r>
      <w:r w:rsidRPr="007965AF">
        <w:t xml:space="preserve">    </w:t>
      </w:r>
      <w:r w:rsidRPr="007965AF">
        <w:t>质量</w:t>
      </w:r>
      <w:r w:rsidRPr="007965AF">
        <w:t xml:space="preserve">    </w:t>
      </w:r>
      <w:r w:rsidRPr="007965AF">
        <w:t>杯中所剩下的水量</w:t>
      </w:r>
      <w:r w:rsidRPr="007965AF">
        <w:t xml:space="preserve">    </w:t>
      </w:r>
      <w:r w:rsidRPr="007965AF">
        <w:t>棉质抹布的吸水能力最强</w:t>
      </w:r>
      <w:r w:rsidRPr="007965AF">
        <w:t xml:space="preserve">    </w:t>
      </w:r>
      <w:r w:rsidRPr="007965AF">
        <w:t>棉质</w:t>
      </w:r>
      <w:r w:rsidRPr="007965AF">
        <w:t xml:space="preserve">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7</w:t>
      </w:r>
      <w:r w:rsidRPr="007965AF">
        <w:t>．托里拆利</w:t>
      </w:r>
      <w:r w:rsidRPr="007965AF">
        <w:t xml:space="preserve">    </w:t>
      </w:r>
      <w:r w:rsidRPr="007965AF">
        <w:t>降低</w:t>
      </w:r>
      <w:r w:rsidRPr="007965AF">
        <w:t xml:space="preserve">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8</w:t>
      </w:r>
      <w:r w:rsidRPr="007965AF">
        <w:t>．剧烈</w:t>
      </w:r>
      <w:r w:rsidRPr="007965AF">
        <w:t xml:space="preserve">    </w:t>
      </w:r>
      <w:r w:rsidRPr="007965AF">
        <w:t>慢</w:t>
      </w:r>
      <w:r w:rsidRPr="007965AF">
        <w:t xml:space="preserve">    </w:t>
      </w:r>
    </w:p>
    <w:p w:rsidR="007965AF" w:rsidRPr="007965AF" w:rsidP="007965AF">
      <w:r w:rsidRPr="007965AF">
        <w:t>1</w:t>
      </w:r>
      <w:r w:rsidRPr="007965AF">
        <w:rPr>
          <w:rFonts w:hint="eastAsia"/>
        </w:rPr>
        <w:t>9</w:t>
      </w:r>
      <w:r w:rsidRPr="007965AF">
        <w:t>．</w:t>
      </w:r>
      <w:r w:rsidRPr="007965AF">
        <w:t>100.7</w:t>
      </w:r>
    </w:p>
    <w:p w:rsidR="007965AF" w:rsidRPr="007965AF" w:rsidP="007965AF">
      <w:r w:rsidRPr="007965AF">
        <w:t>20</w:t>
      </w:r>
      <w:r w:rsidRPr="007965AF">
        <w:t>．</w:t>
      </w:r>
      <w:r w:rsidRPr="007965AF">
        <w:rPr>
          <w:rFonts w:hint="eastAsia"/>
        </w:rPr>
        <w:t>.</w:t>
      </w:r>
      <w:r w:rsidRPr="007965AF">
        <w:t xml:space="preserve">B    </w:t>
      </w:r>
      <w:r w:rsidRPr="007965AF">
        <w:t>不可以</w:t>
      </w:r>
      <w:r w:rsidRPr="007965AF">
        <w:t xml:space="preserve">    </w:t>
      </w:r>
      <w:r w:rsidRPr="007965AF">
        <w:t>距离</w:t>
      </w:r>
      <w:r w:rsidRPr="007965AF">
        <w:t xml:space="preserve">    </w:t>
      </w:r>
      <w:r w:rsidRPr="007965AF">
        <w:t>省力</w:t>
      </w:r>
      <w:r w:rsidRPr="007965AF">
        <w:t xml:space="preserve">    </w:t>
      </w:r>
      <w:r w:rsidRPr="007965AF">
        <w:t>内</w:t>
      </w:r>
      <w:r w:rsidRPr="007965AF">
        <w:t xml:space="preserve">    </w:t>
      </w:r>
      <w:r w:rsidRPr="007965AF">
        <w:t>不会</w:t>
      </w:r>
      <w:r w:rsidRPr="007965AF">
        <w:t xml:space="preserve">    </w:t>
      </w:r>
    </w:p>
    <w:p w:rsidR="007965AF" w:rsidRPr="007965AF" w:rsidP="007965AF">
      <w:pPr>
        <w:rPr>
          <w:rFonts w:hint="eastAsia"/>
        </w:rPr>
      </w:pPr>
      <w:r w:rsidRPr="007965AF">
        <w:t>2</w:t>
      </w:r>
      <w:r w:rsidRPr="007965AF">
        <w:rPr>
          <w:rFonts w:hint="eastAsia"/>
        </w:rPr>
        <w:t>0</w:t>
      </w:r>
      <w:r w:rsidRPr="007965AF">
        <w:t>．</w:t>
      </w:r>
      <w:r w:rsidRPr="007965AF">
        <w:rPr>
          <w:rFonts w:hint="eastAsia"/>
        </w:rPr>
        <w:t>磁性物质吸引铁钴镍等角度回答、</w:t>
      </w:r>
    </w:p>
    <w:p w:rsidR="007965AF" w:rsidRPr="007965AF" w:rsidP="007965AF">
      <w:r w:rsidRPr="007965AF">
        <w:rPr>
          <w:rFonts w:hint="eastAsia"/>
        </w:rPr>
        <w:t>21.</w:t>
      </w:r>
      <w:r w:rsidRPr="007965AF">
        <w:t>（</w:t>
      </w:r>
      <w:r w:rsidRPr="007965AF">
        <w:t>1</w:t>
      </w:r>
      <w:r w:rsidRPr="007965AF">
        <w:t>）</w:t>
      </w:r>
      <w:r w:rsidRPr="007965AF">
        <w:t>1.5×10</w:t>
      </w:r>
      <w:r w:rsidRPr="007965AF">
        <w:rPr>
          <w:vertAlign w:val="superscript"/>
        </w:rPr>
        <w:t>4</w:t>
      </w:r>
      <w:r w:rsidRPr="007965AF">
        <w:t>Pa (2)18J (3)45W</w:t>
      </w:r>
    </w:p>
    <w:p w:rsidR="007965AF" w:rsidRPr="007965AF" w:rsidP="007965AF">
      <w:r w:rsidRPr="007965AF">
        <w:t>22</w:t>
      </w:r>
      <w:r w:rsidRPr="007965AF">
        <w:t>．（</w:t>
      </w:r>
      <w:r w:rsidRPr="007965AF">
        <w:t>1</w:t>
      </w:r>
      <w:r w:rsidRPr="007965AF">
        <w:t>）</w:t>
      </w:r>
      <w:r w:rsidRPr="007965AF">
        <w:t xml:space="preserve">100W  </w:t>
      </w:r>
      <w:r w:rsidRPr="007965AF">
        <w:t>（</w:t>
      </w:r>
      <w:r w:rsidRPr="007965AF">
        <w:t>2</w:t>
      </w:r>
      <w:r w:rsidRPr="007965AF">
        <w:t>）</w:t>
      </w:r>
      <w:r w:rsidRPr="007965AF">
        <w:t>14</w:t>
      </w:r>
      <w:r>
        <w:object>
          <v:shape id="_x0000_i1026" type="#_x0000_t75" alt="eqIdbe455369a33343ec90d79e0f691a89b5" style="width:12.75pt;height:12.75pt" o:oleicon="f" o:ole="">
            <v:imagedata r:id="rId47" o:title=""/>
          </v:shape>
          <o:OLEObject Type="Embed" ProgID="Equation.DSMT4" ShapeID="_x0000_i1026" DrawAspect="Content" ObjectID="_1639831013" r:id="rId48"/>
        </w:object>
      </w:r>
      <w:r w:rsidRPr="007965AF">
        <w:t xml:space="preserve">  </w:t>
      </w:r>
      <w:r w:rsidRPr="007965AF">
        <w:t>（</w:t>
      </w:r>
      <w:r w:rsidRPr="007965AF">
        <w:t>3</w:t>
      </w:r>
      <w:r w:rsidRPr="007965AF">
        <w:t>）</w:t>
      </w:r>
      <w:r w:rsidRPr="007965AF">
        <w:t>120W</w:t>
      </w:r>
    </w:p>
    <w:p w:rsidR="007965AF" w:rsidP="007965AF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59E0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10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10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59E0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10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10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10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59E0">
    <w:pPr>
      <w:pStyle w:val="Header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6pt;height:843pt;margin-top:-25pt;margin-left:416pt;position:absolute;v-text-anchor:middle;z-index:251670528">
          <v:textbox style="layout-flow:vertical;mso-layout-flow-alt:bottom-to-top">
            <w:txbxContent>
              <w:p w:rsidR="007359E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width:28pt;height:843pt;margin-top:-25pt;margin-left:442pt;position:absolute;v-text-anchor:middle;z-index:251669504" fillcolor="#d8d8d8">
          <v:textbox style="layout-flow:vertical;mso-layout-flow-alt:bottom-to-top">
            <w:txbxContent>
              <w:p w:rsidR="007359E0" w:rsidP="003E559A"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rect id="_x0000_s2051" style="width:28pt;height:45pt;margin-top:-25pt;margin-left:442pt;position:absolute;z-index:251671552" fillcolor="gray"/>
      </w:pict>
    </w:r>
    <w:r>
      <w:rPr>
        <w:noProof/>
      </w:rPr>
      <w:pict>
        <v:rect id="_x0000_s2052" style="width:28pt;height:45pt;margin-top:773pt;margin-left:442pt;position:absolute;z-index:251672576" fillcolor="gray"/>
      </w:pict>
    </w:r>
    <w:r>
      <w:rPr>
        <w:noProof/>
      </w:rPr>
      <w:pict>
        <v:shape id="_x0000_s2053" type="#_x0000_t202" style="width:26pt;height:843pt;margin-top:-25pt;margin-left:470pt;position:absolute;v-text-anchor:middle;z-index:251668480">
          <v:textbox style="layout-flow:vertical;mso-layout-flow-alt:bottom-to-top">
            <w:txbxContent>
              <w:p w:rsidR="007359E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59E0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4B19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5283200</wp:posOffset>
              </wp:positionH>
              <wp:positionV relativeFrom="paragraph">
                <wp:posOffset>-317500</wp:posOffset>
              </wp:positionV>
              <wp:extent cx="330200" cy="10706100"/>
              <wp:effectExtent l="6350" t="6350" r="6350" b="1270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4298" w:rsidP="007C4B19"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2054" type="#_x0000_t202" style="width:26pt;height:843pt;margin-top:-25pt;margin-left:416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>
              <v:textbox style="layout-flow:vertical;mso-layout-flow-alt:bottom-to-top">
                <w:txbxContent>
                  <w:p w:rsidR="00304298" w:rsidP="007C4B19"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10706100"/>
              <wp:effectExtent l="12700" t="6350" r="12700" b="1270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4B19" w:rsidP="003E559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4" o:spid="_x0000_s2055" type="#_x0000_t202" style="width:28pt;height:843pt;margin-top:-25pt;margin-left:442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59264" fillcolor="#d8d8d8">
              <v:textbox style="layout-flow:vertical;mso-layout-flow-alt:bottom-to-top">
                <w:txbxContent>
                  <w:p w:rsidR="007C4B19" w:rsidP="003E559A"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571500"/>
              <wp:effectExtent l="12700" t="6350" r="12700" b="1270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56" style="width:28pt;height:45pt;margin-top:-25pt;margin-left:44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5408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9817100</wp:posOffset>
              </wp:positionV>
              <wp:extent cx="355600" cy="571500"/>
              <wp:effectExtent l="12700" t="6350" r="12700" b="1270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2" o:spid="_x0000_s2057" style="width:28pt;height:45pt;margin-top:773pt;margin-left:44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7456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5969000</wp:posOffset>
              </wp:positionH>
              <wp:positionV relativeFrom="paragraph">
                <wp:posOffset>-317500</wp:posOffset>
              </wp:positionV>
              <wp:extent cx="330200" cy="10706100"/>
              <wp:effectExtent l="6350" t="6350" r="6350" b="1270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4B19" w:rsidP="007C4B19"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1" o:spid="_x0000_s2058" type="#_x0000_t202" style="width:26pt;height:843pt;margin-top:-25pt;margin-left:470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7C4B19" w:rsidP="007C4B19"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4B1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BC552F4"/>
    <w:multiLevelType w:val="hybridMultilevel"/>
    <w:tmpl w:val="CF660C1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AF"/>
    <w:rsid w:val="00043B54"/>
    <w:rsid w:val="00304298"/>
    <w:rsid w:val="003E559A"/>
    <w:rsid w:val="007359E0"/>
    <w:rsid w:val="007965AF"/>
    <w:rsid w:val="007C4B19"/>
    <w:rsid w:val="00855687"/>
    <w:rsid w:val="00905F29"/>
    <w:rsid w:val="00BC62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5AF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7965A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965AF"/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7965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7965AF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7965A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7965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header" Target="header1.xml" /><Relationship Id="rId36" Type="http://schemas.openxmlformats.org/officeDocument/2006/relationships/header" Target="header2.xml" /><Relationship Id="rId37" Type="http://schemas.openxmlformats.org/officeDocument/2006/relationships/footer" Target="footer1.xml" /><Relationship Id="rId38" Type="http://schemas.openxmlformats.org/officeDocument/2006/relationships/footer" Target="footer2.xml" /><Relationship Id="rId39" Type="http://schemas.openxmlformats.org/officeDocument/2006/relationships/image" Target="media/image32.png" /><Relationship Id="rId4" Type="http://schemas.openxmlformats.org/officeDocument/2006/relationships/image" Target="media/image1.png" /><Relationship Id="rId40" Type="http://schemas.openxmlformats.org/officeDocument/2006/relationships/header" Target="header3.xml" /><Relationship Id="rId41" Type="http://schemas.openxmlformats.org/officeDocument/2006/relationships/header" Target="header4.xml" /><Relationship Id="rId42" Type="http://schemas.openxmlformats.org/officeDocument/2006/relationships/footer" Target="footer3.xml" /><Relationship Id="rId43" Type="http://schemas.openxmlformats.org/officeDocument/2006/relationships/footer" Target="footer4.xml" /><Relationship Id="rId44" Type="http://schemas.openxmlformats.org/officeDocument/2006/relationships/image" Target="media/image33.png" /><Relationship Id="rId45" Type="http://schemas.openxmlformats.org/officeDocument/2006/relationships/image" Target="media/image34.wmf" /><Relationship Id="rId46" Type="http://schemas.openxmlformats.org/officeDocument/2006/relationships/oleObject" Target="embeddings/oleObject1.bin" /><Relationship Id="rId47" Type="http://schemas.openxmlformats.org/officeDocument/2006/relationships/image" Target="media/image35.wmf" /><Relationship Id="rId48" Type="http://schemas.openxmlformats.org/officeDocument/2006/relationships/oleObject" Target="embeddings/oleObject2.bin" /><Relationship Id="rId49" Type="http://schemas.openxmlformats.org/officeDocument/2006/relationships/theme" Target="theme/theme1.xml" /><Relationship Id="rId5" Type="http://schemas.openxmlformats.org/officeDocument/2006/relationships/image" Target="media/image2.png" /><Relationship Id="rId50" Type="http://schemas.openxmlformats.org/officeDocument/2006/relationships/numbering" Target="numbering.xml" /><Relationship Id="rId51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2020-01-06T07:40:00Z</dcterms:created>
  <dcterms:modified xsi:type="dcterms:W3CDTF">2020-01-06T07:50:00Z</dcterms:modified>
</cp:coreProperties>
</file>