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5E5F0D" w:rsidRPr="00897296" w:rsidP="00897296">
      <w:pPr>
        <w:pStyle w:val="Bodytext50"/>
        <w:spacing w:after="0"/>
        <w:rPr>
          <w:rFonts w:asciiTheme="majorEastAsia" w:eastAsiaTheme="majorEastAsia" w:hAnsiTheme="majorEastAsia" w:cs="宋体" w:hint="eastAsia"/>
          <w:sz w:val="28"/>
          <w:szCs w:val="28"/>
          <w:lang w:eastAsia="zh-CN"/>
        </w:rPr>
      </w:pPr>
      <w:r w:rsidRPr="00897296">
        <w:rPr>
          <w:rFonts w:asciiTheme="majorEastAsia" w:eastAsiaTheme="majorEastAsia" w:hAnsiTheme="majorEastAsia" w:cs="宋体" w:hint="eastAsia"/>
          <w:sz w:val="28"/>
          <w:szCs w:val="28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10261600</wp:posOffset>
            </wp:positionV>
            <wp:extent cx="393700" cy="2540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2750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97296">
        <w:rPr>
          <w:rFonts w:asciiTheme="majorEastAsia" w:eastAsiaTheme="majorEastAsia" w:hAnsiTheme="majorEastAsia" w:cs="宋体" w:hint="eastAsia"/>
          <w:sz w:val="28"/>
          <w:szCs w:val="28"/>
          <w:lang w:eastAsia="zh-CN"/>
        </w:rPr>
        <w:t>淮南市潘集区五校2019-2020学年上学期期末联考七年级语文试卷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温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馨提示：</w:t>
      </w:r>
    </w:p>
    <w:p w:rsidR="005E5F0D" w:rsidRPr="00897296" w:rsidP="00897296">
      <w:pPr>
        <w:pStyle w:val="Bodytext10"/>
        <w:numPr>
          <w:ilvl w:val="0"/>
          <w:numId w:val="1"/>
        </w:numPr>
        <w:tabs>
          <w:tab w:val="left" w:pos="330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0" w:name="bookmark6"/>
      <w:bookmarkEnd w:id="0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你拿到的试卷满分为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150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分（其中卷面书写占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分），你要在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150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分钟内答完所有的题目。</w:t>
      </w:r>
    </w:p>
    <w:p w:rsidR="005E5F0D" w:rsidRPr="00897296" w:rsidP="00897296">
      <w:pPr>
        <w:pStyle w:val="Bodytext10"/>
        <w:numPr>
          <w:ilvl w:val="0"/>
          <w:numId w:val="1"/>
        </w:numPr>
        <w:tabs>
          <w:tab w:val="left" w:pos="339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1" w:name="bookmark7"/>
      <w:bookmarkEnd w:id="1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试卷包括“试题卷”和“答题卷”两部分。请务必在“答题卷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”上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答题，在“试题卷”上答题是无效的。</w:t>
      </w:r>
    </w:p>
    <w:p w:rsidR="005E5F0D" w:rsidRPr="00897296" w:rsidP="00897296">
      <w:pPr>
        <w:pStyle w:val="Bodytext10"/>
        <w:numPr>
          <w:ilvl w:val="0"/>
          <w:numId w:val="1"/>
        </w:numPr>
        <w:tabs>
          <w:tab w:val="left" w:pos="339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2" w:name="bookmark8"/>
      <w:bookmarkEnd w:id="2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答题过程中，你可以随时使用你所带的《新华字典》。</w:t>
      </w:r>
      <w:bookmarkStart w:id="3" w:name="bookmark9"/>
      <w:bookmarkEnd w:id="3"/>
    </w:p>
    <w:p w:rsidR="005E5F0D" w:rsidRPr="00897296" w:rsidP="00897296">
      <w:pPr>
        <w:pStyle w:val="Bodytext10"/>
        <w:numPr>
          <w:ilvl w:val="0"/>
          <w:numId w:val="1"/>
        </w:numPr>
        <w:tabs>
          <w:tab w:val="left" w:pos="339"/>
        </w:tabs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考试结束后，请将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“试题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卷”和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“答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题卷”一并交回。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一、语文积累与综合运用（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35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1.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默写。（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10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bookmarkStart w:id="4" w:name="bookmark0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bookmarkEnd w:id="4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,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切问而近思。（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《〈论语〉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十二章》）</w:t>
      </w:r>
    </w:p>
    <w:p w:rsidR="005E5F0D" w:rsidRPr="00897296" w:rsidP="00897296">
      <w:pPr>
        <w:pStyle w:val="Bodytext10"/>
        <w:tabs>
          <w:tab w:val="left" w:pos="432"/>
          <w:tab w:val="left" w:pos="3595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5" w:name="bookmark1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bookmarkEnd w:id="5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）杨花落尽子规啼，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。（李白《闻王昌龄左迁龙标遥有此寄》）</w:t>
      </w:r>
    </w:p>
    <w:p w:rsidR="005E5F0D" w:rsidRPr="00897296" w:rsidP="00897296">
      <w:pPr>
        <w:pStyle w:val="Bodytext10"/>
        <w:tabs>
          <w:tab w:val="left" w:pos="432"/>
          <w:tab w:val="left" w:pos="3595"/>
        </w:tabs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3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）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夜阑卧听风吹雨，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。（陆游《十一月四日风雨大作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〈其二〉》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）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，山入潼关不解平。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（谭嗣同《潼关》）</w:t>
      </w:r>
    </w:p>
    <w:p w:rsidR="005E5F0D" w:rsidRPr="00897296" w:rsidP="00897296">
      <w:pPr>
        <w:pStyle w:val="Bodytext10"/>
        <w:tabs>
          <w:tab w:val="left" w:pos="7886"/>
          <w:tab w:val="left" w:pos="8842"/>
        </w:tabs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）刘禹锡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《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秋词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〈其一〉》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中表达高远爽朗的意境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，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毫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无悲秋之意的诗句是</w:t>
      </w:r>
    </w:p>
    <w:p w:rsidR="005E5F0D" w:rsidRPr="00897296" w:rsidP="00897296">
      <w:pPr>
        <w:pStyle w:val="Bodytext10"/>
        <w:tabs>
          <w:tab w:val="left" w:pos="7886"/>
          <w:tab w:val="left" w:pos="8842"/>
        </w:tabs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“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,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”。</w:t>
      </w:r>
    </w:p>
    <w:p w:rsidR="005E5F0D" w:rsidRPr="00897296" w:rsidP="00897296">
      <w:pPr>
        <w:pStyle w:val="Bodytext10"/>
        <w:tabs>
          <w:tab w:val="left" w:pos="413"/>
          <w:tab w:val="left" w:pos="5078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6" w:name="bookmark4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bookmarkEnd w:id="6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）李商隐在《夜雨寄北》中用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“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eastAsia="zh-CN"/>
        </w:rPr>
        <w:t xml:space="preserve">   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,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eastAsia="zh-CN"/>
        </w:rPr>
        <w:t xml:space="preserve">  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”设想未来的相逢，相逢之日再诉今日离情。</w:t>
      </w:r>
    </w:p>
    <w:p w:rsidR="005E5F0D" w:rsidRPr="00897296" w:rsidP="00897296">
      <w:pPr>
        <w:pStyle w:val="Bodytext10"/>
        <w:tabs>
          <w:tab w:val="left" w:pos="379"/>
          <w:tab w:val="left" w:pos="7584"/>
          <w:tab w:val="left" w:pos="8813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7" w:name="bookmark5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bookmarkEnd w:id="7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7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）诸葛亮在《诫子书》中，对名利和人生目标作过精辟论述的句子是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“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,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”。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2.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请运用所积累的知识，完成（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-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）题。（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ind w:firstLine="480" w:firstLineChars="200"/>
        <w:jc w:val="both"/>
        <w:rPr>
          <w:rFonts w:asciiTheme="majorEastAsia" w:eastAsiaTheme="majorEastAsia" w:hAnsiTheme="majorEastAsia" w:cs="楷体"/>
          <w:sz w:val="24"/>
          <w:szCs w:val="24"/>
          <w:lang w:eastAsia="zh-CN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行者笑道：“嫂嫂勿得悭吝，是必借我使使。保得唐僧过山，就送还你。我是个志诚有余的君子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,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u w:val="single"/>
        </w:rPr>
        <w:t>不是那借物不还的小人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。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eastAsia="zh-CN"/>
        </w:rPr>
        <w:t>”</w:t>
      </w:r>
    </w:p>
    <w:p w:rsidR="005E5F0D" w:rsidRPr="00897296" w:rsidP="00897296">
      <w:pPr>
        <w:pStyle w:val="Bodytext10"/>
        <w:ind w:firstLine="480" w:firstLineChars="200"/>
        <w:rPr>
          <w:rFonts w:asciiTheme="majorEastAsia" w:eastAsiaTheme="majorEastAsia" w:hAnsiTheme="majorEastAsia" w:cs="楷体"/>
          <w:sz w:val="24"/>
          <w:szCs w:val="24"/>
          <w:lang w:val="en-US" w:eastAsia="en-US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罗刹又骂道：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“泼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en-US" w:eastAsia="zh-CN"/>
        </w:rPr>
        <w:t>猢狲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！好没道理，没分晓！夺子之仇，尚未报得；借扇之意，岂得如心！你不要走！吃我老娘一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剑。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en-US" w:eastAsia="en-US" w:bidi="en-US"/>
        </w:rPr>
        <w:t>”</w:t>
      </w:r>
    </w:p>
    <w:p w:rsidR="005E5F0D" w:rsidRPr="00897296" w:rsidP="00897296">
      <w:pPr>
        <w:pStyle w:val="Bodytext10"/>
        <w:tabs>
          <w:tab w:val="left" w:pos="536"/>
          <w:tab w:val="left" w:pos="4022"/>
          <w:tab w:val="left" w:pos="7104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8" w:name="bookmark10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bookmarkEnd w:id="8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）这段文字出自《西游记》中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的故事，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"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罗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刹”是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 w:bidi="en-US"/>
        </w:rPr>
        <w:t>。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tabs>
          <w:tab w:val="left" w:pos="536"/>
          <w:tab w:val="left" w:pos="3881"/>
          <w:tab w:val="left" w:pos="5933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9" w:name="bookmark11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bookmarkEnd w:id="9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“悭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吝“在文中的意思是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。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tabs>
          <w:tab w:val="left" w:pos="541"/>
          <w:tab w:val="left" w:pos="6470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10" w:name="bookmark12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bookmarkEnd w:id="10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）请把文中画线的句子改为反问句：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tabs>
          <w:tab w:val="left" w:pos="541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11" w:name="bookmark13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bookmarkEnd w:id="11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）请结合原著回答：①孙悟空为什么称罗刹为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“嫂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嫂”？②罗刹说的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“夺子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之仇”是指什么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?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3.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请你参与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“文学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部落”主题活动。（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13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）下面是活动的部分内容，请按要求修改。（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20"/>
        <w:spacing w:line="240" w:lineRule="auto"/>
        <w:ind w:firstLine="0"/>
        <w:jc w:val="center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征文启示</w:t>
      </w:r>
    </w:p>
    <w:p w:rsidR="005E5F0D" w:rsidRPr="00897296" w:rsidP="00897296">
      <w:pPr>
        <w:pStyle w:val="Bodytext20"/>
        <w:tabs>
          <w:tab w:val="left" w:pos="8794"/>
          <w:tab w:val="left" w:pos="9053"/>
        </w:tabs>
        <w:spacing w:line="240" w:lineRule="auto"/>
        <w:rPr>
          <w:rFonts w:asciiTheme="majorEastAsia" w:eastAsiaTheme="majorEastAsia" w:hAnsiTheme="majorEastAsia" w:cs="楷体"/>
          <w:sz w:val="24"/>
          <w:szCs w:val="24"/>
          <w:u w:val="wave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为了迎接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“世界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读书日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“的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到来，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u w:val="single"/>
        </w:rPr>
        <w:t>校文学社拟举办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u w:val="single"/>
          <w:lang w:val="zh-CN" w:eastAsia="zh-CN" w:bidi="zh-CN"/>
        </w:rPr>
        <w:t>“阅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u w:val="single"/>
        </w:rPr>
        <w:t>读伴我成长，经典启迪心灵”主题征文。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活动要求：（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）参赛文章应切合征文主题，文体不限，不得抄袭，不少于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600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字；（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）稿件在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12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月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28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日前交到办公楼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101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室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。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u w:val="wave"/>
        </w:rPr>
        <w:t>欢迎积极投稿的同学们。</w:t>
      </w:r>
    </w:p>
    <w:p w:rsidR="005E5F0D" w:rsidRPr="00897296" w:rsidP="00897296">
      <w:pPr>
        <w:pStyle w:val="Bodytext20"/>
        <w:tabs>
          <w:tab w:val="left" w:pos="8794"/>
          <w:tab w:val="left" w:pos="9053"/>
        </w:tabs>
        <w:spacing w:line="240" w:lineRule="auto"/>
        <w:jc w:val="right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校文学社</w:t>
      </w:r>
    </w:p>
    <w:p w:rsidR="005E5F0D" w:rsidRPr="00897296" w:rsidP="00897296">
      <w:pPr>
        <w:pStyle w:val="Bodytext20"/>
        <w:tabs>
          <w:tab w:val="left" w:pos="8794"/>
          <w:tab w:val="left" w:pos="9053"/>
        </w:tabs>
        <w:spacing w:line="240" w:lineRule="auto"/>
        <w:ind w:firstLine="0"/>
        <w:jc w:val="right"/>
        <w:rPr>
          <w:rFonts w:asciiTheme="majorEastAsia" w:eastAsiaTheme="majorEastAsia" w:hAnsiTheme="majorEastAsia" w:cs="楷体"/>
          <w:sz w:val="24"/>
          <w:szCs w:val="24"/>
          <w:lang w:val="en-US" w:eastAsia="zh-CN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2019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年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12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月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en-US" w:eastAsia="zh-CN"/>
        </w:rPr>
        <w:t>日</w:t>
      </w:r>
    </w:p>
    <w:p w:rsidR="005E5F0D" w:rsidRPr="00897296" w:rsidP="00897296">
      <w:pPr>
        <w:pStyle w:val="Bodytext10"/>
        <w:numPr>
          <w:ilvl w:val="0"/>
          <w:numId w:val="2"/>
        </w:numPr>
        <w:tabs>
          <w:tab w:val="left" w:pos="416"/>
          <w:tab w:val="left" w:pos="3806"/>
          <w:tab w:val="left" w:pos="6672"/>
        </w:tabs>
        <w:ind w:firstLine="480" w:firstLineChars="200"/>
        <w:rPr>
          <w:rFonts w:asciiTheme="majorEastAsia" w:eastAsiaTheme="majorEastAsia" w:hAnsiTheme="majorEastAsia" w:cs="宋体"/>
          <w:sz w:val="24"/>
          <w:szCs w:val="24"/>
        </w:rPr>
      </w:pPr>
      <w:bookmarkStart w:id="12" w:name="bookmark14"/>
      <w:bookmarkEnd w:id="12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材料中有错别字的词语是“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”，正确写法是“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”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 w:bidi="en-US"/>
        </w:rPr>
        <w:t>。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numPr>
          <w:ilvl w:val="0"/>
          <w:numId w:val="2"/>
        </w:numPr>
        <w:tabs>
          <w:tab w:val="left" w:pos="416"/>
        </w:tabs>
        <w:ind w:firstLine="480" w:firstLineChars="200"/>
        <w:rPr>
          <w:rFonts w:asciiTheme="majorEastAsia" w:eastAsiaTheme="majorEastAsia" w:hAnsiTheme="majorEastAsia" w:cs="宋体"/>
          <w:sz w:val="24"/>
          <w:szCs w:val="24"/>
        </w:rPr>
      </w:pPr>
      <w:bookmarkStart w:id="13" w:name="bookmark15"/>
      <w:bookmarkEnd w:id="13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画横线句子有成分残缺的语病，请提出修改意见。（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>）</w:t>
      </w:r>
    </w:p>
    <w:p w:rsidR="005E5F0D" w:rsidRPr="00897296" w:rsidP="00897296">
      <w:pPr>
        <w:pStyle w:val="Bodytext10"/>
        <w:numPr>
          <w:ilvl w:val="0"/>
          <w:numId w:val="2"/>
        </w:numPr>
        <w:tabs>
          <w:tab w:val="left" w:pos="416"/>
          <w:tab w:val="left" w:pos="7094"/>
        </w:tabs>
        <w:ind w:firstLine="480" w:firstLineChars="200"/>
        <w:rPr>
          <w:rFonts w:asciiTheme="majorEastAsia" w:eastAsiaTheme="majorEastAsia" w:hAnsiTheme="majorEastAsia" w:cs="宋体"/>
          <w:sz w:val="24"/>
          <w:szCs w:val="24"/>
        </w:rPr>
      </w:pPr>
      <w:bookmarkStart w:id="14" w:name="bookmark16"/>
      <w:bookmarkEnd w:id="14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画波浪线句子表意不当，应改为：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 w:bidi="en-US"/>
        </w:rPr>
        <w:t>。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  <w:lang w:val="en-US" w:eastAsia="zh-CN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）下面是活动中的两道题，请回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答</w:t>
      </w:r>
    </w:p>
    <w:p w:rsidR="005E5F0D" w:rsidRPr="00897296" w:rsidP="00897296">
      <w:pPr>
        <w:pStyle w:val="Bodytext10"/>
        <w:numPr>
          <w:ilvl w:val="0"/>
          <w:numId w:val="3"/>
        </w:numPr>
        <w:tabs>
          <w:tab w:val="left" w:pos="411"/>
          <w:tab w:val="left" w:pos="7855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15" w:name="bookmark17"/>
      <w:bookmarkEnd w:id="15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一名同学准备写篇读书演讲稿，下列最不适合被引用的中国古代成语故事是（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tabs>
          <w:tab w:val="left" w:pos="2130"/>
          <w:tab w:val="left" w:pos="4362"/>
          <w:tab w:val="left" w:pos="6594"/>
        </w:tabs>
        <w:ind w:firstLine="696" w:firstLineChars="29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A.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韦编三绝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B.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纸上谈兵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C.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悬梁刺股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D.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囊萤映雪</w:t>
      </w:r>
    </w:p>
    <w:p w:rsidR="005E5F0D" w:rsidRPr="00897296" w:rsidP="00897296">
      <w:pPr>
        <w:pStyle w:val="Bodytext10"/>
        <w:numPr>
          <w:ilvl w:val="0"/>
          <w:numId w:val="3"/>
        </w:numPr>
        <w:tabs>
          <w:tab w:val="left" w:pos="416"/>
          <w:tab w:val="left" w:pos="3881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16" w:name="bookmark18"/>
      <w:bookmarkEnd w:id="16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补充下列对联，最恰当的一项是（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ind w:firstLine="960" w:firstLineChars="400"/>
        <w:rPr>
          <w:rFonts w:asciiTheme="majorEastAsia" w:eastAsiaTheme="majorEastAsia" w:hAnsiTheme="majorEastAsia" w:cs="宋体"/>
          <w:sz w:val="24"/>
          <w:szCs w:val="24"/>
          <w:lang w:val="en-US" w:eastAsia="en-US" w:bidi="en-US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en-US" w:bidi="en-US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 w:bidi="en-US"/>
        </w:rPr>
        <w:t xml:space="preserve">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清若水，诗胆大如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en-US" w:bidi="en-US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 w:bidi="en-US"/>
        </w:rPr>
        <w:t xml:space="preserve">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。</w:t>
      </w:r>
    </w:p>
    <w:p w:rsidR="005E5F0D" w:rsidRPr="00897296" w:rsidP="00897296">
      <w:pPr>
        <w:pStyle w:val="Bodytext10"/>
        <w:ind w:firstLine="720" w:firstLineChars="30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  <w:lang w:val="en-US" w:eastAsia="en-US" w:bidi="en-US"/>
        </w:rPr>
        <w:t>A.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文心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海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 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  <w:lang w:val="en-US" w:eastAsia="en-US" w:bidi="en-US"/>
        </w:rPr>
        <w:t>B.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君子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天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 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  <w:lang w:val="en-US" w:eastAsia="en-US" w:bidi="en-US"/>
        </w:rPr>
        <w:t>C.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文心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天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 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  <w:lang w:val="en-US" w:eastAsia="en-US" w:bidi="en-US"/>
        </w:rPr>
        <w:t>D.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霜月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山</w:t>
      </w:r>
    </w:p>
    <w:p w:rsidR="005E5F0D" w:rsidRPr="00897296" w:rsidP="00897296">
      <w:pPr>
        <w:pStyle w:val="Bodytext10"/>
        <w:tabs>
          <w:tab w:val="left" w:pos="4920"/>
          <w:tab w:val="left" w:pos="5347"/>
        </w:tabs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</w:rPr>
        <w:t>3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）运用课外阅读积累，仿写下面句子（任选一句）。（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</w:rPr>
        <w:t>3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tabs>
          <w:tab w:val="left" w:pos="4920"/>
          <w:tab w:val="left" w:pos="5347"/>
        </w:tabs>
        <w:ind w:firstLine="52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读《朝花夕拾》，我们可以感受鲁迅温馨的童年回忆；</w:t>
      </w:r>
    </w:p>
    <w:p w:rsidR="005E5F0D" w:rsidRPr="00897296" w:rsidP="00897296">
      <w:pPr>
        <w:pStyle w:val="Bodytext10"/>
        <w:tabs>
          <w:tab w:val="left" w:pos="4920"/>
          <w:tab w:val="left" w:pos="5347"/>
        </w:tabs>
        <w:ind w:firstLine="52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读《西游记》，我们可以领略孙悟空骁勇善战的英姿。</w:t>
      </w:r>
    </w:p>
    <w:p w:rsidR="005E5F0D" w:rsidRPr="00897296" w:rsidP="00897296">
      <w:pPr>
        <w:pStyle w:val="Bodytext10"/>
        <w:tabs>
          <w:tab w:val="left" w:pos="4920"/>
          <w:tab w:val="left" w:pos="5347"/>
        </w:tabs>
        <w:ind w:firstLine="52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读《朝花夕拾》，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;</w:t>
      </w:r>
    </w:p>
    <w:p w:rsidR="005E5F0D" w:rsidRPr="00897296" w:rsidP="00897296">
      <w:pPr>
        <w:pStyle w:val="Bodytext10"/>
        <w:tabs>
          <w:tab w:val="left" w:pos="4920"/>
          <w:tab w:val="left" w:pos="5347"/>
        </w:tabs>
        <w:ind w:firstLine="52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读《西游记》，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。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二、阅读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</w:rPr>
        <w:t>55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阅读下面的文字，回答问题。</w:t>
      </w:r>
    </w:p>
    <w:p w:rsidR="005E5F0D" w:rsidRPr="00897296" w:rsidP="00897296">
      <w:pPr>
        <w:pStyle w:val="Bodytext10"/>
        <w:jc w:val="center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eastAsia="zh-CN"/>
        </w:rPr>
        <w:tab/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</w:rPr>
        <w:t>[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  <w:lang w:val="en-US" w:eastAsia="zh-CN"/>
        </w:rPr>
        <w:t>一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  <w:lang w:val="en-US" w:eastAsia="en-US" w:bidi="en-US"/>
        </w:rPr>
        <w:t>]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b/>
          <w:bCs/>
          <w:sz w:val="24"/>
          <w:szCs w:val="24"/>
        </w:rPr>
        <w:t>21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br/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大裁缝和小裁缝</w:t>
      </w:r>
    </w:p>
    <w:p w:rsidR="005E5F0D" w:rsidRPr="00897296" w:rsidP="00897296">
      <w:pPr>
        <w:pStyle w:val="Bodytext10"/>
        <w:jc w:val="center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慈琪</w:t>
      </w:r>
    </w:p>
    <w:p w:rsidR="005E5F0D" w:rsidRPr="00897296" w:rsidP="00897296">
      <w:pPr>
        <w:pStyle w:val="Bodytext10"/>
        <w:ind w:firstLine="42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有一个纽扣那么大的小镇，这里面有一个做衣服的人，住在镇东，我们叫他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“大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裁缝”。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大裁缝做了三十五年衣服，全镇的人都是他的顾客。年轻时他一天能做七件衣服，现在他眼睛花了，手指不灵活了，七天才能做一件衣服。这远远满足不了顾客们的需要，镇上的人都很着急。直到有一天，镇西的麻线街上新开了一家裁缝铺，铺子里的衣服同样质量很好，于是镇上将近一半的人都成了他家的顾客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大家叫这个新来的人“小裁缝”。小裁缝很勤奋，他灵巧的手指在剪刀、布料和针线之间飞舞，常叫人看得着了迷。当他询问需要些什么时，驻足的人往往会买走几块手帕，或者定制一两件裁剪合身的衣服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J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、裁缝的生意好极了。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镇上的人们很高兴，终于不用愁没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衣服穿了。大裁缝也很（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ab/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），负担终于轻了不少，他不用整天在店里赶活儿了。就在大家都以为生活从此会更快乐的时候，意想不到的事情发生了。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起因是镇长夫人和小儿子之间的一场争吵。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“你真让我丢脸！”镇长夫人生气地说，手中攥着一张脏兮兮的成绩单，“全镇五十三个孩子，你每回都是第五十三名，我实在没脸去见别的母亲了！”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“每个人都有自己的特长嘛。”小儿子不服气地说，“我讨厌算术，讨厌语文和音乐，但我敢保证有一件事情，全镇人都比不上我！”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“是什么？“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“种植！”小儿子（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ab/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）地挺起胸膛。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镇长夫人不得不承认他是对的。但她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还是很生气：“就算你擅长种植又怎么样？我可不希望我的儿子只是个好园丁！以后我向别人提起你，该怎么说呢？”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“这还不简单吗？”小儿子满不在乎地说，“让爸爸发起一项活动，评出镇上各行各业的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eastAsia="zh-CN"/>
        </w:rPr>
        <w:t>‘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最佳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'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，我敢保证我可以成为最佳园丁！”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镇长夫人想象了一下，觉得“最佳园丁”这个称号……听上去还蛮像那么回事的。于是第二天，小镇的公告墙上就贴出了一张新的告示，宣布要进行各行各业的评优比赛。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镇东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en-US" w:eastAsia="zh-CN"/>
        </w:rPr>
        <w:t>的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大裁缝和镇西的小裁缝，谁更优秀呢？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有人说大裁缝资格老、手艺好，有人说小裁缝速度快、创意多。大裁缝每天听进门的顾客谈论比赛进程，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一边微笑一边做着手中的活儿，一点儿都不心急。小裁缝那边呢，有天早晨，人们看到他的店门口挂出了一条横幅：投我一票，可半价定做衣服一件。</w:t>
      </w:r>
    </w:p>
    <w:p w:rsidR="005E5F0D" w:rsidRPr="00897296" w:rsidP="00897296">
      <w:pPr>
        <w:pStyle w:val="Bodytext10"/>
        <w:ind w:firstLine="44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顿时，小裁缝的选票呼啦啦地疯狂上涨，当天就决出了胜负。从此以后，小裁缝的生意更好了，几乎没有几个人再去找大裁缝做衣服。</w:t>
      </w:r>
    </w:p>
    <w:p w:rsidR="005E5F0D" w:rsidRPr="00897296" w:rsidP="00897296">
      <w:pPr>
        <w:pStyle w:val="Bodytext10"/>
        <w:ind w:firstLine="42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大裁缝也不着急。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u w:val="single"/>
        </w:rPr>
        <w:t>他把手头最后一单活儿做完之后，泡了一壶茶，坐在门口慢慢喝。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雨季来了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,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小镇的地势低，每年都会被水淹。这次的大水格外汹涌，全镇的人被困在一个小山坡上三天三夜，仍然没有人来救援。正当大家渐渐绝望的时候，木匠提议：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“我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来做一艘船吧，先把老人和孩子送出去。”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可做完之后，没有多余的木料做桨了，怎么办呢？正好此时起了大风，有人说：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“不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如做个帆挂上去吧。”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于是有几个人把身上的衣服脱下来，准备给裁缝当材料。他们看看小裁缝，又看看大栽缝，不约而同地把衣服给了大裁缝。</w:t>
      </w:r>
    </w:p>
    <w:p w:rsidR="005E5F0D" w:rsidRPr="00897296" w:rsidP="00897296">
      <w:pPr>
        <w:pStyle w:val="Bodytext10"/>
        <w:tabs>
          <w:tab w:val="left" w:pos="8522"/>
        </w:tabs>
        <w:ind w:firstLine="5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u w:val="single"/>
          <w:lang w:val="zh-CN" w:eastAsia="zh-CN" w:bidi="zh-CN"/>
        </w:rPr>
        <w:t>为什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u w:val="single"/>
        </w:rPr>
        <w:t>么不让我做？他干活儿又慢，眼神又不好，我半个钟头就能做完！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”小裁缝（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en-US" w:eastAsia="zh-CN"/>
        </w:rPr>
        <w:t xml:space="preserve">     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）地说。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镇上的人们摇摇头：“你做的衣服确实花样多、颜色漂亮，但做工太粗糙了。让你做船帆，我们都不放心。”</w:t>
      </w:r>
    </w:p>
    <w:p w:rsidR="005E5F0D" w:rsidRPr="00897296" w:rsidP="00897296">
      <w:pPr>
        <w:pStyle w:val="Bodytext10"/>
        <w:ind w:firstLine="42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原来，自从生意多起来之后，小裁缝为了加快速度，干活儿时就马虎了一些，新衣服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没穿几天，就崩了线或是掉了扣子。人们很怀念大裁缝的手艺，他做的衣服一向结实好穿，穿七八年都不会坏。</w:t>
      </w:r>
    </w:p>
    <w:p w:rsidR="005E5F0D" w:rsidRPr="00897296" w:rsidP="00897296">
      <w:pPr>
        <w:pStyle w:val="Bodytext10"/>
        <w:tabs>
          <w:tab w:val="left" w:pos="5008"/>
        </w:tabs>
        <w:ind w:firstLine="42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大裁缝掏出老花眼镜戴上，捧着布料走到一脸（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ab/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）的小裁缝面前：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“来，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一起做。我干活儿的速度确实太慢啦！”</w:t>
      </w:r>
    </w:p>
    <w:p w:rsidR="005E5F0D" w:rsidRPr="00897296" w:rsidP="00897296">
      <w:pPr>
        <w:pStyle w:val="Bodytext10"/>
        <w:ind w:firstLine="42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小裁缝涨红了脸。</w:t>
      </w:r>
    </w:p>
    <w:p w:rsidR="005E5F0D" w:rsidRPr="00897296" w:rsidP="00897296">
      <w:pPr>
        <w:pStyle w:val="Bodytext10"/>
        <w:ind w:firstLine="52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“是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……我一定会好好做的！”</w:t>
      </w:r>
    </w:p>
    <w:p w:rsidR="005E5F0D" w:rsidRPr="00897296" w:rsidP="00897296">
      <w:pPr>
        <w:pStyle w:val="Bodytext10"/>
        <w:ind w:firstLine="52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大裁缝笑了：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“快动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手吧，孩子。”</w:t>
      </w:r>
    </w:p>
    <w:p w:rsidR="005E5F0D" w:rsidRPr="00897296" w:rsidP="00897296">
      <w:pPr>
        <w:pStyle w:val="Bodytext20"/>
        <w:spacing w:line="240" w:lineRule="auto"/>
        <w:ind w:firstLine="0"/>
        <w:jc w:val="right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（选自《童话王国》</w:t>
      </w:r>
      <w:r w:rsidRPr="00897296">
        <w:rPr>
          <w:rFonts w:asciiTheme="majorEastAsia" w:eastAsiaTheme="majorEastAsia" w:hAnsiTheme="majorEastAsia" w:cs="楷体" w:hint="eastAsia"/>
          <w:b/>
          <w:bCs/>
          <w:sz w:val="24"/>
          <w:szCs w:val="24"/>
        </w:rPr>
        <w:t>2019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年</w:t>
      </w:r>
      <w:r w:rsidRPr="00897296">
        <w:rPr>
          <w:rFonts w:asciiTheme="majorEastAsia" w:eastAsiaTheme="majorEastAsia" w:hAnsiTheme="majorEastAsia" w:cs="楷体" w:hint="eastAsia"/>
          <w:b/>
          <w:bCs/>
          <w:sz w:val="24"/>
          <w:szCs w:val="24"/>
        </w:rPr>
        <w:t>2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期，有删节）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4.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在文中括号内依次填入词语，最恰当的一项是（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 xml:space="preserve">3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  <w:lang w:val="en-US" w:eastAsia="zh-CN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A.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骄傲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欣慰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沮丧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生气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B.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欣慰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生气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骄傲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沮丧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  <w:lang w:val="en-US" w:eastAsia="zh-CN" w:bidi="en-US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C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 w:bidi="en-US"/>
        </w:rPr>
        <w:t>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欣慰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骄傲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生气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沮丧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 w:bidi="en-US"/>
        </w:rPr>
        <w:t>D.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骄傲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 w:bidi="en-US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沮丧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生气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 w:bidi="en-US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骄傲</w:t>
      </w:r>
    </w:p>
    <w:p w:rsidR="005E5F0D" w:rsidRPr="00897296" w:rsidP="00897296">
      <w:pPr>
        <w:pStyle w:val="Bodytext20"/>
        <w:spacing w:line="240" w:lineRule="auto"/>
        <w:ind w:firstLine="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5.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文中的镇长夫人和小儿子争吵时各持什么观点？（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20"/>
        <w:spacing w:line="240" w:lineRule="auto"/>
        <w:ind w:firstLine="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6.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小镇上的人们对好裁缝的评判标准，发生了怎样的变化？（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7.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说说下面句子分别表现了人物怎样的心理。（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）他把手头最后一单活儿做完之后，泡了一壶茶，坐在门口慢慢喝。</w:t>
      </w:r>
    </w:p>
    <w:p w:rsidR="005E5F0D" w:rsidRPr="00897296" w:rsidP="00897296">
      <w:pPr>
        <w:pStyle w:val="Bodytext1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）为什么不让我做？他干活儿又慢，眼神义不好，我半个钟头就能做完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!</w:t>
      </w:r>
    </w:p>
    <w:p w:rsidR="005E5F0D" w:rsidRPr="00897296" w:rsidP="00897296">
      <w:pPr>
        <w:pStyle w:val="Bodytext10"/>
        <w:jc w:val="both"/>
        <w:rPr>
          <w:rFonts w:asciiTheme="majorEastAsia" w:eastAsiaTheme="majorEastAsia" w:hAnsiTheme="majorEastAsia" w:cs="宋体"/>
          <w:sz w:val="24"/>
          <w:szCs w:val="24"/>
        </w:rPr>
      </w:pPr>
      <w:bookmarkStart w:id="17" w:name="bookmark2"/>
      <w:bookmarkEnd w:id="17"/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8.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具体说明大裁缝和小裁缝分别有着怎样的性格特点？（各答一点）（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jc w:val="center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[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 w:bidi="en-US"/>
        </w:rPr>
        <w:t>二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]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19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jc w:val="center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我的父亲钱学森</w:t>
      </w:r>
    </w:p>
    <w:p w:rsidR="005E5F0D" w:rsidRPr="00897296" w:rsidP="00897296">
      <w:pPr>
        <w:pStyle w:val="Bodytext10"/>
        <w:jc w:val="center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钱永刚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父亲爱看书是出名的。他不爱留在办公室加班，通常晚饭后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“闭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门不出”，独自在书房阅读，生活极其规律。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为了保证不被打扰，他和警卫员说好，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“凡是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办公室打来的电话都你接，没有特殊情况一律明天上班处理，若有紧急事件，你再上楼来叫我。”对于那些贸然的打扰，父亲会严厉地批评，让别人分清轻重缓急。所以，我和妹妹从小就知道，要和父亲交流就趁吃早餐或是晚餐的时候讲，饭后的书房是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“进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不得”的。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在那个年代，很多科技工作者和父亲一样都面临着很大压力，工作非常辛苦，不少人到了晚年积劳成疾。父亲的身子骨却一直很硬朗。我想，这也许跟他早年规律工作、严格控制作息有关。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一天，我正在操场上玩，老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师突然把我叫到办公室，我很纳闷，不知道自己犯了什么错误。没想到，老师跟我严肃地谈了谈成绩，说：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“钱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永刚，别的同学考及格我就要鼓励，但是像你这样的家庭条件，对自己更要严格。努力一把，期末争取全部满分！”回家之后，我如实跟父亲汇报，期望他能说两句。结果他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“噗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嗤”一笑，就走开了。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期末，我真的拿了全满分，老师满意地夸我有潜力，叫我继续保持。但回去之后，父亲看着成绩单却对我来了一句，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“我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觉得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分挺好的，没必要全拿满分”，这让我有些郁闷，心想，这满分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“白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en-US" w:eastAsia="zh-CN"/>
        </w:rPr>
        <w:t>拿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eastAsia="zh-CN"/>
        </w:rPr>
        <w:t>”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了。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往后，我逐渐明白他的意思。他说没必要全拿满分是真心话。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因为他知道我喜欢看书，所以觉得我没有必要把精力都花费在钻研功课上。除了学习学校教授的知识，他很支持我根据兴趣读一些课外书。现在回过头想想，正是父亲对我的鼓励让我一直以来能够自由地看书。最初的三五本可能没有引起什么波澜，但量变引起质变，那些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“闲书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en-US" w:eastAsia="zh-CN" w:bidi="en-US"/>
        </w:rPr>
        <w:t>”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看与不看，对个人的见识与判断能力影响还是很显著的。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我父亲曾经罗列过对他一生影响最大的人的名单，排第一的就是我祖父钱均夫，祖父当年曾怀揣着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“兴教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救国”的抱负留学日本，回国之后，出任了浙江省省立第一中学的校长。在父亲的少年时代，祖父因材施教，不仅重视对书本知识的教学，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更是想尽办法让父亲在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“玩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乐”之中培养各个方面的能力和素亲。他的这些教育理念和方法，以今天的眼光看依旧是超前的。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我父亲中学阶段的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12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个寒暑假却格外丰富。从识别矿石、举办展览到抓鸟捕蛇做标本，再到学习油画、山水画，接触摄影、交响乐等等，每一样看似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“不务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正业”的锻炼，实际都是在提升他的形象思维、逻辑思维、审美意识等方面的能力。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父亲一直认为，创新人才的培养必须全面均衡，逻辑思维和形象思维的训练要并重。除了能够熟练掌握课堂知识，学生们同样需要有能力鉴别什么是好书、好诗、好声音。</w:t>
      </w:r>
    </w:p>
    <w:p w:rsidR="005E5F0D" w:rsidRPr="00897296" w:rsidP="00897296">
      <w:pPr>
        <w:pStyle w:val="Bodytext10"/>
        <w:ind w:firstLine="42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我父亲不是那种从小跳级的少年天才，他一路规规矩矩地念完了小学、中学、大学。在他高中毕业的时候，其实身边数理化成绩和他不相上下的同学不在少数。但是，经过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12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个寒暑假的磨炼，若是论全面发展，父亲就是学校里当之无愧的佼佼者了。高考的时候，这一点也许还无法凸显，但随着学业的继续深入，到了研究生阶段，父亲的创新优势就逐渐显露出来了。</w:t>
      </w:r>
    </w:p>
    <w:p w:rsidR="005E5F0D" w:rsidRPr="00897296" w:rsidP="00897296">
      <w:pPr>
        <w:pStyle w:val="Bodytext20"/>
        <w:spacing w:line="240" w:lineRule="auto"/>
        <w:ind w:firstLine="0"/>
        <w:jc w:val="right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（选自《思维与智慧》</w:t>
      </w:r>
      <w:r w:rsidRPr="00897296">
        <w:rPr>
          <w:rFonts w:asciiTheme="majorEastAsia" w:eastAsiaTheme="majorEastAsia" w:hAnsiTheme="majorEastAsia" w:cs="楷体" w:hint="eastAsia"/>
          <w:b/>
          <w:bCs/>
          <w:sz w:val="24"/>
          <w:szCs w:val="24"/>
        </w:rPr>
        <w:t>2019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年</w:t>
      </w:r>
      <w:r w:rsidRPr="00897296">
        <w:rPr>
          <w:rFonts w:asciiTheme="majorEastAsia" w:eastAsiaTheme="majorEastAsia" w:hAnsiTheme="majorEastAsia" w:cs="楷体" w:hint="eastAsia"/>
          <w:b/>
          <w:bCs/>
          <w:sz w:val="24"/>
          <w:szCs w:val="24"/>
        </w:rPr>
        <w:t>06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月，有删节）</w:t>
      </w:r>
    </w:p>
    <w:p w:rsidR="005E5F0D" w:rsidRPr="00897296" w:rsidP="00897296">
      <w:pPr>
        <w:pStyle w:val="Bodytext10"/>
        <w:numPr>
          <w:ilvl w:val="0"/>
          <w:numId w:val="4"/>
        </w:numPr>
        <w:tabs>
          <w:tab w:val="left" w:pos="336"/>
        </w:tabs>
        <w:rPr>
          <w:rFonts w:asciiTheme="majorEastAsia" w:eastAsiaTheme="majorEastAsia" w:hAnsiTheme="majorEastAsia" w:cs="宋体"/>
          <w:sz w:val="24"/>
          <w:szCs w:val="24"/>
        </w:rPr>
      </w:pPr>
      <w:bookmarkStart w:id="18" w:name="bookmark3"/>
      <w:bookmarkEnd w:id="18"/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请根据文章内容，在下面横线上填写合适的语句。（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tabs>
          <w:tab w:val="left" w:pos="5660"/>
          <w:tab w:val="left" w:pos="8581"/>
        </w:tabs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父亲加班不允许别人打扰→老师要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“我”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考满分，父亲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→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“我”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拿了满分，父亲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</w:p>
    <w:p w:rsidR="005E5F0D" w:rsidRPr="00897296" w:rsidP="00897296">
      <w:pPr>
        <w:pStyle w:val="Bodytext10"/>
        <w:numPr>
          <w:ilvl w:val="0"/>
          <w:numId w:val="4"/>
        </w:numPr>
        <w:tabs>
          <w:tab w:val="left" w:pos="409"/>
        </w:tabs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文中提到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祖父有什么用意？（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numPr>
          <w:ilvl w:val="0"/>
          <w:numId w:val="4"/>
        </w:numPr>
        <w:tabs>
          <w:tab w:val="left" w:pos="414"/>
        </w:tabs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说说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“我”父亲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的教育方式和理念。（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numPr>
          <w:ilvl w:val="0"/>
          <w:numId w:val="4"/>
        </w:numPr>
        <w:tabs>
          <w:tab w:val="left" w:pos="418"/>
        </w:tabs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结合文章内容，谈谈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 w:bidi="zh-CN"/>
        </w:rPr>
        <w:t>“父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亲的创新优势就逐渐显露出来了”的原因有哪些？（写出三点）（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jc w:val="center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［三］（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15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jc w:val="center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狼</w:t>
      </w:r>
    </w:p>
    <w:p w:rsidR="005E5F0D" w:rsidRPr="00897296" w:rsidP="00897296">
      <w:pPr>
        <w:pStyle w:val="Bodytext10"/>
        <w:jc w:val="center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蒲松龄</w:t>
      </w:r>
    </w:p>
    <w:p w:rsidR="005E5F0D" w:rsidRPr="00897296" w:rsidP="00897296">
      <w:pPr>
        <w:pStyle w:val="Bodytext10"/>
        <w:ind w:firstLine="480" w:firstLineChars="20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一屠晚归，担中肉尽，止有剩骨。途中两狼，缀行甚远。</w:t>
      </w:r>
    </w:p>
    <w:p w:rsidR="005E5F0D" w:rsidRPr="00897296" w:rsidP="00897296">
      <w:pPr>
        <w:pStyle w:val="Bodytext10"/>
        <w:ind w:firstLine="480" w:firstLineChars="20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屠惧，投以骨。一狼得骨止，一狼仍从。复投之，后狼止而前狼又至。骨已尽矣，而两狼之并驱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如故。</w:t>
      </w:r>
    </w:p>
    <w:p w:rsidR="005E5F0D" w:rsidRPr="00897296" w:rsidP="00897296">
      <w:pPr>
        <w:pStyle w:val="Bodytext10"/>
        <w:ind w:firstLine="480" w:firstLineChars="200"/>
        <w:jc w:val="both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屠大窘，恐前后受其敌。顾野有麦场，场主积薪其中，苫蔽成丘。屠乃奔倚其下，弛担持刀。狼不敢前，眈眈相向。</w:t>
      </w:r>
    </w:p>
    <w:p w:rsidR="005E5F0D" w:rsidRPr="00897296" w:rsidP="00897296">
      <w:pPr>
        <w:pStyle w:val="Bodytext10"/>
        <w:ind w:firstLine="480" w:firstLineChars="20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 w:rsidR="005E5F0D" w:rsidRPr="00897296" w:rsidP="00897296">
      <w:pPr>
        <w:pStyle w:val="Bodytext10"/>
        <w:ind w:firstLine="480" w:firstLineChars="20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狼亦黠矣，而顷刻两毙，禽兽之变诈几何哉？止增笑耳。</w:t>
      </w:r>
    </w:p>
    <w:p w:rsidR="005E5F0D" w:rsidRPr="00897296" w:rsidP="00897296">
      <w:pPr>
        <w:pStyle w:val="Bodytext10"/>
        <w:numPr>
          <w:ilvl w:val="0"/>
          <w:numId w:val="4"/>
        </w:numPr>
        <w:tabs>
          <w:tab w:val="left" w:pos="414"/>
        </w:tabs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请解释下列加点词在文中的意思。（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tabs>
          <w:tab w:val="left" w:pos="586"/>
          <w:tab w:val="left" w:pos="1476"/>
        </w:tabs>
        <w:jc w:val="both"/>
        <w:rPr>
          <w:rFonts w:asciiTheme="majorEastAsia" w:eastAsiaTheme="majorEastAsia" w:hAnsiTheme="majorEastAsia" w:cs="宋体"/>
          <w:sz w:val="24"/>
          <w:szCs w:val="24"/>
          <w:lang w:val="en-US" w:eastAsia="zh-CN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）屠大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em w:val="dot"/>
          <w:lang w:val="en-US" w:eastAsia="zh-CN"/>
        </w:rPr>
        <w:t>窘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窘：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              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em w:val="dot"/>
          <w:lang w:val="en-US" w:eastAsia="zh-CN"/>
        </w:rPr>
        <w:t>眈眈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相向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眈眈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: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</w:t>
      </w:r>
    </w:p>
    <w:p w:rsidR="005E5F0D" w:rsidRPr="00897296" w:rsidP="00897296">
      <w:pPr>
        <w:pStyle w:val="Bodytext10"/>
        <w:tabs>
          <w:tab w:val="left" w:pos="2644"/>
          <w:tab w:val="right" w:pos="4029"/>
        </w:tabs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）其一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em w:val="dot"/>
          <w:lang w:val="en-US" w:eastAsia="zh-CN"/>
        </w:rPr>
        <w:t>犬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坐于前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犬：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em w:val="dot"/>
          <w:lang w:val="en-US" w:eastAsia="zh-CN"/>
        </w:rPr>
        <w:t>意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暇甚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 xml:space="preserve">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意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: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</w:t>
      </w:r>
    </w:p>
    <w:p w:rsidR="005E5F0D" w:rsidRPr="00897296" w:rsidP="00897296">
      <w:pPr>
        <w:pStyle w:val="Bodytext10"/>
        <w:tabs>
          <w:tab w:val="left" w:pos="2644"/>
        </w:tabs>
        <w:jc w:val="both"/>
        <w:rPr>
          <w:rFonts w:asciiTheme="majorEastAsia" w:eastAsiaTheme="majorEastAsia" w:hAnsiTheme="majorEastAsia" w:cs="宋体"/>
          <w:sz w:val="24"/>
          <w:szCs w:val="24"/>
          <w:u w:val="single"/>
          <w:lang w:val="en-US" w:eastAsia="zh-CN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）意将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em w:val="dot"/>
          <w:lang w:val="en-US" w:eastAsia="zh-CN"/>
        </w:rPr>
        <w:t>隧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入以攻其后也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隧：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</w:p>
    <w:p w:rsidR="005E5F0D" w:rsidRPr="00897296" w:rsidP="00897296">
      <w:pPr>
        <w:pStyle w:val="Bodytext10"/>
        <w:numPr>
          <w:ilvl w:val="0"/>
          <w:numId w:val="4"/>
        </w:numPr>
        <w:tabs>
          <w:tab w:val="left" w:pos="414"/>
        </w:tabs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把下面的句子翻译成现代汉语。（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）骨已尽矣，而两狼之并驱如故。</w:t>
      </w:r>
    </w:p>
    <w:p w:rsidR="005E5F0D" w:rsidRPr="00897296" w:rsidP="00897296">
      <w:pPr>
        <w:pStyle w:val="Bodytext1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）禽兽之变诈几何哉？止增笑耳。</w:t>
      </w:r>
    </w:p>
    <w:p w:rsidR="005E5F0D" w:rsidRPr="00897296" w:rsidP="00897296">
      <w:pPr>
        <w:pStyle w:val="Bodytext10"/>
        <w:jc w:val="both"/>
        <w:rPr>
          <w:rFonts w:asciiTheme="majorEastAsia" w:eastAsiaTheme="majorEastAsia" w:hAnsiTheme="majorEastAsia" w:cs="宋体"/>
          <w:sz w:val="24"/>
          <w:szCs w:val="24"/>
          <w:u w:val="single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15.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本文通过写人与狼的斗争，表现了狼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ab/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  <w:lang w:val="en-US" w:eastAsia="zh-CN"/>
        </w:rPr>
        <w:t xml:space="preserve"> 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u w:val="single"/>
        </w:rPr>
        <w:t xml:space="preserve"> 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的特点。（用原文词语作答）（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/>
        </w:rPr>
        <w:t>16.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简要评价屠户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zh-CN" w:eastAsia="zh-CN"/>
        </w:rPr>
        <w:t>“杀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狼”的行为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?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jc w:val="both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三、写作（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55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en-US" w:bidi="en-US"/>
        </w:rPr>
        <w:t>17.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请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阅读下面文字，按要求作文。</w:t>
      </w:r>
    </w:p>
    <w:p w:rsidR="005E5F0D" w:rsidRPr="00897296" w:rsidP="00897296">
      <w:pPr>
        <w:pStyle w:val="Bodytext10"/>
        <w:ind w:firstLine="40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俗话说：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“一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文钱难倒英雄汉。”在我们的生活和学习中，有时候一个很小的困难却能使一个很大的事情无法进行或无法完成。如：写字时的一支笔芯，吃饭时的一柄羹匙，口渴时的一只水杯，穿衣时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en-US" w:eastAsia="zh-CN"/>
        </w:rPr>
        <w:t>的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一粒纽扣，走路时的一根鞋带；亦或委屈时同学一个温暖的拥抱，粗心时母亲一句亲切的叮咛，困境中老师一个鼓励的目光……这些看似平常，却不可或缺的小物件、小细节，有了它我们的学习和生活才能够继续。</w:t>
      </w:r>
    </w:p>
    <w:p w:rsidR="005E5F0D" w:rsidRPr="00897296" w:rsidP="00897296">
      <w:pPr>
        <w:pStyle w:val="Bodytext10"/>
        <w:ind w:firstLine="400"/>
        <w:rPr>
          <w:rFonts w:asciiTheme="majorEastAsia" w:eastAsiaTheme="majorEastAsia" w:hAnsiTheme="majorEastAsia" w:cs="楷体"/>
          <w:sz w:val="24"/>
          <w:szCs w:val="24"/>
        </w:rPr>
      </w:pP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请以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  <w:lang w:val="zh-CN" w:eastAsia="zh-CN" w:bidi="zh-CN"/>
        </w:rPr>
        <w:t>“</w:t>
      </w:r>
      <w:r w:rsidRPr="00897296">
        <w:rPr>
          <w:rFonts w:asciiTheme="majorEastAsia" w:eastAsiaTheme="majorEastAsia" w:hAnsiTheme="majorEastAsia" w:cs="楷体" w:hint="eastAsia"/>
          <w:b/>
          <w:bCs/>
          <w:sz w:val="24"/>
          <w:szCs w:val="24"/>
          <w:lang w:val="zh-CN" w:eastAsia="zh-CN" w:bidi="zh-CN"/>
        </w:rPr>
        <w:t>我</w:t>
      </w:r>
      <w:r w:rsidRPr="00897296">
        <w:rPr>
          <w:rFonts w:asciiTheme="majorEastAsia" w:eastAsiaTheme="majorEastAsia" w:hAnsiTheme="majorEastAsia" w:cs="楷体" w:hint="eastAsia"/>
          <w:b/>
          <w:bCs/>
          <w:sz w:val="24"/>
          <w:szCs w:val="24"/>
        </w:rPr>
        <w:t>的生活少不了它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”为题，写一篇不少于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600</w:t>
      </w:r>
      <w:r w:rsidRPr="00897296">
        <w:rPr>
          <w:rFonts w:asciiTheme="majorEastAsia" w:eastAsiaTheme="majorEastAsia" w:hAnsiTheme="majorEastAsia" w:cs="楷体" w:hint="eastAsia"/>
          <w:sz w:val="24"/>
          <w:szCs w:val="24"/>
        </w:rPr>
        <w:t>字的作文。</w:t>
      </w:r>
    </w:p>
    <w:p w:rsidR="005E5F0D" w:rsidRPr="00897296" w:rsidP="00897296">
      <w:pPr>
        <w:pStyle w:val="Bodytext10"/>
        <w:ind w:firstLine="480"/>
        <w:rPr>
          <w:rFonts w:asciiTheme="majorEastAsia" w:eastAsiaTheme="majorEastAsia" w:hAnsiTheme="majorEastAsia" w:cs="宋体"/>
          <w:sz w:val="24"/>
          <w:szCs w:val="24"/>
        </w:rPr>
      </w:pP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【提示与要求】（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）自选文体；（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）文中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  <w:lang w:val="en-US" w:eastAsia="zh-CN"/>
        </w:rPr>
        <w:t>不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要出现透露你个人身份的信息；（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cs="宋体" w:hint="eastAsia"/>
          <w:sz w:val="24"/>
          <w:szCs w:val="24"/>
        </w:rPr>
        <w:t>）抄袭是不良行为，请不要照搬别人的文章。</w:t>
      </w:r>
    </w:p>
    <w:p w:rsidR="005E5F0D" w:rsidRPr="00897296" w:rsidP="00897296">
      <w:pPr>
        <w:pStyle w:val="Bodytext10"/>
        <w:ind w:firstLine="440"/>
        <w:jc w:val="both"/>
        <w:rPr>
          <w:rFonts w:asciiTheme="majorEastAsia" w:eastAsiaTheme="majorEastAsia" w:hAnsiTheme="majorEastAsia" w:cs="宋体"/>
          <w:sz w:val="24"/>
          <w:szCs w:val="24"/>
        </w:rPr>
      </w:pP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/>
          <w:sz w:val="24"/>
          <w:szCs w:val="24"/>
        </w:rPr>
        <w:t>语文参考答案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—、（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1.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10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）博学而笃志（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）闻道龙标过五溪（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）铁马冰河入梦来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）河流大野犹嫌束（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）晴空一鹤排云上便引诗情到碧霄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）何当共剪西窗烛却话巴山夜雨时（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7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）非淡泊无以明志非宁静无以致远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10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分。每句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分。有漏字、添字、错别字的，该句不得分）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2.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）孙悟空三借芭蕉扇铁扇公主（共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分。每空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）吝啬，小气（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）难道是那借物不还的小人？（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）①罗刹的丈夫牛魔王曾经与孙悟空结拜过兄弟，所以称她为“嫂嫂”；②她的儿子是圣婴大王红孩儿，曾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与孙悟空几次交战，后来被观音菩萨降服，收为善财童子，所以称“夺子之仇”。（共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分。每问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3.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）①启示启事（共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分。每空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②在“主题征文”后加“活动”。（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③欢迎同学们积极投稿（共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）①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B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分）（比喻脱离实际而夸夸其谈的人）②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C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）读《朝花夕拾》，我们可以体味藤野先生严谨治学的态度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读《西游记》，我们可以学习孙悟空疾恶如仇的个性（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分。任选一句，意思对即可）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二、（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55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[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—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]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4.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C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5.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分）镇长夫人认为学习成绩很重要，而小儿子成绩不理想；小儿子认为不能只以学习成绩作为优秀的评判标准，也应重视个性特长。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分。每点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6.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分）由制衣速度快、衣服好看有创意到衣服结实实用的变化。（意思对即可）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7.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）即使手头没有活了，大裁缝也不着急，表现了他的平和淡泊。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）小裁缝对于大家不让他做帆非常不解，也表现了他的傲慢。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分。每小题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8.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分）大裁缝：慈善宽容，不计前嫌，邀小裁缝一起慢慢地做船帆；不急躁，心态平和，面对顾客谈论比赛进程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，不心急，微笑着做手中的活儿（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分）。小裁缝：勤奋机灵，他做衣服速度快，做衣服时会引人驻足观看，生意很好；急功近利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,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生意多了以后，干活马虎，衣服质量不好（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分）。（共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分。各答出一点，意思对即可）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［二］（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19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9.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分）一笑而过觉得没有必要（共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分。每空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10.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分）插叙祖父的故事（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分），补充说明了父亲对“我”的教育方式和理念在一定程度上是受祖父的影响（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分），以祖父对父亲的教育为成功案例，突出教育应注重孩子的全面发展（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分）。（意思对即可）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11.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分）父亲不严格要求学习成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绩，而且支持“我”进行课外阅读；父亲重视创新人才的全面均衡发展。（共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分。每点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12.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分）祖父的因材施教；规规矩矩地学习各个阶段的书本知识；丰富的课余生活无形中提升了各方面的能力。（共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6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分。每点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［三］（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13.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）处境困迫，为难（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）凶狠注视的样子（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3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）像狗似的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）这里指神情，态度（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）通道，这里用作状语，“从通道”的意思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分。每小题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14.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）骨头已经扔完了，可两只狼像原来一样一起追赶。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）禽兽的诡诈手段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能有多少啊？只是增加笑料罢了。（共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分。每小题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分。意思对即可）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15.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分）黠（变诈）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16.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文中屠户遇狼，始而迁就退让，几乎被吃，继而奋起杀狼，若不是狡诈的狼步步紧逼，屠户也不会杀狼，所以屠户杀狼是被迫自卫的正义之举；在看清恶狼本性后，屠户没有怯懦退缩，体现了人性中勇敢镇定和智慧的一面。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（共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分。每点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分。言之成理即可）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三、（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55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17.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55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分）参照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2019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年安徽省中考语文作文评分标准。</w:t>
      </w:r>
    </w:p>
    <w:p w:rsidR="005E5F0D" w:rsidRPr="00897296" w:rsidP="00897296">
      <w:pPr>
        <w:pStyle w:val="Heading11"/>
        <w:keepNext/>
        <w:keepLines/>
        <w:spacing w:after="0"/>
        <w:ind w:firstLine="480" w:firstLineChars="200"/>
        <w:jc w:val="left"/>
        <w:rPr>
          <w:rFonts w:asciiTheme="majorEastAsia" w:eastAsiaTheme="majorEastAsia" w:hAnsiTheme="majorEastAsia"/>
          <w:sz w:val="24"/>
          <w:szCs w:val="24"/>
        </w:rPr>
      </w:pPr>
      <w:r w:rsidRPr="00897296">
        <w:rPr>
          <w:rFonts w:asciiTheme="majorEastAsia" w:eastAsiaTheme="majorEastAsia" w:hAnsiTheme="majorEastAsia" w:hint="eastAsia"/>
          <w:sz w:val="24"/>
          <w:szCs w:val="24"/>
        </w:rPr>
        <w:t>卷面书写（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5</w:t>
      </w:r>
      <w:r w:rsidRPr="00897296">
        <w:rPr>
          <w:rFonts w:asciiTheme="majorEastAsia" w:eastAsiaTheme="majorEastAsia" w:hAnsiTheme="majorEastAsia" w:hint="eastAsia"/>
          <w:sz w:val="24"/>
          <w:szCs w:val="24"/>
        </w:rPr>
        <w:t>分）</w:t>
      </w:r>
    </w:p>
    <w:p w:rsidR="005E5F0D" w:rsidRPr="00897296" w:rsidP="00897296">
      <w:pPr>
        <w:pStyle w:val="Bodytext10"/>
        <w:tabs>
          <w:tab w:val="left" w:pos="643"/>
          <w:tab w:val="left" w:pos="3058"/>
        </w:tabs>
        <w:rPr>
          <w:rFonts w:asciiTheme="majorEastAsia" w:eastAsiaTheme="majorEastAsia" w:hAnsiTheme="majorEastAsia" w:cs="宋体"/>
          <w:sz w:val="22"/>
          <w:szCs w:val="22"/>
          <w:lang w:val="en-US" w:eastAsia="zh-CN" w:bidi="en-US"/>
        </w:rPr>
      </w:pPr>
    </w:p>
    <w:sectPr w:rsidSect="005E5F0D">
      <w:pgSz w:w="10662" w:h="14770"/>
      <w:pgMar w:top="720" w:right="720" w:bottom="720" w:left="720" w:header="450" w:footer="24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DC6F9E"/>
    <w:multiLevelType w:val="singleLevel"/>
    <w:tmpl w:val="B3DC6F9E"/>
    <w:lvl w:ilvl="0">
      <w:start w:val="1"/>
      <w:numFmt w:val="decimal"/>
      <w:lvlText w:val="%1."/>
      <w:lvlJc w:val="left"/>
      <w:pPr>
        <w:tabs>
          <w:tab w:val="left" w:pos="397"/>
        </w:tabs>
        <w:ind w:left="0" w:firstLine="0"/>
      </w:pPr>
      <w:rPr>
        <w:rFonts w:hint="default"/>
      </w:rPr>
    </w:lvl>
  </w:abstractNum>
  <w:abstractNum w:abstractNumId="1">
    <w:nsid w:val="F3EA2B78"/>
    <w:multiLevelType w:val="singleLevel"/>
    <w:tmpl w:val="F3EA2B78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25B654F3"/>
    <w:multiLevelType w:val="singleLevel"/>
    <w:tmpl w:val="25B654F3"/>
    <w:lvl w:ilvl="0">
      <w:start w:val="6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3">
    <w:nsid w:val="3A803BD2"/>
    <w:multiLevelType w:val="singleLevel"/>
    <w:tmpl w:val="3A803BD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proofState w:spelling="clean"/>
  <w:defaultTabStop w:val="420"/>
  <w:drawingGridHorizontalSpacing w:val="181"/>
  <w:drawingGridVerticalSpacing w:val="181"/>
  <w:characterSpacingControl w:val="compressPunctuation"/>
  <w:compat>
    <w:doNotExpandShiftReturn/>
    <w:useFELayout/>
  </w:compat>
  <w:rsids>
    <w:rsidRoot w:val="005E5F0D"/>
    <w:rsid w:val="005E5F0D"/>
    <w:rsid w:val="00897296"/>
    <w:rsid w:val="00C36E83"/>
    <w:rsid w:val="00CA4104"/>
    <w:rsid w:val="00D819C1"/>
    <w:rsid w:val="13AB7720"/>
    <w:rsid w:val="175878BE"/>
    <w:rsid w:val="1A091D7E"/>
    <w:rsid w:val="741E75A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F0D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|1_"/>
    <w:basedOn w:val="DefaultParagraphFont"/>
    <w:link w:val="Bodytext10"/>
    <w:qFormat/>
    <w:rsid w:val="005E5F0D"/>
    <w:rPr>
      <w:rFonts w:ascii="MingLiU" w:eastAsia="MingLiU" w:hAnsi="MingLiU" w:cs="MingLiU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Normal"/>
    <w:link w:val="Bodytext1"/>
    <w:qFormat/>
    <w:rsid w:val="005E5F0D"/>
    <w:rPr>
      <w:rFonts w:ascii="MingLiU" w:eastAsia="MingLiU" w:hAnsi="MingLiU" w:cs="MingLiU"/>
      <w:sz w:val="20"/>
      <w:szCs w:val="20"/>
      <w:lang w:val="zh-TW" w:eastAsia="zh-TW" w:bidi="zh-TW"/>
    </w:rPr>
  </w:style>
  <w:style w:type="character" w:customStyle="1" w:styleId="Bodytext3">
    <w:name w:val="Body text|3_"/>
    <w:basedOn w:val="DefaultParagraphFont"/>
    <w:link w:val="Bodytext30"/>
    <w:rsid w:val="005E5F0D"/>
    <w:rPr>
      <w:rFonts w:ascii="MingLiU" w:eastAsia="MingLiU" w:hAnsi="MingLiU" w:cs="MingLiU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Bodytext30">
    <w:name w:val="Body text|3"/>
    <w:basedOn w:val="Normal"/>
    <w:link w:val="Bodytext3"/>
    <w:qFormat/>
    <w:rsid w:val="005E5F0D"/>
    <w:pPr>
      <w:spacing w:after="300"/>
      <w:jc w:val="center"/>
    </w:pPr>
    <w:rPr>
      <w:rFonts w:ascii="MingLiU" w:eastAsia="MingLiU" w:hAnsi="MingLiU" w:cs="MingLiU"/>
      <w:sz w:val="36"/>
      <w:szCs w:val="36"/>
      <w:lang w:val="zh-TW" w:eastAsia="zh-TW" w:bidi="zh-TW"/>
    </w:rPr>
  </w:style>
  <w:style w:type="character" w:customStyle="1" w:styleId="Bodytext5">
    <w:name w:val="Body text|5_"/>
    <w:basedOn w:val="DefaultParagraphFont"/>
    <w:link w:val="Bodytext50"/>
    <w:rsid w:val="005E5F0D"/>
    <w:rPr>
      <w:rFonts w:ascii="MingLiU" w:eastAsia="MingLiU" w:hAnsi="MingLiU" w:cs="MingLiU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Bodytext50">
    <w:name w:val="Body text|5"/>
    <w:basedOn w:val="Normal"/>
    <w:link w:val="Bodytext5"/>
    <w:rsid w:val="005E5F0D"/>
    <w:pPr>
      <w:spacing w:after="300"/>
      <w:jc w:val="center"/>
    </w:pPr>
    <w:rPr>
      <w:rFonts w:ascii="MingLiU" w:eastAsia="MingLiU" w:hAnsi="MingLiU" w:cs="MingLiU"/>
      <w:sz w:val="40"/>
      <w:szCs w:val="40"/>
      <w:lang w:val="zh-TW" w:eastAsia="zh-TW" w:bidi="zh-TW"/>
    </w:rPr>
  </w:style>
  <w:style w:type="character" w:customStyle="1" w:styleId="Bodytext2">
    <w:name w:val="Body text|2_"/>
    <w:basedOn w:val="DefaultParagraphFont"/>
    <w:link w:val="Bodytext20"/>
    <w:qFormat/>
    <w:rsid w:val="005E5F0D"/>
    <w:rPr>
      <w:rFonts w:ascii="MingLiU" w:eastAsia="MingLiU" w:hAnsi="MingLiU" w:cs="MingLiU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Bodytext20">
    <w:name w:val="Body text|2"/>
    <w:basedOn w:val="Normal"/>
    <w:link w:val="Bodytext2"/>
    <w:qFormat/>
    <w:rsid w:val="005E5F0D"/>
    <w:pPr>
      <w:spacing w:line="251" w:lineRule="exact"/>
      <w:ind w:firstLine="420"/>
    </w:pPr>
    <w:rPr>
      <w:rFonts w:ascii="MingLiU" w:eastAsia="MingLiU" w:hAnsi="MingLiU" w:cs="MingLiU"/>
      <w:sz w:val="17"/>
      <w:szCs w:val="17"/>
      <w:lang w:val="zh-TW" w:eastAsia="zh-TW" w:bidi="zh-TW"/>
    </w:rPr>
  </w:style>
  <w:style w:type="character" w:customStyle="1" w:styleId="Bodytext4">
    <w:name w:val="Body text|4_"/>
    <w:basedOn w:val="DefaultParagraphFont"/>
    <w:link w:val="Bodytext40"/>
    <w:qFormat/>
    <w:rsid w:val="005E5F0D"/>
    <w:rPr>
      <w:rFonts w:ascii="宋体" w:eastAsia="宋体" w:hAnsi="宋体" w:cs="宋体"/>
      <w:sz w:val="17"/>
      <w:szCs w:val="17"/>
      <w:u w:val="single"/>
      <w:shd w:val="clear" w:color="auto" w:fill="auto"/>
      <w:lang w:val="zh-TW" w:eastAsia="zh-TW" w:bidi="zh-TW"/>
    </w:rPr>
  </w:style>
  <w:style w:type="paragraph" w:customStyle="1" w:styleId="Bodytext40">
    <w:name w:val="Body text|4"/>
    <w:basedOn w:val="Normal"/>
    <w:link w:val="Bodytext4"/>
    <w:qFormat/>
    <w:rsid w:val="005E5F0D"/>
    <w:pPr>
      <w:spacing w:line="251" w:lineRule="exact"/>
      <w:ind w:right="260"/>
      <w:jc w:val="right"/>
    </w:pPr>
    <w:rPr>
      <w:rFonts w:ascii="宋体" w:eastAsia="宋体" w:hAnsi="宋体" w:cs="宋体"/>
      <w:sz w:val="17"/>
      <w:szCs w:val="17"/>
      <w:u w:val="single"/>
      <w:lang w:val="zh-TW" w:eastAsia="zh-TW" w:bidi="zh-TW"/>
    </w:rPr>
  </w:style>
  <w:style w:type="paragraph" w:customStyle="1" w:styleId="Heading11">
    <w:name w:val="Heading #1|1"/>
    <w:basedOn w:val="Normal"/>
    <w:qFormat/>
    <w:rsid w:val="005E5F0D"/>
    <w:pPr>
      <w:spacing w:after="660"/>
      <w:jc w:val="center"/>
      <w:outlineLvl w:val="0"/>
    </w:pPr>
    <w:rPr>
      <w:rFonts w:ascii="宋体" w:eastAsia="宋体" w:hAnsi="宋体" w:cs="宋体"/>
      <w:sz w:val="28"/>
      <w:szCs w:val="28"/>
      <w:lang w:val="zh-CN" w:eastAsia="zh-CN" w:bidi="zh-CN"/>
    </w:rPr>
  </w:style>
  <w:style w:type="paragraph" w:customStyle="1" w:styleId="Headerorfooter2">
    <w:name w:val="Header or footer|2"/>
    <w:basedOn w:val="Normal"/>
    <w:qFormat/>
    <w:rsid w:val="005E5F0D"/>
    <w:rPr>
      <w:sz w:val="20"/>
      <w:szCs w:val="20"/>
      <w:lang w:val="zh-CN" w:eastAsia="zh-CN" w:bidi="zh-CN"/>
    </w:rPr>
  </w:style>
  <w:style w:type="paragraph" w:styleId="Header">
    <w:name w:val="header"/>
    <w:basedOn w:val="Normal"/>
    <w:link w:val="Char"/>
    <w:rsid w:val="00897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897296"/>
    <w:rPr>
      <w:rFonts w:eastAsia="Times New Roman"/>
      <w:color w:val="000000"/>
      <w:sz w:val="18"/>
      <w:szCs w:val="18"/>
      <w:lang w:eastAsia="en-US" w:bidi="en-US"/>
    </w:rPr>
  </w:style>
  <w:style w:type="paragraph" w:styleId="Footer">
    <w:name w:val="footer"/>
    <w:basedOn w:val="Normal"/>
    <w:link w:val="Char0"/>
    <w:rsid w:val="0089729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897296"/>
    <w:rPr>
      <w:rFonts w:eastAsia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1029</Words>
  <Characters>5870</Characters>
  <Application>Microsoft Office Word</Application>
  <DocSecurity>0</DocSecurity>
  <Lines>48</Lines>
  <Paragraphs>13</Paragraphs>
  <ScaleCrop>false</ScaleCrop>
  <Company/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2013-01-17T21:33:00Z</dcterms:created>
  <dcterms:modified xsi:type="dcterms:W3CDTF">2013-01-17T21:33:00Z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