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240" w:lineRule="auto"/>
        <w:jc w:val="center"/>
        <w:rPr>
          <w:b/>
          <w:bCs/>
          <w:sz w:val="28"/>
          <w:szCs w:val="36"/>
        </w:rPr>
      </w:pPr>
      <w:r>
        <w:rPr>
          <w:rFonts w:hint="eastAsia"/>
          <w:b/>
          <w:bCs/>
          <w:sz w:val="28"/>
          <w:szCs w:val="36"/>
        </w:rPr>
        <w:drawing>
          <wp:anchor distT="0" distB="0" distL="114300" distR="114300" simplePos="0" relativeHeight="251658240" behindDoc="0" locked="0" layoutInCell="1" allowOverlap="1">
            <wp:simplePos x="0" y="0"/>
            <wp:positionH relativeFrom="page">
              <wp:posOffset>12052300</wp:posOffset>
            </wp:positionH>
            <wp:positionV relativeFrom="topMargin">
              <wp:posOffset>10642600</wp:posOffset>
            </wp:positionV>
            <wp:extent cx="431800" cy="292100"/>
            <wp:effectExtent l="0" t="0" r="6350" b="12700"/>
            <wp:wrapNone/>
            <wp:docPr id="100004" name="图片 10000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0004" name="图片 100004"/>
                    <pic:cNvPicPr>
                      <a:picLocks noChangeAspect="1"/>
                    </pic:cNvPicPr>
                  </pic:nvPicPr>
                  <pic:blipFill>
                    <a:blip r:embed="rId5"/>
                    <a:stretch>
                      <a:fillRect/>
                    </a:stretch>
                  </pic:blipFill>
                  <pic:spPr>
                    <a:xfrm>
                      <a:off x="0" y="0"/>
                      <a:ext cx="431800" cy="292100"/>
                    </a:xfrm>
                    <a:prstGeom prst="rect">
                      <a:avLst/>
                    </a:prstGeom>
                  </pic:spPr>
                </pic:pic>
              </a:graphicData>
            </a:graphic>
          </wp:anchor>
        </w:drawing>
      </w:r>
      <w:r>
        <w:rPr>
          <w:rFonts w:hint="eastAsia"/>
          <w:b/>
          <w:bCs/>
          <w:sz w:val="28"/>
          <w:szCs w:val="36"/>
        </w:rPr>
        <w:t>天津市部分区2019-2020学年度第一学期期未考试试卷</w:t>
      </w:r>
    </w:p>
    <w:p>
      <w:pPr>
        <w:spacing w:line="240" w:lineRule="auto"/>
        <w:jc w:val="center"/>
        <w:rPr>
          <w:rFonts w:ascii="黑体" w:hAnsi="黑体" w:eastAsia="黑体" w:cs="黑体"/>
          <w:b/>
          <w:bCs/>
          <w:sz w:val="40"/>
          <w:szCs w:val="48"/>
        </w:rPr>
      </w:pPr>
      <w:r>
        <w:rPr>
          <w:rFonts w:hint="eastAsia" w:ascii="黑体" w:hAnsi="黑体" w:eastAsia="黑体" w:cs="黑体"/>
          <w:b/>
          <w:bCs/>
          <w:sz w:val="40"/>
          <w:szCs w:val="48"/>
        </w:rPr>
        <w:t>七年级语文</w:t>
      </w:r>
    </w:p>
    <w:p>
      <w:pPr>
        <w:spacing w:line="240" w:lineRule="auto"/>
        <w:rPr>
          <w:rFonts w:ascii="黑体" w:hAnsi="黑体" w:eastAsia="黑体" w:cs="黑体"/>
          <w:b/>
          <w:bCs/>
        </w:rPr>
      </w:pPr>
      <w:r>
        <w:rPr>
          <w:rFonts w:hint="eastAsia" w:ascii="黑体" w:hAnsi="黑体" w:eastAsia="黑体" w:cs="黑体"/>
          <w:b/>
          <w:bCs/>
        </w:rPr>
        <w:t>温馨提示：</w:t>
      </w:r>
    </w:p>
    <w:p>
      <w:pPr>
        <w:spacing w:line="240" w:lineRule="auto"/>
        <w:ind w:firstLine="420"/>
        <w:rPr>
          <w:rFonts w:ascii="楷体" w:hAnsi="楷体" w:eastAsia="楷体" w:cs="楷体"/>
        </w:rPr>
      </w:pPr>
      <w:r>
        <w:rPr>
          <w:rFonts w:hint="eastAsia" w:ascii="楷体" w:hAnsi="楷体" w:eastAsia="楷体" w:cs="楷体"/>
        </w:rPr>
        <w:t>使用答题卡的区，学生作答时请将答案写在答题卡上，不使用答题卡的区，学生作答时请将答案写在试卷上。</w:t>
      </w:r>
    </w:p>
    <w:p>
      <w:pPr>
        <w:spacing w:line="240" w:lineRule="auto"/>
        <w:ind w:firstLine="420" w:firstLineChars="200"/>
        <w:rPr>
          <w:rFonts w:ascii="楷体" w:hAnsi="楷体" w:eastAsia="楷体" w:cs="楷体"/>
        </w:rPr>
      </w:pPr>
      <w:r>
        <w:rPr>
          <w:rFonts w:hint="eastAsia" w:ascii="楷体" w:hAnsi="楷体" w:eastAsia="楷体" w:cs="楷体"/>
        </w:rPr>
        <w:t>本试卷分为第</w:t>
      </w:r>
      <w:r>
        <w:rPr>
          <w:rFonts w:hint="eastAsia" w:asciiTheme="minorEastAsia" w:hAnsiTheme="minorEastAsia" w:cstheme="minorEastAsia"/>
        </w:rPr>
        <w:t>Ⅰ</w:t>
      </w:r>
      <w:r>
        <w:rPr>
          <w:rFonts w:hint="eastAsia" w:ascii="楷体" w:hAnsi="楷体" w:eastAsia="楷体" w:cs="楷体"/>
        </w:rPr>
        <w:t>卷（选择题）、第</w:t>
      </w:r>
      <w:r>
        <w:rPr>
          <w:rFonts w:hint="eastAsia" w:asciiTheme="minorEastAsia" w:hAnsiTheme="minorEastAsia" w:cstheme="minorEastAsia"/>
        </w:rPr>
        <w:t>Ⅱ</w:t>
      </w:r>
      <w:r>
        <w:rPr>
          <w:rFonts w:hint="eastAsia" w:ascii="楷体" w:hAnsi="楷体" w:eastAsia="楷体" w:cs="楷体"/>
        </w:rPr>
        <w:t>卷两部分。第</w:t>
      </w:r>
      <w:r>
        <w:rPr>
          <w:rFonts w:hint="eastAsia" w:asciiTheme="minorEastAsia" w:hAnsiTheme="minorEastAsia" w:cstheme="minorEastAsia"/>
        </w:rPr>
        <w:t>Ⅰ</w:t>
      </w:r>
      <w:r>
        <w:rPr>
          <w:rFonts w:hint="eastAsia" w:ascii="楷体" w:hAnsi="楷体" w:eastAsia="楷体" w:cs="楷体"/>
        </w:rPr>
        <w:t>卷为第1页至第4页，第Ⅱ卷为第5页至第12页。试卷满分100分。考试时间120分钟。</w:t>
      </w:r>
    </w:p>
    <w:tbl>
      <w:tblPr>
        <w:tblStyle w:val="6"/>
        <w:tblW w:w="6852"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6"/>
        <w:gridCol w:w="856"/>
        <w:gridCol w:w="856"/>
        <w:gridCol w:w="856"/>
        <w:gridCol w:w="857"/>
        <w:gridCol w:w="857"/>
        <w:gridCol w:w="857"/>
        <w:gridCol w:w="8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jc w:val="center"/>
        </w:trPr>
        <w:tc>
          <w:tcPr>
            <w:tcW w:w="856" w:type="dxa"/>
            <w:vAlign w:val="center"/>
          </w:tcPr>
          <w:p>
            <w:pPr>
              <w:spacing w:line="240" w:lineRule="auto"/>
              <w:jc w:val="center"/>
            </w:pPr>
            <w:r>
              <w:rPr>
                <w:rFonts w:hint="eastAsia"/>
              </w:rPr>
              <w:t>题号</w:t>
            </w:r>
          </w:p>
        </w:tc>
        <w:tc>
          <w:tcPr>
            <w:tcW w:w="856" w:type="dxa"/>
            <w:vAlign w:val="center"/>
          </w:tcPr>
          <w:p>
            <w:pPr>
              <w:spacing w:line="240" w:lineRule="auto"/>
              <w:jc w:val="center"/>
            </w:pPr>
            <w:r>
              <w:rPr>
                <w:rFonts w:hint="eastAsia"/>
              </w:rPr>
              <w:t>一</w:t>
            </w:r>
          </w:p>
        </w:tc>
        <w:tc>
          <w:tcPr>
            <w:tcW w:w="856" w:type="dxa"/>
            <w:vAlign w:val="center"/>
          </w:tcPr>
          <w:p>
            <w:pPr>
              <w:spacing w:line="240" w:lineRule="auto"/>
              <w:jc w:val="center"/>
            </w:pPr>
            <w:r>
              <w:rPr>
                <w:rFonts w:hint="eastAsia"/>
              </w:rPr>
              <w:t>二</w:t>
            </w:r>
          </w:p>
        </w:tc>
        <w:tc>
          <w:tcPr>
            <w:tcW w:w="856" w:type="dxa"/>
            <w:vAlign w:val="center"/>
          </w:tcPr>
          <w:p>
            <w:pPr>
              <w:spacing w:line="240" w:lineRule="auto"/>
              <w:jc w:val="center"/>
            </w:pPr>
            <w:r>
              <w:rPr>
                <w:rFonts w:hint="eastAsia"/>
              </w:rPr>
              <w:t>三</w:t>
            </w:r>
          </w:p>
        </w:tc>
        <w:tc>
          <w:tcPr>
            <w:tcW w:w="857" w:type="dxa"/>
            <w:vAlign w:val="center"/>
          </w:tcPr>
          <w:p>
            <w:pPr>
              <w:spacing w:line="240" w:lineRule="auto"/>
              <w:jc w:val="center"/>
            </w:pPr>
            <w:r>
              <w:rPr>
                <w:rFonts w:hint="eastAsia"/>
              </w:rPr>
              <w:t>四</w:t>
            </w:r>
          </w:p>
        </w:tc>
        <w:tc>
          <w:tcPr>
            <w:tcW w:w="857" w:type="dxa"/>
            <w:vAlign w:val="center"/>
          </w:tcPr>
          <w:p>
            <w:pPr>
              <w:spacing w:line="240" w:lineRule="auto"/>
              <w:jc w:val="center"/>
            </w:pPr>
            <w:r>
              <w:rPr>
                <w:rFonts w:hint="eastAsia"/>
              </w:rPr>
              <w:t>五</w:t>
            </w:r>
          </w:p>
        </w:tc>
        <w:tc>
          <w:tcPr>
            <w:tcW w:w="857" w:type="dxa"/>
            <w:vAlign w:val="center"/>
          </w:tcPr>
          <w:p>
            <w:pPr>
              <w:spacing w:line="240" w:lineRule="auto"/>
              <w:jc w:val="center"/>
            </w:pPr>
            <w:r>
              <w:rPr>
                <w:rFonts w:hint="eastAsia"/>
              </w:rPr>
              <w:t>六</w:t>
            </w:r>
          </w:p>
        </w:tc>
        <w:tc>
          <w:tcPr>
            <w:tcW w:w="857" w:type="dxa"/>
            <w:vAlign w:val="center"/>
          </w:tcPr>
          <w:p>
            <w:pPr>
              <w:spacing w:line="240" w:lineRule="auto"/>
              <w:jc w:val="center"/>
            </w:pPr>
            <w:r>
              <w:rPr>
                <w:rFonts w:hint="eastAsia"/>
              </w:rPr>
              <w:t>总分</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1" w:hRule="atLeast"/>
          <w:jc w:val="center"/>
        </w:trPr>
        <w:tc>
          <w:tcPr>
            <w:tcW w:w="856" w:type="dxa"/>
            <w:vAlign w:val="center"/>
          </w:tcPr>
          <w:p>
            <w:pPr>
              <w:spacing w:line="240" w:lineRule="auto"/>
              <w:jc w:val="center"/>
            </w:pPr>
            <w:r>
              <w:rPr>
                <w:rFonts w:hint="eastAsia"/>
              </w:rPr>
              <w:t>得分</w:t>
            </w:r>
          </w:p>
        </w:tc>
        <w:tc>
          <w:tcPr>
            <w:tcW w:w="856" w:type="dxa"/>
            <w:vAlign w:val="center"/>
          </w:tcPr>
          <w:p>
            <w:pPr>
              <w:spacing w:line="240" w:lineRule="auto"/>
              <w:jc w:val="center"/>
            </w:pPr>
          </w:p>
        </w:tc>
        <w:tc>
          <w:tcPr>
            <w:tcW w:w="856" w:type="dxa"/>
            <w:vAlign w:val="center"/>
          </w:tcPr>
          <w:p>
            <w:pPr>
              <w:spacing w:line="240" w:lineRule="auto"/>
              <w:jc w:val="center"/>
            </w:pPr>
          </w:p>
        </w:tc>
        <w:tc>
          <w:tcPr>
            <w:tcW w:w="856" w:type="dxa"/>
            <w:vAlign w:val="center"/>
          </w:tcPr>
          <w:p>
            <w:pPr>
              <w:spacing w:line="240" w:lineRule="auto"/>
              <w:jc w:val="center"/>
            </w:pPr>
          </w:p>
        </w:tc>
        <w:tc>
          <w:tcPr>
            <w:tcW w:w="857" w:type="dxa"/>
            <w:vAlign w:val="center"/>
          </w:tcPr>
          <w:p>
            <w:pPr>
              <w:spacing w:line="240" w:lineRule="auto"/>
              <w:jc w:val="center"/>
            </w:pPr>
          </w:p>
        </w:tc>
        <w:tc>
          <w:tcPr>
            <w:tcW w:w="857" w:type="dxa"/>
            <w:vAlign w:val="center"/>
          </w:tcPr>
          <w:p>
            <w:pPr>
              <w:spacing w:line="240" w:lineRule="auto"/>
              <w:jc w:val="center"/>
            </w:pPr>
          </w:p>
        </w:tc>
        <w:tc>
          <w:tcPr>
            <w:tcW w:w="857" w:type="dxa"/>
            <w:vAlign w:val="center"/>
          </w:tcPr>
          <w:p>
            <w:pPr>
              <w:spacing w:line="240" w:lineRule="auto"/>
              <w:jc w:val="center"/>
            </w:pPr>
          </w:p>
        </w:tc>
        <w:tc>
          <w:tcPr>
            <w:tcW w:w="857" w:type="dxa"/>
            <w:vAlign w:val="center"/>
          </w:tcPr>
          <w:p>
            <w:pPr>
              <w:spacing w:line="240" w:lineRule="auto"/>
              <w:jc w:val="center"/>
            </w:pPr>
          </w:p>
        </w:tc>
      </w:tr>
    </w:tbl>
    <w:p>
      <w:pPr>
        <w:spacing w:line="240" w:lineRule="auto"/>
      </w:pPr>
    </w:p>
    <w:p>
      <w:pPr>
        <w:spacing w:line="240" w:lineRule="auto"/>
        <w:rPr>
          <w:rFonts w:hint="eastAsia" w:ascii="黑体" w:hAnsi="黑体" w:eastAsia="黑体" w:cs="黑体"/>
          <w:b/>
          <w:bCs/>
        </w:rPr>
      </w:pPr>
      <w:r>
        <w:rPr>
          <w:rFonts w:hint="eastAsia" w:ascii="黑体" w:hAnsi="黑体" w:eastAsia="黑体" w:cs="黑体"/>
          <w:b/>
          <w:bCs/>
        </w:rPr>
        <w:t>一、（本大题共1小题，每小题2分，共22分）下面每小题给出的四个选项中，只有一项最符合题意，请将其答案标号填在下面。</w:t>
      </w:r>
    </w:p>
    <w:p>
      <w:pPr>
        <w:spacing w:line="240" w:lineRule="auto"/>
        <w:rPr>
          <w:rFonts w:hint="eastAsia" w:ascii="黑体" w:hAnsi="黑体" w:eastAsia="黑体" w:cs="黑体"/>
          <w:b/>
          <w:bCs/>
        </w:rPr>
      </w:pPr>
    </w:p>
    <w:tbl>
      <w:tblPr>
        <w:tblStyle w:val="6"/>
        <w:tblW w:w="6441" w:type="dxa"/>
        <w:jc w:val="center"/>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43"/>
        <w:gridCol w:w="518"/>
        <w:gridCol w:w="518"/>
        <w:gridCol w:w="518"/>
        <w:gridCol w:w="518"/>
        <w:gridCol w:w="518"/>
        <w:gridCol w:w="518"/>
        <w:gridCol w:w="518"/>
        <w:gridCol w:w="518"/>
        <w:gridCol w:w="518"/>
        <w:gridCol w:w="518"/>
        <w:gridCol w:w="518"/>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Align w:val="center"/>
          </w:tcPr>
          <w:p>
            <w:pPr>
              <w:spacing w:line="240" w:lineRule="auto"/>
              <w:jc w:val="center"/>
            </w:pPr>
            <w:r>
              <w:rPr>
                <w:rFonts w:hint="eastAsia"/>
              </w:rPr>
              <w:t>题号</w:t>
            </w:r>
          </w:p>
        </w:tc>
        <w:tc>
          <w:tcPr>
            <w:tcW w:w="518" w:type="dxa"/>
            <w:vAlign w:val="center"/>
          </w:tcPr>
          <w:p>
            <w:pPr>
              <w:spacing w:line="240" w:lineRule="auto"/>
              <w:jc w:val="center"/>
            </w:pPr>
            <w:r>
              <w:rPr>
                <w:rFonts w:hint="eastAsia"/>
              </w:rPr>
              <w:t>1</w:t>
            </w:r>
          </w:p>
        </w:tc>
        <w:tc>
          <w:tcPr>
            <w:tcW w:w="518" w:type="dxa"/>
            <w:vAlign w:val="center"/>
          </w:tcPr>
          <w:p>
            <w:pPr>
              <w:spacing w:line="240" w:lineRule="auto"/>
              <w:jc w:val="center"/>
            </w:pPr>
            <w:r>
              <w:rPr>
                <w:rFonts w:hint="eastAsia"/>
              </w:rPr>
              <w:t>2</w:t>
            </w:r>
          </w:p>
        </w:tc>
        <w:tc>
          <w:tcPr>
            <w:tcW w:w="518" w:type="dxa"/>
            <w:vAlign w:val="center"/>
          </w:tcPr>
          <w:p>
            <w:pPr>
              <w:spacing w:line="240" w:lineRule="auto"/>
              <w:jc w:val="center"/>
            </w:pPr>
            <w:r>
              <w:rPr>
                <w:rFonts w:hint="eastAsia"/>
              </w:rPr>
              <w:t>3</w:t>
            </w:r>
          </w:p>
        </w:tc>
        <w:tc>
          <w:tcPr>
            <w:tcW w:w="518" w:type="dxa"/>
            <w:vAlign w:val="center"/>
          </w:tcPr>
          <w:p>
            <w:pPr>
              <w:spacing w:line="240" w:lineRule="auto"/>
              <w:jc w:val="center"/>
            </w:pPr>
            <w:r>
              <w:rPr>
                <w:rFonts w:hint="eastAsia"/>
              </w:rPr>
              <w:t>4</w:t>
            </w:r>
          </w:p>
        </w:tc>
        <w:tc>
          <w:tcPr>
            <w:tcW w:w="518" w:type="dxa"/>
            <w:vAlign w:val="center"/>
          </w:tcPr>
          <w:p>
            <w:pPr>
              <w:spacing w:line="240" w:lineRule="auto"/>
              <w:jc w:val="center"/>
            </w:pPr>
            <w:r>
              <w:rPr>
                <w:rFonts w:hint="eastAsia"/>
              </w:rPr>
              <w:t>5</w:t>
            </w:r>
          </w:p>
        </w:tc>
        <w:tc>
          <w:tcPr>
            <w:tcW w:w="518" w:type="dxa"/>
            <w:vAlign w:val="center"/>
          </w:tcPr>
          <w:p>
            <w:pPr>
              <w:spacing w:line="240" w:lineRule="auto"/>
              <w:jc w:val="center"/>
            </w:pPr>
            <w:r>
              <w:rPr>
                <w:rFonts w:hint="eastAsia"/>
              </w:rPr>
              <w:t>6</w:t>
            </w:r>
          </w:p>
        </w:tc>
        <w:tc>
          <w:tcPr>
            <w:tcW w:w="518" w:type="dxa"/>
            <w:vAlign w:val="center"/>
          </w:tcPr>
          <w:p>
            <w:pPr>
              <w:spacing w:line="240" w:lineRule="auto"/>
              <w:jc w:val="center"/>
            </w:pPr>
            <w:r>
              <w:rPr>
                <w:rFonts w:hint="eastAsia"/>
              </w:rPr>
              <w:t>7</w:t>
            </w:r>
          </w:p>
        </w:tc>
        <w:tc>
          <w:tcPr>
            <w:tcW w:w="518" w:type="dxa"/>
            <w:vAlign w:val="center"/>
          </w:tcPr>
          <w:p>
            <w:pPr>
              <w:spacing w:line="240" w:lineRule="auto"/>
              <w:jc w:val="center"/>
            </w:pPr>
            <w:r>
              <w:rPr>
                <w:rFonts w:hint="eastAsia"/>
              </w:rPr>
              <w:t>8</w:t>
            </w:r>
          </w:p>
        </w:tc>
        <w:tc>
          <w:tcPr>
            <w:tcW w:w="518" w:type="dxa"/>
            <w:vAlign w:val="center"/>
          </w:tcPr>
          <w:p>
            <w:pPr>
              <w:spacing w:line="240" w:lineRule="auto"/>
              <w:jc w:val="center"/>
            </w:pPr>
            <w:r>
              <w:rPr>
                <w:rFonts w:hint="eastAsia"/>
              </w:rPr>
              <w:t>9</w:t>
            </w:r>
          </w:p>
        </w:tc>
        <w:tc>
          <w:tcPr>
            <w:tcW w:w="518" w:type="dxa"/>
            <w:vAlign w:val="center"/>
          </w:tcPr>
          <w:p>
            <w:pPr>
              <w:spacing w:line="240" w:lineRule="auto"/>
              <w:jc w:val="center"/>
            </w:pPr>
            <w:r>
              <w:rPr>
                <w:rFonts w:hint="eastAsia"/>
              </w:rPr>
              <w:t>10</w:t>
            </w:r>
          </w:p>
        </w:tc>
        <w:tc>
          <w:tcPr>
            <w:tcW w:w="518" w:type="dxa"/>
            <w:vAlign w:val="center"/>
          </w:tcPr>
          <w:p>
            <w:pPr>
              <w:spacing w:line="240" w:lineRule="auto"/>
              <w:jc w:val="center"/>
            </w:pPr>
            <w:r>
              <w:rPr>
                <w:rFonts w:hint="eastAsia"/>
              </w:rPr>
              <w:t>11</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jc w:val="center"/>
        </w:trPr>
        <w:tc>
          <w:tcPr>
            <w:tcW w:w="743" w:type="dxa"/>
            <w:vAlign w:val="center"/>
          </w:tcPr>
          <w:p>
            <w:pPr>
              <w:spacing w:line="240" w:lineRule="auto"/>
              <w:jc w:val="center"/>
            </w:pPr>
            <w:r>
              <w:rPr>
                <w:rFonts w:hint="eastAsia"/>
              </w:rPr>
              <w:t>答案</w:t>
            </w: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c>
          <w:tcPr>
            <w:tcW w:w="518" w:type="dxa"/>
            <w:vAlign w:val="center"/>
          </w:tcPr>
          <w:p>
            <w:pPr>
              <w:spacing w:line="240" w:lineRule="auto"/>
              <w:jc w:val="center"/>
            </w:pPr>
          </w:p>
        </w:tc>
      </w:tr>
    </w:tbl>
    <w:p>
      <w:pPr>
        <w:spacing w:line="240" w:lineRule="auto"/>
      </w:pPr>
    </w:p>
    <w:p>
      <w:pPr>
        <w:spacing w:line="240" w:lineRule="auto"/>
      </w:pPr>
      <w:r>
        <w:rPr>
          <w:rFonts w:hint="eastAsia"/>
        </w:rPr>
        <w:t>1.下面各组词语中加点字的注音，完全正确的一项是（    ）</w:t>
      </w:r>
    </w:p>
    <w:p>
      <w:pPr>
        <w:spacing w:line="240" w:lineRule="auto"/>
        <w:ind w:firstLine="210" w:firstLineChars="100"/>
      </w:pPr>
      <w:r>
        <w:rPr>
          <w:rFonts w:hint="eastAsia"/>
        </w:rPr>
        <w:t>A.酝</w:t>
      </w:r>
      <w:r>
        <w:rPr>
          <w:rFonts w:hint="eastAsia"/>
          <w:em w:val="dot"/>
        </w:rPr>
        <w:t>酿</w:t>
      </w:r>
      <w:r>
        <w:rPr>
          <w:rFonts w:hint="eastAsia"/>
        </w:rPr>
        <w:t>（liàng）</w:t>
      </w:r>
      <w:r>
        <w:rPr>
          <w:rFonts w:hint="eastAsia"/>
        </w:rPr>
        <w:tab/>
      </w:r>
      <w:r>
        <w:rPr>
          <w:rFonts w:hint="eastAsia"/>
        </w:rPr>
        <w:tab/>
      </w:r>
      <w:r>
        <w:rPr>
          <w:rFonts w:hint="eastAsia"/>
          <w:em w:val="dot"/>
        </w:rPr>
        <w:t>蹒</w:t>
      </w:r>
      <w:r>
        <w:rPr>
          <w:rFonts w:hint="eastAsia"/>
        </w:rPr>
        <w:t>跚（pán）</w:t>
      </w:r>
      <w:r>
        <w:rPr>
          <w:rFonts w:hint="eastAsia"/>
        </w:rPr>
        <w:tab/>
      </w:r>
      <w:r>
        <w:rPr>
          <w:rFonts w:hint="eastAsia"/>
        </w:rPr>
        <w:tab/>
      </w:r>
      <w:r>
        <w:rPr>
          <w:rFonts w:hint="eastAsia"/>
          <w:em w:val="dot"/>
        </w:rPr>
        <w:t>咄</w:t>
      </w:r>
      <w:r>
        <w:rPr>
          <w:rFonts w:hint="eastAsia"/>
        </w:rPr>
        <w:t>咄逼人（duō）</w:t>
      </w:r>
    </w:p>
    <w:p>
      <w:pPr>
        <w:spacing w:line="240" w:lineRule="auto"/>
        <w:ind w:firstLine="210" w:firstLineChars="100"/>
      </w:pPr>
      <w:r>
        <w:rPr>
          <w:rFonts w:hint="eastAsia"/>
        </w:rPr>
        <w:t>B.缥</w:t>
      </w:r>
      <w:r>
        <w:rPr>
          <w:rFonts w:hint="eastAsia"/>
          <w:em w:val="dot"/>
        </w:rPr>
        <w:t>缈</w:t>
      </w:r>
      <w:r>
        <w:rPr>
          <w:rFonts w:hint="eastAsia"/>
        </w:rPr>
        <w:t>（miǎo）</w:t>
      </w:r>
      <w:r>
        <w:rPr>
          <w:rFonts w:hint="eastAsia"/>
        </w:rPr>
        <w:tab/>
      </w:r>
      <w:r>
        <w:rPr>
          <w:rFonts w:hint="eastAsia"/>
        </w:rPr>
        <w:tab/>
      </w:r>
      <w:r>
        <w:rPr>
          <w:rFonts w:hint="eastAsia"/>
        </w:rPr>
        <w:t>恍</w:t>
      </w:r>
      <w:r>
        <w:rPr>
          <w:rFonts w:hint="eastAsia"/>
          <w:em w:val="dot"/>
        </w:rPr>
        <w:t>惚</w:t>
      </w:r>
      <w:r>
        <w:rPr>
          <w:rFonts w:hint="eastAsia"/>
        </w:rPr>
        <w:t>（wù）</w:t>
      </w:r>
      <w:r>
        <w:rPr>
          <w:rFonts w:hint="eastAsia"/>
        </w:rPr>
        <w:tab/>
      </w:r>
      <w:r>
        <w:rPr>
          <w:rFonts w:hint="eastAsia"/>
        </w:rPr>
        <w:tab/>
      </w:r>
      <w:r>
        <w:rPr>
          <w:rFonts w:hint="eastAsia"/>
        </w:rPr>
        <w:t>神采</w:t>
      </w:r>
      <w:r>
        <w:rPr>
          <w:rFonts w:hint="eastAsia"/>
          <w:em w:val="dot"/>
        </w:rPr>
        <w:t>奕</w:t>
      </w:r>
      <w:r>
        <w:rPr>
          <w:rFonts w:hint="eastAsia"/>
        </w:rPr>
        <w:t>奕（yì）</w:t>
      </w:r>
    </w:p>
    <w:p>
      <w:pPr>
        <w:spacing w:line="240" w:lineRule="auto"/>
        <w:ind w:firstLine="210" w:firstLineChars="100"/>
      </w:pPr>
      <w:r>
        <w:rPr>
          <w:rFonts w:hint="eastAsia"/>
        </w:rPr>
        <w:t>C.</w:t>
      </w:r>
      <w:r>
        <w:rPr>
          <w:rFonts w:hint="eastAsia"/>
          <w:em w:val="dot"/>
        </w:rPr>
        <w:t>怂</w:t>
      </w:r>
      <w:r>
        <w:rPr>
          <w:rFonts w:hint="eastAsia"/>
        </w:rPr>
        <w:t>恿（sǒng）</w:t>
      </w:r>
      <w:r>
        <w:rPr>
          <w:rFonts w:hint="eastAsia"/>
        </w:rPr>
        <w:tab/>
      </w:r>
      <w:r>
        <w:rPr>
          <w:rFonts w:hint="eastAsia"/>
        </w:rPr>
        <w:tab/>
      </w:r>
      <w:r>
        <w:rPr>
          <w:rFonts w:hint="eastAsia"/>
          <w:em w:val="dot"/>
        </w:rPr>
        <w:t>窠</w:t>
      </w:r>
      <w:r>
        <w:rPr>
          <w:rFonts w:hint="eastAsia"/>
        </w:rPr>
        <w:t>巢（kē）</w:t>
      </w:r>
      <w:r>
        <w:rPr>
          <w:rFonts w:hint="eastAsia"/>
        </w:rPr>
        <w:tab/>
      </w:r>
      <w:r>
        <w:rPr>
          <w:rFonts w:hint="eastAsia"/>
        </w:rPr>
        <w:tab/>
      </w:r>
      <w:r>
        <w:rPr>
          <w:rFonts w:hint="eastAsia"/>
          <w:em w:val="dot"/>
        </w:rPr>
        <w:t>拈</w:t>
      </w:r>
      <w:r>
        <w:rPr>
          <w:rFonts w:hint="eastAsia"/>
        </w:rPr>
        <w:t>轻怕重（zhān）</w:t>
      </w:r>
    </w:p>
    <w:p>
      <w:pPr>
        <w:spacing w:line="240" w:lineRule="auto"/>
        <w:ind w:firstLine="210" w:firstLineChars="100"/>
      </w:pPr>
      <w:r>
        <w:rPr>
          <w:rFonts w:hint="eastAsia"/>
        </w:rPr>
        <w:t>D.</w:t>
      </w:r>
      <w:r>
        <w:rPr>
          <w:rFonts w:hint="eastAsia"/>
          <w:em w:val="dot"/>
        </w:rPr>
        <w:t>怅</w:t>
      </w:r>
      <w:r>
        <w:rPr>
          <w:rFonts w:hint="eastAsia"/>
        </w:rPr>
        <w:t>然（chàng）</w:t>
      </w:r>
      <w:r>
        <w:rPr>
          <w:rFonts w:hint="eastAsia"/>
        </w:rPr>
        <w:tab/>
      </w:r>
      <w:r>
        <w:rPr>
          <w:rFonts w:hint="eastAsia"/>
        </w:rPr>
        <w:t>热</w:t>
      </w:r>
      <w:r>
        <w:rPr>
          <w:rFonts w:hint="eastAsia"/>
          <w:em w:val="dot"/>
        </w:rPr>
        <w:t>忱</w:t>
      </w:r>
      <w:r>
        <w:rPr>
          <w:rFonts w:hint="eastAsia"/>
        </w:rPr>
        <w:t>（chén）</w:t>
      </w:r>
      <w:r>
        <w:rPr>
          <w:rFonts w:hint="eastAsia"/>
        </w:rPr>
        <w:tab/>
      </w:r>
      <w:r>
        <w:rPr>
          <w:rFonts w:hint="eastAsia"/>
        </w:rPr>
        <w:tab/>
      </w:r>
      <w:r>
        <w:rPr>
          <w:rFonts w:hint="eastAsia"/>
        </w:rPr>
        <w:t>人迹</w:t>
      </w:r>
      <w:r>
        <w:rPr>
          <w:rFonts w:hint="eastAsia"/>
          <w:em w:val="dot"/>
        </w:rPr>
        <w:t>罕</w:t>
      </w:r>
      <w:r>
        <w:rPr>
          <w:rFonts w:hint="eastAsia"/>
        </w:rPr>
        <w:t>至（hǎn）</w:t>
      </w:r>
    </w:p>
    <w:p>
      <w:pPr>
        <w:spacing w:line="240" w:lineRule="auto"/>
      </w:pPr>
      <w:r>
        <w:rPr>
          <w:rFonts w:hint="eastAsia"/>
        </w:rPr>
        <w:t>2.依次填入下面一段文字横线处的词语，最恰当的一项是（    ）</w:t>
      </w:r>
    </w:p>
    <w:p>
      <w:pPr>
        <w:spacing w:line="240" w:lineRule="auto"/>
        <w:ind w:firstLine="420" w:firstLineChars="200"/>
      </w:pPr>
      <w:r>
        <w:rPr>
          <w:rFonts w:hint="eastAsia"/>
        </w:rPr>
        <w:t>诗的世界是真、善、美的世界。诗是在爱的琴弦上</w:t>
      </w:r>
      <w:r>
        <w:rPr>
          <w:rFonts w:hint="eastAsia" w:ascii="华文仿宋" w:hAnsi="华文仿宋" w:eastAsia="华文仿宋" w:cs="华文仿宋"/>
          <w:b/>
          <w:bCs/>
          <w:szCs w:val="21"/>
          <w:u w:val="single"/>
        </w:rPr>
        <w:t xml:space="preserve">         </w:t>
      </w:r>
      <w:r>
        <w:rPr>
          <w:rFonts w:hint="eastAsia"/>
        </w:rPr>
        <w:t>出的生命之歌，当人们在诗的世界中徜徉的时候，或感到___________，或感到躁动，或感到酣畅，或感到到震惊……在迷离恍惚之中，被一种巨大的艺术魅力所___________。</w:t>
      </w:r>
    </w:p>
    <w:p>
      <w:pPr>
        <w:spacing w:line="240" w:lineRule="auto"/>
        <w:ind w:left="210" w:leftChars="100"/>
      </w:pPr>
      <w:r>
        <w:rPr>
          <w:rFonts w:hint="eastAsia"/>
        </w:rPr>
        <w:t>A.弹弄</w:t>
      </w:r>
      <w:r>
        <w:rPr>
          <w:rFonts w:hint="eastAsia"/>
        </w:rPr>
        <w:tab/>
      </w:r>
      <w:r>
        <w:rPr>
          <w:rFonts w:hint="eastAsia"/>
        </w:rPr>
        <w:tab/>
      </w:r>
      <w:r>
        <w:rPr>
          <w:rFonts w:hint="eastAsia"/>
        </w:rPr>
        <w:t>温和</w:t>
      </w:r>
      <w:r>
        <w:rPr>
          <w:rFonts w:hint="eastAsia"/>
        </w:rPr>
        <w:tab/>
      </w:r>
      <w:r>
        <w:rPr>
          <w:rFonts w:hint="eastAsia"/>
        </w:rPr>
        <w:t>征服</w:t>
      </w:r>
      <w:r>
        <w:rPr>
          <w:rFonts w:hint="eastAsia"/>
        </w:rPr>
        <w:tab/>
      </w:r>
      <w:r>
        <w:rPr>
          <w:rFonts w:hint="eastAsia"/>
        </w:rPr>
        <w:tab/>
      </w:r>
      <w:r>
        <w:rPr>
          <w:rFonts w:hint="eastAsia"/>
        </w:rPr>
        <w:t>B.弹弄</w:t>
      </w:r>
      <w:r>
        <w:rPr>
          <w:rFonts w:hint="eastAsia"/>
        </w:rPr>
        <w:tab/>
      </w:r>
      <w:r>
        <w:rPr>
          <w:rFonts w:hint="eastAsia"/>
        </w:rPr>
        <w:t>平和</w:t>
      </w:r>
      <w:r>
        <w:rPr>
          <w:rFonts w:hint="eastAsia"/>
        </w:rPr>
        <w:tab/>
      </w:r>
      <w:r>
        <w:rPr>
          <w:rFonts w:hint="eastAsia"/>
        </w:rPr>
        <w:t>说服</w:t>
      </w:r>
    </w:p>
    <w:p>
      <w:pPr>
        <w:spacing w:line="240" w:lineRule="auto"/>
        <w:ind w:firstLine="210" w:firstLineChars="100"/>
      </w:pPr>
      <w:r>
        <w:rPr>
          <w:rFonts w:hint="eastAsia"/>
        </w:rPr>
        <w:t>C.弹奏</w:t>
      </w:r>
      <w:r>
        <w:rPr>
          <w:rFonts w:hint="eastAsia"/>
        </w:rPr>
        <w:tab/>
      </w:r>
      <w:r>
        <w:rPr>
          <w:rFonts w:hint="eastAsia"/>
        </w:rPr>
        <w:tab/>
      </w:r>
      <w:r>
        <w:rPr>
          <w:rFonts w:hint="eastAsia"/>
        </w:rPr>
        <w:t>平和</w:t>
      </w:r>
      <w:r>
        <w:rPr>
          <w:rFonts w:hint="eastAsia"/>
        </w:rPr>
        <w:tab/>
      </w:r>
      <w:r>
        <w:rPr>
          <w:rFonts w:hint="eastAsia"/>
        </w:rPr>
        <w:t>征服</w:t>
      </w:r>
      <w:r>
        <w:rPr>
          <w:rFonts w:hint="eastAsia"/>
        </w:rPr>
        <w:tab/>
      </w:r>
      <w:r>
        <w:rPr>
          <w:rFonts w:hint="eastAsia"/>
        </w:rPr>
        <w:tab/>
      </w:r>
      <w:r>
        <w:rPr>
          <w:rFonts w:hint="eastAsia"/>
        </w:rPr>
        <w:t>D.弹奏</w:t>
      </w:r>
      <w:r>
        <w:rPr>
          <w:rFonts w:hint="eastAsia"/>
        </w:rPr>
        <w:tab/>
      </w:r>
      <w:r>
        <w:rPr>
          <w:rFonts w:hint="eastAsia"/>
        </w:rPr>
        <w:t>温和</w:t>
      </w:r>
      <w:r>
        <w:rPr>
          <w:rFonts w:hint="eastAsia"/>
        </w:rPr>
        <w:tab/>
      </w:r>
      <w:r>
        <w:rPr>
          <w:rFonts w:hint="eastAsia"/>
        </w:rPr>
        <w:t>说服</w:t>
      </w:r>
    </w:p>
    <w:p>
      <w:pPr>
        <w:spacing w:line="240" w:lineRule="auto"/>
      </w:pPr>
      <w:r>
        <w:rPr>
          <w:rFonts w:hint="eastAsia"/>
        </w:rPr>
        <w:t>3.下面一段话，有语病的一句是（     ）</w:t>
      </w:r>
    </w:p>
    <w:p>
      <w:pPr>
        <w:spacing w:line="240" w:lineRule="auto"/>
        <w:ind w:firstLine="420" w:firstLineChars="200"/>
        <w:rPr>
          <w:rFonts w:ascii="楷体" w:hAnsi="楷体" w:eastAsia="楷体" w:cs="楷体"/>
        </w:rPr>
      </w:pPr>
      <w:r>
        <w:rPr>
          <w:rFonts w:hint="eastAsia" w:ascii="楷体" w:hAnsi="楷体" w:eastAsia="楷体" w:cs="楷体"/>
        </w:rPr>
        <w:t>①高尔基说：“书籍是人类进步的阶梯”②不错，多读书，提高了课外知识，可以让你浑身充满了一股力量。③这种力量可以激励着你不断前进，不断成长。④所以，书也是我们的良师益友。</w:t>
      </w:r>
    </w:p>
    <w:p>
      <w:pPr>
        <w:spacing w:line="240" w:lineRule="auto"/>
        <w:ind w:firstLine="210" w:firstLineChars="100"/>
        <w:rPr>
          <w:rFonts w:hint="eastAsia"/>
        </w:rPr>
      </w:pPr>
      <w:r>
        <w:rPr>
          <w:rFonts w:hint="eastAsia"/>
        </w:rPr>
        <w:t>A.第①句</w:t>
      </w:r>
      <w:r>
        <w:rPr>
          <w:rFonts w:hint="eastAsia"/>
        </w:rPr>
        <w:tab/>
      </w:r>
      <w:r>
        <w:rPr>
          <w:rFonts w:hint="eastAsia"/>
        </w:rPr>
        <w:tab/>
      </w:r>
      <w:r>
        <w:rPr>
          <w:rFonts w:hint="eastAsia"/>
          <w:lang w:val="en-US" w:eastAsia="zh-CN"/>
        </w:rPr>
        <w:t xml:space="preserve">    </w:t>
      </w:r>
      <w:r>
        <w:rPr>
          <w:rFonts w:hint="eastAsia"/>
        </w:rPr>
        <w:t>B.第②句</w:t>
      </w:r>
      <w:r>
        <w:rPr>
          <w:rFonts w:hint="eastAsia"/>
        </w:rPr>
        <w:tab/>
      </w:r>
      <w:r>
        <w:rPr>
          <w:rFonts w:hint="eastAsia"/>
        </w:rPr>
        <w:tab/>
      </w:r>
      <w:r>
        <w:rPr>
          <w:rFonts w:hint="eastAsia"/>
        </w:rPr>
        <w:tab/>
      </w:r>
    </w:p>
    <w:p>
      <w:pPr>
        <w:spacing w:line="240" w:lineRule="auto"/>
        <w:ind w:firstLine="210" w:firstLineChars="100"/>
        <w:rPr>
          <w:rFonts w:hint="eastAsia"/>
        </w:rPr>
      </w:pPr>
      <w:r>
        <w:rPr>
          <w:rFonts w:hint="eastAsia"/>
        </w:rPr>
        <w:t>C.第③句</w:t>
      </w:r>
      <w:r>
        <w:rPr>
          <w:rFonts w:hint="eastAsia"/>
        </w:rPr>
        <w:tab/>
      </w:r>
      <w:r>
        <w:rPr>
          <w:rFonts w:hint="eastAsia"/>
        </w:rPr>
        <w:tab/>
      </w:r>
      <w:r>
        <w:rPr>
          <w:rFonts w:hint="eastAsia"/>
        </w:rPr>
        <w:tab/>
      </w:r>
      <w:r>
        <w:rPr>
          <w:rFonts w:hint="eastAsia"/>
        </w:rPr>
        <w:t>D.第④句</w:t>
      </w:r>
    </w:p>
    <w:p>
      <w:pPr>
        <w:spacing w:line="240" w:lineRule="auto"/>
      </w:pPr>
      <w:r>
        <w:rPr>
          <w:rFonts w:hint="eastAsia"/>
        </w:rPr>
        <w:t>4.依次填入下面一段文字方框内的标点符号，最恰当的一项是（    ）</w:t>
      </w:r>
    </w:p>
    <w:p>
      <w:pPr>
        <w:spacing w:line="240" w:lineRule="auto"/>
        <w:ind w:firstLine="420"/>
      </w:pPr>
      <w:r>
        <w:rPr>
          <w:rFonts w:hint="eastAsia" w:ascii="楷体" w:hAnsi="楷体" w:eastAsia="楷体" w:cs="楷体"/>
        </w:rPr>
        <w:t>没有在冰天雪地里踯躅的人，不会感到暖衣轻衾的舒坦□没有经历过饥饿煎熬的人，不会知道温饱的含义□没有经历过殚精竭虑的人，不会有大彻大悟的淡然□历经磨砺，成就真实人生。</w:t>
      </w:r>
    </w:p>
    <w:p>
      <w:pPr>
        <w:spacing w:line="240" w:lineRule="auto"/>
        <w:ind w:firstLine="210" w:firstLineChars="100"/>
      </w:pPr>
      <w:r>
        <w:rPr>
          <w:rFonts w:hint="eastAsia"/>
        </w:rPr>
        <w:t>A.；  ；  ……     B.，  ，  ！    C.；  。 ……        D.，   。  !</w:t>
      </w:r>
    </w:p>
    <w:p>
      <w:pPr>
        <w:spacing w:line="240" w:lineRule="auto"/>
        <w:rPr>
          <w:rFonts w:ascii="黑体" w:hAnsi="黑体" w:eastAsia="黑体" w:cs="黑体"/>
          <w:b/>
          <w:bCs/>
        </w:rPr>
      </w:pPr>
      <w:r>
        <w:rPr>
          <w:rFonts w:hint="eastAsia"/>
        </w:rPr>
        <w:t>5.下面对《次北固山下》的赏</w:t>
      </w:r>
      <w:r>
        <w:rPr>
          <w:rFonts w:hint="eastAsia" w:ascii="黑体" w:hAnsi="黑体" w:eastAsia="黑体" w:cs="黑体"/>
          <w:b/>
          <w:bCs/>
        </w:rPr>
        <w:t>析，不恰当的一项是（      ）</w:t>
      </w:r>
    </w:p>
    <w:p>
      <w:pPr>
        <w:spacing w:line="240" w:lineRule="auto"/>
        <w:jc w:val="center"/>
        <w:rPr>
          <w:rFonts w:hint="eastAsia" w:ascii="黑体" w:hAnsi="黑体" w:eastAsia="黑体" w:cs="黑体"/>
          <w:b/>
          <w:bCs/>
        </w:rPr>
      </w:pPr>
    </w:p>
    <w:p>
      <w:pPr>
        <w:spacing w:line="240" w:lineRule="auto"/>
        <w:jc w:val="center"/>
        <w:rPr>
          <w:rFonts w:ascii="黑体" w:hAnsi="黑体" w:eastAsia="黑体" w:cs="黑体"/>
          <w:b/>
          <w:bCs/>
        </w:rPr>
      </w:pPr>
      <w:r>
        <w:rPr>
          <w:rFonts w:hint="eastAsia" w:ascii="黑体" w:hAnsi="黑体" w:eastAsia="黑体" w:cs="黑体"/>
          <w:b/>
          <w:bCs/>
        </w:rPr>
        <w:t>次北固山下</w:t>
      </w:r>
    </w:p>
    <w:p>
      <w:pPr>
        <w:spacing w:line="240" w:lineRule="auto"/>
        <w:jc w:val="center"/>
      </w:pPr>
      <w:r>
        <w:rPr>
          <w:rFonts w:hint="eastAsia"/>
        </w:rPr>
        <w:t>王湾</w:t>
      </w:r>
    </w:p>
    <w:p>
      <w:pPr>
        <w:spacing w:line="240" w:lineRule="auto"/>
        <w:jc w:val="center"/>
        <w:rPr>
          <w:rFonts w:ascii="楷体" w:hAnsi="楷体" w:eastAsia="楷体" w:cs="楷体"/>
        </w:rPr>
      </w:pPr>
      <w:r>
        <w:rPr>
          <w:rFonts w:hint="eastAsia" w:ascii="楷体" w:hAnsi="楷体" w:eastAsia="楷体" w:cs="楷体"/>
        </w:rPr>
        <w:t>客路青山外，行舟绿水前。</w:t>
      </w:r>
    </w:p>
    <w:p>
      <w:pPr>
        <w:spacing w:line="240" w:lineRule="auto"/>
        <w:jc w:val="center"/>
        <w:rPr>
          <w:rFonts w:ascii="楷体" w:hAnsi="楷体" w:eastAsia="楷体" w:cs="楷体"/>
        </w:rPr>
      </w:pPr>
      <w:r>
        <w:rPr>
          <w:rFonts w:hint="eastAsia" w:ascii="楷体" w:hAnsi="楷体" w:eastAsia="楷体" w:cs="楷体"/>
        </w:rPr>
        <w:t>潮平两岸阔，风正一帆悬。</w:t>
      </w:r>
    </w:p>
    <w:p>
      <w:pPr>
        <w:spacing w:line="240" w:lineRule="auto"/>
        <w:jc w:val="center"/>
        <w:rPr>
          <w:rFonts w:ascii="楷体" w:hAnsi="楷体" w:eastAsia="楷体" w:cs="楷体"/>
        </w:rPr>
      </w:pPr>
      <w:r>
        <w:rPr>
          <w:rFonts w:hint="eastAsia" w:ascii="楷体" w:hAnsi="楷体" w:eastAsia="楷体" w:cs="楷体"/>
        </w:rPr>
        <w:t>海日生残夜，江春入旧年。</w:t>
      </w:r>
    </w:p>
    <w:p>
      <w:pPr>
        <w:spacing w:line="240" w:lineRule="auto"/>
        <w:jc w:val="center"/>
      </w:pPr>
      <w:r>
        <w:rPr>
          <w:rFonts w:hint="eastAsia" w:ascii="楷体" w:hAnsi="楷体" w:eastAsia="楷体" w:cs="楷体"/>
        </w:rPr>
        <w:t>乡书何处达？归雁洛阳边</w:t>
      </w:r>
      <w:r>
        <w:rPr>
          <w:rFonts w:hint="eastAsia"/>
        </w:rPr>
        <w:t>。</w:t>
      </w:r>
    </w:p>
    <w:p>
      <w:pPr>
        <w:spacing w:line="240" w:lineRule="auto"/>
        <w:ind w:firstLine="210" w:firstLineChars="100"/>
      </w:pPr>
      <w:r>
        <w:rPr>
          <w:rFonts w:hint="eastAsia"/>
        </w:rPr>
        <w:t>A.首联点题，表明船到此地后，诗人还要到别的地方去，暗含旅途奔波之意。</w:t>
      </w:r>
    </w:p>
    <w:p>
      <w:pPr>
        <w:spacing w:line="240" w:lineRule="auto"/>
        <w:ind w:firstLine="210" w:firstLineChars="100"/>
      </w:pPr>
      <w:r>
        <w:rPr>
          <w:rFonts w:hint="eastAsia"/>
        </w:rPr>
        <w:t>B.颔联是比喻句，具有深远象征意义，即人生旅途充满期待，心情乐观品扬，</w:t>
      </w:r>
    </w:p>
    <w:p>
      <w:pPr>
        <w:spacing w:line="240" w:lineRule="auto"/>
        <w:ind w:firstLine="210" w:firstLineChars="100"/>
      </w:pPr>
      <w:r>
        <w:rPr>
          <w:rFonts w:hint="eastAsia"/>
        </w:rPr>
        <w:t>C.颈联既写了景又点明了时令，也给有时间过得快，令人生发感慨之意。</w:t>
      </w:r>
    </w:p>
    <w:p>
      <w:pPr>
        <w:spacing w:line="240" w:lineRule="auto"/>
        <w:ind w:firstLine="210" w:firstLineChars="100"/>
      </w:pPr>
      <w:r>
        <w:rPr>
          <w:rFonts w:hint="eastAsia"/>
        </w:rPr>
        <w:t>D.这首诗层层相因，浑然一体，全篇笼罩着一层淡淡的乡思愁绪。</w:t>
      </w:r>
    </w:p>
    <w:p>
      <w:pPr>
        <w:spacing w:line="240" w:lineRule="auto"/>
        <w:rPr>
          <w:b/>
          <w:bCs/>
        </w:rPr>
      </w:pPr>
      <w:r>
        <w:rPr>
          <w:rFonts w:hint="eastAsia"/>
          <w:b/>
          <w:bCs/>
        </w:rPr>
        <w:t>阅读《济南的冬天》的节选文字，回答6～8题。</w:t>
      </w:r>
    </w:p>
    <w:p>
      <w:pPr>
        <w:spacing w:line="240" w:lineRule="auto"/>
        <w:ind w:firstLine="420" w:firstLineChars="200"/>
        <w:rPr>
          <w:rFonts w:ascii="楷体" w:hAnsi="楷体" w:eastAsia="楷体" w:cs="楷体"/>
        </w:rPr>
      </w:pPr>
      <w:r>
        <w:rPr>
          <w:rFonts w:hint="eastAsia" w:ascii="楷体" w:hAnsi="楷体" w:eastAsia="楷体" w:cs="楷体"/>
        </w:rPr>
        <w:t>①最妙的是下点小雪呀。②看吧，山上的矮松越发的青黑，树尖上顶着一髻儿白花，好像日本看护妇。③山尖全白了，给蓝天镶上一道银边。④山坡上，有的地方雪厚点，有的地方草色还露着；这样，一道儿白，一道儿暗黄，给山们穿上一件带水纹的花衣；看着，看着，这件花衣好像被风儿吹动，叫你希望看见一点更美的山的肌肤。⑤等到快回落的时候，微黄的阳光斜射在山腰上，</w:t>
      </w:r>
      <w:r>
        <w:rPr>
          <w:rFonts w:hint="eastAsia" w:ascii="楷体" w:hAnsi="楷体" w:eastAsia="楷体" w:cs="楷体"/>
          <w:u w:val="single"/>
        </w:rPr>
        <w:t>那点薄雪好像忽然害了羞，微微露出点粉色</w:t>
      </w:r>
      <w:r>
        <w:rPr>
          <w:rFonts w:hint="eastAsia" w:ascii="楷体" w:hAnsi="楷体" w:eastAsia="楷体" w:cs="楷体"/>
        </w:rPr>
        <w:t>。⑥就是下小雪吧，济南是受不住大雪的，那些小山太秀气！</w:t>
      </w:r>
    </w:p>
    <w:p>
      <w:pPr>
        <w:spacing w:line="240" w:lineRule="auto"/>
      </w:pPr>
      <w:r>
        <w:rPr>
          <w:rFonts w:hint="eastAsia"/>
        </w:rPr>
        <w:t>6.下面对选文主要内容的理解，最恰当的一项是（     ）</w:t>
      </w:r>
    </w:p>
    <w:p>
      <w:pPr>
        <w:spacing w:line="240" w:lineRule="auto"/>
        <w:ind w:firstLine="210" w:firstLineChars="100"/>
      </w:pPr>
      <w:r>
        <w:rPr>
          <w:rFonts w:hint="eastAsia"/>
        </w:rPr>
        <w:t>A.阳光照耀下的山景。</w:t>
      </w:r>
      <w:r>
        <w:rPr>
          <w:rFonts w:hint="eastAsia"/>
        </w:rPr>
        <w:tab/>
      </w:r>
      <w:r>
        <w:rPr>
          <w:rFonts w:hint="eastAsia"/>
        </w:rPr>
        <w:tab/>
      </w:r>
      <w:r>
        <w:rPr>
          <w:rFonts w:hint="eastAsia"/>
        </w:rPr>
        <w:tab/>
      </w:r>
      <w:r>
        <w:rPr>
          <w:rFonts w:hint="eastAsia"/>
        </w:rPr>
        <w:t>B.薄雪覆盖下的山景。</w:t>
      </w:r>
    </w:p>
    <w:p>
      <w:pPr>
        <w:spacing w:line="240" w:lineRule="auto"/>
        <w:ind w:firstLine="210" w:firstLineChars="100"/>
      </w:pPr>
      <w:r>
        <w:rPr>
          <w:rFonts w:hint="eastAsia"/>
        </w:rPr>
        <w:t>C.城外远山的景色。</w:t>
      </w:r>
      <w:r>
        <w:rPr>
          <w:rFonts w:hint="eastAsia"/>
        </w:rPr>
        <w:tab/>
      </w:r>
      <w:r>
        <w:rPr>
          <w:rFonts w:hint="eastAsia"/>
        </w:rPr>
        <w:tab/>
      </w:r>
      <w:r>
        <w:rPr>
          <w:rFonts w:hint="eastAsia"/>
        </w:rPr>
        <w:tab/>
      </w:r>
      <w:r>
        <w:rPr>
          <w:rFonts w:hint="eastAsia"/>
        </w:rPr>
        <w:tab/>
      </w:r>
      <w:r>
        <w:rPr>
          <w:rFonts w:hint="eastAsia"/>
        </w:rPr>
        <w:t>D.夕阳照耀下的山景。</w:t>
      </w:r>
    </w:p>
    <w:p>
      <w:pPr>
        <w:spacing w:line="240" w:lineRule="auto"/>
      </w:pPr>
      <w:r>
        <w:rPr>
          <w:rFonts w:hint="eastAsia"/>
        </w:rPr>
        <w:t>7.下面对选文中画线语句的修辞手法，判断正确的一项是（     ）</w:t>
      </w:r>
    </w:p>
    <w:p>
      <w:pPr>
        <w:spacing w:line="240" w:lineRule="auto"/>
        <w:ind w:firstLine="210" w:firstLineChars="100"/>
      </w:pPr>
      <w:r>
        <w:rPr>
          <w:rFonts w:hint="eastAsia"/>
        </w:rPr>
        <w:t>A.夸张</w:t>
      </w:r>
      <w:r>
        <w:rPr>
          <w:rFonts w:hint="eastAsia"/>
        </w:rPr>
        <w:tab/>
      </w:r>
      <w:r>
        <w:rPr>
          <w:rFonts w:hint="eastAsia"/>
        </w:rPr>
        <w:tab/>
      </w:r>
      <w:r>
        <w:rPr>
          <w:rFonts w:hint="eastAsia"/>
        </w:rPr>
        <w:tab/>
      </w:r>
      <w:r>
        <w:rPr>
          <w:rFonts w:hint="eastAsia"/>
        </w:rPr>
        <w:t>B.对偶</w:t>
      </w:r>
      <w:r>
        <w:rPr>
          <w:rFonts w:hint="eastAsia"/>
        </w:rPr>
        <w:tab/>
      </w:r>
      <w:r>
        <w:rPr>
          <w:rFonts w:hint="eastAsia"/>
        </w:rPr>
        <w:tab/>
      </w:r>
      <w:r>
        <w:rPr>
          <w:rFonts w:hint="eastAsia"/>
        </w:rPr>
        <w:tab/>
      </w:r>
      <w:r>
        <w:rPr>
          <w:rFonts w:hint="eastAsia"/>
        </w:rPr>
        <w:t>C.拟人</w:t>
      </w:r>
      <w:r>
        <w:rPr>
          <w:rFonts w:hint="eastAsia"/>
        </w:rPr>
        <w:tab/>
      </w:r>
      <w:r>
        <w:rPr>
          <w:rFonts w:hint="eastAsia"/>
        </w:rPr>
        <w:tab/>
      </w:r>
      <w:r>
        <w:rPr>
          <w:rFonts w:hint="eastAsia"/>
        </w:rPr>
        <w:tab/>
      </w:r>
      <w:r>
        <w:rPr>
          <w:rFonts w:hint="eastAsia"/>
        </w:rPr>
        <w:t>D.对比</w:t>
      </w:r>
    </w:p>
    <w:p>
      <w:pPr>
        <w:spacing w:line="240" w:lineRule="auto"/>
      </w:pPr>
      <w:r>
        <w:rPr>
          <w:rFonts w:hint="eastAsia"/>
        </w:rPr>
        <w:t>8.下面对选文的理解分析，不正确的一项是（     ）</w:t>
      </w:r>
    </w:p>
    <w:p>
      <w:pPr>
        <w:spacing w:line="240" w:lineRule="auto"/>
        <w:ind w:firstLine="210" w:firstLineChars="100"/>
      </w:pPr>
      <w:r>
        <w:rPr>
          <w:rFonts w:hint="eastAsia"/>
        </w:rPr>
        <w:t>A.选文的层次划分可以是：①∥②③④∥⑤⑥</w:t>
      </w:r>
    </w:p>
    <w:p>
      <w:pPr>
        <w:spacing w:line="240" w:lineRule="auto"/>
        <w:ind w:firstLine="210" w:firstLineChars="100"/>
      </w:pPr>
      <w:r>
        <w:rPr>
          <w:rFonts w:hint="eastAsia"/>
        </w:rPr>
        <w:t>B.选文情景交融，突出济南小山秀气的特点。</w:t>
      </w:r>
    </w:p>
    <w:p>
      <w:pPr>
        <w:spacing w:line="240" w:lineRule="auto"/>
        <w:ind w:firstLine="210" w:firstLineChars="100"/>
      </w:pPr>
      <w:r>
        <w:rPr>
          <w:rFonts w:hint="eastAsia"/>
        </w:rPr>
        <w:t>C.选文描写了山上、山尖、山坡、山腰上的雪景。</w:t>
      </w:r>
    </w:p>
    <w:p>
      <w:pPr>
        <w:spacing w:line="240" w:lineRule="auto"/>
        <w:ind w:firstLine="210" w:firstLineChars="100"/>
      </w:pPr>
      <w:r>
        <w:rPr>
          <w:rFonts w:hint="eastAsia"/>
        </w:rPr>
        <w:t>D.选文表达了作者对济南深厚而强烈的赞美之情。</w:t>
      </w:r>
    </w:p>
    <w:p>
      <w:pPr>
        <w:spacing w:line="240" w:lineRule="auto"/>
        <w:rPr>
          <w:b/>
          <w:bCs/>
        </w:rPr>
      </w:pPr>
      <w:r>
        <w:rPr>
          <w:rFonts w:hint="eastAsia"/>
          <w:b/>
          <w:bCs/>
        </w:rPr>
        <w:t>阅读《狼》一文，回答9～11题。</w:t>
      </w:r>
    </w:p>
    <w:p>
      <w:pPr>
        <w:spacing w:line="240" w:lineRule="auto"/>
        <w:jc w:val="center"/>
        <w:rPr>
          <w:rFonts w:ascii="黑体" w:hAnsi="黑体" w:eastAsia="黑体" w:cs="黑体"/>
          <w:b/>
          <w:bCs/>
        </w:rPr>
      </w:pPr>
      <w:r>
        <w:rPr>
          <w:rFonts w:hint="eastAsia" w:ascii="黑体" w:hAnsi="黑体" w:eastAsia="黑体" w:cs="黑体"/>
          <w:b/>
          <w:bCs/>
        </w:rPr>
        <w:t>狼</w:t>
      </w:r>
    </w:p>
    <w:p>
      <w:pPr>
        <w:spacing w:line="240" w:lineRule="auto"/>
        <w:jc w:val="center"/>
      </w:pPr>
      <w:r>
        <w:rPr>
          <w:rFonts w:hint="eastAsia"/>
        </w:rPr>
        <w:t>蒲松龄</w:t>
      </w:r>
    </w:p>
    <w:p>
      <w:pPr>
        <w:spacing w:line="240" w:lineRule="auto"/>
        <w:ind w:firstLine="420" w:firstLineChars="200"/>
        <w:rPr>
          <w:rFonts w:ascii="楷体" w:hAnsi="楷体" w:eastAsia="楷体" w:cs="楷体"/>
        </w:rPr>
      </w:pPr>
      <w:r>
        <w:rPr>
          <w:rFonts w:hint="eastAsia" w:ascii="楷体" w:hAnsi="楷体" w:eastAsia="楷体" w:cs="楷体"/>
        </w:rPr>
        <w:t>一屠晚归，担中肉尽，止有剩骨。途中两狼，缀行甚远。</w:t>
      </w:r>
    </w:p>
    <w:p>
      <w:pPr>
        <w:spacing w:line="240" w:lineRule="auto"/>
        <w:ind w:firstLine="420" w:firstLineChars="200"/>
        <w:rPr>
          <w:rFonts w:ascii="楷体" w:hAnsi="楷体" w:eastAsia="楷体" w:cs="楷体"/>
        </w:rPr>
      </w:pPr>
      <w:r>
        <w:rPr>
          <w:rFonts w:hint="eastAsia" w:ascii="楷体" w:hAnsi="楷体" w:eastAsia="楷体" w:cs="楷体"/>
        </w:rPr>
        <w:t>屠惧，投以骨。一狼得骨止，一狼仍从。复投之，后狼止而前狼又至。骨已尽矣，而两狼之并驱如故。</w:t>
      </w:r>
    </w:p>
    <w:p>
      <w:pPr>
        <w:spacing w:line="240" w:lineRule="auto"/>
        <w:ind w:firstLine="420" w:firstLineChars="200"/>
        <w:rPr>
          <w:rFonts w:ascii="楷体" w:hAnsi="楷体" w:eastAsia="楷体" w:cs="楷体"/>
        </w:rPr>
      </w:pPr>
      <w:r>
        <w:rPr>
          <w:rFonts w:hint="eastAsia" w:ascii="楷体" w:hAnsi="楷体" w:eastAsia="楷体" w:cs="楷体"/>
        </w:rPr>
        <w:t>屠大窘，恐前后受其敌。顾野有麦场，场主积薪其中，苫蔽成丘。屠乃奔倚其下，弛担持刀。狼不敢前，眈眈相向。</w:t>
      </w:r>
    </w:p>
    <w:p>
      <w:pPr>
        <w:spacing w:line="240" w:lineRule="auto"/>
        <w:ind w:firstLine="420" w:firstLineChars="200"/>
        <w:rPr>
          <w:rFonts w:ascii="楷体" w:hAnsi="楷体" w:eastAsia="楷体" w:cs="楷体"/>
        </w:rPr>
      </w:pPr>
      <w:r>
        <w:rPr>
          <w:rFonts w:hint="eastAsia" w:ascii="楷体" w:hAnsi="楷体" w:eastAsia="楷体" w:cs="楷体"/>
        </w:rPr>
        <w:t>少时，一狼径去，其一犬坐于前。久之，目似瞑，意暇甚。屠暴起，以刀劈狼首，又数刀毙之。方欲行，转视积薪后，一狼洞其中，意将隧入以攻其后也。身已半入，止露尻尾。屠自后断其股，亦毙之。乃悟前狼假寐，盖以诱敌。</w:t>
      </w:r>
    </w:p>
    <w:p>
      <w:pPr>
        <w:spacing w:line="240" w:lineRule="auto"/>
        <w:ind w:firstLine="420" w:firstLineChars="200"/>
        <w:rPr>
          <w:rFonts w:ascii="楷体" w:hAnsi="楷体" w:eastAsia="楷体" w:cs="楷体"/>
        </w:rPr>
      </w:pPr>
      <w:r>
        <w:rPr>
          <w:rFonts w:hint="eastAsia" w:ascii="楷体" w:hAnsi="楷体" w:eastAsia="楷体" w:cs="楷体"/>
        </w:rPr>
        <w:t>狼亦黠矣，而顷刻两毙，禽兽之变诈几何哉？止增笑耳。</w:t>
      </w:r>
    </w:p>
    <w:p>
      <w:pPr>
        <w:spacing w:line="240" w:lineRule="auto"/>
      </w:pPr>
      <w:r>
        <w:rPr>
          <w:rFonts w:hint="eastAsia"/>
        </w:rPr>
        <w:t>9.下面各句中加点词语的解释，不正确的一项是（    ）</w:t>
      </w:r>
    </w:p>
    <w:p>
      <w:pPr>
        <w:spacing w:line="240" w:lineRule="auto"/>
        <w:ind w:firstLine="210" w:firstLineChars="100"/>
      </w:pPr>
      <w:r>
        <w:rPr>
          <w:rFonts w:hint="eastAsia"/>
        </w:rPr>
        <w:t>A.</w:t>
      </w:r>
      <w:r>
        <w:rPr>
          <w:rFonts w:hint="eastAsia"/>
          <w:em w:val="dot"/>
        </w:rPr>
        <w:t>缀</w:t>
      </w:r>
      <w:r>
        <w:rPr>
          <w:rFonts w:hint="eastAsia"/>
        </w:rPr>
        <w:t>行甚远  缀：连接、紧跟</w:t>
      </w:r>
      <w:r>
        <w:rPr>
          <w:rFonts w:hint="eastAsia"/>
        </w:rPr>
        <w:tab/>
      </w:r>
      <w:r>
        <w:rPr>
          <w:rFonts w:hint="eastAsia"/>
        </w:rPr>
        <w:tab/>
      </w:r>
      <w:r>
        <w:rPr>
          <w:rFonts w:hint="eastAsia"/>
        </w:rPr>
        <w:tab/>
      </w:r>
      <w:r>
        <w:rPr>
          <w:rFonts w:hint="eastAsia"/>
        </w:rPr>
        <w:t xml:space="preserve">    B.屠大</w:t>
      </w:r>
      <w:r>
        <w:rPr>
          <w:rFonts w:hint="eastAsia"/>
          <w:em w:val="dot"/>
        </w:rPr>
        <w:t>窘</w:t>
      </w:r>
      <w:r>
        <w:rPr>
          <w:rFonts w:hint="eastAsia"/>
        </w:rPr>
        <w:t xml:space="preserve">  窘：处境困迫，为难</w:t>
      </w:r>
    </w:p>
    <w:p>
      <w:pPr>
        <w:spacing w:line="240" w:lineRule="auto"/>
        <w:ind w:firstLine="210" w:firstLineChars="100"/>
      </w:pPr>
      <w:r>
        <w:rPr>
          <w:rFonts w:hint="eastAsia"/>
        </w:rPr>
        <w:t>C.一狼</w:t>
      </w:r>
      <w:r>
        <w:rPr>
          <w:rFonts w:hint="eastAsia"/>
          <w:em w:val="dot"/>
        </w:rPr>
        <w:t>径</w:t>
      </w:r>
      <w:r>
        <w:rPr>
          <w:rFonts w:hint="eastAsia"/>
        </w:rPr>
        <w:t>去  径：小路</w:t>
      </w:r>
      <w:r>
        <w:rPr>
          <w:rFonts w:hint="eastAsia"/>
        </w:rPr>
        <w:tab/>
      </w:r>
      <w:r>
        <w:rPr>
          <w:rFonts w:hint="eastAsia"/>
        </w:rPr>
        <w:tab/>
      </w:r>
      <w:r>
        <w:rPr>
          <w:rFonts w:hint="eastAsia"/>
        </w:rPr>
        <w:tab/>
      </w:r>
      <w:r>
        <w:rPr>
          <w:rFonts w:hint="eastAsia"/>
        </w:rPr>
        <w:tab/>
      </w:r>
      <w:r>
        <w:rPr>
          <w:rFonts w:hint="eastAsia"/>
        </w:rPr>
        <w:tab/>
      </w:r>
      <w:r>
        <w:rPr>
          <w:rFonts w:hint="eastAsia"/>
        </w:rPr>
        <w:t>D.意</w:t>
      </w:r>
      <w:r>
        <w:rPr>
          <w:rFonts w:hint="eastAsia"/>
          <w:em w:val="dot"/>
        </w:rPr>
        <w:t>暇</w:t>
      </w:r>
      <w:r>
        <w:rPr>
          <w:rFonts w:hint="eastAsia"/>
        </w:rPr>
        <w:t>甚  暇：从容、悠闲</w:t>
      </w:r>
    </w:p>
    <w:p>
      <w:pPr>
        <w:spacing w:line="240" w:lineRule="auto"/>
      </w:pPr>
      <w:r>
        <w:rPr>
          <w:rFonts w:hint="eastAsia"/>
        </w:rPr>
        <w:t>10.下面各句中加点字，不是词类活用的一项是（     ）</w:t>
      </w:r>
    </w:p>
    <w:p>
      <w:pPr>
        <w:spacing w:line="240" w:lineRule="auto"/>
        <w:ind w:firstLine="210" w:firstLineChars="100"/>
      </w:pPr>
      <w:r>
        <w:rPr>
          <w:rFonts w:hint="eastAsia"/>
        </w:rPr>
        <w:t>A.其一</w:t>
      </w:r>
      <w:r>
        <w:rPr>
          <w:rFonts w:hint="eastAsia"/>
          <w:em w:val="dot"/>
        </w:rPr>
        <w:t>犬</w:t>
      </w:r>
      <w:r>
        <w:rPr>
          <w:rFonts w:hint="eastAsia"/>
        </w:rPr>
        <w:t>坐于前</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B.目似</w:t>
      </w:r>
      <w:r>
        <w:rPr>
          <w:rFonts w:hint="eastAsia"/>
          <w:em w:val="dot"/>
        </w:rPr>
        <w:t>暝</w:t>
      </w:r>
    </w:p>
    <w:p>
      <w:pPr>
        <w:spacing w:line="240" w:lineRule="auto"/>
        <w:ind w:firstLine="210" w:firstLineChars="100"/>
      </w:pPr>
      <w:r>
        <w:rPr>
          <w:rFonts w:hint="eastAsia"/>
        </w:rPr>
        <w:t>C.一狼</w:t>
      </w:r>
      <w:r>
        <w:rPr>
          <w:rFonts w:hint="eastAsia"/>
          <w:em w:val="dot"/>
        </w:rPr>
        <w:t>洞</w:t>
      </w:r>
      <w:r>
        <w:rPr>
          <w:rFonts w:hint="eastAsia"/>
        </w:rPr>
        <w:t>其中</w:t>
      </w:r>
      <w:r>
        <w:rPr>
          <w:rFonts w:hint="eastAsia"/>
        </w:rPr>
        <w:tab/>
      </w:r>
      <w:r>
        <w:rPr>
          <w:rFonts w:hint="eastAsia"/>
        </w:rPr>
        <w:tab/>
      </w:r>
      <w:r>
        <w:rPr>
          <w:rFonts w:hint="eastAsia"/>
        </w:rPr>
        <w:tab/>
      </w:r>
      <w:r>
        <w:rPr>
          <w:rFonts w:hint="eastAsia"/>
        </w:rPr>
        <w:tab/>
      </w:r>
      <w:r>
        <w:rPr>
          <w:rFonts w:hint="eastAsia"/>
        </w:rPr>
        <w:tab/>
      </w:r>
      <w:r>
        <w:rPr>
          <w:rFonts w:hint="eastAsia"/>
        </w:rPr>
        <w:tab/>
      </w:r>
      <w:r>
        <w:rPr>
          <w:rFonts w:hint="eastAsia"/>
        </w:rPr>
        <w:t>D.意将</w:t>
      </w:r>
      <w:r>
        <w:rPr>
          <w:rFonts w:hint="eastAsia"/>
          <w:em w:val="dot"/>
        </w:rPr>
        <w:t>隧</w:t>
      </w:r>
      <w:r>
        <w:rPr>
          <w:rFonts w:hint="eastAsia"/>
        </w:rPr>
        <w:t>入以攻其后也</w:t>
      </w:r>
    </w:p>
    <w:p>
      <w:pPr>
        <w:spacing w:line="240" w:lineRule="auto"/>
      </w:pPr>
      <w:r>
        <w:rPr>
          <w:rFonts w:hint="eastAsia"/>
        </w:rPr>
        <w:t>11.下面对选文的分析，不正确的一项是（    ）</w:t>
      </w:r>
    </w:p>
    <w:p>
      <w:pPr>
        <w:spacing w:line="240" w:lineRule="auto"/>
        <w:ind w:firstLine="210" w:firstLineChars="100"/>
      </w:pPr>
      <w:r>
        <w:rPr>
          <w:rFonts w:hint="eastAsia"/>
        </w:rPr>
        <w:t>A.本文选自清代文学家蒲松龄的《聊高志异》，是一篇文言小说。</w:t>
      </w:r>
    </w:p>
    <w:p>
      <w:pPr>
        <w:spacing w:line="240" w:lineRule="auto"/>
        <w:ind w:firstLine="210" w:firstLineChars="100"/>
      </w:pPr>
      <w:r>
        <w:rPr>
          <w:rFonts w:hint="eastAsia"/>
        </w:rPr>
        <w:t>B.本文的叙事部分包含了故事的开端、发展、高潮和结局。</w:t>
      </w:r>
    </w:p>
    <w:p>
      <w:pPr>
        <w:spacing w:line="240" w:lineRule="auto"/>
        <w:ind w:firstLine="210" w:firstLineChars="100"/>
      </w:pPr>
      <w:r>
        <w:rPr>
          <w:rFonts w:hint="eastAsia"/>
        </w:rPr>
        <w:t>C.本文通过动作指写、心理描写，刻画了一个性格怯懦的屠户形象。</w:t>
      </w:r>
    </w:p>
    <w:p>
      <w:pPr>
        <w:spacing w:line="240" w:lineRule="auto"/>
        <w:ind w:firstLine="210" w:firstLineChars="100"/>
      </w:pPr>
      <w:r>
        <w:rPr>
          <w:rFonts w:hint="eastAsia"/>
        </w:rPr>
        <w:t>D.本文的主题是：狼无论多么狡诈也不是人的对手，终归会为人的勇敢智慧所战胜。</w:t>
      </w:r>
    </w:p>
    <w:p>
      <w:pPr>
        <w:spacing w:line="240" w:lineRule="auto"/>
        <w:rPr>
          <w:rFonts w:ascii="黑体" w:hAnsi="黑体" w:eastAsia="黑体" w:cs="黑体"/>
          <w:b/>
          <w:bCs/>
        </w:rPr>
      </w:pPr>
      <w:r>
        <w:rPr>
          <w:rFonts w:hint="eastAsia" w:ascii="黑体" w:hAnsi="黑体" w:eastAsia="黑体" w:cs="黑体"/>
          <w:b/>
          <w:bCs/>
        </w:rPr>
        <w:t>二、（本大题共1小题，共8分）</w:t>
      </w:r>
    </w:p>
    <w:p>
      <w:pPr>
        <w:spacing w:line="240" w:lineRule="auto"/>
      </w:pPr>
      <w:r>
        <w:rPr>
          <w:rFonts w:hint="eastAsia"/>
        </w:rPr>
        <w:t>12.请将下面诗文语句补充完整。</w:t>
      </w:r>
    </w:p>
    <w:p>
      <w:pPr>
        <w:spacing w:line="240" w:lineRule="auto"/>
      </w:pPr>
      <w:r>
        <w:rPr>
          <w:rFonts w:hint="eastAsia"/>
        </w:rPr>
        <w:t>（1）东临碣石，_________________。（曹操《观沧海》）</w:t>
      </w:r>
    </w:p>
    <w:p>
      <w:pPr>
        <w:spacing w:line="240" w:lineRule="auto"/>
      </w:pPr>
      <w:r>
        <w:rPr>
          <w:rFonts w:hint="eastAsia"/>
        </w:rPr>
        <w:t>（2）随君直到夜郎西，_________________。（李白《闻王昌龄左迁龙标遥有此寄》）</w:t>
      </w:r>
    </w:p>
    <w:p>
      <w:pPr>
        <w:spacing w:line="240" w:lineRule="auto"/>
      </w:pPr>
      <w:r>
        <w:rPr>
          <w:rFonts w:hint="eastAsia"/>
        </w:rPr>
        <w:t>（3）枯藤老树昏鸦，_________________，古道西风瘦马。（马致远《天净沙·秋思》）</w:t>
      </w:r>
    </w:p>
    <w:p>
      <w:pPr>
        <w:spacing w:line="240" w:lineRule="auto"/>
      </w:pPr>
      <w:r>
        <w:rPr>
          <w:rFonts w:hint="eastAsia"/>
        </w:rPr>
        <w:t>（4）子曰：“_________________，可以为师矣。”（《论语·为政》）</w:t>
      </w:r>
    </w:p>
    <w:p>
      <w:pPr>
        <w:spacing w:line="240" w:lineRule="auto"/>
      </w:pPr>
      <w:r>
        <w:rPr>
          <w:rFonts w:hint="eastAsia"/>
        </w:rPr>
        <w:t>（5）子日：“学而不思则罔，_________________。”（《论语·为政》）</w:t>
      </w:r>
    </w:p>
    <w:p>
      <w:pPr>
        <w:spacing w:line="240" w:lineRule="auto"/>
      </w:pPr>
      <w:r>
        <w:rPr>
          <w:rFonts w:hint="eastAsia"/>
        </w:rPr>
        <w:t>（6）_________________，便引诗情到碧霄。（刘禹锡《秋词（其一）》）</w:t>
      </w:r>
    </w:p>
    <w:p>
      <w:pPr>
        <w:spacing w:line="240" w:lineRule="auto"/>
      </w:pPr>
      <w:r>
        <w:rPr>
          <w:rFonts w:hint="eastAsia"/>
        </w:rPr>
        <w:t>（7）诸葛亮的《诫子书》中表达“以宁静心绪来涵养德行，以节俭生活来培养品德”之意的句子是：“夫君子之行，_________________，_________________。”</w:t>
      </w:r>
    </w:p>
    <w:p>
      <w:pPr>
        <w:spacing w:line="240" w:lineRule="auto"/>
        <w:rPr>
          <w:rFonts w:ascii="黑体" w:hAnsi="黑体" w:eastAsia="黑体" w:cs="黑体"/>
          <w:b/>
          <w:bCs/>
        </w:rPr>
      </w:pPr>
      <w:r>
        <w:rPr>
          <w:rFonts w:hint="eastAsia" w:ascii="黑体" w:hAnsi="黑体" w:eastAsia="黑体" w:cs="黑体"/>
          <w:b/>
          <w:bCs/>
        </w:rPr>
        <w:t>三、（本大题共3小题，共6分）</w:t>
      </w:r>
    </w:p>
    <w:p>
      <w:pPr>
        <w:spacing w:line="240" w:lineRule="auto"/>
      </w:pPr>
      <w:r>
        <w:rPr>
          <w:rFonts w:hint="eastAsia"/>
        </w:rPr>
        <w:t>阅读下面文言文，回答13～15题。</w:t>
      </w:r>
    </w:p>
    <w:p>
      <w:pPr>
        <w:spacing w:line="240" w:lineRule="auto"/>
        <w:jc w:val="center"/>
        <w:rPr>
          <w:rFonts w:ascii="黑体" w:hAnsi="黑体" w:eastAsia="黑体" w:cs="黑体"/>
          <w:b/>
          <w:bCs/>
        </w:rPr>
      </w:pPr>
      <w:r>
        <w:rPr>
          <w:rFonts w:hint="eastAsia" w:ascii="黑体" w:hAnsi="黑体" w:eastAsia="黑体" w:cs="黑体"/>
          <w:b/>
          <w:bCs/>
        </w:rPr>
        <w:t>司马光好学</w:t>
      </w:r>
    </w:p>
    <w:p>
      <w:pPr>
        <w:spacing w:line="240" w:lineRule="auto"/>
        <w:ind w:firstLine="420"/>
        <w:rPr>
          <w:rFonts w:ascii="楷体" w:hAnsi="楷体" w:eastAsia="楷体" w:cs="楷体"/>
        </w:rPr>
      </w:pPr>
      <w:r>
        <w:rPr>
          <w:rFonts w:hint="eastAsia" w:ascii="楷体" w:hAnsi="楷体" w:eastAsia="楷体" w:cs="楷体"/>
        </w:rPr>
        <w:t>司马温公</w:t>
      </w:r>
      <w:r>
        <w:rPr>
          <w:rFonts w:hint="eastAsia" w:ascii="楷体" w:hAnsi="楷体" w:eastAsia="楷体" w:cs="楷体"/>
          <w:vertAlign w:val="superscript"/>
        </w:rPr>
        <w:t>①</w:t>
      </w:r>
      <w:r>
        <w:rPr>
          <w:rFonts w:hint="eastAsia" w:ascii="楷体" w:hAnsi="楷体" w:eastAsia="楷体" w:cs="楷体"/>
        </w:rPr>
        <w:t>幼时，患记问不若人。群居讲习，众兄弟既成诵，游息矣；独下帷</w:t>
      </w:r>
      <w:r>
        <w:rPr>
          <w:rFonts w:hint="eastAsia" w:ascii="楷体" w:hAnsi="楷体" w:eastAsia="楷体" w:cs="楷体"/>
          <w:vertAlign w:val="superscript"/>
        </w:rPr>
        <w:t>②</w:t>
      </w:r>
      <w:r>
        <w:rPr>
          <w:rFonts w:hint="eastAsia" w:ascii="楷体" w:hAnsi="楷体" w:eastAsia="楷体" w:cs="楷体"/>
        </w:rPr>
        <w:t>绝编</w:t>
      </w:r>
      <w:r>
        <w:rPr>
          <w:rFonts w:hint="eastAsia" w:ascii="楷体" w:hAnsi="楷体" w:eastAsia="楷体" w:cs="楷体"/>
          <w:vertAlign w:val="superscript"/>
        </w:rPr>
        <w:t>③</w:t>
      </w:r>
      <w:r>
        <w:rPr>
          <w:rFonts w:hint="eastAsia" w:ascii="楷体" w:hAnsi="楷体" w:eastAsia="楷体" w:cs="楷体"/>
        </w:rPr>
        <w:t>，迨</w:t>
      </w:r>
      <w:r>
        <w:rPr>
          <w:rFonts w:hint="eastAsia" w:ascii="楷体" w:hAnsi="楷体" w:eastAsia="楷体" w:cs="楷体"/>
          <w:vertAlign w:val="superscript"/>
        </w:rPr>
        <w:t>④</w:t>
      </w:r>
      <w:r>
        <w:rPr>
          <w:rFonts w:hint="eastAsia" w:ascii="楷体" w:hAnsi="楷体" w:eastAsia="楷体" w:cs="楷体"/>
        </w:rPr>
        <w:t>能倍诵乃止。</w:t>
      </w:r>
      <w:r>
        <w:rPr>
          <w:rFonts w:hint="eastAsia" w:ascii="楷体" w:hAnsi="楷体" w:eastAsia="楷体" w:cs="楷体"/>
          <w:u w:val="single"/>
        </w:rPr>
        <w:t>用力多者收功远</w:t>
      </w:r>
      <w:r>
        <w:rPr>
          <w:rFonts w:hint="eastAsia" w:ascii="楷体" w:hAnsi="楷体" w:eastAsia="楷体" w:cs="楷体"/>
        </w:rPr>
        <w:t>，其所精诵，乃终身不忘也。温公尝言：“书不可不成诵。或在马上，或中夜不寝时，咏其文，思其义，所得多矣。”</w:t>
      </w:r>
    </w:p>
    <w:p>
      <w:pPr>
        <w:spacing w:line="240" w:lineRule="auto"/>
        <w:jc w:val="right"/>
        <w:rPr>
          <w:rFonts w:ascii="楷体" w:hAnsi="楷体" w:eastAsia="楷体" w:cs="楷体"/>
        </w:rPr>
      </w:pPr>
      <w:r>
        <w:rPr>
          <w:rFonts w:hint="eastAsia" w:ascii="楷体" w:hAnsi="楷体" w:eastAsia="楷体" w:cs="楷体"/>
        </w:rPr>
        <w:t>（节选自《三朝名臣言行录》）</w:t>
      </w:r>
    </w:p>
    <w:p>
      <w:pPr>
        <w:spacing w:line="240" w:lineRule="auto"/>
      </w:pPr>
      <w:r>
        <w:rPr>
          <w:rFonts w:hint="eastAsia"/>
        </w:rPr>
        <w:t>【注释】①司马温公：司马光死后被封以温国公称号，故称司马温公。②下帷：原指汉代董仲舒下帷讲学，三年不看窗外这件事。这里借此指读书专心。③绝编：原指孔子读《易经》时，反复翻阅，多次将穿简册的牛皮绳子翻断这件事。这里指读书刻苦。④迨（doi）:等到。⑤倍：同“背”，背诵。</w:t>
      </w:r>
    </w:p>
    <w:p>
      <w:pPr>
        <w:spacing w:line="240" w:lineRule="auto"/>
      </w:pPr>
      <w:r>
        <w:rPr>
          <w:rFonts w:hint="eastAsia"/>
        </w:rPr>
        <w:t>13.解释文中加点词的含义。（2分）</w:t>
      </w:r>
    </w:p>
    <w:p>
      <w:pPr>
        <w:spacing w:line="240" w:lineRule="auto"/>
      </w:pPr>
      <w:r>
        <w:rPr>
          <w:rFonts w:hint="eastAsia"/>
        </w:rPr>
        <w:t>（1）患记问不</w:t>
      </w:r>
      <w:r>
        <w:rPr>
          <w:rFonts w:hint="eastAsia"/>
          <w:em w:val="dot"/>
        </w:rPr>
        <w:t>若</w:t>
      </w:r>
      <w:r>
        <w:rPr>
          <w:rFonts w:hint="eastAsia"/>
        </w:rPr>
        <w:t>人   若：（     ）   （2）</w:t>
      </w:r>
      <w:r>
        <w:rPr>
          <w:rFonts w:hint="eastAsia"/>
          <w:em w:val="dot"/>
        </w:rPr>
        <w:t>乃</w:t>
      </w:r>
      <w:r>
        <w:rPr>
          <w:rFonts w:hint="eastAsia"/>
        </w:rPr>
        <w:t>终身不忘也  乃（     ）</w:t>
      </w:r>
    </w:p>
    <w:p>
      <w:pPr>
        <w:spacing w:line="240" w:lineRule="auto"/>
      </w:pPr>
      <w:r>
        <w:rPr>
          <w:rFonts w:hint="eastAsia"/>
        </w:rPr>
        <w:t>14.请将文中画线句子翻译成现代汉语。（2分）</w:t>
      </w:r>
    </w:p>
    <w:p>
      <w:pPr>
        <w:spacing w:line="240" w:lineRule="auto"/>
        <w:ind w:firstLine="210" w:firstLineChars="100"/>
        <w:rPr>
          <w:rFonts w:ascii="楷体" w:hAnsi="楷体" w:eastAsia="楷体" w:cs="楷体"/>
        </w:rPr>
      </w:pPr>
      <w:r>
        <w:rPr>
          <w:rFonts w:hint="eastAsia" w:ascii="楷体" w:hAnsi="楷体" w:eastAsia="楷体" w:cs="楷体"/>
        </w:rPr>
        <w:t>用力多者收功远。</w:t>
      </w:r>
    </w:p>
    <w:p>
      <w:pPr>
        <w:spacing w:line="240" w:lineRule="auto"/>
      </w:pPr>
      <w:r>
        <w:rPr>
          <w:rFonts w:hint="eastAsia"/>
        </w:rPr>
        <w:t>______________________________________________________________________________</w:t>
      </w:r>
    </w:p>
    <w:p>
      <w:pPr>
        <w:spacing w:line="240" w:lineRule="auto"/>
      </w:pPr>
      <w:r>
        <w:rPr>
          <w:rFonts w:hint="eastAsia"/>
        </w:rPr>
        <w:t>15.请简要阐述你从本文中所感悟的道理。（2分）</w:t>
      </w:r>
    </w:p>
    <w:p>
      <w:pPr>
        <w:spacing w:line="240" w:lineRule="auto"/>
      </w:pPr>
      <w:r>
        <w:rPr>
          <w:rFonts w:hint="eastAsia"/>
        </w:rPr>
        <w:t>______________________________________________________________________________</w:t>
      </w:r>
    </w:p>
    <w:p>
      <w:pPr>
        <w:spacing w:line="240" w:lineRule="auto"/>
        <w:rPr>
          <w:rFonts w:ascii="黑体" w:hAnsi="黑体" w:eastAsia="黑体" w:cs="黑体"/>
          <w:b/>
          <w:bCs/>
        </w:rPr>
      </w:pPr>
      <w:r>
        <w:rPr>
          <w:rFonts w:hint="eastAsia" w:ascii="黑体" w:hAnsi="黑体" w:eastAsia="黑体" w:cs="黑体"/>
          <w:b/>
          <w:bCs/>
        </w:rPr>
        <w:t>四、（本大题共4小题，共14分）</w:t>
      </w:r>
    </w:p>
    <w:p>
      <w:pPr>
        <w:spacing w:line="240" w:lineRule="auto"/>
      </w:pPr>
      <w:r>
        <w:rPr>
          <w:rFonts w:hint="eastAsia"/>
        </w:rPr>
        <w:t>阅读《教养是一个人最好的名字》一文，回答16～19题。</w:t>
      </w:r>
    </w:p>
    <w:p>
      <w:pPr>
        <w:spacing w:line="240" w:lineRule="auto"/>
      </w:pPr>
      <w:r>
        <w:rPr>
          <w:rFonts w:hint="eastAsia"/>
        </w:rPr>
        <w:t>教养是一个人最好的名字</w:t>
      </w:r>
    </w:p>
    <w:p>
      <w:pPr>
        <w:spacing w:line="240" w:lineRule="auto"/>
        <w:ind w:firstLine="420" w:firstLineChars="200"/>
        <w:rPr>
          <w:rFonts w:ascii="楷体" w:hAnsi="楷体" w:eastAsia="楷体" w:cs="楷体"/>
        </w:rPr>
      </w:pPr>
      <w:r>
        <w:rPr>
          <w:rFonts w:hint="eastAsia" w:ascii="楷体" w:hAnsi="楷体" w:eastAsia="楷体" w:cs="楷体"/>
        </w:rPr>
        <w:t>①有一年，一夜秋风劲，郭德纲家的柿子树叶子落尽，红红的柿子，就像院子里升起的灯笼。很快，就有喜鹊登枝，一口一口地啄食柿子。家中小儿急了，不由分说，就去驱赶。老郭看到，急忙拦阻，道:“别这么独，让它吃!”</w:t>
      </w:r>
    </w:p>
    <w:p>
      <w:pPr>
        <w:spacing w:line="240" w:lineRule="auto"/>
        <w:ind w:firstLine="420" w:firstLineChars="200"/>
        <w:rPr>
          <w:rFonts w:ascii="楷体" w:hAnsi="楷体" w:eastAsia="楷体" w:cs="楷体"/>
        </w:rPr>
      </w:pPr>
      <w:r>
        <w:rPr>
          <w:rFonts w:hint="eastAsia" w:ascii="楷体" w:hAnsi="楷体" w:eastAsia="楷体" w:cs="楷体"/>
        </w:rPr>
        <w:t>②接着，老郭对儿子说:“人的一生很长，不差这一个柿子吃。而这只喜鹊这辈子顶多吃这么一个柿子。看它有东西吃，也是种快乐。”</w:t>
      </w:r>
    </w:p>
    <w:p>
      <w:pPr>
        <w:spacing w:line="240" w:lineRule="auto"/>
        <w:ind w:firstLine="420" w:firstLineChars="200"/>
        <w:rPr>
          <w:rFonts w:ascii="楷体" w:hAnsi="楷体" w:eastAsia="楷体" w:cs="楷体"/>
        </w:rPr>
      </w:pPr>
      <w:r>
        <w:rPr>
          <w:rFonts w:hint="eastAsia" w:ascii="楷体" w:hAnsi="楷体" w:eastAsia="楷体" w:cs="楷体"/>
        </w:rPr>
        <w:t>③我觉得这实在是很好的教子素材。“别那么独，让它吃!”天下的父母，若都把这个故事借过来教育自己的子女，孩子的教养一定不会差。</w:t>
      </w:r>
    </w:p>
    <w:p>
      <w:pPr>
        <w:spacing w:line="240" w:lineRule="auto"/>
        <w:ind w:firstLine="420" w:firstLineChars="200"/>
        <w:rPr>
          <w:rFonts w:ascii="楷体" w:hAnsi="楷体" w:eastAsia="楷体" w:cs="楷体"/>
        </w:rPr>
      </w:pPr>
      <w:r>
        <w:rPr>
          <w:rFonts w:hint="eastAsia" w:ascii="楷体" w:hAnsi="楷体" w:eastAsia="楷体" w:cs="楷体"/>
        </w:rPr>
        <w:t>④前些日子坐火车，四个铺位的软卧包厢，除了我们三个人，还有一个空着。车开动不久，老人说，咱们早点儿休息吧。是啊，这几天玩累了，我们倒头便睡。车过嘉兴，上来一位女士，轻轻敲门，见包厢里黑着灯，她便借着走廊里的灯光，放妥行李，整理好床铺，然后关好门，蹑手蹑脚上了自己的上铺。直到躺下，她都没有开灯，哪怕是自己的床头灯。</w:t>
      </w:r>
    </w:p>
    <w:p>
      <w:pPr>
        <w:spacing w:line="240" w:lineRule="auto"/>
        <w:ind w:firstLine="420" w:firstLineChars="200"/>
        <w:rPr>
          <w:rFonts w:ascii="楷体" w:hAnsi="楷体" w:eastAsia="楷体" w:cs="楷体"/>
        </w:rPr>
      </w:pPr>
      <w:r>
        <w:rPr>
          <w:rFonts w:hint="eastAsia" w:ascii="楷体" w:hAnsi="楷体" w:eastAsia="楷体" w:cs="楷体"/>
        </w:rPr>
        <w:t>⑤而那时，也就是晚上7点多，列车里还播放着音乐。</w:t>
      </w:r>
    </w:p>
    <w:p>
      <w:pPr>
        <w:spacing w:line="240" w:lineRule="auto"/>
        <w:ind w:firstLine="420" w:firstLineChars="200"/>
        <w:rPr>
          <w:rFonts w:ascii="楷体" w:hAnsi="楷体" w:eastAsia="楷体" w:cs="楷体"/>
        </w:rPr>
      </w:pPr>
      <w:r>
        <w:rPr>
          <w:rFonts w:hint="eastAsia" w:ascii="楷体" w:hAnsi="楷体" w:eastAsia="楷体" w:cs="楷体"/>
        </w:rPr>
        <w:t>⑥ 一夜无话。早上列车员来换车票，通知她该下车了，她便窸窸窣窣地整理。起初，我认为她是在收拾自己的行囊，哪料，她是叠被子。</w:t>
      </w:r>
      <w:r>
        <w:rPr>
          <w:rFonts w:hint="eastAsia" w:ascii="楷体" w:hAnsi="楷体" w:eastAsia="楷体" w:cs="楷体"/>
          <w:u w:val="single"/>
        </w:rPr>
        <w:t>出了无数趟门，坐了无数次车，阅了无数的人，哪里见过这个被子还需要叠的?</w:t>
      </w:r>
      <w:r>
        <w:rPr>
          <w:rFonts w:hint="eastAsia" w:ascii="楷体" w:hAnsi="楷体" w:eastAsia="楷体" w:cs="楷体"/>
        </w:rPr>
        <w:t>只见她耐心地把被子舒展开，换了好几种方式，终于叠成昨晚展开之前的模样。然后，她还把两个枕头的每个角都抻平了，抻舒展了，那“唰唰”的抻枕头的声音，听着真悦耳。</w:t>
      </w:r>
    </w:p>
    <w:p>
      <w:pPr>
        <w:spacing w:line="240" w:lineRule="auto"/>
        <w:ind w:firstLine="420" w:firstLineChars="200"/>
        <w:rPr>
          <w:rFonts w:ascii="楷体" w:hAnsi="楷体" w:eastAsia="楷体" w:cs="楷体"/>
        </w:rPr>
      </w:pPr>
      <w:r>
        <w:rPr>
          <w:rFonts w:hint="eastAsia" w:ascii="楷体" w:hAnsi="楷体" w:eastAsia="楷体" w:cs="楷体"/>
        </w:rPr>
        <w:t>⑦她下车的那一站是山东德州。不管她是不是德州人，因为她，这个地方一下子变得亲切起来。你说，还需要知道女士姓什么叫什么吗?教养就是一个人最好的名字。</w:t>
      </w:r>
    </w:p>
    <w:p>
      <w:pPr>
        <w:spacing w:line="240" w:lineRule="auto"/>
      </w:pPr>
      <w:r>
        <w:rPr>
          <w:rFonts w:hint="eastAsia"/>
        </w:rPr>
        <w:t>16.请用简洁的语文分别概述文中提到的关于邻居和列车上一位女士的两件事。（4分）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17.请从修辞角度，赏析文章第⑥段中画线的句子。（3分）</w:t>
      </w:r>
    </w:p>
    <w:p>
      <w:pPr>
        <w:spacing w:line="240" w:lineRule="auto"/>
        <w:ind w:firstLine="210" w:firstLineChars="100"/>
        <w:rPr>
          <w:rFonts w:ascii="楷体" w:hAnsi="楷体" w:eastAsia="楷体" w:cs="楷体"/>
        </w:rPr>
      </w:pPr>
      <w:r>
        <w:rPr>
          <w:rFonts w:hint="eastAsia" w:ascii="楷体" w:hAnsi="楷体" w:eastAsia="楷体" w:cs="楷体"/>
        </w:rPr>
        <w:t>出了无数趟门，坐了无数次车，阅了无数的人，哪里见过这个被子还需要叠的?</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18.联系全文，分析“教养是一个人最好的名字”的含义。（3分）</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______________________________________________________________________________</w:t>
      </w:r>
    </w:p>
    <w:p>
      <w:pPr>
        <w:spacing w:line="240" w:lineRule="auto"/>
      </w:pPr>
      <w:r>
        <w:rPr>
          <w:rFonts w:hint="eastAsia"/>
        </w:rPr>
        <w:t>19.下面对文章的理解和分析，不正确的两项是（  ）（   ）（4分）</w:t>
      </w:r>
    </w:p>
    <w:p>
      <w:pPr>
        <w:spacing w:line="240" w:lineRule="auto"/>
        <w:ind w:firstLine="210" w:firstLineChars="100"/>
      </w:pPr>
      <w:r>
        <w:rPr>
          <w:rFonts w:hint="eastAsia"/>
        </w:rPr>
        <w:t>A.第①段写喜鹊“一口一口地啄食柿子”的情形，既写出了喜鹊的食美情态，又为老郭儿子的“急了”“不由分说”的出场方式埋下伏笔，极具生活情趣。</w:t>
      </w:r>
    </w:p>
    <w:p>
      <w:pPr>
        <w:spacing w:line="240" w:lineRule="auto"/>
        <w:ind w:firstLine="210" w:firstLineChars="100"/>
      </w:pPr>
      <w:r>
        <w:rPr>
          <w:rFonts w:hint="eastAsia"/>
        </w:rPr>
        <w:t>B.第④段描写的“轻轻敲门”“蹑手蹑脚”等细节动作，是女乘客良好教养的体现。</w:t>
      </w:r>
    </w:p>
    <w:p>
      <w:pPr>
        <w:spacing w:line="240" w:lineRule="auto"/>
        <w:ind w:firstLine="210" w:firstLineChars="100"/>
      </w:pPr>
      <w:r>
        <w:rPr>
          <w:rFonts w:hint="eastAsia"/>
        </w:rPr>
        <w:t>C.第⑤段是闲赘之笔，对突出人物及文章主题没有太大意义，应删除。</w:t>
      </w:r>
    </w:p>
    <w:p>
      <w:pPr>
        <w:spacing w:line="240" w:lineRule="auto"/>
        <w:ind w:firstLine="210" w:firstLineChars="100"/>
      </w:pPr>
      <w:r>
        <w:rPr>
          <w:rFonts w:hint="eastAsia"/>
        </w:rPr>
        <w:t>D.文章主要通过两件普通的见闻小事，突出有教养就是会教育孩子和叠被子。</w:t>
      </w:r>
    </w:p>
    <w:p>
      <w:pPr>
        <w:spacing w:line="240" w:lineRule="auto"/>
        <w:ind w:firstLine="210" w:firstLineChars="100"/>
      </w:pPr>
      <w:r>
        <w:rPr>
          <w:rFonts w:hint="eastAsia"/>
        </w:rPr>
        <w:t>E.文章综合运用多种表达方式，突出教养是一个人最好的标签的深刻主题。</w:t>
      </w:r>
    </w:p>
    <w:p>
      <w:pPr>
        <w:spacing w:line="240" w:lineRule="auto"/>
        <w:rPr>
          <w:rFonts w:ascii="黑体" w:hAnsi="黑体" w:eastAsia="黑体" w:cs="黑体"/>
          <w:b/>
          <w:bCs/>
        </w:rPr>
      </w:pPr>
      <w:r>
        <w:rPr>
          <w:rFonts w:hint="eastAsia" w:ascii="黑体" w:hAnsi="黑体" w:eastAsia="黑体" w:cs="黑体"/>
          <w:b/>
          <w:bCs/>
        </w:rPr>
        <w:t>五、（本大题共4小题，共10分）</w:t>
      </w:r>
    </w:p>
    <w:p>
      <w:pPr>
        <w:spacing w:line="240" w:lineRule="auto"/>
      </w:pPr>
      <w:r>
        <w:rPr>
          <w:rFonts w:hint="eastAsia"/>
        </w:rPr>
        <w:t>（一）综合性学习（5分）</w:t>
      </w:r>
    </w:p>
    <w:p>
      <w:pPr>
        <w:spacing w:line="240" w:lineRule="auto"/>
        <w:ind w:firstLine="420"/>
      </w:pPr>
      <w:r>
        <w:rPr>
          <w:rFonts w:hint="eastAsia"/>
        </w:rPr>
        <w:t>某班开展了以“读书兴趣、方法大家谈”为主题的综合性学习活动，下面是某同学为</w:t>
      </w:r>
    </w:p>
    <w:p>
      <w:pPr>
        <w:spacing w:line="240" w:lineRule="auto"/>
      </w:pPr>
      <w:r>
        <w:rPr>
          <w:rFonts w:hint="eastAsia"/>
        </w:rPr>
        <w:t>活动搜集的四则材料。请你按照要求，回答20-21题。</w:t>
      </w:r>
    </w:p>
    <w:p>
      <w:pPr>
        <w:spacing w:line="240" w:lineRule="auto"/>
        <w:ind w:firstLine="422" w:firstLineChars="200"/>
      </w:pPr>
      <w:r>
        <w:rPr>
          <w:rFonts w:hint="eastAsia" w:ascii="黑体" w:hAnsi="黑体" w:eastAsia="黑体" w:cs="黑体"/>
          <w:b/>
          <w:bCs/>
        </w:rPr>
        <w:t>【材料一】</w:t>
      </w:r>
      <w:r>
        <w:rPr>
          <w:rFonts w:hint="eastAsia" w:ascii="楷体" w:hAnsi="楷体" w:eastAsia="楷体" w:cs="楷体"/>
        </w:rPr>
        <w:t>范仲淹自少时求学始即惜时读书，白天、深夜都认真读书，常常是白天苦读，什么也不吃，直到日头偏西才吃一点东西。为多一些读书时间，竟经常穿着衣服上床睡觉。就这样，他领悟了六经的主旨，后来又立下了造福天下的志向。</w:t>
      </w:r>
    </w:p>
    <w:p>
      <w:pPr>
        <w:spacing w:line="240" w:lineRule="auto"/>
        <w:ind w:firstLine="422" w:firstLineChars="200"/>
        <w:rPr>
          <w:rFonts w:ascii="楷体" w:hAnsi="楷体" w:eastAsia="楷体" w:cs="楷体"/>
        </w:rPr>
      </w:pPr>
      <w:r>
        <w:rPr>
          <w:rFonts w:hint="eastAsia" w:ascii="黑体" w:hAnsi="黑体" w:eastAsia="黑体" w:cs="黑体"/>
          <w:b/>
          <w:bCs/>
        </w:rPr>
        <w:t>【材料一】</w:t>
      </w:r>
      <w:r>
        <w:rPr>
          <w:rFonts w:hint="eastAsia" w:ascii="楷体" w:hAnsi="楷体" w:eastAsia="楷体" w:cs="楷体"/>
        </w:rPr>
        <w:t>闻一多读书成瘾，痴迷专注。就在他结婚的那天，洞房里张灯结彩，热闹非凡，可是迎亲的花轿快到家时，人们却到处找不到新郎。大家东寻西找后，在书房里找到了他。他仍穿着旧袍，手里捧着一本书入了迷。</w:t>
      </w:r>
    </w:p>
    <w:p>
      <w:pPr>
        <w:spacing w:line="240" w:lineRule="auto"/>
        <w:ind w:firstLine="422" w:firstLineChars="200"/>
        <w:rPr>
          <w:rFonts w:ascii="楷体" w:hAnsi="楷体" w:eastAsia="楷体" w:cs="楷体"/>
        </w:rPr>
      </w:pPr>
      <w:r>
        <w:rPr>
          <w:rFonts w:hint="eastAsia" w:ascii="黑体" w:hAnsi="黑体" w:eastAsia="黑体" w:cs="黑体"/>
          <w:b/>
          <w:bCs/>
        </w:rPr>
        <w:t>【材料三】</w:t>
      </w:r>
      <w:r>
        <w:rPr>
          <w:rFonts w:hint="eastAsia" w:ascii="楷体" w:hAnsi="楷体" w:eastAsia="楷体" w:cs="楷体"/>
        </w:rPr>
        <w:t>华罗庚猜书，著名数学家华罗庚读书的方法与众不同。他拿到一本书，不</w:t>
      </w:r>
    </w:p>
    <w:p>
      <w:pPr>
        <w:spacing w:line="240" w:lineRule="auto"/>
        <w:rPr>
          <w:rFonts w:ascii="楷体" w:hAnsi="楷体" w:eastAsia="楷体" w:cs="楷体"/>
        </w:rPr>
      </w:pPr>
      <w:r>
        <w:rPr>
          <w:rFonts w:hint="eastAsia" w:ascii="楷体" w:hAnsi="楷体" w:eastAsia="楷体" w:cs="楷体"/>
        </w:rPr>
        <w:t>是翻开从头至尾地读，而是对着书思考一会，然后闭目静思，他猜想书的谋篇布局，斟酌完毕再打开书，如果作者的思路与自己猜想的一致，他就不再读了。华罗康这种精读法不仅节省了读书时间，而且培养了自己的思维力和想象力。</w:t>
      </w:r>
    </w:p>
    <w:p>
      <w:pPr>
        <w:spacing w:line="240" w:lineRule="auto"/>
        <w:ind w:firstLine="422" w:firstLineChars="200"/>
      </w:pPr>
      <w:r>
        <w:rPr>
          <w:rFonts w:hint="eastAsia" w:ascii="黑体" w:hAnsi="黑体" w:eastAsia="黑体" w:cs="黑体"/>
          <w:b/>
          <w:bCs/>
        </w:rPr>
        <w:t>【材料四】</w:t>
      </w:r>
    </w:p>
    <w:p>
      <w:pPr>
        <w:spacing w:line="240" w:lineRule="auto"/>
      </w:pPr>
      <w:r>
        <w:drawing>
          <wp:anchor distT="0" distB="0" distL="114935" distR="114935" simplePos="0" relativeHeight="251659264" behindDoc="0" locked="0" layoutInCell="1" allowOverlap="1">
            <wp:simplePos x="0" y="0"/>
            <wp:positionH relativeFrom="column">
              <wp:posOffset>911860</wp:posOffset>
            </wp:positionH>
            <wp:positionV relativeFrom="paragraph">
              <wp:posOffset>152400</wp:posOffset>
            </wp:positionV>
            <wp:extent cx="3013075" cy="1811020"/>
            <wp:effectExtent l="0" t="0" r="15875" b="17780"/>
            <wp:wrapSquare wrapText="bothSides"/>
            <wp:docPr id="11" name="图片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pic:cNvPicPr>
                      <a:picLocks noChangeAspect="1"/>
                    </pic:cNvPicPr>
                  </pic:nvPicPr>
                  <pic:blipFill>
                    <a:blip r:embed="rId6"/>
                    <a:stretch>
                      <a:fillRect/>
                    </a:stretch>
                  </pic:blipFill>
                  <pic:spPr>
                    <a:xfrm>
                      <a:off x="0" y="0"/>
                      <a:ext cx="3013075" cy="1811020"/>
                    </a:xfrm>
                    <a:prstGeom prst="rect">
                      <a:avLst/>
                    </a:prstGeom>
                    <a:noFill/>
                    <a:ln>
                      <a:noFill/>
                    </a:ln>
                  </pic:spPr>
                </pic:pic>
              </a:graphicData>
            </a:graphic>
          </wp:anchor>
        </w:drawing>
      </w: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p>
    <w:p>
      <w:pPr>
        <w:spacing w:line="240" w:lineRule="auto"/>
      </w:pPr>
      <w:r>
        <w:rPr>
          <w:rFonts w:hint="eastAsia"/>
        </w:rPr>
        <w:t>20.上面四则材料中，与“读兴趣、方法大家谈”这个主题无关的一则是</w:t>
      </w:r>
      <w:r>
        <w:rPr>
          <w:rFonts w:hint="eastAsia"/>
          <w:u w:val="single"/>
        </w:rPr>
        <w:t xml:space="preserve">       </w:t>
      </w:r>
      <w:r>
        <w:rPr>
          <w:rFonts w:hint="eastAsia"/>
        </w:rPr>
        <w:t xml:space="preserve"> （2分）</w:t>
      </w:r>
    </w:p>
    <w:p>
      <w:pPr>
        <w:spacing w:line="240" w:lineRule="auto"/>
      </w:pPr>
      <w:r>
        <w:rPr>
          <w:rFonts w:hint="eastAsia"/>
        </w:rPr>
        <w:t>21.根据上面相关料，概述读书应该怎样的态度，可以用怎样的方法？（3分）</w:t>
      </w:r>
    </w:p>
    <w:p>
      <w:pPr>
        <w:spacing w:line="240" w:lineRule="auto"/>
        <w:rPr>
          <w:rFonts w:hint="eastAsia"/>
        </w:rPr>
      </w:pPr>
    </w:p>
    <w:p>
      <w:pPr>
        <w:spacing w:line="240" w:lineRule="auto"/>
        <w:rPr>
          <w:b/>
          <w:bCs/>
        </w:rPr>
      </w:pPr>
      <w:r>
        <w:rPr>
          <w:rFonts w:hint="eastAsia"/>
          <w:b/>
          <w:bCs/>
        </w:rPr>
        <w:t>（二）名著阅读（5分）</w:t>
      </w:r>
    </w:p>
    <w:p>
      <w:pPr>
        <w:spacing w:line="240" w:lineRule="auto"/>
      </w:pPr>
      <w:r>
        <w:rPr>
          <w:rFonts w:hint="eastAsia"/>
        </w:rPr>
        <w:t>22.请根据对鲁迅《朝花夕拾》的阅读积累，在下面空缺处填写相应的作品篇目。（2分）</w:t>
      </w:r>
    </w:p>
    <w:tbl>
      <w:tblPr>
        <w:tblStyle w:val="6"/>
        <w:tblW w:w="8522"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493"/>
        <w:gridCol w:w="702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3" w:type="dxa"/>
            <w:vAlign w:val="center"/>
          </w:tcPr>
          <w:p>
            <w:pPr>
              <w:spacing w:line="240" w:lineRule="auto"/>
              <w:jc w:val="center"/>
            </w:pPr>
            <w:r>
              <w:rPr>
                <w:rFonts w:hint="eastAsia"/>
              </w:rPr>
              <w:t>作品篇目</w:t>
            </w:r>
          </w:p>
        </w:tc>
        <w:tc>
          <w:tcPr>
            <w:tcW w:w="7029" w:type="dxa"/>
          </w:tcPr>
          <w:p>
            <w:pPr>
              <w:spacing w:line="240" w:lineRule="auto"/>
              <w:jc w:val="center"/>
            </w:pPr>
            <w:r>
              <w:rPr>
                <w:rFonts w:hint="eastAsia"/>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3" w:type="dxa"/>
            <w:vAlign w:val="center"/>
          </w:tcPr>
          <w:p>
            <w:pPr>
              <w:spacing w:line="240" w:lineRule="auto"/>
              <w:jc w:val="center"/>
            </w:pPr>
            <w:r>
              <w:rPr>
                <w:rFonts w:hint="eastAsia"/>
              </w:rPr>
              <w:t>（</w:t>
            </w:r>
            <w:r>
              <w:rPr>
                <w:rFonts w:hint="eastAsia"/>
                <w:u w:val="single"/>
              </w:rPr>
              <w:t xml:space="preserve">   1    </w:t>
            </w:r>
            <w:r>
              <w:rPr>
                <w:rFonts w:hint="eastAsia"/>
              </w:rPr>
              <w:t>）</w:t>
            </w:r>
          </w:p>
        </w:tc>
        <w:tc>
          <w:tcPr>
            <w:tcW w:w="7029" w:type="dxa"/>
          </w:tcPr>
          <w:p>
            <w:pPr>
              <w:spacing w:line="240" w:lineRule="auto"/>
              <w:ind w:firstLine="420" w:firstLineChars="200"/>
              <w:rPr>
                <w:rFonts w:ascii="楷体" w:hAnsi="楷体" w:eastAsia="楷体" w:cs="楷体"/>
              </w:rPr>
            </w:pPr>
            <w:r>
              <w:rPr>
                <w:rFonts w:hint="eastAsia" w:ascii="楷体" w:hAnsi="楷体" w:eastAsia="楷体" w:cs="楷体"/>
              </w:rPr>
              <w:t>写“讲义事件”和“幻灯事件”，不仅揭露了那些日本“爱国青年”的丑恶面目，也写出了自己“弃医从文”的原因。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493" w:type="dxa"/>
            <w:vAlign w:val="center"/>
          </w:tcPr>
          <w:p>
            <w:pPr>
              <w:spacing w:line="240" w:lineRule="auto"/>
              <w:jc w:val="center"/>
            </w:pPr>
            <w:r>
              <w:rPr>
                <w:rFonts w:hint="eastAsia"/>
              </w:rPr>
              <w:t>（</w:t>
            </w:r>
            <w:r>
              <w:rPr>
                <w:rFonts w:hint="eastAsia"/>
                <w:u w:val="single"/>
              </w:rPr>
              <w:t xml:space="preserve">   2   </w:t>
            </w:r>
            <w:r>
              <w:rPr>
                <w:rFonts w:hint="eastAsia"/>
              </w:rPr>
              <w:t>）</w:t>
            </w:r>
          </w:p>
        </w:tc>
        <w:tc>
          <w:tcPr>
            <w:tcW w:w="7029" w:type="dxa"/>
          </w:tcPr>
          <w:p>
            <w:pPr>
              <w:spacing w:line="240" w:lineRule="auto"/>
              <w:ind w:firstLine="420" w:firstLineChars="200"/>
              <w:rPr>
                <w:rFonts w:ascii="楷体" w:hAnsi="楷体" w:eastAsia="楷体" w:cs="楷体"/>
              </w:rPr>
            </w:pPr>
            <w:r>
              <w:rPr>
                <w:rFonts w:hint="eastAsia" w:ascii="楷体" w:hAnsi="楷体" w:eastAsia="楷体" w:cs="楷体"/>
              </w:rPr>
              <w:t>孩子们所盼望的，过年过节之外，大概要数迎神赛会的时候了。但我家的所在很偏僻，待到赛会的行列经过时，一定已在下午，仪仗之类，也减而又减，所剩的极其寥寥。往往伸着颈子等候多时，却只见十几个人抬着一个金脸或蓝脸红脸的神像匆匆地跑过去。于是，完了。</w:t>
            </w:r>
          </w:p>
        </w:tc>
      </w:tr>
    </w:tbl>
    <w:p>
      <w:pPr>
        <w:spacing w:line="240" w:lineRule="auto"/>
      </w:pPr>
    </w:p>
    <w:p>
      <w:pPr>
        <w:spacing w:line="240" w:lineRule="auto"/>
      </w:pPr>
      <w:r>
        <w:rPr>
          <w:rFonts w:hint="eastAsia"/>
        </w:rPr>
        <w:t>23.吴承恩的《西游记》中有很多精彩的故事情节，请简述其中一个你印象深刻的故事。（3分）</w:t>
      </w:r>
    </w:p>
    <w:p>
      <w:pPr>
        <w:spacing w:line="240" w:lineRule="auto"/>
      </w:pPr>
      <w:r>
        <w:rPr>
          <w:rFonts w:hint="eastAsia"/>
        </w:rPr>
        <w:t>故事名称：________________________________________________________________</w:t>
      </w:r>
    </w:p>
    <w:p>
      <w:pPr>
        <w:spacing w:line="240" w:lineRule="auto"/>
      </w:pPr>
      <w:r>
        <w:rPr>
          <w:rFonts w:hint="eastAsia"/>
        </w:rPr>
        <w:t>故事梗概：________________________________________________________________</w:t>
      </w:r>
    </w:p>
    <w:p>
      <w:pPr>
        <w:spacing w:line="240" w:lineRule="auto"/>
        <w:rPr>
          <w:rFonts w:ascii="黑体" w:hAnsi="黑体" w:eastAsia="黑体" w:cs="黑体"/>
          <w:b/>
          <w:bCs/>
        </w:rPr>
      </w:pPr>
      <w:r>
        <w:rPr>
          <w:rFonts w:hint="eastAsia" w:ascii="黑体" w:hAnsi="黑体" w:eastAsia="黑体" w:cs="黑体"/>
          <w:b/>
          <w:bCs/>
        </w:rPr>
        <w:t>六、作文（本大题共1小题，共40分）</w:t>
      </w:r>
    </w:p>
    <w:p>
      <w:pPr>
        <w:spacing w:line="240" w:lineRule="auto"/>
      </w:pPr>
      <w:r>
        <w:rPr>
          <w:rFonts w:hint="eastAsia"/>
        </w:rPr>
        <w:t>24.作文。（40分）</w:t>
      </w:r>
    </w:p>
    <w:p>
      <w:pPr>
        <w:spacing w:line="240" w:lineRule="auto"/>
        <w:ind w:firstLine="420"/>
        <w:rPr>
          <w:rFonts w:ascii="楷体" w:hAnsi="楷体" w:eastAsia="楷体" w:cs="楷体"/>
        </w:rPr>
      </w:pPr>
      <w:r>
        <w:rPr>
          <w:rFonts w:hint="eastAsia" w:ascii="楷体" w:hAnsi="楷体" w:eastAsia="楷体" w:cs="楷体"/>
        </w:rPr>
        <w:t>落叶在空中盘旋，谱写着一曲感恩的乐章，那是大树对滋养它的大地的感恩；白云在蔚蓝的天空中飘荡，绘画着那一幅幅感人的画面，那是白云对哺育它的蓝天的感思。因为感恩才会有这个多彩的社会；因为感恩才会有真挚的友情；因为感恩才让我们懂得了生命的真谛！</w:t>
      </w:r>
    </w:p>
    <w:p>
      <w:pPr>
        <w:spacing w:line="240" w:lineRule="auto"/>
        <w:ind w:firstLine="420" w:firstLineChars="200"/>
      </w:pPr>
      <w:r>
        <w:rPr>
          <w:rFonts w:hint="eastAsia"/>
        </w:rPr>
        <w:t>请以“</w:t>
      </w:r>
      <w:r>
        <w:rPr>
          <w:rFonts w:hint="eastAsia"/>
          <w:b/>
          <w:bCs/>
        </w:rPr>
        <w:t>感恩生命中有你</w:t>
      </w:r>
      <w:r>
        <w:rPr>
          <w:rFonts w:hint="eastAsia"/>
        </w:rPr>
        <w:t>”为题，写一篇作文。</w:t>
      </w:r>
    </w:p>
    <w:p>
      <w:pPr>
        <w:spacing w:line="240" w:lineRule="auto"/>
        <w:ind w:firstLine="420" w:firstLineChars="200"/>
      </w:pPr>
      <w:r>
        <w:rPr>
          <w:rFonts w:hint="eastAsia"/>
        </w:rPr>
        <w:t>要求：（1）紧扣主题，内容具体充实；（2）有真情实感；（3）文体不限（诗歌、戏剧</w:t>
      </w:r>
    </w:p>
    <w:p>
      <w:pPr>
        <w:spacing w:line="240" w:lineRule="auto"/>
        <w:rPr>
          <w:rFonts w:hint="eastAsia"/>
        </w:rPr>
      </w:pPr>
      <w:r>
        <w:rPr>
          <w:rFonts w:hint="eastAsia"/>
        </w:rPr>
        <w:t>除外）；（4）不少于600字：（5）文中请回避与你相关的人名、校名、地名。</w:t>
      </w:r>
    </w:p>
    <w:p>
      <w:pPr>
        <w:spacing w:line="240" w:lineRule="auto"/>
        <w:rPr>
          <w:rFonts w:hint="eastAsia"/>
        </w:rPr>
      </w:pPr>
    </w:p>
    <w:p>
      <w:pPr>
        <w:spacing w:line="240" w:lineRule="auto"/>
        <w:rPr>
          <w:rFonts w:hint="eastAsia"/>
        </w:rPr>
      </w:pPr>
    </w:p>
    <w:p>
      <w:pPr>
        <w:spacing w:line="240" w:lineRule="auto"/>
        <w:rPr>
          <w:rFonts w:hint="eastAsia"/>
        </w:rPr>
      </w:pPr>
    </w:p>
    <w:p>
      <w:pPr>
        <w:spacing w:line="240" w:lineRule="auto"/>
      </w:pPr>
    </w:p>
    <w:p>
      <w:pPr>
        <w:spacing w:line="240" w:lineRule="auto"/>
      </w:pPr>
    </w:p>
    <w:tbl>
      <w:tblPr>
        <w:tblStyle w:val="6"/>
        <w:tblW w:w="841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20"/>
        <w:gridCol w:w="43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ind w:firstLine="300"/>
              <w:jc w:val="right"/>
              <w:rPr>
                <w:sz w:val="15"/>
                <w:szCs w:val="15"/>
              </w:rPr>
            </w:pPr>
            <w:r>
              <w:rPr>
                <w:rFonts w:hint="eastAsia"/>
                <w:sz w:val="15"/>
                <w:szCs w:val="15"/>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ind w:firstLine="300"/>
              <w:jc w:val="right"/>
              <w:rPr>
                <w:sz w:val="15"/>
                <w:szCs w:val="15"/>
              </w:rPr>
            </w:pPr>
            <w:r>
              <w:rPr>
                <w:rFonts w:hint="eastAsia"/>
                <w:sz w:val="15"/>
                <w:szCs w:val="15"/>
              </w:rPr>
              <w:t>100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ind w:firstLine="300"/>
              <w:jc w:val="right"/>
              <w:rPr>
                <w:sz w:val="15"/>
                <w:szCs w:val="15"/>
              </w:rPr>
            </w:pPr>
            <w:r>
              <w:rPr>
                <w:rFonts w:hint="eastAsia"/>
                <w:sz w:val="15"/>
                <w:szCs w:val="15"/>
              </w:rPr>
              <w:t>200</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3" w:hRule="exact"/>
        </w:trPr>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20" w:type="dxa"/>
          </w:tcPr>
          <w:p>
            <w:pPr>
              <w:spacing w:line="240" w:lineRule="auto"/>
            </w:pPr>
          </w:p>
        </w:tc>
        <w:tc>
          <w:tcPr>
            <w:tcW w:w="430" w:type="dxa"/>
          </w:tcPr>
          <w:p>
            <w:pPr>
              <w:spacing w:line="240" w:lineRule="auto"/>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14" w:hRule="exact"/>
        </w:trPr>
        <w:tc>
          <w:tcPr>
            <w:tcW w:w="8410" w:type="dxa"/>
            <w:gridSpan w:val="20"/>
          </w:tcPr>
          <w:p>
            <w:pPr>
              <w:spacing w:line="240" w:lineRule="auto"/>
            </w:pPr>
          </w:p>
        </w:tc>
      </w:tr>
    </w:tbl>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hint="eastAsia" w:ascii="黑体" w:hAnsi="黑体" w:eastAsia="黑体" w:cs="黑体"/>
          <w:b/>
          <w:sz w:val="32"/>
          <w:szCs w:val="32"/>
        </w:rPr>
      </w:pPr>
    </w:p>
    <w:p>
      <w:pPr>
        <w:spacing w:line="240" w:lineRule="auto"/>
        <w:jc w:val="center"/>
        <w:rPr>
          <w:rFonts w:ascii="黑体" w:hAnsi="黑体" w:eastAsia="黑体" w:cs="黑体"/>
          <w:b/>
          <w:sz w:val="32"/>
          <w:szCs w:val="32"/>
        </w:rPr>
      </w:pPr>
      <w:r>
        <w:rPr>
          <w:rFonts w:hint="eastAsia" w:ascii="黑体" w:hAnsi="黑体" w:eastAsia="黑体" w:cs="黑体"/>
          <w:b/>
          <w:sz w:val="32"/>
          <w:szCs w:val="32"/>
        </w:rPr>
        <w:t>天津市部分区2019～2020学年度第一学期期末考试</w:t>
      </w:r>
    </w:p>
    <w:p>
      <w:pPr>
        <w:spacing w:after="156" w:afterLines="50" w:line="240" w:lineRule="auto"/>
        <w:jc w:val="center"/>
        <w:rPr>
          <w:rFonts w:ascii="Times New Roman" w:hAnsi="Times New Roman" w:eastAsia="黑体" w:cs="Times New Roman"/>
          <w:b/>
          <w:szCs w:val="21"/>
        </w:rPr>
      </w:pPr>
      <w:r>
        <w:rPr>
          <w:rFonts w:hint="eastAsia" w:ascii="黑体" w:hAnsi="黑体" w:eastAsia="黑体" w:cs="黑体"/>
          <w:b/>
          <w:sz w:val="32"/>
          <w:szCs w:val="32"/>
        </w:rPr>
        <w:t>七年级语文参考答案</w:t>
      </w:r>
    </w:p>
    <w:p>
      <w:pPr>
        <w:spacing w:after="156" w:afterLines="50" w:line="240" w:lineRule="auto"/>
        <w:rPr>
          <w:rFonts w:ascii="黑体" w:hAnsi="黑体" w:eastAsia="黑体" w:cs="黑体"/>
          <w:b/>
          <w:szCs w:val="21"/>
        </w:rPr>
      </w:pPr>
      <w:r>
        <w:rPr>
          <w:rFonts w:hint="eastAsia" w:ascii="黑体" w:hAnsi="黑体" w:eastAsia="黑体" w:cs="黑体"/>
          <w:b/>
          <w:szCs w:val="21"/>
        </w:rPr>
        <w:t>一、本大题共11小题，每小题2分，共22分。</w:t>
      </w:r>
    </w:p>
    <w:tbl>
      <w:tblPr>
        <w:tblStyle w:val="5"/>
        <w:tblW w:w="7937" w:type="dxa"/>
        <w:jc w:val="center"/>
        <w:tblInd w:w="0" w:type="dxa"/>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
      <w:tblGrid>
        <w:gridCol w:w="661"/>
        <w:gridCol w:w="662"/>
        <w:gridCol w:w="661"/>
        <w:gridCol w:w="661"/>
        <w:gridCol w:w="662"/>
        <w:gridCol w:w="661"/>
        <w:gridCol w:w="661"/>
        <w:gridCol w:w="662"/>
        <w:gridCol w:w="661"/>
        <w:gridCol w:w="661"/>
        <w:gridCol w:w="662"/>
        <w:gridCol w:w="662"/>
      </w:tblGrid>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347" w:hRule="atLeast"/>
          <w:jc w:val="center"/>
        </w:trPr>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rFonts w:hint="eastAsia"/>
                <w:b/>
                <w:szCs w:val="21"/>
              </w:rPr>
              <w:t>题号</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1</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2</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3</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4</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5</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6</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7</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8</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9</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10</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11</w:t>
            </w:r>
          </w:p>
        </w:tc>
      </w:tr>
      <w:tr>
        <w:tblPrEx>
          <w:tblBorders>
            <w:top w:val="single" w:color="auto" w:sz="6" w:space="0"/>
            <w:left w:val="single" w:color="auto" w:sz="6" w:space="0"/>
            <w:bottom w:val="single" w:color="auto" w:sz="6" w:space="0"/>
            <w:right w:val="single" w:color="auto" w:sz="6" w:space="0"/>
            <w:insideH w:val="single" w:color="auto" w:sz="6" w:space="0"/>
            <w:insideV w:val="single" w:color="auto" w:sz="6" w:space="0"/>
          </w:tblBorders>
          <w:tblLayout w:type="fixed"/>
          <w:tblCellMar>
            <w:top w:w="0" w:type="dxa"/>
            <w:left w:w="108" w:type="dxa"/>
            <w:bottom w:w="0" w:type="dxa"/>
            <w:right w:w="108" w:type="dxa"/>
          </w:tblCellMar>
        </w:tblPrEx>
        <w:trPr>
          <w:trHeight w:val="408" w:hRule="atLeast"/>
          <w:jc w:val="center"/>
        </w:trPr>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rFonts w:hint="eastAsia"/>
                <w:b/>
                <w:szCs w:val="21"/>
              </w:rPr>
              <w:t>答案</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D</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C</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B</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A</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B</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B</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C</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A</w:t>
            </w:r>
          </w:p>
        </w:tc>
        <w:tc>
          <w:tcPr>
            <w:tcW w:w="661"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C</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B</w:t>
            </w:r>
          </w:p>
        </w:tc>
        <w:tc>
          <w:tcPr>
            <w:tcW w:w="662" w:type="dxa"/>
            <w:tcBorders>
              <w:top w:val="single" w:color="auto" w:sz="6" w:space="0"/>
              <w:left w:val="single" w:color="auto" w:sz="6" w:space="0"/>
              <w:bottom w:val="single" w:color="auto" w:sz="6" w:space="0"/>
              <w:right w:val="single" w:color="auto" w:sz="6" w:space="0"/>
            </w:tcBorders>
            <w:vAlign w:val="center"/>
          </w:tcPr>
          <w:p>
            <w:pPr>
              <w:spacing w:line="240" w:lineRule="auto"/>
              <w:jc w:val="center"/>
              <w:rPr>
                <w:b/>
                <w:szCs w:val="21"/>
              </w:rPr>
            </w:pPr>
            <w:r>
              <w:rPr>
                <w:b/>
                <w:szCs w:val="21"/>
              </w:rPr>
              <w:t>C</w:t>
            </w:r>
          </w:p>
        </w:tc>
      </w:tr>
    </w:tbl>
    <w:p>
      <w:pPr>
        <w:spacing w:before="62" w:beforeLines="20" w:line="240" w:lineRule="auto"/>
        <w:rPr>
          <w:rFonts w:ascii="黑体" w:hAnsi="黑体" w:eastAsia="黑体" w:cs="黑体"/>
          <w:b/>
          <w:szCs w:val="21"/>
        </w:rPr>
      </w:pPr>
      <w:r>
        <w:rPr>
          <w:rFonts w:hint="eastAsia" w:ascii="黑体" w:hAnsi="黑体" w:eastAsia="黑体" w:cs="黑体"/>
          <w:b/>
          <w:szCs w:val="21"/>
        </w:rPr>
        <w:t>二、本大题共1小题，共8分</w:t>
      </w:r>
    </w:p>
    <w:p>
      <w:pPr>
        <w:spacing w:line="240" w:lineRule="auto"/>
        <w:ind w:left="420" w:hanging="422" w:hangingChars="200"/>
        <w:rPr>
          <w:rFonts w:ascii="Times New Roman" w:hAnsi="Times New Roman" w:eastAsia="宋体" w:cs="Times New Roman"/>
          <w:b/>
          <w:szCs w:val="21"/>
          <w:highlight w:val="yellow"/>
        </w:rPr>
      </w:pPr>
      <w:r>
        <w:rPr>
          <w:b/>
          <w:szCs w:val="21"/>
        </w:rPr>
        <w:t>12</w:t>
      </w:r>
      <w:r>
        <w:rPr>
          <w:rFonts w:hint="eastAsia"/>
          <w:b/>
          <w:szCs w:val="21"/>
        </w:rPr>
        <w:t>．（</w:t>
      </w:r>
      <w:r>
        <w:rPr>
          <w:b/>
          <w:szCs w:val="21"/>
        </w:rPr>
        <w:t>1</w:t>
      </w:r>
      <w:r>
        <w:rPr>
          <w:rFonts w:hint="eastAsia"/>
          <w:b/>
          <w:szCs w:val="21"/>
        </w:rPr>
        <w:t>）以观沧海</w:t>
      </w:r>
      <w:r>
        <w:rPr>
          <w:b/>
          <w:szCs w:val="21"/>
        </w:rPr>
        <w:t xml:space="preserve">        </w:t>
      </w:r>
      <w:r>
        <w:rPr>
          <w:rFonts w:hint="eastAsia"/>
          <w:b/>
          <w:szCs w:val="21"/>
        </w:rPr>
        <w:t>（</w:t>
      </w:r>
      <w:r>
        <w:rPr>
          <w:b/>
          <w:szCs w:val="21"/>
        </w:rPr>
        <w:t>2</w:t>
      </w:r>
      <w:r>
        <w:rPr>
          <w:rFonts w:hint="eastAsia"/>
          <w:b/>
          <w:szCs w:val="21"/>
        </w:rPr>
        <w:t>）我寄愁心与明月</w:t>
      </w:r>
      <w:r>
        <w:rPr>
          <w:b/>
          <w:szCs w:val="21"/>
        </w:rPr>
        <w:t xml:space="preserve">       </w:t>
      </w:r>
      <w:r>
        <w:rPr>
          <w:rFonts w:hint="eastAsia"/>
          <w:b/>
          <w:szCs w:val="21"/>
        </w:rPr>
        <w:t>（</w:t>
      </w:r>
      <w:r>
        <w:rPr>
          <w:b/>
          <w:szCs w:val="21"/>
        </w:rPr>
        <w:t>3</w:t>
      </w:r>
      <w:r>
        <w:rPr>
          <w:rFonts w:hint="eastAsia"/>
          <w:b/>
          <w:szCs w:val="21"/>
        </w:rPr>
        <w:t>）小桥流水人家</w:t>
      </w:r>
    </w:p>
    <w:p>
      <w:pPr>
        <w:spacing w:line="240" w:lineRule="auto"/>
        <w:ind w:left="315" w:leftChars="150"/>
        <w:rPr>
          <w:b/>
          <w:szCs w:val="21"/>
        </w:rPr>
      </w:pPr>
      <w:r>
        <w:rPr>
          <w:rFonts w:hint="eastAsia"/>
          <w:b/>
          <w:szCs w:val="21"/>
        </w:rPr>
        <w:t>（</w:t>
      </w:r>
      <w:r>
        <w:rPr>
          <w:b/>
          <w:szCs w:val="21"/>
        </w:rPr>
        <w:t>4</w:t>
      </w:r>
      <w:r>
        <w:rPr>
          <w:rFonts w:hint="eastAsia"/>
          <w:b/>
          <w:szCs w:val="21"/>
        </w:rPr>
        <w:t>）</w:t>
      </w:r>
      <w:r>
        <w:rPr>
          <w:rFonts w:hint="eastAsia"/>
          <w:b/>
          <w:szCs w:val="21"/>
          <w:lang w:val="zh-CN"/>
        </w:rPr>
        <w:t>温故而知新</w:t>
      </w:r>
      <w:r>
        <w:rPr>
          <w:b/>
          <w:szCs w:val="21"/>
        </w:rPr>
        <w:tab/>
      </w:r>
      <w:r>
        <w:rPr>
          <w:b/>
          <w:szCs w:val="21"/>
        </w:rPr>
        <w:tab/>
      </w:r>
      <w:r>
        <w:rPr>
          <w:rFonts w:hint="eastAsia"/>
          <w:b/>
          <w:szCs w:val="21"/>
        </w:rPr>
        <w:t>（</w:t>
      </w:r>
      <w:r>
        <w:rPr>
          <w:b/>
          <w:szCs w:val="21"/>
        </w:rPr>
        <w:t>5</w:t>
      </w:r>
      <w:r>
        <w:rPr>
          <w:rFonts w:hint="eastAsia"/>
          <w:b/>
          <w:szCs w:val="21"/>
        </w:rPr>
        <w:t>）思而不学则殆</w:t>
      </w:r>
      <w:r>
        <w:rPr>
          <w:b/>
          <w:szCs w:val="21"/>
        </w:rPr>
        <w:tab/>
      </w:r>
      <w:r>
        <w:rPr>
          <w:b/>
          <w:szCs w:val="21"/>
        </w:rPr>
        <w:tab/>
      </w:r>
      <w:r>
        <w:rPr>
          <w:b/>
          <w:szCs w:val="21"/>
        </w:rPr>
        <w:t xml:space="preserve">  </w:t>
      </w:r>
      <w:r>
        <w:rPr>
          <w:rFonts w:hint="eastAsia"/>
          <w:b/>
          <w:szCs w:val="21"/>
        </w:rPr>
        <w:t>（</w:t>
      </w:r>
      <w:r>
        <w:rPr>
          <w:b/>
          <w:szCs w:val="21"/>
        </w:rPr>
        <w:t>6</w:t>
      </w:r>
      <w:r>
        <w:rPr>
          <w:rFonts w:hint="eastAsia"/>
          <w:b/>
          <w:szCs w:val="21"/>
        </w:rPr>
        <w:t>）</w:t>
      </w:r>
      <w:r>
        <w:rPr>
          <w:rFonts w:hint="eastAsia"/>
          <w:b/>
          <w:szCs w:val="21"/>
          <w:lang w:val="zh-CN"/>
        </w:rPr>
        <w:t>晴空一鹤排云上</w:t>
      </w:r>
    </w:p>
    <w:p>
      <w:pPr>
        <w:spacing w:line="240" w:lineRule="auto"/>
        <w:ind w:left="315" w:leftChars="150"/>
        <w:rPr>
          <w:b/>
          <w:szCs w:val="21"/>
        </w:rPr>
      </w:pPr>
      <w:r>
        <w:rPr>
          <w:rFonts w:hint="eastAsia"/>
          <w:b/>
          <w:szCs w:val="21"/>
        </w:rPr>
        <w:t>（</w:t>
      </w:r>
      <w:r>
        <w:rPr>
          <w:b/>
          <w:szCs w:val="21"/>
        </w:rPr>
        <w:t>7</w:t>
      </w:r>
      <w:r>
        <w:rPr>
          <w:rFonts w:hint="eastAsia"/>
          <w:b/>
          <w:szCs w:val="21"/>
        </w:rPr>
        <w:t>）静以修身</w:t>
      </w:r>
      <w:r>
        <w:rPr>
          <w:rFonts w:hint="eastAsia"/>
          <w:b/>
          <w:bCs/>
          <w:szCs w:val="21"/>
          <w:lang w:val="zh-CN"/>
        </w:rPr>
        <w:t>　俭以养德</w:t>
      </w:r>
      <w:r>
        <w:rPr>
          <w:b/>
          <w:bCs/>
          <w:szCs w:val="21"/>
          <w:lang w:val="zh-CN"/>
        </w:rPr>
        <w:t xml:space="preserve">  </w:t>
      </w:r>
      <w:r>
        <w:rPr>
          <w:rFonts w:hint="eastAsia"/>
          <w:b/>
          <w:szCs w:val="21"/>
        </w:rPr>
        <w:t>（每句</w:t>
      </w:r>
      <w:r>
        <w:rPr>
          <w:b/>
          <w:szCs w:val="21"/>
        </w:rPr>
        <w:t>1</w:t>
      </w:r>
      <w:r>
        <w:rPr>
          <w:rFonts w:hint="eastAsia"/>
          <w:b/>
          <w:szCs w:val="21"/>
        </w:rPr>
        <w:t>分，错字、漏字、多字不给分）</w:t>
      </w:r>
    </w:p>
    <w:p>
      <w:pPr>
        <w:spacing w:line="240" w:lineRule="auto"/>
        <w:rPr>
          <w:rFonts w:ascii="黑体" w:hAnsi="黑体" w:eastAsia="黑体" w:cs="黑体"/>
          <w:b/>
          <w:szCs w:val="21"/>
        </w:rPr>
      </w:pPr>
      <w:r>
        <w:rPr>
          <w:rFonts w:hint="eastAsia" w:ascii="黑体" w:hAnsi="黑体" w:eastAsia="黑体" w:cs="黑体"/>
          <w:b/>
          <w:szCs w:val="21"/>
        </w:rPr>
        <w:t>三、本大题共3小题，共6分</w:t>
      </w:r>
    </w:p>
    <w:p>
      <w:pPr>
        <w:spacing w:line="240" w:lineRule="auto"/>
        <w:rPr>
          <w:rFonts w:ascii="Times New Roman" w:hAnsi="Times New Roman" w:eastAsia="宋体" w:cs="Times New Roman"/>
          <w:b/>
          <w:szCs w:val="21"/>
        </w:rPr>
      </w:pPr>
      <w:r>
        <w:rPr>
          <w:b/>
          <w:szCs w:val="21"/>
        </w:rPr>
        <w:t>13</w:t>
      </w:r>
      <w:r>
        <w:rPr>
          <w:rFonts w:hint="eastAsia"/>
          <w:b/>
          <w:szCs w:val="21"/>
        </w:rPr>
        <w:t>．（</w:t>
      </w:r>
      <w:r>
        <w:rPr>
          <w:b/>
          <w:szCs w:val="21"/>
        </w:rPr>
        <w:t>1</w:t>
      </w:r>
      <w:r>
        <w:rPr>
          <w:rFonts w:hint="eastAsia"/>
          <w:b/>
          <w:szCs w:val="21"/>
        </w:rPr>
        <w:t>）如，比得上</w:t>
      </w:r>
      <w:r>
        <w:rPr>
          <w:b/>
          <w:szCs w:val="21"/>
        </w:rPr>
        <w:t xml:space="preserve">    </w:t>
      </w:r>
      <w:r>
        <w:rPr>
          <w:rFonts w:hint="eastAsia"/>
          <w:b/>
          <w:szCs w:val="21"/>
        </w:rPr>
        <w:t>（</w:t>
      </w:r>
      <w:r>
        <w:rPr>
          <w:b/>
          <w:szCs w:val="21"/>
        </w:rPr>
        <w:t>2</w:t>
      </w:r>
      <w:r>
        <w:rPr>
          <w:rFonts w:hint="eastAsia"/>
          <w:b/>
          <w:szCs w:val="21"/>
        </w:rPr>
        <w:t>）于是，就</w:t>
      </w:r>
      <w:r>
        <w:rPr>
          <w:b/>
          <w:szCs w:val="21"/>
        </w:rPr>
        <w:t xml:space="preserve">     </w:t>
      </w:r>
      <w:r>
        <w:rPr>
          <w:rFonts w:hint="eastAsia"/>
          <w:b/>
          <w:szCs w:val="21"/>
        </w:rPr>
        <w:t>（每空</w:t>
      </w:r>
      <w:r>
        <w:rPr>
          <w:b/>
          <w:szCs w:val="21"/>
        </w:rPr>
        <w:t>1</w:t>
      </w:r>
      <w:r>
        <w:rPr>
          <w:rFonts w:hint="eastAsia"/>
          <w:b/>
          <w:szCs w:val="21"/>
        </w:rPr>
        <w:t>分，共</w:t>
      </w:r>
      <w:r>
        <w:rPr>
          <w:b/>
          <w:szCs w:val="21"/>
        </w:rPr>
        <w:t>2</w:t>
      </w:r>
      <w:r>
        <w:rPr>
          <w:rFonts w:hint="eastAsia"/>
          <w:b/>
          <w:szCs w:val="21"/>
        </w:rPr>
        <w:t>分）</w:t>
      </w:r>
    </w:p>
    <w:p>
      <w:pPr>
        <w:spacing w:line="240" w:lineRule="auto"/>
        <w:ind w:left="420" w:hanging="422" w:hangingChars="200"/>
        <w:rPr>
          <w:b/>
          <w:szCs w:val="21"/>
        </w:rPr>
      </w:pPr>
      <w:r>
        <w:rPr>
          <w:b/>
          <w:szCs w:val="21"/>
        </w:rPr>
        <w:t>14</w:t>
      </w:r>
      <w:r>
        <w:rPr>
          <w:rFonts w:hint="eastAsia"/>
          <w:b/>
          <w:szCs w:val="21"/>
        </w:rPr>
        <w:t>．读书时下的力气多，收获就长远。（意对即可，共</w:t>
      </w:r>
      <w:r>
        <w:rPr>
          <w:b/>
          <w:szCs w:val="21"/>
        </w:rPr>
        <w:t>2</w:t>
      </w:r>
      <w:r>
        <w:rPr>
          <w:rFonts w:hint="eastAsia"/>
          <w:b/>
          <w:szCs w:val="21"/>
        </w:rPr>
        <w:t>分）</w:t>
      </w:r>
    </w:p>
    <w:p>
      <w:pPr>
        <w:spacing w:line="240" w:lineRule="auto"/>
        <w:ind w:left="420" w:hanging="422" w:hangingChars="200"/>
        <w:rPr>
          <w:b/>
          <w:szCs w:val="21"/>
        </w:rPr>
      </w:pPr>
      <w:r>
        <w:rPr>
          <w:b/>
          <w:szCs w:val="21"/>
        </w:rPr>
        <w:t>15</w:t>
      </w:r>
      <w:r>
        <w:rPr>
          <w:rFonts w:hint="eastAsia"/>
          <w:b/>
          <w:szCs w:val="21"/>
        </w:rPr>
        <w:t>．示例：要有好学，不甘落后的精神；读书最优是要能成诵；精读和背诵过的书，能终生不忘；读书时下的力气多，收获就长远。（意对即可，共</w:t>
      </w:r>
      <w:r>
        <w:rPr>
          <w:b/>
          <w:szCs w:val="21"/>
        </w:rPr>
        <w:t>2</w:t>
      </w:r>
      <w:r>
        <w:rPr>
          <w:rFonts w:hint="eastAsia"/>
          <w:b/>
          <w:szCs w:val="21"/>
        </w:rPr>
        <w:t>分）</w:t>
      </w:r>
    </w:p>
    <w:p>
      <w:pPr>
        <w:tabs>
          <w:tab w:val="left" w:pos="3540"/>
        </w:tabs>
        <w:spacing w:line="240" w:lineRule="auto"/>
        <w:rPr>
          <w:rFonts w:ascii="黑体" w:hAnsi="黑体" w:eastAsia="黑体" w:cs="黑体"/>
          <w:b/>
          <w:szCs w:val="21"/>
        </w:rPr>
      </w:pPr>
      <w:r>
        <w:rPr>
          <w:rFonts w:hint="eastAsia" w:ascii="黑体" w:hAnsi="黑体" w:eastAsia="黑体" w:cs="黑体"/>
          <w:b/>
          <w:szCs w:val="21"/>
        </w:rPr>
        <w:t>四、本大题共4小题，共14分</w:t>
      </w:r>
      <w:r>
        <w:rPr>
          <w:rFonts w:hint="eastAsia" w:ascii="黑体" w:hAnsi="黑体" w:eastAsia="黑体" w:cs="黑体"/>
          <w:b/>
          <w:szCs w:val="21"/>
        </w:rPr>
        <w:tab/>
      </w:r>
    </w:p>
    <w:p>
      <w:pPr>
        <w:spacing w:line="240" w:lineRule="auto"/>
        <w:rPr>
          <w:rFonts w:ascii="Times New Roman" w:hAnsi="Times New Roman" w:eastAsia="宋体" w:cs="Times New Roman"/>
          <w:b/>
          <w:szCs w:val="21"/>
        </w:rPr>
      </w:pPr>
      <w:r>
        <w:rPr>
          <w:b/>
          <w:szCs w:val="21"/>
        </w:rPr>
        <w:t>16</w:t>
      </w:r>
      <w:r>
        <w:rPr>
          <w:rFonts w:hint="eastAsia"/>
          <w:b/>
          <w:szCs w:val="21"/>
        </w:rPr>
        <w:t>．①老郭拦阻儿子驱赶喜鹊并教育他。②一位女士上车后不影响旅客休息，晨起还认真</w:t>
      </w:r>
    </w:p>
    <w:p>
      <w:pPr>
        <w:spacing w:line="240" w:lineRule="auto"/>
        <w:ind w:firstLine="620" w:firstLineChars="294"/>
        <w:rPr>
          <w:b/>
          <w:szCs w:val="21"/>
        </w:rPr>
      </w:pPr>
      <w:r>
        <w:rPr>
          <w:rFonts w:hint="eastAsia"/>
          <w:b/>
          <w:szCs w:val="21"/>
        </w:rPr>
        <w:t>整理床铺。</w:t>
      </w:r>
      <w:r>
        <w:rPr>
          <w:b/>
          <w:szCs w:val="21"/>
        </w:rPr>
        <w:t xml:space="preserve">    </w:t>
      </w:r>
      <w:r>
        <w:rPr>
          <w:rFonts w:hint="eastAsia"/>
          <w:b/>
          <w:szCs w:val="21"/>
        </w:rPr>
        <w:t>（意对即可，共</w:t>
      </w:r>
      <w:r>
        <w:rPr>
          <w:b/>
          <w:szCs w:val="21"/>
        </w:rPr>
        <w:t>4</w:t>
      </w:r>
      <w:r>
        <w:rPr>
          <w:rFonts w:hint="eastAsia"/>
          <w:b/>
          <w:szCs w:val="21"/>
        </w:rPr>
        <w:t>分）</w:t>
      </w:r>
    </w:p>
    <w:p>
      <w:pPr>
        <w:widowControl/>
        <w:spacing w:line="240" w:lineRule="auto"/>
        <w:ind w:left="420" w:hanging="422" w:hangingChars="200"/>
        <w:jc w:val="left"/>
        <w:rPr>
          <w:b/>
          <w:szCs w:val="21"/>
        </w:rPr>
      </w:pPr>
      <w:r>
        <w:rPr>
          <w:b/>
          <w:szCs w:val="21"/>
        </w:rPr>
        <w:t>17</w:t>
      </w:r>
      <w:r>
        <w:rPr>
          <w:rFonts w:hint="eastAsia"/>
          <w:b/>
          <w:szCs w:val="21"/>
        </w:rPr>
        <w:t>．运用排比和反问的修辞手法，写出火车上一位女士主动整理卧铺被子的行为出人意料，表现了作者对这位女士良好教养的赞美之情。</w:t>
      </w:r>
    </w:p>
    <w:p>
      <w:pPr>
        <w:widowControl/>
        <w:spacing w:line="240" w:lineRule="auto"/>
        <w:ind w:left="420" w:leftChars="200"/>
        <w:jc w:val="left"/>
        <w:rPr>
          <w:b/>
          <w:szCs w:val="21"/>
        </w:rPr>
      </w:pPr>
      <w:r>
        <w:rPr>
          <w:rFonts w:hint="eastAsia"/>
          <w:b/>
          <w:spacing w:val="-6"/>
          <w:szCs w:val="21"/>
        </w:rPr>
        <w:t>（答对一种修辞即得</w:t>
      </w:r>
      <w:r>
        <w:rPr>
          <w:b/>
          <w:spacing w:val="-6"/>
          <w:szCs w:val="21"/>
        </w:rPr>
        <w:t>1</w:t>
      </w:r>
      <w:r>
        <w:rPr>
          <w:rFonts w:hint="eastAsia"/>
          <w:b/>
          <w:spacing w:val="-6"/>
          <w:szCs w:val="21"/>
        </w:rPr>
        <w:t>分，作用</w:t>
      </w:r>
      <w:r>
        <w:rPr>
          <w:b/>
          <w:spacing w:val="-6"/>
          <w:szCs w:val="21"/>
        </w:rPr>
        <w:t>2</w:t>
      </w:r>
      <w:r>
        <w:rPr>
          <w:rFonts w:hint="eastAsia"/>
          <w:b/>
          <w:spacing w:val="-6"/>
          <w:szCs w:val="21"/>
        </w:rPr>
        <w:t>分。共</w:t>
      </w:r>
      <w:r>
        <w:rPr>
          <w:b/>
          <w:spacing w:val="-6"/>
          <w:szCs w:val="21"/>
        </w:rPr>
        <w:t>3</w:t>
      </w:r>
      <w:r>
        <w:rPr>
          <w:rFonts w:hint="eastAsia"/>
          <w:b/>
          <w:spacing w:val="-6"/>
          <w:szCs w:val="21"/>
        </w:rPr>
        <w:t>分）</w:t>
      </w:r>
    </w:p>
    <w:p>
      <w:pPr>
        <w:spacing w:line="240" w:lineRule="auto"/>
        <w:ind w:left="1029" w:hanging="1033" w:hangingChars="490"/>
        <w:rPr>
          <w:b/>
          <w:kern w:val="0"/>
          <w:szCs w:val="21"/>
        </w:rPr>
      </w:pPr>
      <w:r>
        <w:rPr>
          <w:b/>
          <w:szCs w:val="21"/>
        </w:rPr>
        <w:t>18</w:t>
      </w:r>
      <w:r>
        <w:rPr>
          <w:rFonts w:hint="eastAsia"/>
          <w:b/>
          <w:szCs w:val="21"/>
        </w:rPr>
        <w:t>．</w:t>
      </w:r>
      <w:r>
        <w:rPr>
          <w:rFonts w:hint="eastAsia"/>
          <w:b/>
          <w:kern w:val="0"/>
          <w:szCs w:val="21"/>
        </w:rPr>
        <w:t>示例：教养是一个人最好的标签；教养体现在一个人言行举止的时时处处。</w:t>
      </w:r>
    </w:p>
    <w:p>
      <w:pPr>
        <w:spacing w:line="240" w:lineRule="auto"/>
        <w:ind w:left="1027" w:leftChars="200" w:hanging="607" w:hangingChars="288"/>
        <w:rPr>
          <w:b/>
          <w:kern w:val="0"/>
          <w:szCs w:val="21"/>
        </w:rPr>
      </w:pPr>
      <w:r>
        <w:rPr>
          <w:rFonts w:hint="eastAsia"/>
          <w:b/>
          <w:szCs w:val="21"/>
        </w:rPr>
        <w:t>（意对即可，共</w:t>
      </w:r>
      <w:r>
        <w:rPr>
          <w:b/>
          <w:szCs w:val="21"/>
        </w:rPr>
        <w:t>3</w:t>
      </w:r>
      <w:r>
        <w:rPr>
          <w:rFonts w:hint="eastAsia"/>
          <w:b/>
          <w:szCs w:val="21"/>
        </w:rPr>
        <w:t>分）</w:t>
      </w:r>
    </w:p>
    <w:p>
      <w:pPr>
        <w:spacing w:line="240" w:lineRule="auto"/>
        <w:ind w:left="420" w:hanging="422" w:hangingChars="200"/>
        <w:rPr>
          <w:b/>
          <w:szCs w:val="21"/>
        </w:rPr>
      </w:pPr>
      <w:r>
        <w:rPr>
          <w:b/>
          <w:szCs w:val="21"/>
        </w:rPr>
        <w:t>19</w:t>
      </w:r>
      <w:r>
        <w:rPr>
          <w:rFonts w:hint="eastAsia"/>
          <w:b/>
          <w:szCs w:val="21"/>
        </w:rPr>
        <w:t>．</w:t>
      </w:r>
      <w:r>
        <w:rPr>
          <w:b/>
          <w:szCs w:val="21"/>
        </w:rPr>
        <w:t>C   D</w:t>
      </w:r>
      <w:r>
        <w:rPr>
          <w:rFonts w:hint="eastAsia"/>
          <w:b/>
          <w:szCs w:val="21"/>
        </w:rPr>
        <w:t>（每空</w:t>
      </w:r>
      <w:r>
        <w:rPr>
          <w:b/>
          <w:szCs w:val="21"/>
        </w:rPr>
        <w:t>2</w:t>
      </w:r>
      <w:r>
        <w:rPr>
          <w:rFonts w:hint="eastAsia"/>
          <w:b/>
          <w:szCs w:val="21"/>
        </w:rPr>
        <w:t>分，共</w:t>
      </w:r>
      <w:r>
        <w:rPr>
          <w:b/>
          <w:szCs w:val="21"/>
        </w:rPr>
        <w:t>4</w:t>
      </w:r>
      <w:r>
        <w:rPr>
          <w:rFonts w:hint="eastAsia"/>
          <w:b/>
          <w:szCs w:val="21"/>
        </w:rPr>
        <w:t>分）</w:t>
      </w:r>
    </w:p>
    <w:p>
      <w:pPr>
        <w:spacing w:line="240" w:lineRule="auto"/>
        <w:rPr>
          <w:rFonts w:hint="eastAsia" w:ascii="黑体" w:hAnsi="黑体" w:eastAsia="黑体" w:cs="黑体"/>
          <w:b/>
          <w:szCs w:val="21"/>
        </w:rPr>
      </w:pPr>
    </w:p>
    <w:p>
      <w:pPr>
        <w:spacing w:line="240" w:lineRule="auto"/>
        <w:rPr>
          <w:rFonts w:hint="eastAsia" w:ascii="黑体" w:hAnsi="黑体" w:eastAsia="黑体" w:cs="黑体"/>
          <w:b/>
          <w:szCs w:val="21"/>
        </w:rPr>
      </w:pPr>
    </w:p>
    <w:p>
      <w:pPr>
        <w:spacing w:line="240" w:lineRule="auto"/>
        <w:rPr>
          <w:rFonts w:hint="eastAsia" w:ascii="黑体" w:hAnsi="黑体" w:eastAsia="黑体" w:cs="黑体"/>
          <w:b/>
          <w:szCs w:val="21"/>
        </w:rPr>
      </w:pPr>
    </w:p>
    <w:p>
      <w:pPr>
        <w:spacing w:line="240" w:lineRule="auto"/>
        <w:rPr>
          <w:rFonts w:hint="eastAsia" w:ascii="黑体" w:hAnsi="黑体" w:eastAsia="黑体" w:cs="黑体"/>
          <w:b/>
          <w:szCs w:val="21"/>
        </w:rPr>
      </w:pPr>
    </w:p>
    <w:p>
      <w:pPr>
        <w:spacing w:line="240" w:lineRule="auto"/>
        <w:rPr>
          <w:rFonts w:hint="eastAsia" w:ascii="黑体" w:hAnsi="黑体" w:eastAsia="黑体" w:cs="黑体"/>
          <w:b/>
          <w:szCs w:val="21"/>
        </w:rPr>
      </w:pPr>
    </w:p>
    <w:p>
      <w:pPr>
        <w:spacing w:line="240" w:lineRule="auto"/>
        <w:rPr>
          <w:rFonts w:ascii="黑体" w:hAnsi="黑体" w:eastAsia="黑体" w:cs="黑体"/>
          <w:b/>
          <w:szCs w:val="21"/>
        </w:rPr>
      </w:pPr>
      <w:bookmarkStart w:id="0" w:name="_GoBack"/>
      <w:bookmarkEnd w:id="0"/>
      <w:r>
        <w:rPr>
          <w:rFonts w:hint="eastAsia" w:ascii="黑体" w:hAnsi="黑体" w:eastAsia="黑体" w:cs="黑体"/>
          <w:b/>
          <w:szCs w:val="21"/>
        </w:rPr>
        <w:t>五、本大题共4小题，共10分</w:t>
      </w:r>
    </w:p>
    <w:p>
      <w:pPr>
        <w:spacing w:line="240" w:lineRule="auto"/>
        <w:ind w:left="420" w:hanging="422" w:hangingChars="200"/>
        <w:rPr>
          <w:rFonts w:ascii="Times New Roman" w:hAnsi="Times New Roman" w:eastAsia="宋体" w:cs="Times New Roman"/>
          <w:b/>
          <w:kern w:val="0"/>
          <w:szCs w:val="21"/>
        </w:rPr>
      </w:pPr>
      <w:r>
        <w:rPr>
          <w:b/>
          <w:kern w:val="0"/>
          <w:szCs w:val="21"/>
        </w:rPr>
        <w:t>20</w:t>
      </w:r>
      <w:r>
        <w:rPr>
          <w:rFonts w:hint="eastAsia"/>
          <w:b/>
          <w:szCs w:val="21"/>
        </w:rPr>
        <w:t>．材料四</w:t>
      </w:r>
      <w:r>
        <w:rPr>
          <w:rFonts w:hint="eastAsia"/>
          <w:b/>
          <w:kern w:val="0"/>
          <w:szCs w:val="21"/>
        </w:rPr>
        <w:t>。（共</w:t>
      </w:r>
      <w:r>
        <w:rPr>
          <w:b/>
          <w:kern w:val="0"/>
          <w:szCs w:val="21"/>
        </w:rPr>
        <w:t>2</w:t>
      </w:r>
      <w:r>
        <w:rPr>
          <w:rFonts w:hint="eastAsia"/>
          <w:b/>
          <w:kern w:val="0"/>
          <w:szCs w:val="21"/>
        </w:rPr>
        <w:t>分）</w:t>
      </w:r>
    </w:p>
    <w:p>
      <w:pPr>
        <w:widowControl/>
        <w:shd w:val="clear" w:color="auto" w:fill="FFFFFF"/>
        <w:spacing w:line="240" w:lineRule="auto"/>
        <w:ind w:left="420" w:hanging="422" w:hangingChars="200"/>
        <w:jc w:val="distribute"/>
        <w:rPr>
          <w:b/>
          <w:spacing w:val="-6"/>
          <w:kern w:val="0"/>
          <w:szCs w:val="21"/>
        </w:rPr>
      </w:pPr>
      <w:r>
        <w:rPr>
          <w:b/>
          <w:kern w:val="0"/>
          <w:szCs w:val="21"/>
        </w:rPr>
        <w:t>21</w:t>
      </w:r>
      <w:r>
        <w:rPr>
          <w:rFonts w:hint="eastAsia"/>
          <w:b/>
          <w:szCs w:val="21"/>
        </w:rPr>
        <w:t>．</w:t>
      </w:r>
      <w:r>
        <w:rPr>
          <w:rFonts w:hint="eastAsia"/>
          <w:b/>
          <w:spacing w:val="-6"/>
          <w:szCs w:val="21"/>
        </w:rPr>
        <w:t>要</w:t>
      </w:r>
      <w:r>
        <w:rPr>
          <w:rFonts w:hint="eastAsia"/>
          <w:b/>
          <w:bCs/>
          <w:spacing w:val="-6"/>
          <w:szCs w:val="21"/>
        </w:rPr>
        <w:t>珍惜一切读书的时间</w:t>
      </w:r>
      <w:r>
        <w:rPr>
          <w:rFonts w:hint="eastAsia"/>
          <w:b/>
          <w:bCs/>
          <w:spacing w:val="-6"/>
          <w:kern w:val="0"/>
          <w:szCs w:val="21"/>
        </w:rPr>
        <w:t>；</w:t>
      </w:r>
      <w:r>
        <w:rPr>
          <w:rFonts w:hint="eastAsia"/>
          <w:b/>
          <w:bCs/>
          <w:spacing w:val="-6"/>
          <w:szCs w:val="21"/>
        </w:rPr>
        <w:t>读书要专注</w:t>
      </w:r>
      <w:r>
        <w:rPr>
          <w:rFonts w:hint="eastAsia"/>
          <w:b/>
          <w:bCs/>
          <w:spacing w:val="-6"/>
          <w:kern w:val="0"/>
          <w:szCs w:val="21"/>
        </w:rPr>
        <w:t>；读书</w:t>
      </w:r>
      <w:r>
        <w:rPr>
          <w:rFonts w:hint="eastAsia"/>
          <w:b/>
          <w:bCs/>
          <w:spacing w:val="-6"/>
          <w:szCs w:val="21"/>
        </w:rPr>
        <w:t>可用猜读法</w:t>
      </w:r>
      <w:r>
        <w:rPr>
          <w:rFonts w:hint="eastAsia"/>
          <w:b/>
          <w:bCs/>
          <w:spacing w:val="-6"/>
          <w:kern w:val="0"/>
          <w:szCs w:val="21"/>
        </w:rPr>
        <w:t>。</w:t>
      </w:r>
      <w:r>
        <w:rPr>
          <w:rFonts w:hint="eastAsia"/>
          <w:b/>
          <w:spacing w:val="-6"/>
          <w:kern w:val="0"/>
          <w:szCs w:val="21"/>
        </w:rPr>
        <w:t>（意对即可，每点</w:t>
      </w:r>
      <w:r>
        <w:rPr>
          <w:b/>
          <w:spacing w:val="-6"/>
          <w:kern w:val="0"/>
          <w:szCs w:val="21"/>
        </w:rPr>
        <w:t>1</w:t>
      </w:r>
      <w:r>
        <w:rPr>
          <w:rFonts w:hint="eastAsia"/>
          <w:b/>
          <w:spacing w:val="-6"/>
          <w:kern w:val="0"/>
          <w:szCs w:val="21"/>
        </w:rPr>
        <w:t>分，共</w:t>
      </w:r>
      <w:r>
        <w:rPr>
          <w:b/>
          <w:spacing w:val="-6"/>
          <w:kern w:val="0"/>
          <w:szCs w:val="21"/>
        </w:rPr>
        <w:t>3</w:t>
      </w:r>
      <w:r>
        <w:rPr>
          <w:rFonts w:hint="eastAsia"/>
          <w:b/>
          <w:spacing w:val="-6"/>
          <w:kern w:val="0"/>
          <w:szCs w:val="21"/>
        </w:rPr>
        <w:t>分）</w:t>
      </w:r>
    </w:p>
    <w:p>
      <w:pPr>
        <w:widowControl/>
        <w:shd w:val="clear" w:color="auto" w:fill="FFFFFF"/>
        <w:spacing w:line="240" w:lineRule="auto"/>
        <w:ind w:left="420" w:hanging="422" w:hangingChars="200"/>
        <w:rPr>
          <w:b/>
          <w:kern w:val="0"/>
          <w:szCs w:val="21"/>
        </w:rPr>
      </w:pPr>
      <w:r>
        <w:rPr>
          <w:b/>
          <w:kern w:val="0"/>
          <w:szCs w:val="21"/>
        </w:rPr>
        <w:t>22</w:t>
      </w:r>
      <w:r>
        <w:rPr>
          <w:rFonts w:hint="eastAsia"/>
          <w:b/>
          <w:szCs w:val="21"/>
        </w:rPr>
        <w:t>．藤野先生</w:t>
      </w:r>
      <w:r>
        <w:rPr>
          <w:b/>
          <w:szCs w:val="21"/>
        </w:rPr>
        <w:t xml:space="preserve">  </w:t>
      </w:r>
      <w:r>
        <w:rPr>
          <w:rFonts w:hint="eastAsia"/>
          <w:b/>
          <w:szCs w:val="21"/>
        </w:rPr>
        <w:t>五猖会</w:t>
      </w:r>
      <w:r>
        <w:rPr>
          <w:b/>
          <w:szCs w:val="21"/>
        </w:rPr>
        <w:t xml:space="preserve">  </w:t>
      </w:r>
      <w:r>
        <w:rPr>
          <w:rFonts w:hint="eastAsia"/>
          <w:b/>
          <w:kern w:val="0"/>
          <w:szCs w:val="21"/>
        </w:rPr>
        <w:t>（每空</w:t>
      </w:r>
      <w:r>
        <w:rPr>
          <w:b/>
          <w:kern w:val="0"/>
          <w:szCs w:val="21"/>
        </w:rPr>
        <w:t>1</w:t>
      </w:r>
      <w:r>
        <w:rPr>
          <w:rFonts w:hint="eastAsia"/>
          <w:b/>
          <w:kern w:val="0"/>
          <w:szCs w:val="21"/>
        </w:rPr>
        <w:t>分，共</w:t>
      </w:r>
      <w:r>
        <w:rPr>
          <w:b/>
          <w:kern w:val="0"/>
          <w:szCs w:val="21"/>
        </w:rPr>
        <w:t>2</w:t>
      </w:r>
      <w:r>
        <w:rPr>
          <w:rFonts w:hint="eastAsia"/>
          <w:b/>
          <w:kern w:val="0"/>
          <w:szCs w:val="21"/>
        </w:rPr>
        <w:t>分）</w:t>
      </w:r>
    </w:p>
    <w:p>
      <w:pPr>
        <w:widowControl/>
        <w:shd w:val="clear" w:color="auto" w:fill="FFFFFF"/>
        <w:spacing w:line="240" w:lineRule="auto"/>
        <w:ind w:left="1037" w:hanging="1041" w:hangingChars="494"/>
        <w:rPr>
          <w:b/>
          <w:spacing w:val="-6"/>
          <w:kern w:val="0"/>
          <w:szCs w:val="21"/>
        </w:rPr>
      </w:pPr>
      <w:r>
        <w:rPr>
          <w:b/>
          <w:kern w:val="0"/>
          <w:szCs w:val="21"/>
        </w:rPr>
        <w:t>23</w:t>
      </w:r>
      <w:r>
        <w:rPr>
          <w:rFonts w:hint="eastAsia"/>
          <w:b/>
          <w:szCs w:val="21"/>
        </w:rPr>
        <w:t>．</w:t>
      </w:r>
      <w:r>
        <w:rPr>
          <w:rFonts w:hint="eastAsia"/>
          <w:b/>
          <w:spacing w:val="-6"/>
          <w:szCs w:val="21"/>
        </w:rPr>
        <w:t>示例：孙悟空三调芭蕉扇</w:t>
      </w:r>
      <w:r>
        <w:rPr>
          <w:b/>
          <w:spacing w:val="-6"/>
          <w:szCs w:val="21"/>
        </w:rPr>
        <w:t xml:space="preserve">   </w:t>
      </w:r>
      <w:r>
        <w:rPr>
          <w:rFonts w:hint="eastAsia"/>
          <w:b/>
          <w:spacing w:val="-6"/>
          <w:szCs w:val="21"/>
        </w:rPr>
        <w:t>唐僧师徒四人去西天取经，路遇火焰山受阻。孙悟空到翠云山向牛魔王之妻罗刹女（铁扇公主）三借芭蕉扇，最终扇灭火焰，师徒四人继续西行。（意对即可，共</w:t>
      </w:r>
      <w:r>
        <w:rPr>
          <w:b/>
          <w:spacing w:val="-6"/>
          <w:kern w:val="0"/>
          <w:szCs w:val="21"/>
        </w:rPr>
        <w:t>3</w:t>
      </w:r>
      <w:r>
        <w:rPr>
          <w:rFonts w:hint="eastAsia"/>
          <w:b/>
          <w:spacing w:val="-6"/>
          <w:kern w:val="0"/>
          <w:szCs w:val="21"/>
        </w:rPr>
        <w:t>分）</w:t>
      </w:r>
    </w:p>
    <w:p>
      <w:pPr>
        <w:widowControl/>
        <w:shd w:val="clear" w:color="auto" w:fill="FFFFFF"/>
        <w:spacing w:line="240" w:lineRule="auto"/>
        <w:jc w:val="left"/>
        <w:rPr>
          <w:b/>
          <w:bCs/>
          <w:kern w:val="0"/>
          <w:szCs w:val="21"/>
        </w:rPr>
      </w:pPr>
      <w:r>
        <w:rPr>
          <w:rFonts w:hint="eastAsia" w:ascii="黑体" w:hAnsi="黑体" w:eastAsia="黑体" w:cs="黑体"/>
          <w:b/>
          <w:szCs w:val="21"/>
        </w:rPr>
        <w:t>六、作文（本大题共1小题，共40分）</w:t>
      </w:r>
    </w:p>
    <w:p>
      <w:pPr>
        <w:autoSpaceDE w:val="0"/>
        <w:autoSpaceDN w:val="0"/>
        <w:adjustRightInd w:val="0"/>
        <w:spacing w:line="240" w:lineRule="auto"/>
        <w:rPr>
          <w:b/>
          <w:bCs/>
        </w:rPr>
      </w:pPr>
      <w:r>
        <w:rPr>
          <w:b/>
          <w:bCs/>
        </w:rPr>
        <w:t>24</w:t>
      </w:r>
      <w:r>
        <w:rPr>
          <w:rFonts w:hint="eastAsia" w:ascii="宋体" w:hAnsi="宋体"/>
          <w:b/>
          <w:bCs/>
        </w:rPr>
        <w:t>．参照中考作文评分标准。（</w:t>
      </w:r>
      <w:r>
        <w:rPr>
          <w:b/>
          <w:bCs/>
        </w:rPr>
        <w:t>40</w:t>
      </w:r>
      <w:r>
        <w:rPr>
          <w:rFonts w:hint="eastAsia" w:ascii="宋体" w:hAnsi="宋体"/>
          <w:b/>
          <w:bCs/>
        </w:rPr>
        <w:t>分）</w:t>
      </w:r>
    </w:p>
    <w:p>
      <w:pPr>
        <w:spacing w:line="240" w:lineRule="auto"/>
      </w:pPr>
    </w:p>
    <w:p>
      <w:pPr>
        <w:spacing w:line="240" w:lineRule="auto"/>
      </w:pPr>
    </w:p>
    <w:sectPr>
      <w:foot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楷体">
    <w:panose1 w:val="02010609060101010101"/>
    <w:charset w:val="86"/>
    <w:family w:val="modern"/>
    <w:pitch w:val="default"/>
    <w:sig w:usb0="800002BF" w:usb1="38CF7CFA" w:usb2="00000016" w:usb3="00000000" w:csb0="00040001" w:csb1="00000000"/>
  </w:font>
  <w:font w:name="华文仿宋">
    <w:panose1 w:val="02010600040101010101"/>
    <w:charset w:val="86"/>
    <w:family w:val="auto"/>
    <w:pitch w:val="default"/>
    <w:sig w:usb0="00000287" w:usb1="080F0000" w:usb2="00000000" w:usb3="00000000" w:csb0="0004009F" w:csb1="DFD7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pPr>
    <w:r>
      <mc:AlternateContent>
        <mc:Choice Requires="wps">
          <w:drawing>
            <wp:anchor distT="0" distB="0" distL="114300" distR="114300" simplePos="0" relativeHeight="251658240" behindDoc="0" locked="0" layoutInCell="1" allowOverlap="1">
              <wp:simplePos x="0" y="0"/>
              <wp:positionH relativeFrom="margin">
                <wp:align>center</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6</w:t>
                          </w:r>
                          <w:r>
                            <w:rPr>
                              <w:rFonts w:hint="eastAsia"/>
                            </w:rPr>
                            <w:fldChar w:fldCharType="end"/>
                          </w:r>
                          <w:r>
                            <w:rPr>
                              <w:rFonts w:hint="eastAsia"/>
                            </w:rPr>
                            <w:t xml:space="preserve"> 页</w:t>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8240;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">
              <v:fill on="f" focussize="0,0"/>
              <v:stroke on="f" weight="0.5pt"/>
              <v:imagedata o:title=""/>
              <o:lock v:ext="edit" aspectratio="f"/>
              <v:textbox inset="0mm,0mm,0mm,0mm" style="mso-fit-shape-to-text:t;">
                <w:txbxContent>
                  <w:p>
                    <w:pPr>
                      <w:pStyle w:val="2"/>
                    </w:pPr>
                    <w:r>
                      <w:rPr>
                        <w:rFonts w:hint="eastAsia"/>
                      </w:rPr>
                      <w:t xml:space="preserve">第 </w:t>
                    </w:r>
                    <w:r>
                      <w:rPr>
                        <w:rFonts w:hint="eastAsia"/>
                      </w:rPr>
                      <w:fldChar w:fldCharType="begin"/>
                    </w:r>
                    <w:r>
                      <w:rPr>
                        <w:rFonts w:hint="eastAsia"/>
                      </w:rPr>
                      <w:instrText xml:space="preserve"> PAGE  \* MERGEFORMAT </w:instrText>
                    </w:r>
                    <w:r>
                      <w:rPr>
                        <w:rFonts w:hint="eastAsia"/>
                      </w:rPr>
                      <w:fldChar w:fldCharType="separate"/>
                    </w:r>
                    <w:r>
                      <w:rPr>
                        <w:rFonts w:hint="eastAsia"/>
                      </w:rPr>
                      <w:t>1</w:t>
                    </w:r>
                    <w:r>
                      <w:rPr>
                        <w:rFonts w:hint="eastAsia"/>
                      </w:rPr>
                      <w:fldChar w:fldCharType="end"/>
                    </w:r>
                    <w:r>
                      <w:rPr>
                        <w:rFonts w:hint="eastAsia"/>
                      </w:rPr>
                      <w:t xml:space="preserve"> 页 共 </w:t>
                    </w:r>
                    <w:r>
                      <w:rPr>
                        <w:rFonts w:hint="eastAsia"/>
                      </w:rPr>
                      <w:fldChar w:fldCharType="begin"/>
                    </w:r>
                    <w:r>
                      <w:rPr>
                        <w:rFonts w:hint="eastAsia"/>
                      </w:rPr>
                      <w:instrText xml:space="preserve"> NUMPAGES  \* MERGEFORMAT </w:instrText>
                    </w:r>
                    <w:r>
                      <w:rPr>
                        <w:rFonts w:hint="eastAsia"/>
                      </w:rPr>
                      <w:fldChar w:fldCharType="separate"/>
                    </w:r>
                    <w:r>
                      <w:rPr>
                        <w:rFonts w:hint="eastAsia"/>
                      </w:rPr>
                      <w:t>6</w:t>
                    </w:r>
                    <w:r>
                      <w:rPr>
                        <w:rFonts w:hint="eastAsia"/>
                      </w:rPr>
                      <w:fldChar w:fldCharType="end"/>
                    </w:r>
                    <w:r>
                      <w:rPr>
                        <w:rFonts w:hint="eastAsia"/>
                      </w:rPr>
                      <w:t xml:space="preserve"> 页</w:t>
                    </w:r>
                  </w:p>
                </w:txbxContent>
              </v:textbox>
            </v:shape>
          </w:pict>
        </mc:Fallback>
      </mc:AlternateContent>
    </w: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725D2588"/>
    <w:rsid w:val="004A6673"/>
    <w:rsid w:val="004B049A"/>
    <w:rsid w:val="00B13FC0"/>
    <w:rsid w:val="1F9D29A0"/>
    <w:rsid w:val="2A8D0300"/>
    <w:rsid w:val="725D25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nhideWhenUsed/>
    <w:uiPriority w:val="1"/>
  </w:style>
  <w:style w:type="table" w:default="1" w:styleId="5">
    <w:name w:val="Normal Table"/>
    <w:semiHidden/>
    <w:unhideWhenUsed/>
    <w:uiPriority w:val="99"/>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paragraph" w:styleId="3">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pPr>
    <w:rPr>
      <w:sz w:val="18"/>
    </w:rPr>
  </w:style>
  <w:style w:type="table" w:styleId="6">
    <w:name w:val="Table Grid"/>
    <w:basedOn w:val="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customXml" Target="../customXml/item1.xml"/><Relationship Id="rId6" Type="http://schemas.openxmlformats.org/officeDocument/2006/relationships/image" Target="media/image2.png"/><Relationship Id="rId5" Type="http://schemas.openxmlformats.org/officeDocument/2006/relationships/image" Target="media/image1.png"/><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7</Pages>
  <Words>1168</Words>
  <Characters>6661</Characters>
  <Lines>55</Lines>
  <Paragraphs>15</Paragraphs>
  <TotalTime>9</TotalTime>
  <ScaleCrop>false</ScaleCrop>
  <LinksUpToDate>false</LinksUpToDate>
  <CharactersWithSpaces>7814</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2020-01-02T23:07:00Z</dcterms:created>
  <dc:creator>醉笑</dc:creator>
  <cp:lastModifiedBy>Administrator</cp:lastModifiedBy>
  <dcterms:modified xsi:type="dcterms:W3CDTF">2020-02-06T07:49:07Z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