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11328400</wp:posOffset>
            </wp:positionH>
            <wp:positionV relativeFrom="topMargin">
              <wp:posOffset>12496800</wp:posOffset>
            </wp:positionV>
            <wp:extent cx="368300" cy="4826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6835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370320" cy="8860790"/>
            <wp:effectExtent l="0" t="0" r="11430" b="16510"/>
            <wp:docPr id="6" name="图片 6" descr="八上数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977476" name="图片 6" descr="八上数学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7032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387465" cy="8837930"/>
            <wp:effectExtent l="0" t="0" r="13335" b="1270"/>
            <wp:docPr id="5" name="图片 5" descr="八上数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656129" name="图片 5" descr="八上数学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87465" cy="883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76975" cy="8832850"/>
            <wp:effectExtent l="0" t="0" r="9525" b="6350"/>
            <wp:docPr id="4" name="图片 4" descr="八上数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720622" name="图片 4" descr="八上数学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883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74105" cy="8555355"/>
            <wp:effectExtent l="0" t="0" r="17145" b="17145"/>
            <wp:docPr id="3" name="图片 3" descr="八上数学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734481" name="图片 3" descr="八上数学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370955" cy="8354060"/>
            <wp:effectExtent l="0" t="0" r="10795" b="8890"/>
            <wp:docPr id="2" name="图片 2" descr="八上数学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230950" name="图片 2" descr="八上数学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70955" cy="835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343015" cy="8839835"/>
            <wp:effectExtent l="0" t="0" r="635" b="18415"/>
            <wp:docPr id="1" name="图片 1" descr="八上数学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130952" name="图片 1" descr="八上数学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43015" cy="883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080" w:bottom="1440" w:left="10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E7F2E0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南国嘉树</cp:lastModifiedBy>
  <cp:revision>0</cp:revision>
  <dcterms:created xsi:type="dcterms:W3CDTF">2020-01-18T10:06:47Z</dcterms:created>
  <dcterms:modified xsi:type="dcterms:W3CDTF">2020-01-18T10:07:31Z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