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  <w:lang w:eastAsia="zh-CN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11188700</wp:posOffset>
            </wp:positionV>
            <wp:extent cx="342900" cy="3556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8560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val="en-US" w:eastAsia="zh-CN"/>
        </w:rPr>
        <w:t>十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(时间：30分钟　分值：42分)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一、单项选择题(本大题7小题，每小题3分，共21分)在每小题列出的四个选项中，只有一个是正确的．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黑体" w:hAnsi="Times New Roman" w:cs="Times New Roman" w:hint="default"/>
        </w:rPr>
        <w:t>(2019哈尔滨)</w:t>
      </w:r>
      <w:r>
        <w:rPr>
          <w:rFonts w:ascii="Times New Roman" w:hAnsi="Times New Roman" w:cs="Times New Roman" w:hint="default"/>
        </w:rPr>
        <w:t>下列物理量与测量仪器对应关系不正确的是(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长度——刻度尺  B. 电压——电压表  C. 时间——停表  D. 电阻——电能表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</w:t>
      </w:r>
      <w:r>
        <w:rPr>
          <w:rFonts w:ascii="Times New Roman" w:eastAsia="黑体" w:hAnsi="Times New Roman" w:cs="Times New Roman" w:hint="default"/>
        </w:rPr>
        <w:t>(2019深圳)</w:t>
      </w:r>
      <w:r>
        <w:rPr>
          <w:rFonts w:ascii="Times New Roman" w:hAnsi="Times New Roman" w:cs="Times New Roman" w:hint="default"/>
        </w:rPr>
        <w:t>生活中有许多现象都蕴含物理知识．下列说法正确的是(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一块海绵被压扁后，体积变小，质量变小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人在站立和行走时，脚对水平地面的压强相等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乘坐地铁时抓紧扶手，是为了减小惯性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被踢飞的足球，在空中仍受到重力的作用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黑体" w:hAnsi="Times New Roman" w:cs="Times New Roman" w:hint="default"/>
        </w:rPr>
        <w:t>(2019宿迁)</w:t>
      </w:r>
      <w:r>
        <w:rPr>
          <w:rFonts w:ascii="Times New Roman" w:hAnsi="Times New Roman" w:cs="Times New Roman" w:hint="default"/>
        </w:rPr>
        <w:t>对于粒子和宇宙，人类从未停止过探索，下列相关结论正确的是(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质子不带电，电子带负电 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B. 原子是由原子核和核外电子构成的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宇宙是有边界无层次的天体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 D. 光年是时间单位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黑体" w:hAnsi="Times New Roman" w:cs="Times New Roman" w:hint="default"/>
        </w:rPr>
        <w:t>(2019思贤中学模拟)</w:t>
      </w:r>
      <w:r>
        <w:rPr>
          <w:rFonts w:ascii="Times New Roman" w:hAnsi="Times New Roman" w:cs="Times New Roman" w:hint="default"/>
        </w:rPr>
        <w:t>将一瓶煤油倒掉一半，则留下的一半(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密度不变，比热容和热值都变为原来的一半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质量、比热容、热值都变为原来的一半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比热容和热值不变，密度变为原来的一半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比热容、热值和密度都不变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eastAsia="黑体" w:hAnsi="Times New Roman" w:cs="Times New Roman" w:hint="default"/>
        </w:rPr>
        <w:t>(2019荆州)</w:t>
      </w:r>
      <w:r>
        <w:rPr>
          <w:rFonts w:ascii="Times New Roman" w:hAnsi="Times New Roman" w:cs="Times New Roman" w:hint="default"/>
        </w:rPr>
        <w:t>下列关于声现象的说法，正确的是(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敲击大石头发声时，大石头没有振动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小提琴琴弦的松紧程度不同，发出声音的音调也不同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市区内某些路段禁止鸣笛，这是在声音传播过程中控制噪声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“B 超”是利用声音传播能量的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eastAsia="黑体" w:hAnsi="Times New Roman" w:cs="Times New Roman" w:hint="default"/>
        </w:rPr>
        <w:t>(2019贺州)</w:t>
      </w:r>
      <w:r>
        <w:rPr>
          <w:rFonts w:ascii="Times New Roman" w:hAnsi="Times New Roman" w:cs="Times New Roman" w:hint="default"/>
        </w:rPr>
        <w:t>如图所示能正确测出小灯泡L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两端电压的电路是(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092700" cy="914400"/>
            <wp:effectExtent l="0" t="0" r="1270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9209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eastAsia="黑体" w:hAnsi="Times New Roman" w:cs="Times New Roman" w:hint="default"/>
        </w:rPr>
        <w:t>(2019德州)</w:t>
      </w:r>
      <w:r>
        <w:rPr>
          <w:rFonts w:ascii="Times New Roman" w:hAnsi="Times New Roman" w:cs="Times New Roman" w:hint="default"/>
        </w:rPr>
        <w:t>如图是某家庭电路的一部分，下列说法正确的是(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14145" cy="829310"/>
            <wp:effectExtent l="0" t="0" r="3175" b="889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10675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第7题图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电冰箱接入三孔插座后其外壳与零线相连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断开开关S时，用试电笔接触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点氖管发光，接触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点时氖管不会发光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保险丝烧断后可用铜丝代替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闭合开关S时，电灯不亮，保险丝未烧断，可能是电灯短路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二、填空题(本大题7小题，每空1分，共21分)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eastAsia="黑体" w:hAnsi="Times New Roman" w:cs="Times New Roman" w:hint="default"/>
        </w:rPr>
        <w:t xml:space="preserve">(2019徐州) </w:t>
      </w:r>
      <w:r>
        <w:rPr>
          <w:rFonts w:ascii="Times New Roman" w:hAnsi="Times New Roman" w:cs="Times New Roman" w:hint="default"/>
        </w:rPr>
        <w:t>寒冬，室外装满水的缸容易破裂．因为，通常气温低于________℃时，缸里的水从表面开始凝固，而冰的密度比水小，水结成冰后质量________，体积______(后两空均选填“变大”“变小”或“不变”)，从而把水缸胀裂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eastAsia="黑体" w:hAnsi="Times New Roman" w:cs="Times New Roman" w:hint="default"/>
        </w:rPr>
        <w:t>(2019沈阳)</w:t>
      </w:r>
      <w:r>
        <w:rPr>
          <w:rFonts w:ascii="Times New Roman" w:hAnsi="Times New Roman" w:cs="Times New Roman" w:hint="default"/>
        </w:rPr>
        <w:t>爸爸带着小明乘坐“援疆号”旅游专列从沈阳去新疆旅游．列车行驶过程中，小明以自己乘坐的列车为参照物，他看到窗外成排的绿树是________(选填“运动”或“静止”)的．小明透过车窗的玻璃看到窗外的美丽景色，这是由于光的________现象而形成的像．列车减速进站时，小明感觉自己的身体向列车前进的方向倾斜，这是由于小明具有________的缘故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</w:t>
      </w:r>
      <w:r>
        <w:rPr>
          <w:rFonts w:ascii="Times New Roman" w:eastAsia="黑体" w:hAnsi="Times New Roman" w:cs="Times New Roman" w:hint="default"/>
        </w:rPr>
        <w:t>(2020原创)</w:t>
      </w:r>
      <w:r>
        <w:rPr>
          <w:rFonts w:ascii="Times New Roman" w:hAnsi="Times New Roman" w:cs="Times New Roman" w:hint="default"/>
        </w:rPr>
        <w:t>小英同学在实验室里将体积为1.0×10</w:t>
      </w:r>
      <w:r>
        <w:rPr>
          <w:rFonts w:ascii="Times New Roman" w:hAnsi="Times New Roman" w:cs="Times New Roman" w:hint="default"/>
          <w:vertAlign w:val="superscript"/>
        </w:rPr>
        <w:t>－3</w:t>
      </w:r>
      <w:r>
        <w:rPr>
          <w:rFonts w:ascii="Times New Roman" w:hAnsi="Times New Roman" w:cs="Times New Roman" w:hint="default"/>
        </w:rPr>
        <w:t>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的实心正方体木块放入水中，如图所示，静止时其下表面距水面0.06 m，请根据此现象和所学力学知识，计算出木块底部受到的压力是________N，木块受到的浮力是________N，木块的密度是__________(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取10 N/kg)．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80465" cy="850900"/>
            <wp:effectExtent l="0" t="0" r="8255" b="254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84024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第10题图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11. </w:t>
      </w:r>
      <w:r>
        <w:rPr>
          <w:rFonts w:ascii="Times New Roman" w:eastAsia="黑体" w:hAnsi="Times New Roman" w:cs="Times New Roman" w:hint="default"/>
        </w:rPr>
        <w:t>(2018恩施州)</w:t>
      </w:r>
      <w:r>
        <w:rPr>
          <w:rFonts w:ascii="Times New Roman" w:hAnsi="Times New Roman" w:cs="Times New Roman" w:hint="default"/>
        </w:rPr>
        <w:t>如图所示，两个质量不相等的实心铁球甲和乙(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  <w:vertAlign w:val="subscript"/>
        </w:rPr>
        <w:t>甲</w:t>
      </w:r>
      <w:r>
        <w:rPr>
          <w:rFonts w:ascii="Times New Roman" w:hAnsi="Times New Roman" w:cs="Times New Roman" w:hint="default"/>
        </w:rPr>
        <w:t>＞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  <w:vertAlign w:val="subscript"/>
        </w:rPr>
        <w:t>乙</w:t>
      </w:r>
      <w:r>
        <w:rPr>
          <w:rFonts w:ascii="Times New Roman" w:hAnsi="Times New Roman" w:cs="Times New Roman" w:hint="default"/>
        </w:rPr>
        <w:t>)相距</w:t>
      </w:r>
      <w:r>
        <w:rPr>
          <w:rFonts w:ascii="Times New Roman" w:hAnsi="Times New Roman" w:cs="Times New Roman" w:hint="default"/>
          <w:i/>
        </w:rPr>
        <w:t>s</w:t>
      </w:r>
      <w:r>
        <w:rPr>
          <w:rFonts w:ascii="Times New Roman" w:hAnsi="Times New Roman" w:cs="Times New Roman" w:hint="default"/>
        </w:rPr>
        <w:t>，在无限长的光滑水平面上以相同的速度向右运动(空气阻力不计)．则________(选填“甲”或“乙”)球的动能大，________(选填“甲”或“乙”)球的惯性大．随着时间的延长，甲球________(选填“可能”或“不可能”)撞上乙球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24940" cy="318770"/>
            <wp:effectExtent l="0" t="0" r="7620" b="127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97296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如图所示是四冲程汽车发动机的工作原理图，其中________图是做功冲程，我市很多家庭已用上天然气，天然气是________(选填“可再生”或“不可再生”)能源．小明同学需要在标准大气压下烧开初温为20 ℃、质量为1.5 kg的一壶水，如烧水过程中消耗天然气体积为0.021 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，则烧水的效率为________．[天然气的热值取3.0×10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 xml:space="preserve"> J/m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  <w:vertAlign w:val="subscript"/>
        </w:rPr>
        <w:t>水</w:t>
      </w:r>
      <w:r>
        <w:rPr>
          <w:rFonts w:ascii="Times New Roman" w:hAnsi="Times New Roman" w:cs="Times New Roman" w:hint="default"/>
        </w:rPr>
        <w:t>＝4.2×10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J/(kg·℃)]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295265" cy="1243965"/>
            <wp:effectExtent l="0" t="0" r="825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50928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 w:hint="default"/>
        </w:rPr>
        <w:t>第12题图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13. </w:t>
      </w:r>
      <w:r>
        <w:rPr>
          <w:rFonts w:ascii="Times New Roman" w:eastAsia="黑体" w:hAnsi="Times New Roman" w:cs="Times New Roman" w:hint="default"/>
        </w:rPr>
        <w:t>(2019阜新)</w:t>
      </w:r>
      <w:r>
        <w:rPr>
          <w:rFonts w:ascii="Times New Roman" w:hAnsi="Times New Roman" w:cs="Times New Roman" w:hint="default"/>
        </w:rPr>
        <w:t>班级大扫除，小亮提起水桶将部分水洒在地面上，放回后水桶对地面的压强将变________；擦黑板时把黑板擦用力压在黑板上去擦，这是通过________来增大摩擦；拍打衣服时粉笔灰从衣服上脱落，是利用粉笔灰有________的性质实现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14. </w:t>
      </w:r>
      <w:r>
        <w:rPr>
          <w:rFonts w:ascii="Times New Roman" w:eastAsia="黑体" w:hAnsi="Times New Roman" w:cs="Times New Roman" w:hint="default"/>
        </w:rPr>
        <w:t>(2019肇庆四中模拟)</w:t>
      </w:r>
      <w:r>
        <w:rPr>
          <w:rFonts w:ascii="Times New Roman" w:hAnsi="Times New Roman" w:cs="Times New Roman" w:hint="default"/>
        </w:rPr>
        <w:t>如图所示，是探究“磁场对通电导线的作用”的实验装置，当闭合开关S时，导线</w:t>
      </w:r>
      <w:r>
        <w:rPr>
          <w:rFonts w:ascii="Times New Roman" w:hAnsi="Times New Roman" w:cs="Times New Roman" w:hint="default"/>
          <w:i/>
        </w:rPr>
        <w:t>ab</w:t>
      </w:r>
      <w:r>
        <w:rPr>
          <w:rFonts w:ascii="Times New Roman" w:hAnsi="Times New Roman" w:cs="Times New Roman" w:hint="default"/>
        </w:rPr>
        <w:t>中电流的方向是从________(选填“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到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”或“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到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”)，导线</w:t>
      </w:r>
      <w:r>
        <w:rPr>
          <w:rFonts w:ascii="Times New Roman" w:hAnsi="Times New Roman" w:cs="Times New Roman" w:hint="default"/>
          <w:i/>
        </w:rPr>
        <w:t>ab</w:t>
      </w:r>
      <w:r>
        <w:rPr>
          <w:rFonts w:ascii="Times New Roman" w:hAnsi="Times New Roman" w:cs="Times New Roman" w:hint="default"/>
        </w:rPr>
        <w:t>受到磁场力的作用而向左运动，如果只改变电流方向，那么导线</w:t>
      </w:r>
      <w:r>
        <w:rPr>
          <w:rFonts w:ascii="Times New Roman" w:hAnsi="Times New Roman" w:cs="Times New Roman" w:hint="default"/>
          <w:i/>
        </w:rPr>
        <w:t>ab</w:t>
      </w:r>
      <w:r>
        <w:rPr>
          <w:rFonts w:ascii="Times New Roman" w:hAnsi="Times New Roman" w:cs="Times New Roman" w:hint="default"/>
        </w:rPr>
        <w:t>将向________运动．科学家在该实验基础上发明了电动机，实现了把________能转化为机械能．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073785" cy="712470"/>
            <wp:effectExtent l="0" t="0" r="8255" b="3810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23811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</w:rPr>
        <w:br w:type="page"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323215</wp:posOffset>
            </wp:positionV>
            <wp:extent cx="5356860" cy="598170"/>
            <wp:effectExtent l="0" t="0" r="7620" b="11430"/>
            <wp:wrapNone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13942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  <w:t>参考答案及解析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  <w:b/>
          <w:bCs/>
          <w:sz w:val="42"/>
          <w:szCs w:val="42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题组特训(十)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用刻度尺测量长度，A正确；用电压表测量电压，B正确；用停表测量时间，C正确；用电能表测量用户消耗电能的多少，D错误．故选D.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一块海绵被压缩后，体积减小，但海绵所含物质多少不变，质量不变，A错误；人在站立和行走时对水平地面的压力相同，但受力面积不同，所以压强不同，B错误；乘地铁时抓紧扶手，是为了防止惯性的危害，惯性的大小只与质量有关，所以惯性的大小不变，C错误；地球附近的一切物体都受重力作用，D正确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在原子中，质子带正电，电子带负电，A错误；原子是由原子核和核外电子构成的，B正确；宇宙是无边界而有层次的天体系统，C错误；光年是指光在真空中沿直线传播一年时间所通过的距离，即光年是长度单位，而不是时间单位，D错误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单位体积的某种物质的质量叫做这种物质的密度，由此可知同种物质，密度是一定的，密度与物体的质量和体积无关；单位质量的某种物质温度升高1℃时吸收的热量叫做这种物质的比热容，由此可知同种物质比热容一定，与质量和体积无关；单位质量的某种燃料完全燃烧放出的热量叫做热值，由此可知同种物质热值一定，与质量和体积无关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 xml:space="preserve"> 声音是由物体的振动产生的，敲击大石头发声时，大石头振动，A错误；小提琴琴弦的松紧程度不同，琴弦振动的快慢不同，频率不同，发出声音的音调不同，B正确；市区内某些路段禁止鸣笛，这是在声源处控制噪声的产生，C错误；“B超”是利用超声波了解胎儿的发育情况，是利用声音传播信息，D错误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A图中电压表的正负接线柱接反了，无法测量出电压，A错误；B图中电压表并联在L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两端且电压表连接正确，可以测出L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两端的电压，B正确；C图中电压表并联在L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两端，测量的是L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两端的电压，C错误；D图中电压表并联在电源两端，测量的是电源的电压，D错误．故选B.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电冰箱接入三孔插座能使电冰箱金属外壳接地，防止由于冰箱的外壳漏电而使人发生触电事故，A错误； 断开开关S时，试电笔接触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点相当于接触了火线，会有电流经试电笔、人体流向大地，氖管会发光；开关断开时，试电笔接触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点，相当于接触了零线，没有电流流过试电笔，所以氖管不会发光，B正确； 保险丝是利用电阻率大、熔点低的铅锑合金制成的，当电路电流过大时，保险丝容易熔断而保护电路，如果用铜丝代替保险丝后，就起不到保护作用，C错误；如果电灯短路，保险丝会烧断，当闭合开关S时，电灯不亮，保险丝未烧断，故障可能是电路某处断路，D错误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0　不变　变大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冰是晶体，其凝固点为0 ℃；寒冷的冬天温度降低，当室外的温度低于0 ℃时，此时室外水缸中的水会由于发生凝固现象而结冰，凝固前后质量不变，而冰的密度比水小，所以结冰后体积会变大，因此能够把水缸胀裂．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运动　折射　惯性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以列车为参照物，窗外的绿树与列车之间的位置时刻在改变，所以绿树是运动的；窗外景物经过玻璃的两个面发生两次折射后进入眼睛，所以看到的景物是光折射后形成的像；列车减速进站时，小明感觉自己的身体向列车前进的方向倾斜，这是由于小明具有惯性的缘故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 6　6　 0.6×10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木块的体积为1.0×10</w:t>
      </w:r>
      <w:r>
        <w:rPr>
          <w:rFonts w:ascii="Times New Roman" w:hAnsi="Times New Roman" w:cs="Times New Roman" w:hint="default"/>
          <w:vertAlign w:val="superscript"/>
        </w:rPr>
        <w:t>－3</w:t>
      </w:r>
      <w:r>
        <w:rPr>
          <w:rFonts w:ascii="Times New Roman" w:hAnsi="Times New Roman" w:cs="Times New Roman" w:hint="default"/>
        </w:rPr>
        <w:t xml:space="preserve"> 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，而且是正方体，可以知道其边长为0.1 m，没入水中的深度为0.06 m，压强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液</w:t>
      </w:r>
      <w:r>
        <w:rPr>
          <w:rFonts w:ascii="Times New Roman" w:hAnsi="Times New Roman" w:cs="Times New Roman" w:hint="default"/>
          <w:i/>
        </w:rPr>
        <w:t>gh</w:t>
      </w:r>
      <w:r>
        <w:rPr>
          <w:rFonts w:ascii="Times New Roman" w:hAnsi="Times New Roman" w:cs="Times New Roman" w:hint="default"/>
        </w:rPr>
        <w:t>＝1.0×10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×10 N/kg×0.06 m＝600 Pa，压力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pS</w:t>
      </w:r>
      <w:r>
        <w:rPr>
          <w:rFonts w:ascii="Times New Roman" w:hAnsi="Times New Roman" w:cs="Times New Roman" w:hint="default"/>
        </w:rPr>
        <w:t>＝600 Pa×0.1×0.1 m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＝6 N；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＝0.1 m×0.1 m×0.06 m＝0.6×10</w:t>
      </w:r>
      <w:r>
        <w:rPr>
          <w:rFonts w:ascii="Times New Roman" w:hAnsi="Times New Roman" w:cs="Times New Roman" w:hint="default"/>
          <w:vertAlign w:val="superscript"/>
        </w:rPr>
        <w:t>－3</w:t>
      </w:r>
      <w:r>
        <w:rPr>
          <w:rFonts w:ascii="Times New Roman" w:hAnsi="Times New Roman" w:cs="Times New Roman" w:hint="default"/>
        </w:rPr>
        <w:t xml:space="preserve"> 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，根据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液</w:t>
      </w:r>
      <w:r>
        <w:rPr>
          <w:rFonts w:ascii="Times New Roman" w:hAnsi="Times New Roman" w:cs="Times New Roman" w:hint="default"/>
          <w:i/>
        </w:rPr>
        <w:t>gV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，代入数据可求出浮力大小为6 N；因为木块处于漂浮状态，因此，其浮力就等于木块自身的重力，也等于木块底部受到的压力，故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  <w:vertAlign w:val="subscript"/>
        </w:rPr>
        <w:t>木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＝6 N；知道木块的重力，再根根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mg</w:t>
      </w:r>
      <w:r>
        <w:rPr>
          <w:rFonts w:ascii="Times New Roman" w:hAnsi="Times New Roman" w:cs="Times New Roman" w:hint="default"/>
        </w:rPr>
        <w:t>，可求出木块的质量</w:t>
      </w:r>
      <w:r>
        <w:rPr>
          <w:rFonts w:ascii="Times New Roman" w:hAnsi="Times New Roman" w:cs="Times New Roman" w:hint="default"/>
          <w:i/>
        </w:rPr>
        <w:t>m</w:t>
      </w:r>
      <w:r>
        <w:rPr>
          <w:rFonts w:ascii="Times New Roman" w:hAnsi="Times New Roman" w:cs="Times New Roman" w:hint="default"/>
          <w:vertAlign w:val="subscript"/>
        </w:rPr>
        <w:t>木</w:t>
      </w:r>
      <w:r>
        <w:rPr>
          <w:rFonts w:ascii="Times New Roman" w:hAnsi="Times New Roman" w:cs="Times New Roman" w:hint="default"/>
        </w:rPr>
        <w:t>＝0.6 kg；知道木块的质量，还知道它的体积，代入公式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m,V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，可得出</w:t>
      </w:r>
      <w:r>
        <w:rPr>
          <w:rFonts w:ascii="Times New Roman" w:hAnsi="Times New Roman" w:cs="Times New Roman" w:hint="default"/>
          <w:i/>
        </w:rPr>
        <w:t>ρ</w:t>
      </w:r>
      <w:r>
        <w:rPr>
          <w:rFonts w:ascii="Times New Roman" w:hAnsi="Times New Roman" w:cs="Times New Roman" w:hint="default"/>
          <w:vertAlign w:val="subscript"/>
        </w:rPr>
        <w:t>木</w:t>
      </w:r>
      <w:r>
        <w:rPr>
          <w:rFonts w:ascii="Times New Roman" w:hAnsi="Times New Roman" w:cs="Times New Roman" w:hint="default"/>
        </w:rPr>
        <w:t>＝0.6×10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 xml:space="preserve"> kg/m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甲　甲　不可能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动能的大小跟物体的质量与速度有关，质量越大、速度越大，动能就越大；由于甲、乙两铁球运动的速度相同，铁球甲的质量大，故铁球甲的动能大；物体惯性的大小只跟物体的质量大小有关，质量越大，惯性越大，故铁球甲的惯性大；无限长光滑的平面，甲、乙两铁球都做匀速直线运动，二者速度相等，因此不可能相撞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B　不可再生　 80%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小　增大压力　惯性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水洒完后，桶整体对地面的压力变小，根据压强计算公式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F,S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可知，在受力面积不变的情况下，压力变小，则压强也变小；擦黑板时擦用力压在黑板上去擦，是在接触面粗糙程度一定时，通过增大压力的方法来增大摩擦力；拍打衣服时，衣服受到力的作用，从静止变为运动，衣服的运动状态改变，而粉笔灰由于惯性，会继续保持原来的静止状态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14. 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到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　右　电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根据电源正负极可知，导线</w:t>
      </w:r>
      <w:r>
        <w:rPr>
          <w:rFonts w:ascii="Times New Roman" w:hAnsi="Times New Roman" w:cs="Times New Roman" w:hint="default"/>
          <w:i/>
        </w:rPr>
        <w:t>ab</w:t>
      </w:r>
      <w:r>
        <w:rPr>
          <w:rFonts w:ascii="Times New Roman" w:hAnsi="Times New Roman" w:cs="Times New Roman" w:hint="default"/>
        </w:rPr>
        <w:t>中电流方向是从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到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；改变电流方向后，电流从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到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，运动方向和原来相反，即向右运动；电动机消耗电能，产生机械能．</w:t>
      </w:r>
      <w:bookmarkStart w:id="0" w:name="_GoBack"/>
      <w:bookmarkEnd w:id="0"/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254B86"/>
    <w:rsid w:val="2115218A"/>
    <w:rsid w:val="33C41D63"/>
    <w:rsid w:val="42254B86"/>
    <w:rsid w:val="52B6494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518.TIF" TargetMode="External" /><Relationship Id="rId12" Type="http://schemas.openxmlformats.org/officeDocument/2006/relationships/image" Target="media/image5.png" /><Relationship Id="rId13" Type="http://schemas.openxmlformats.org/officeDocument/2006/relationships/image" Target="T518A.TIF" TargetMode="External" /><Relationship Id="rId14" Type="http://schemas.openxmlformats.org/officeDocument/2006/relationships/image" Target="media/image6.png" /><Relationship Id="rId15" Type="http://schemas.openxmlformats.org/officeDocument/2006/relationships/image" Target="T519.TIF" TargetMode="External" /><Relationship Id="rId16" Type="http://schemas.openxmlformats.org/officeDocument/2006/relationships/image" Target="media/image7.png" /><Relationship Id="rId17" Type="http://schemas.openxmlformats.org/officeDocument/2006/relationships/image" Target="T520.TIF" TargetMode="External" /><Relationship Id="rId18" Type="http://schemas.openxmlformats.org/officeDocument/2006/relationships/image" Target="media/image8.pn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516.TIF" TargetMode="External" /><Relationship Id="rId8" Type="http://schemas.openxmlformats.org/officeDocument/2006/relationships/image" Target="media/image3.png" /><Relationship Id="rId9" Type="http://schemas.openxmlformats.org/officeDocument/2006/relationships/image" Target="T517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</dc:creator>
  <cp:lastModifiedBy>CCAV1234</cp:lastModifiedBy>
  <cp:revision>1</cp:revision>
  <dcterms:created xsi:type="dcterms:W3CDTF">2019-11-09T10:13:00Z</dcterms:created>
  <dcterms:modified xsi:type="dcterms:W3CDTF">2020-02-05T14:34:16Z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