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D02368" w:rsidP="006A5508">
      <w:pPr>
        <w:ind w:left="240" w:hanging="240" w:hangingChars="10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10185400</wp:posOffset>
            </wp:positionV>
            <wp:extent cx="406400" cy="254000"/>
            <wp:wrapNone/>
            <wp:docPr id="1000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2888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z w:val="24"/>
        </w:rPr>
        <w:t>贵阳市普通中学</w:t>
      </w:r>
      <w:r>
        <w:rPr>
          <w:rFonts w:ascii="宋体" w:eastAsia="宋体" w:hAnsi="宋体" w:cs="宋体"/>
          <w:sz w:val="24"/>
        </w:rPr>
        <w:t>2019</w:t>
      </w:r>
      <w:r w:rsidR="006A5508">
        <w:rPr>
          <w:rFonts w:ascii="宋体" w:eastAsia="宋体" w:hAnsi="宋体" w:cs="宋体" w:hint="eastAsia"/>
          <w:sz w:val="24"/>
        </w:rPr>
        <w:t>—</w:t>
      </w:r>
      <w:r>
        <w:rPr>
          <w:rFonts w:ascii="宋体" w:eastAsia="宋体" w:hAnsi="宋体" w:cs="宋体"/>
          <w:sz w:val="24"/>
        </w:rPr>
        <w:t>2020</w:t>
      </w:r>
      <w:r>
        <w:rPr>
          <w:rFonts w:ascii="宋体" w:eastAsia="宋体" w:hAnsi="宋体" w:cs="宋体"/>
          <w:sz w:val="24"/>
        </w:rPr>
        <w:t>学年度第一学期期末监测考试试卷</w:t>
      </w:r>
    </w:p>
    <w:p w:rsidR="00D02368" w:rsidP="006A5508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b/>
          <w:bCs/>
          <w:sz w:val="44"/>
          <w:szCs w:val="44"/>
        </w:rPr>
        <w:t>八年级数学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</w:r>
    </w:p>
    <w:p w:rsidR="00D02368" w:rsidP="006A5508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一、选择题</w:t>
      </w:r>
      <w:r>
        <w:rPr>
          <w:rFonts w:asciiTheme="minorEastAsia" w:hAnsiTheme="minorEastAsia" w:cstheme="minorEastAsia" w:hint="eastAsia"/>
          <w:b/>
          <w:bCs/>
          <w:szCs w:val="21"/>
        </w:rPr>
        <w:t>:</w:t>
      </w:r>
      <w:r>
        <w:rPr>
          <w:rFonts w:asciiTheme="minorEastAsia" w:hAnsiTheme="minorEastAsia" w:cstheme="minorEastAsia" w:hint="eastAsia"/>
          <w:b/>
          <w:bCs/>
          <w:szCs w:val="21"/>
        </w:rPr>
        <w:t>以下每小题均有</w:t>
      </w:r>
      <w:r>
        <w:rPr>
          <w:rFonts w:asciiTheme="minorEastAsia" w:hAnsiTheme="minorEastAsia" w:cstheme="minorEastAsia" w:hint="eastAsia"/>
          <w:b/>
          <w:bCs/>
          <w:szCs w:val="21"/>
        </w:rPr>
        <w:t>A</w:t>
      </w:r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 w:hint="eastAsia"/>
          <w:b/>
          <w:bCs/>
          <w:szCs w:val="21"/>
        </w:rPr>
        <w:t>B</w:t>
      </w:r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 w:hint="eastAsia"/>
          <w:b/>
          <w:bCs/>
          <w:szCs w:val="21"/>
        </w:rPr>
        <w:t>C</w:t>
      </w:r>
      <w:r>
        <w:rPr>
          <w:rFonts w:asciiTheme="minorEastAsia" w:hAnsiTheme="minorEastAsia" w:cstheme="minorEastAsia" w:hint="eastAsia"/>
          <w:b/>
          <w:bCs/>
          <w:szCs w:val="21"/>
        </w:rPr>
        <w:t>、</w:t>
      </w:r>
      <w:r>
        <w:rPr>
          <w:rFonts w:asciiTheme="minorEastAsia" w:hAnsiTheme="minorEastAsia" w:cstheme="minorEastAsia" w:hint="eastAsia"/>
          <w:b/>
          <w:bCs/>
          <w:szCs w:val="21"/>
        </w:rPr>
        <w:t>D</w:t>
      </w:r>
      <w:r>
        <w:rPr>
          <w:rFonts w:asciiTheme="minorEastAsia" w:hAnsiTheme="minorEastAsia" w:cstheme="minorEastAsia" w:hint="eastAsia"/>
          <w:b/>
          <w:bCs/>
          <w:szCs w:val="21"/>
        </w:rPr>
        <w:t>四个选项，其中只有一个选项正确，</w:t>
      </w:r>
    </w:p>
    <w:p w:rsidR="00D02368" w:rsidP="006A5508">
      <w:pPr>
        <w:ind w:firstLine="420" w:firstLineChars="200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请在答题卡相应位置作答，每小题</w:t>
      </w:r>
      <w:r>
        <w:rPr>
          <w:rFonts w:asciiTheme="minorEastAsia" w:hAnsiTheme="minorEastAsia" w:cstheme="minorEastAsia" w:hint="eastAsia"/>
          <w:b/>
          <w:bCs/>
          <w:szCs w:val="21"/>
        </w:rPr>
        <w:t>3</w:t>
      </w:r>
      <w:r>
        <w:rPr>
          <w:rFonts w:asciiTheme="minorEastAsia" w:hAnsiTheme="minorEastAsia" w:cstheme="minorEastAsia" w:hint="eastAsia"/>
          <w:b/>
          <w:bCs/>
          <w:szCs w:val="21"/>
        </w:rPr>
        <w:t>分，共</w:t>
      </w:r>
      <w:r>
        <w:rPr>
          <w:rFonts w:asciiTheme="minorEastAsia" w:hAnsiTheme="minorEastAsia" w:cstheme="minorEastAsia" w:hint="eastAsia"/>
          <w:b/>
          <w:bCs/>
          <w:szCs w:val="21"/>
        </w:rPr>
        <w:t>30</w:t>
      </w:r>
      <w:r>
        <w:rPr>
          <w:rFonts w:asciiTheme="minorEastAsia" w:hAnsiTheme="minorEastAsia" w:cstheme="minorEastAsia" w:hint="eastAsia"/>
          <w:b/>
          <w:bCs/>
          <w:szCs w:val="21"/>
        </w:rPr>
        <w:t>分</w:t>
      </w:r>
      <w:r>
        <w:rPr>
          <w:rFonts w:asciiTheme="minorEastAsia" w:hAnsiTheme="minorEastAsia" w:cstheme="minorEastAsia" w:hint="eastAsia"/>
          <w:b/>
          <w:bCs/>
          <w:szCs w:val="21"/>
        </w:rPr>
        <w:t>.</w:t>
      </w:r>
    </w:p>
    <w:p w:rsidR="00D02368" w:rsidP="006A5508">
      <w:pPr>
        <w:numPr>
          <w:ilvl w:val="0"/>
          <w:numId w:val="1"/>
        </w:numPr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在实数</w:t>
      </w:r>
      <w:r>
        <w:rPr>
          <w:rFonts w:asciiTheme="minorEastAsia" w:hAnsiTheme="minorEastAsia" w:cstheme="minorEastAsia" w:hint="eastAsia"/>
          <w:szCs w:val="21"/>
        </w:rPr>
        <w:t>0, 1, 2, 3</w:t>
      </w:r>
      <w:r>
        <w:rPr>
          <w:rFonts w:asciiTheme="minorEastAsia" w:hAnsiTheme="minorEastAsia" w:cstheme="minorEastAsia" w:hint="eastAsia"/>
          <w:szCs w:val="21"/>
        </w:rPr>
        <w:t>中，比</w:t>
      </w:r>
      <w:r>
        <w:rPr>
          <w:rFonts w:asciiTheme="minorEastAsia" w:hAnsiTheme="minorEastAsia" w:cstheme="minorEastAsia" w:hint="eastAsia"/>
          <w:position w:val="-8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8.35pt;height:18.35pt" o:oleicon="f" o:ole="">
            <v:imagedata r:id="rId6" o:title="" chromakey="#fefdfc"/>
          </v:shape>
          <o:OLEObject Type="Embed" ProgID="Equations" ShapeID="_x0000_i1025" DrawAspect="Content" ObjectID="_1418470072" r:id="rId7"/>
        </w:object>
      </w:r>
      <w:r>
        <w:rPr>
          <w:rFonts w:asciiTheme="minorEastAsia" w:hAnsiTheme="minorEastAsia" w:cstheme="minorEastAsia" w:hint="eastAsia"/>
          <w:szCs w:val="21"/>
        </w:rPr>
        <w:t>大的数是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br/>
        <w:t>(A)0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(B)1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 xml:space="preserve"> </w:t>
      </w:r>
      <w:r>
        <w:rPr>
          <w:rFonts w:asciiTheme="minorEastAsia" w:hAnsiTheme="minorEastAsia" w:cstheme="minorEastAsia" w:hint="eastAsia"/>
          <w:szCs w:val="21"/>
        </w:rPr>
        <w:t>(C)2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(D)</w:t>
      </w:r>
      <w:r>
        <w:rPr>
          <w:rFonts w:asciiTheme="minorEastAsia" w:hAnsiTheme="minorEastAsia" w:cstheme="minorEastAsia" w:hint="eastAsia"/>
          <w:szCs w:val="21"/>
        </w:rPr>
        <w:t>3</w:t>
      </w:r>
    </w:p>
    <w:p w:rsidR="00D02368" w:rsidP="006A5508">
      <w:pPr>
        <w:numPr>
          <w:ilvl w:val="0"/>
          <w:numId w:val="1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下列各组数中能作为直角三角形三边长的是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br/>
        <w:t>(A)2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4 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(B)3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4, 5  (C)4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6 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(D)5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7</w:t>
      </w:r>
    </w:p>
    <w:p w:rsidR="00D02368" w:rsidP="006A5508">
      <w:pPr>
        <w:numPr>
          <w:ilvl w:val="0"/>
          <w:numId w:val="1"/>
        </w:numPr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在平面直角坐标系中，点</w:t>
      </w:r>
      <w:r>
        <w:rPr>
          <w:rFonts w:ascii="Times New Roman" w:hAnsi="Times New Roman" w:cs="Times New Roman"/>
          <w:i/>
          <w:iCs/>
          <w:szCs w:val="21"/>
        </w:rPr>
        <w:t>P</w:t>
      </w:r>
      <w:r>
        <w:rPr>
          <w:rFonts w:asciiTheme="minorEastAsia" w:hAnsiTheme="minorEastAsia" w:cstheme="minorEastAsia" w:hint="eastAsia"/>
          <w:szCs w:val="21"/>
        </w:rPr>
        <w:t>的坐标是</w:t>
      </w:r>
      <w:r>
        <w:rPr>
          <w:rFonts w:asciiTheme="minorEastAsia" w:hAnsiTheme="minorEastAsia" w:cstheme="minorEastAsia" w:hint="eastAsia"/>
          <w:szCs w:val="21"/>
        </w:rPr>
        <w:t>(2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3)</w:t>
      </w:r>
      <w:r>
        <w:rPr>
          <w:rFonts w:asciiTheme="minorEastAsia" w:hAnsiTheme="minorEastAsia" w:cstheme="minorEastAsia" w:hint="eastAsia"/>
          <w:szCs w:val="21"/>
        </w:rPr>
        <w:t>，则点</w:t>
      </w:r>
      <w:r>
        <w:rPr>
          <w:rFonts w:ascii="Times New Roman" w:hAnsi="Times New Roman" w:cs="Times New Roman"/>
          <w:i/>
          <w:iCs/>
          <w:szCs w:val="21"/>
        </w:rPr>
        <w:t>P</w:t>
      </w:r>
      <w:r>
        <w:rPr>
          <w:rFonts w:asciiTheme="minorEastAsia" w:hAnsiTheme="minorEastAsia" w:cstheme="minorEastAsia" w:hint="eastAsia"/>
          <w:szCs w:val="21"/>
        </w:rPr>
        <w:t>到</w:t>
      </w: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轴的距离是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D02368" w:rsidP="006A5508">
      <w:pPr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(A)2  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(B)3  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 xml:space="preserve"> </w:t>
      </w:r>
      <w:r>
        <w:rPr>
          <w:rFonts w:asciiTheme="minorEastAsia" w:hAnsiTheme="minorEastAsia" w:cstheme="minorEastAsia" w:hint="eastAsia"/>
          <w:szCs w:val="21"/>
        </w:rPr>
        <w:t>(C)</w:t>
      </w:r>
      <w:r>
        <w:rPr>
          <w:rFonts w:asciiTheme="minorEastAsia" w:hAnsiTheme="minorEastAsia" w:cstheme="minorEastAsia" w:hint="eastAsia"/>
          <w:position w:val="-8"/>
          <w:szCs w:val="21"/>
        </w:rPr>
        <w:object>
          <v:shape id="_x0000_i1026" type="#_x0000_t75" alt=" " style="width:23.1pt;height:18.35pt" o:oleicon="f" o:ole="">
            <v:imagedata r:id="rId8" o:title="" chromakey="#fefdfc"/>
          </v:shape>
          <o:OLEObject Type="Embed" ProgID="Equations" ShapeID="_x0000_i1026" DrawAspect="Content" ObjectID="_1418470073" r:id="rId9"/>
        </w:object>
      </w:r>
      <w:r>
        <w:rPr>
          <w:rFonts w:asciiTheme="minorEastAsia" w:hAnsiTheme="minorEastAsia" w:cstheme="minorEastAsia" w:hint="eastAsia"/>
          <w:szCs w:val="21"/>
        </w:rPr>
        <w:t> 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(D)4</w:t>
      </w:r>
    </w:p>
    <w:p w:rsidR="00D02368" w:rsidP="006A5508">
      <w:pPr>
        <w:numPr>
          <w:ilvl w:val="0"/>
          <w:numId w:val="1"/>
        </w:numPr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0</wp:posOffset>
            </wp:positionV>
            <wp:extent cx="1303655" cy="1075690"/>
            <wp:effectExtent l="19050" t="0" r="0" b="0"/>
            <wp:wrapSquare wrapText="bothSides"/>
            <wp:docPr id="5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002228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3815715</wp:posOffset>
            </wp:positionH>
            <wp:positionV relativeFrom="paragraph">
              <wp:posOffset>0</wp:posOffset>
            </wp:positionV>
            <wp:extent cx="1771015" cy="1000125"/>
            <wp:effectExtent l="19050" t="0" r="635" b="0"/>
            <wp:wrapSquare wrapText="bothSides"/>
            <wp:docPr id="6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855118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Cs w:val="21"/>
        </w:rPr>
        <w:t>一</w:t>
      </w:r>
      <w:r>
        <w:rPr>
          <w:rFonts w:asciiTheme="minorEastAsia" w:hAnsiTheme="minorEastAsia" w:cstheme="minorEastAsia" w:hint="eastAsia"/>
          <w:szCs w:val="21"/>
        </w:rPr>
        <w:t>副三角板如图方式摆放，点</w:t>
      </w:r>
      <w:r>
        <w:rPr>
          <w:rFonts w:ascii="Times New Roman" w:hAnsi="Times New Roman" w:cs="Times New Roman"/>
          <w:i/>
          <w:iCs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在直线</w:t>
      </w:r>
      <w:r>
        <w:rPr>
          <w:rFonts w:ascii="Times New Roman" w:hAnsi="Times New Roman" w:cs="Times New Roman"/>
          <w:i/>
          <w:iCs/>
          <w:szCs w:val="21"/>
        </w:rPr>
        <w:t>EF</w:t>
      </w:r>
      <w:r>
        <w:rPr>
          <w:rFonts w:asciiTheme="minorEastAsia" w:hAnsiTheme="minorEastAsia" w:cstheme="minorEastAsia" w:hint="eastAsia"/>
          <w:szCs w:val="21"/>
        </w:rPr>
        <w:t>上，且</w:t>
      </w:r>
      <w:r>
        <w:rPr>
          <w:rFonts w:ascii="Times New Roman" w:hAnsi="Times New Roman" w:cs="Times New Roman"/>
          <w:i/>
          <w:iCs/>
          <w:szCs w:val="21"/>
        </w:rPr>
        <w:t>AB</w:t>
      </w:r>
      <w:r>
        <w:rPr>
          <w:rFonts w:asciiTheme="minorEastAsia" w:hAnsiTheme="minorEastAsia" w:cstheme="minorEastAsia" w:hint="eastAsia"/>
          <w:szCs w:val="21"/>
        </w:rPr>
        <w:t>//</w:t>
      </w:r>
      <w:r>
        <w:rPr>
          <w:rFonts w:ascii="Times New Roman" w:hAnsi="Times New Roman" w:cs="Times New Roman"/>
          <w:i/>
          <w:iCs/>
          <w:szCs w:val="21"/>
        </w:rPr>
        <w:t>EF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则∠</w:t>
      </w:r>
      <w:r>
        <w:rPr>
          <w:rFonts w:ascii="Times New Roman" w:hAnsi="Times New Roman" w:cs="Times New Roman"/>
          <w:i/>
          <w:iCs/>
          <w:szCs w:val="21"/>
        </w:rPr>
        <w:t>ADE</w:t>
      </w:r>
      <w:r>
        <w:rPr>
          <w:rFonts w:asciiTheme="minorEastAsia" w:hAnsiTheme="minorEastAsia" w:cstheme="minorEastAsia" w:hint="eastAsia"/>
          <w:szCs w:val="21"/>
        </w:rPr>
        <w:t>的度数是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br/>
        <w:t>(A) 105</w:t>
      </w:r>
      <w:r>
        <w:rPr>
          <w:rFonts w:asciiTheme="minorEastAsia" w:hAnsiTheme="minorEastAsia" w:cstheme="minorEastAsia" w:hint="eastAsia"/>
          <w:szCs w:val="21"/>
        </w:rPr>
        <w:t>°</w:t>
      </w:r>
      <w:r>
        <w:rPr>
          <w:rFonts w:asciiTheme="minorEastAsia" w:hAnsiTheme="minorEastAsia" w:cstheme="minorEastAsia" w:hint="eastAsia"/>
          <w:szCs w:val="21"/>
        </w:rPr>
        <w:br/>
        <w:t>(B) 75</w:t>
      </w:r>
      <w:r>
        <w:rPr>
          <w:rFonts w:asciiTheme="minorEastAsia" w:hAnsiTheme="minorEastAsia" w:cstheme="minorEastAsia" w:hint="eastAsia"/>
          <w:szCs w:val="21"/>
        </w:rPr>
        <w:t>°</w:t>
      </w:r>
      <w:r>
        <w:rPr>
          <w:rFonts w:asciiTheme="minorEastAsia" w:hAnsiTheme="minorEastAsia" w:cstheme="minorEastAsia" w:hint="eastAsia"/>
          <w:szCs w:val="21"/>
        </w:rPr>
        <w:br/>
        <w:t>(C) 60</w:t>
      </w:r>
      <w:r>
        <w:rPr>
          <w:rFonts w:asciiTheme="minorEastAsia" w:hAnsiTheme="minorEastAsia" w:cstheme="minorEastAsia" w:hint="eastAsia"/>
          <w:szCs w:val="21"/>
        </w:rPr>
        <w:t>°</w:t>
      </w:r>
      <w:r>
        <w:rPr>
          <w:rFonts w:asciiTheme="minorEastAsia" w:hAnsiTheme="minorEastAsia" w:cstheme="minorEastAsia" w:hint="eastAsia"/>
          <w:szCs w:val="21"/>
        </w:rPr>
        <w:br/>
        <w:t>(D) 45</w:t>
      </w:r>
      <w:r>
        <w:rPr>
          <w:rFonts w:asciiTheme="minorEastAsia" w:hAnsiTheme="minorEastAsia" w:cstheme="minorEastAsia" w:hint="eastAsia"/>
          <w:szCs w:val="21"/>
        </w:rPr>
        <w:t>°</w:t>
      </w:r>
      <w:r>
        <w:rPr>
          <w:rFonts w:asciiTheme="minorEastAsia" w:hAnsiTheme="minorEastAsia" w:cstheme="minorEastAsia" w:hint="eastAsia"/>
          <w:szCs w:val="21"/>
        </w:rPr>
        <w:br/>
        <w:t>5.</w:t>
      </w:r>
      <w:r>
        <w:rPr>
          <w:rFonts w:asciiTheme="minorEastAsia" w:hAnsiTheme="minorEastAsia" w:cstheme="minorEastAsia" w:hint="eastAsia"/>
          <w:szCs w:val="21"/>
        </w:rPr>
        <w:t>已知</w:t>
      </w:r>
      <w:r>
        <w:rPr>
          <w:rFonts w:asciiTheme="minorEastAsia" w:hAnsiTheme="minorEastAsia" w:cstheme="minorEastAsia" w:hint="eastAsia"/>
          <w:position w:val="-30"/>
          <w:szCs w:val="21"/>
        </w:rPr>
        <w:object>
          <v:shape id="_x0000_i1027" type="#_x0000_t75" alt=" " style="width:33.3pt;height:36pt" o:oleicon="f" o:ole="">
            <v:imagedata r:id="rId12" o:title="" chromakey="#fefdfc"/>
          </v:shape>
          <o:OLEObject Type="Embed" ProgID="Equations" ShapeID="_x0000_i1027" DrawAspect="Content" ObjectID="_1418470074" r:id="rId13"/>
        </w:object>
      </w:r>
      <w:r>
        <w:rPr>
          <w:rFonts w:asciiTheme="minorEastAsia" w:hAnsiTheme="minorEastAsia" w:cstheme="minorEastAsia" w:hint="eastAsia"/>
          <w:szCs w:val="21"/>
        </w:rPr>
        <w:t>是方程</w:t>
      </w:r>
      <w:r>
        <w:rPr>
          <w:rFonts w:ascii="Times New Roman" w:hAnsi="Times New Roman" w:cs="Times New Roman"/>
          <w:i/>
          <w:iCs/>
          <w:szCs w:val="21"/>
        </w:rPr>
        <w:t>mx</w:t>
      </w:r>
      <w:r>
        <w:rPr>
          <w:rFonts w:asciiTheme="minorEastAsia" w:hAnsiTheme="minorEastAsia" w:cstheme="minorEastAsia" w:hint="eastAsia"/>
          <w:szCs w:val="21"/>
        </w:rPr>
        <w:t>—</w:t>
      </w: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=2</w:t>
      </w:r>
      <w:r>
        <w:rPr>
          <w:rFonts w:asciiTheme="minorEastAsia" w:hAnsiTheme="minorEastAsia" w:cstheme="minorEastAsia" w:hint="eastAsia"/>
          <w:szCs w:val="21"/>
        </w:rPr>
        <w:t>的解，则</w:t>
      </w:r>
      <w:r>
        <w:rPr>
          <w:rFonts w:asciiTheme="minorEastAsia" w:hAnsiTheme="minorEastAsia" w:cstheme="minorEastAsia" w:hint="eastAsia"/>
          <w:i/>
          <w:iCs/>
          <w:szCs w:val="21"/>
        </w:rPr>
        <w:t>m</w:t>
      </w:r>
      <w:r>
        <w:rPr>
          <w:rFonts w:asciiTheme="minorEastAsia" w:hAnsiTheme="minorEastAsia" w:cstheme="minorEastAsia" w:hint="eastAsia"/>
          <w:szCs w:val="21"/>
        </w:rPr>
        <w:t>的值是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br/>
        <w:t>(A)</w:t>
      </w:r>
      <w:r>
        <w:rPr>
          <w:rFonts w:asciiTheme="minorEastAsia" w:hAnsiTheme="minorEastAsia" w:cstheme="minorEastAsia" w:hint="eastAsia"/>
          <w:position w:val="-4"/>
          <w:szCs w:val="21"/>
        </w:rPr>
        <w:object>
          <v:shape id="_x0000_i1028" type="#_x0000_t75" alt=" " style="width:16.3pt;height:12.9pt" o:oleicon="f" o:ole="">
            <v:imagedata r:id="rId14" o:title="" chromakey="#fefdfc"/>
          </v:shape>
          <o:OLEObject Type="Embed" ProgID="Equations" ShapeID="_x0000_i1028" DrawAspect="Content" ObjectID="_1418470075" r:id="rId15"/>
        </w:objec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(B)</w:t>
      </w:r>
      <w:r>
        <w:rPr>
          <w:rFonts w:asciiTheme="minorEastAsia" w:hAnsiTheme="minorEastAsia" w:cstheme="minorEastAsia" w:hint="eastAsia"/>
          <w:position w:val="-24"/>
          <w:szCs w:val="21"/>
        </w:rPr>
        <w:object>
          <v:shape id="_x0000_i1029" type="#_x0000_t75" alt=" " style="width:17.65pt;height:27.85pt" o:oleicon="f" o:ole="">
            <v:imagedata r:id="rId16" o:title="" chromakey="#fefdfc"/>
          </v:shape>
          <o:OLEObject Type="Embed" ProgID="Equations" ShapeID="_x0000_i1029" DrawAspect="Content" ObjectID="_1418470076" r:id="rId17"/>
        </w:objec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 xml:space="preserve"> </w:t>
      </w:r>
      <w:r>
        <w:rPr>
          <w:rFonts w:asciiTheme="minorEastAsia" w:hAnsiTheme="minorEastAsia" w:cstheme="minorEastAsia" w:hint="eastAsia"/>
          <w:szCs w:val="21"/>
        </w:rPr>
        <w:t>(C)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(D)5</w:t>
      </w:r>
      <w:r>
        <w:rPr>
          <w:rFonts w:asciiTheme="minorEastAsia" w:hAnsiTheme="minorEastAsia" w:cstheme="minorEastAsia" w:hint="eastAsia"/>
          <w:szCs w:val="21"/>
        </w:rPr>
        <w:br/>
        <w:t>6. </w:t>
      </w:r>
      <w:r>
        <w:rPr>
          <w:rFonts w:asciiTheme="minorEastAsia" w:hAnsiTheme="minorEastAsia" w:cstheme="minorEastAsia" w:hint="eastAsia"/>
          <w:szCs w:val="21"/>
        </w:rPr>
        <w:t>一组数据为</w:t>
      </w:r>
      <w:r>
        <w:rPr>
          <w:rFonts w:asciiTheme="minorEastAsia" w:hAnsiTheme="minorEastAsia" w:cstheme="minorEastAsia" w:hint="eastAsia"/>
          <w:szCs w:val="21"/>
        </w:rPr>
        <w:t>5,6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10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10,</w:t>
      </w:r>
      <w:r>
        <w:rPr>
          <w:rFonts w:asciiTheme="minorEastAsia" w:hAnsiTheme="minorEastAsia" w:cstheme="minorEastAsia" w:hint="eastAsia"/>
          <w:szCs w:val="21"/>
        </w:rPr>
        <w:t>某同学在抄题时，误把其中一个</w:t>
      </w:r>
      <w:r>
        <w:rPr>
          <w:rFonts w:asciiTheme="minorEastAsia" w:hAnsiTheme="minorEastAsia" w:cstheme="minorEastAsia" w:hint="eastAsia"/>
          <w:szCs w:val="21"/>
        </w:rPr>
        <w:t>10</w:t>
      </w:r>
      <w:r>
        <w:rPr>
          <w:rFonts w:asciiTheme="minorEastAsia" w:hAnsiTheme="minorEastAsia" w:cstheme="minorEastAsia" w:hint="eastAsia"/>
          <w:szCs w:val="21"/>
        </w:rPr>
        <w:t>抄成了</w:t>
      </w:r>
      <w:r>
        <w:rPr>
          <w:rFonts w:asciiTheme="minorEastAsia" w:hAnsiTheme="minorEastAsia" w:cstheme="minorEastAsia" w:hint="eastAsia"/>
          <w:szCs w:val="21"/>
        </w:rPr>
        <w:t>100</w:t>
      </w:r>
      <w:r>
        <w:rPr>
          <w:rFonts w:asciiTheme="minorEastAsia" w:hAnsiTheme="minorEastAsia" w:cstheme="minorEastAsia" w:hint="eastAsia"/>
          <w:szCs w:val="21"/>
        </w:rPr>
        <w:t>，那么该同学所抄的数据和原数据相比，不变的统计量是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br/>
        <w:t>(A)</w:t>
      </w:r>
      <w:r>
        <w:rPr>
          <w:rFonts w:asciiTheme="minorEastAsia" w:hAnsiTheme="minorEastAsia" w:cstheme="minorEastAsia" w:hint="eastAsia"/>
          <w:szCs w:val="21"/>
        </w:rPr>
        <w:t>中位数</w:t>
      </w:r>
      <w:r>
        <w:rPr>
          <w:rFonts w:asciiTheme="minorEastAsia" w:hAnsiTheme="minorEastAsia" w:cstheme="minorEastAsia" w:hint="eastAsia"/>
          <w:szCs w:val="21"/>
        </w:rPr>
        <w:t>  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(B)</w:t>
      </w:r>
      <w:r>
        <w:rPr>
          <w:rFonts w:asciiTheme="minorEastAsia" w:hAnsiTheme="minorEastAsia" w:cstheme="minorEastAsia" w:hint="eastAsia"/>
          <w:szCs w:val="21"/>
        </w:rPr>
        <w:t>平均数</w:t>
      </w:r>
      <w:r>
        <w:rPr>
          <w:rFonts w:asciiTheme="minorEastAsia" w:hAnsiTheme="minorEastAsia" w:cstheme="minorEastAsia" w:hint="eastAsia"/>
          <w:szCs w:val="21"/>
        </w:rPr>
        <w:t>  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(C)</w:t>
      </w:r>
      <w:r>
        <w:rPr>
          <w:rFonts w:asciiTheme="minorEastAsia" w:hAnsiTheme="minorEastAsia" w:cstheme="minorEastAsia" w:hint="eastAsia"/>
          <w:szCs w:val="21"/>
        </w:rPr>
        <w:t>方差</w:t>
      </w:r>
      <w:r>
        <w:rPr>
          <w:rFonts w:asciiTheme="minorEastAsia" w:hAnsiTheme="minorEastAsia" w:cstheme="minorEastAsia" w:hint="eastAsia"/>
          <w:szCs w:val="21"/>
        </w:rPr>
        <w:t>  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>(D)</w:t>
      </w:r>
      <w:r>
        <w:rPr>
          <w:rFonts w:asciiTheme="minorEastAsia" w:hAnsiTheme="minorEastAsia" w:cstheme="minorEastAsia" w:hint="eastAsia"/>
          <w:szCs w:val="21"/>
        </w:rPr>
        <w:t>众数</w:t>
      </w:r>
    </w:p>
    <w:p w:rsidR="00D02368" w:rsidP="006A5508">
      <w:pPr>
        <w:numPr>
          <w:ilvl w:val="0"/>
          <w:numId w:val="2"/>
        </w:numPr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如图所示，已知点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-</w:t>
      </w:r>
      <w:r>
        <w:rPr>
          <w:rFonts w:asciiTheme="minorEastAsia" w:hAnsiTheme="minorEastAsia" w:cstheme="minorEastAsia" w:hint="eastAsia"/>
          <w:szCs w:val="21"/>
        </w:rPr>
        <w:t>1,2)</w:t>
      </w:r>
      <w:r>
        <w:rPr>
          <w:rFonts w:asciiTheme="minorEastAsia" w:hAnsiTheme="minorEastAsia" w:cstheme="minorEastAsia" w:hint="eastAsia"/>
          <w:szCs w:val="21"/>
        </w:rPr>
        <w:t>是一次函数</w:t>
      </w: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="Times New Roman" w:hAnsi="Times New Roman" w:cs="Times New Roman"/>
          <w:i/>
          <w:iCs/>
          <w:szCs w:val="21"/>
        </w:rPr>
        <w:t>kx</w:t>
      </w:r>
      <w:r>
        <w:rPr>
          <w:rFonts w:asciiTheme="minorEastAsia" w:hAnsiTheme="minorEastAsia" w:cstheme="minorEastAsia" w:hint="eastAsia"/>
          <w:szCs w:val="21"/>
        </w:rPr>
        <w:t>+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 (</w:t>
      </w:r>
      <w:r>
        <w:rPr>
          <w:rFonts w:ascii="Times New Roman" w:hAnsi="Times New Roman" w:cs="Times New Roman"/>
          <w:i/>
          <w:iCs/>
          <w:szCs w:val="21"/>
        </w:rPr>
        <w:t>k</w:t>
      </w:r>
      <w:r>
        <w:rPr>
          <w:rFonts w:asciiTheme="minorEastAsia" w:hAnsiTheme="minorEastAsia" w:cstheme="minorEastAsia" w:hint="eastAsia"/>
          <w:szCs w:val="21"/>
        </w:rPr>
        <w:t>≠</w:t>
      </w:r>
      <w:r>
        <w:rPr>
          <w:rFonts w:asciiTheme="minorEastAsia" w:hAnsiTheme="minorEastAsia" w:cstheme="minorEastAsia" w:hint="eastAsia"/>
          <w:szCs w:val="21"/>
        </w:rPr>
        <w:t>0)</w:t>
      </w:r>
      <w:r>
        <w:rPr>
          <w:rFonts w:asciiTheme="minorEastAsia" w:hAnsiTheme="minorEastAsia" w:cstheme="minorEastAsia" w:hint="eastAsia"/>
          <w:szCs w:val="21"/>
        </w:rPr>
        <w:t>图象上的一点，则方程</w:t>
      </w:r>
      <w:r>
        <w:rPr>
          <w:rFonts w:ascii="Times New Roman" w:hAnsi="Times New Roman" w:cs="Times New Roman"/>
          <w:i/>
          <w:iCs/>
          <w:szCs w:val="21"/>
        </w:rPr>
        <w:t>kx</w:t>
      </w:r>
      <w:r>
        <w:rPr>
          <w:rFonts w:asciiTheme="minorEastAsia" w:hAnsiTheme="minorEastAsia" w:cstheme="minorEastAsia" w:hint="eastAsia"/>
          <w:szCs w:val="21"/>
        </w:rPr>
        <w:t>+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=2</w:t>
      </w:r>
      <w:r>
        <w:rPr>
          <w:rFonts w:asciiTheme="minorEastAsia" w:hAnsiTheme="minorEastAsia" w:cstheme="minorEastAsia" w:hint="eastAsia"/>
          <w:szCs w:val="21"/>
        </w:rPr>
        <w:t>的解是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br/>
        <w:t>(A)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=2  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(B)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=-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 xml:space="preserve"> </w:t>
      </w:r>
      <w:r>
        <w:rPr>
          <w:rFonts w:asciiTheme="minorEastAsia" w:hAnsiTheme="minorEastAsia" w:cstheme="minorEastAsia" w:hint="eastAsia"/>
          <w:szCs w:val="21"/>
        </w:rPr>
        <w:t>(C)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Theme="minorEastAsia" w:hAnsiTheme="minorEastAsia" w:cstheme="minorEastAsia" w:hint="eastAsia"/>
          <w:szCs w:val="21"/>
        </w:rPr>
        <w:t>0</w:t>
      </w:r>
      <w:r>
        <w:rPr>
          <w:rFonts w:asciiTheme="minorEastAsia" w:hAnsiTheme="minorEastAsia" w:cstheme="minorEastAsia" w:hint="eastAsia"/>
          <w:szCs w:val="21"/>
        </w:rPr>
        <w:t>  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(D)</w:t>
      </w:r>
      <w:r>
        <w:rPr>
          <w:rFonts w:asciiTheme="minorEastAsia" w:hAnsiTheme="minorEastAsia" w:cstheme="minorEastAsia" w:hint="eastAsia"/>
          <w:szCs w:val="21"/>
        </w:rPr>
        <w:t>无法确定</w:t>
      </w:r>
    </w:p>
    <w:p w:rsidR="00D02368" w:rsidP="006A5508">
      <w:pPr>
        <w:numPr>
          <w:ilvl w:val="0"/>
          <w:numId w:val="2"/>
        </w:numPr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下列语句中是命题的是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D02368" w:rsidP="006A5508">
      <w:pPr>
        <w:numPr>
          <w:ilvl w:val="0"/>
          <w:numId w:val="3"/>
        </w:numPr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作线段</w:t>
      </w:r>
      <w:r>
        <w:rPr>
          <w:rFonts w:ascii="Times New Roman" w:hAnsi="Times New Roman" w:cs="Times New Roman"/>
          <w:i/>
          <w:iCs/>
          <w:szCs w:val="21"/>
        </w:rPr>
        <w:t>AB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="Times New Roman" w:hAnsi="Times New Roman" w:cs="Times New Roman"/>
          <w:i/>
          <w:iCs/>
          <w:szCs w:val="21"/>
        </w:rPr>
        <w:t>CD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(B)</w:t>
      </w:r>
      <w:r>
        <w:rPr>
          <w:rFonts w:asciiTheme="minorEastAsia" w:hAnsiTheme="minorEastAsia" w:cstheme="minorEastAsia" w:hint="eastAsia"/>
          <w:szCs w:val="21"/>
        </w:rPr>
        <w:t>两直线平行</w:t>
      </w:r>
      <w:r>
        <w:rPr>
          <w:rFonts w:asciiTheme="minorEastAsia" w:hAnsiTheme="minorEastAsia" w:cstheme="minorEastAsia" w:hint="eastAsia"/>
          <w:szCs w:val="21"/>
        </w:rPr>
        <w:t>  </w:t>
      </w:r>
    </w:p>
    <w:p w:rsidR="00D02368" w:rsidP="006A5508">
      <w:pPr>
        <w:jc w:val="left"/>
        <w:rPr>
          <w:rFonts w:asciiTheme="minorEastAsia" w:hAnsiTheme="minorEastAsia" w:cstheme="minorEastAsia"/>
          <w:i/>
          <w:iCs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(C)</w:t>
      </w:r>
      <w:r>
        <w:rPr>
          <w:rFonts w:asciiTheme="minorEastAsia" w:hAnsiTheme="minorEastAsia" w:cstheme="minorEastAsia" w:hint="eastAsia"/>
          <w:szCs w:val="21"/>
        </w:rPr>
        <w:t>对顶角相等</w:t>
      </w:r>
      <w:r>
        <w:rPr>
          <w:rFonts w:asciiTheme="minorEastAsia" w:hAnsiTheme="minorEastAsia" w:cstheme="minorEastAsia" w:hint="eastAsia"/>
          <w:szCs w:val="21"/>
        </w:rPr>
        <w:t>  </w:t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</w:r>
      <w:r>
        <w:rPr>
          <w:rFonts w:asciiTheme="minorEastAsia" w:hAnsiTheme="minorEastAsia" w:cstheme="minorEastAsia" w:hint="eastAsia"/>
          <w:szCs w:val="21"/>
        </w:rPr>
        <w:tab/>
        <w:t xml:space="preserve"> </w:t>
      </w:r>
      <w:r>
        <w:rPr>
          <w:rFonts w:asciiTheme="minorEastAsia" w:hAnsiTheme="minorEastAsia" w:cstheme="minorEastAsia" w:hint="eastAsia"/>
          <w:szCs w:val="21"/>
        </w:rPr>
        <w:t>(D)</w:t>
      </w:r>
      <w:r>
        <w:rPr>
          <w:rFonts w:asciiTheme="minorEastAsia" w:hAnsiTheme="minorEastAsia" w:cstheme="minorEastAsia" w:hint="eastAsia"/>
          <w:szCs w:val="21"/>
        </w:rPr>
        <w:t>连接</w:t>
      </w:r>
      <w:r>
        <w:rPr>
          <w:rFonts w:ascii="Times New Roman" w:hAnsi="Times New Roman" w:cs="Times New Roman"/>
          <w:i/>
          <w:iCs/>
          <w:szCs w:val="21"/>
        </w:rPr>
        <w:t>AB</w:t>
      </w:r>
    </w:p>
    <w:p w:rsidR="00D02368" w:rsidP="006A5508">
      <w:pPr>
        <w:jc w:val="left"/>
        <w:rPr>
          <w:rFonts w:asciiTheme="minorEastAsia" w:hAnsiTheme="minorEastAsia" w:cstheme="minorEastAsia"/>
          <w:i/>
          <w:iCs/>
          <w:szCs w:val="21"/>
        </w:rPr>
      </w:pPr>
    </w:p>
    <w:p w:rsidR="00D02368" w:rsidP="006A5508">
      <w:pPr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9.</w:t>
      </w:r>
      <w:r>
        <w:rPr>
          <w:rFonts w:asciiTheme="minorEastAsia" w:hAnsiTheme="minorEastAsia" w:cstheme="minorEastAsia" w:hint="eastAsia"/>
          <w:szCs w:val="21"/>
        </w:rPr>
        <w:t>游泳池中有一群小朋友，男孩戴蓝色游泳帽，女孩戴红色游泳帽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每位男孩看到蓝色与红色的游泳帽</w:t>
      </w:r>
      <w:r>
        <w:rPr>
          <w:rFonts w:asciiTheme="minorEastAsia" w:hAnsiTheme="minorEastAsia" w:cstheme="minorEastAsia" w:hint="eastAsia"/>
          <w:szCs w:val="21"/>
        </w:rPr>
        <w:t>一</w:t>
      </w:r>
      <w:r>
        <w:rPr>
          <w:rFonts w:asciiTheme="minorEastAsia" w:hAnsiTheme="minorEastAsia" w:cstheme="minorEastAsia" w:hint="eastAsia"/>
          <w:szCs w:val="21"/>
        </w:rPr>
        <w:t>样多，而每位女孩看到蓝色的游泳帽是红色游泳帽的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倍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设</w:t>
      </w:r>
      <w:r>
        <w:rPr>
          <w:rFonts w:asciiTheme="minorEastAsia" w:hAnsiTheme="minorEastAsia" w:cstheme="minorEastAsia" w:hint="eastAsia"/>
          <w:szCs w:val="21"/>
        </w:rPr>
        <w:t>男孩有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 </w:t>
      </w:r>
      <w:r>
        <w:rPr>
          <w:rFonts w:asciiTheme="minorEastAsia" w:hAnsiTheme="minorEastAsia" w:cstheme="minorEastAsia" w:hint="eastAsia"/>
          <w:szCs w:val="21"/>
        </w:rPr>
        <w:t>人，女孩有</w:t>
      </w: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人，则下列方程组正确的是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br/>
        <w:t>(A)</w:t>
      </w:r>
      <w:r>
        <w:rPr>
          <w:rFonts w:asciiTheme="minorEastAsia" w:hAnsiTheme="minorEastAsia" w:cstheme="minorEastAsia" w:hint="eastAsia"/>
          <w:position w:val="-30"/>
          <w:szCs w:val="21"/>
        </w:rPr>
        <w:object>
          <v:shape id="_x0000_i1030" type="#_x0000_t75" alt=" " style="width:63.85pt;height:36pt" o:oleicon="f" o:ole="">
            <v:imagedata r:id="rId18" o:title="" chromakey="#fefdfc"/>
          </v:shape>
          <o:OLEObject Type="Embed" ProgID="Equations" ShapeID="_x0000_i1030" DrawAspect="Content" ObjectID="_1418470077" r:id="rId19"/>
        </w:object>
      </w:r>
      <w:r>
        <w:rPr>
          <w:rFonts w:asciiTheme="minorEastAsia" w:hAnsiTheme="minorEastAsia" w:cstheme="minorEastAsia" w:hint="eastAsia"/>
          <w:szCs w:val="21"/>
        </w:rPr>
        <w:t>(B)</w:t>
      </w:r>
      <w:r>
        <w:rPr>
          <w:rFonts w:asciiTheme="minorEastAsia" w:hAnsiTheme="minorEastAsia" w:cstheme="minorEastAsia" w:hint="eastAsia"/>
          <w:position w:val="-30"/>
          <w:szCs w:val="21"/>
        </w:rPr>
        <w:object>
          <v:shape id="_x0000_i1031" type="#_x0000_t75" alt=" " style="width:40.75pt;height:36pt" o:oleicon="f" o:ole="">
            <v:imagedata r:id="rId20" o:title="" chromakey="#fefdfc"/>
          </v:shape>
          <o:OLEObject Type="Embed" ProgID="Equations" ShapeID="_x0000_i1031" DrawAspect="Content" ObjectID="_1418470078" r:id="rId21"/>
        </w:object>
      </w:r>
      <w:r>
        <w:rPr>
          <w:rFonts w:asciiTheme="minorEastAsia" w:hAnsiTheme="minorEastAsia" w:cstheme="minorEastAsia" w:hint="eastAsia"/>
          <w:szCs w:val="21"/>
        </w:rPr>
        <w:t>(C)</w:t>
      </w:r>
      <w:r>
        <w:rPr>
          <w:rFonts w:asciiTheme="minorEastAsia" w:hAnsiTheme="minorEastAsia" w:cstheme="minorEastAsia" w:hint="eastAsia"/>
          <w:position w:val="-30"/>
          <w:szCs w:val="21"/>
        </w:rPr>
        <w:object>
          <v:shape id="_x0000_i1032" type="#_x0000_t75" alt=" " style="width:48.9pt;height:36pt" o:oleicon="f" o:ole="">
            <v:imagedata r:id="rId22" o:title="" chromakey="#fefdfc"/>
          </v:shape>
          <o:OLEObject Type="Embed" ProgID="Equations" ShapeID="_x0000_i1032" DrawAspect="Content" ObjectID="_1418470079" r:id="rId23"/>
        </w:object>
      </w:r>
      <w:r>
        <w:rPr>
          <w:rFonts w:asciiTheme="minorEastAsia" w:hAnsiTheme="minorEastAsia" w:cstheme="minorEastAsia" w:hint="eastAsia"/>
          <w:szCs w:val="21"/>
        </w:rPr>
        <w:t>(D)</w:t>
      </w:r>
      <w:r>
        <w:rPr>
          <w:rFonts w:asciiTheme="minorEastAsia" w:hAnsiTheme="minorEastAsia" w:cstheme="minorEastAsia" w:hint="eastAsia"/>
          <w:position w:val="-30"/>
          <w:szCs w:val="21"/>
        </w:rPr>
        <w:object>
          <v:shape id="_x0000_i1033" type="#_x0000_t75" alt=" " style="width:63.85pt;height:36pt" o:oleicon="f" o:ole="">
            <v:imagedata r:id="rId24" o:title="" chromakey="#fefdfc"/>
          </v:shape>
          <o:OLEObject Type="Embed" ProgID="Equations" ShapeID="_x0000_i1033" DrawAspect="Content" ObjectID="_1418470080" r:id="rId25"/>
        </w:object>
      </w:r>
    </w:p>
    <w:p w:rsidR="00D02368" w:rsidP="006A5508">
      <w:pPr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 </w:t>
      </w:r>
      <w:r>
        <w:rPr>
          <w:rFonts w:asciiTheme="minorEastAsia" w:hAnsiTheme="minorEastAsia" w:cstheme="minorEastAsia" w:hint="eastAsia"/>
          <w:szCs w:val="21"/>
        </w:rPr>
        <w:br/>
        <w:t>10.</w:t>
      </w:r>
      <w:r>
        <w:rPr>
          <w:rFonts w:asciiTheme="minorEastAsia" w:hAnsiTheme="minorEastAsia" w:cstheme="minorEastAsia" w:hint="eastAsia"/>
          <w:szCs w:val="21"/>
        </w:rPr>
        <w:t>一</w:t>
      </w:r>
      <w:r>
        <w:rPr>
          <w:rFonts w:asciiTheme="minorEastAsia" w:hAnsiTheme="minorEastAsia" w:cstheme="minorEastAsia" w:hint="eastAsia"/>
          <w:szCs w:val="21"/>
        </w:rPr>
        <w:t>次函数</w:t>
      </w: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+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与</w:t>
      </w: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="Times New Roman" w:hAnsi="Times New Roman" w:cs="Times New Roman"/>
          <w:i/>
          <w:iCs/>
          <w:szCs w:val="21"/>
        </w:rPr>
        <w:t>abx</w:t>
      </w:r>
      <w:r>
        <w:rPr>
          <w:rFonts w:asciiTheme="minorEastAsia" w:hAnsiTheme="minorEastAsia" w:cstheme="minorEastAsia" w:hint="eastAsia"/>
          <w:szCs w:val="21"/>
        </w:rPr>
        <w:t> (</w:t>
      </w:r>
      <w:r>
        <w:rPr>
          <w:rFonts w:ascii="Times New Roman" w:hAnsi="Times New Roman" w:cs="Times New Roman"/>
          <w:i/>
          <w:iCs/>
          <w:szCs w:val="21"/>
        </w:rPr>
        <w:t>ab</w:t>
      </w:r>
      <w:r>
        <w:rPr>
          <w:rFonts w:asciiTheme="minorEastAsia" w:hAnsiTheme="minorEastAsia" w:cstheme="minorEastAsia" w:hint="eastAsia"/>
          <w:szCs w:val="21"/>
        </w:rPr>
        <w:t>≠</w:t>
      </w:r>
      <w:r>
        <w:rPr>
          <w:rFonts w:asciiTheme="minorEastAsia" w:hAnsiTheme="minorEastAsia" w:cstheme="minorEastAsia" w:hint="eastAsia"/>
          <w:szCs w:val="21"/>
        </w:rPr>
        <w:t>0)</w:t>
      </w:r>
      <w:r>
        <w:rPr>
          <w:rFonts w:asciiTheme="minorEastAsia" w:hAnsiTheme="minorEastAsia" w:cstheme="minorEastAsia" w:hint="eastAsia"/>
          <w:szCs w:val="21"/>
        </w:rPr>
        <w:t>在同一平而直</w:t>
      </w:r>
      <w:r>
        <w:rPr>
          <w:rFonts w:asciiTheme="minorEastAsia" w:hAnsiTheme="minorEastAsia" w:cstheme="minorEastAsia" w:hint="eastAsia"/>
          <w:szCs w:val="21"/>
        </w:rPr>
        <w:t>角</w:t>
      </w:r>
      <w:r>
        <w:rPr>
          <w:rFonts w:asciiTheme="minorEastAsia" w:hAnsiTheme="minorEastAsia" w:cstheme="minorEastAsia" w:hint="eastAsia"/>
          <w:szCs w:val="21"/>
        </w:rPr>
        <w:t>坐标系的图象是</w:t>
      </w: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239520" cy="1162685"/>
            <wp:effectExtent l="19050" t="0" r="0" b="0"/>
            <wp:docPr id="1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167895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252220" cy="1174115"/>
            <wp:effectExtent l="19050" t="0" r="5080" b="0"/>
            <wp:docPr id="3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23113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254760" cy="1176020"/>
            <wp:effectExtent l="19050" t="0" r="2540" b="0"/>
            <wp:docPr id="4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514165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117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243965" cy="1166495"/>
            <wp:effectExtent l="19050" t="0" r="0" b="0"/>
            <wp:docPr id="2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636201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965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368" w:rsidP="006A5508">
      <w:pPr>
        <w:ind w:firstLine="840" w:firstLineChars="40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(A)</w:t>
      </w:r>
      <w:r>
        <w:rPr>
          <w:rFonts w:asciiTheme="minorEastAsia" w:hAnsiTheme="minorEastAsia" w:cstheme="minorEastAsia" w:hint="eastAsia"/>
          <w:szCs w:val="21"/>
        </w:rPr>
        <w:tab/>
        <w:t xml:space="preserve">   </w:t>
      </w:r>
      <w:r>
        <w:rPr>
          <w:rFonts w:asciiTheme="minorEastAsia" w:hAnsiTheme="minorEastAsia" w:cstheme="minorEastAsia" w:hint="eastAsia"/>
          <w:szCs w:val="21"/>
        </w:rPr>
        <w:t> 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 (B) </w:t>
      </w: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 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(C)  </w:t>
      </w:r>
      <w:r>
        <w:rPr>
          <w:rFonts w:asciiTheme="minorEastAsia" w:hAnsiTheme="minorEastAsia" w:cstheme="minorEastAsia" w:hint="eastAsia"/>
          <w:szCs w:val="21"/>
        </w:rPr>
        <w:t xml:space="preserve">          </w:t>
      </w:r>
      <w:r>
        <w:rPr>
          <w:rFonts w:asciiTheme="minorEastAsia" w:hAnsiTheme="minorEastAsia" w:cstheme="minorEastAsia" w:hint="eastAsia"/>
          <w:szCs w:val="21"/>
        </w:rPr>
        <w:t>(D)</w:t>
      </w:r>
    </w:p>
    <w:p w:rsidR="00D02368" w:rsidP="006A5508">
      <w:pPr>
        <w:numPr>
          <w:ilvl w:val="0"/>
          <w:numId w:val="4"/>
        </w:num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填空题</w:t>
      </w:r>
      <w:r>
        <w:rPr>
          <w:rFonts w:asciiTheme="minorEastAsia" w:hAnsiTheme="minorEastAsia" w:cstheme="minorEastAsia" w:hint="eastAsia"/>
          <w:b/>
          <w:bCs/>
          <w:szCs w:val="21"/>
        </w:rPr>
        <w:t>:</w:t>
      </w:r>
      <w:r>
        <w:rPr>
          <w:rFonts w:asciiTheme="minorEastAsia" w:hAnsiTheme="minorEastAsia" w:cstheme="minorEastAsia" w:hint="eastAsia"/>
          <w:b/>
          <w:bCs/>
          <w:szCs w:val="21"/>
        </w:rPr>
        <w:t>每小题</w:t>
      </w:r>
      <w:r>
        <w:rPr>
          <w:rFonts w:asciiTheme="minorEastAsia" w:hAnsiTheme="minorEastAsia" w:cstheme="minorEastAsia" w:hint="eastAsia"/>
          <w:b/>
          <w:bCs/>
          <w:szCs w:val="21"/>
        </w:rPr>
        <w:t>4</w:t>
      </w:r>
      <w:r>
        <w:rPr>
          <w:rFonts w:asciiTheme="minorEastAsia" w:hAnsiTheme="minorEastAsia" w:cstheme="minorEastAsia" w:hint="eastAsia"/>
          <w:b/>
          <w:bCs/>
          <w:szCs w:val="21"/>
        </w:rPr>
        <w:t>分，共</w:t>
      </w:r>
      <w:r>
        <w:rPr>
          <w:rFonts w:asciiTheme="minorEastAsia" w:hAnsiTheme="minorEastAsia" w:cstheme="minorEastAsia" w:hint="eastAsia"/>
          <w:b/>
          <w:bCs/>
          <w:szCs w:val="21"/>
        </w:rPr>
        <w:t>16</w:t>
      </w:r>
      <w:r>
        <w:rPr>
          <w:rFonts w:asciiTheme="minorEastAsia" w:hAnsiTheme="minorEastAsia" w:cstheme="minorEastAsia" w:hint="eastAsia"/>
          <w:b/>
          <w:bCs/>
          <w:szCs w:val="21"/>
        </w:rPr>
        <w:t>分</w:t>
      </w:r>
      <w:r>
        <w:rPr>
          <w:rFonts w:asciiTheme="minorEastAsia" w:hAnsiTheme="minorEastAsia" w:cstheme="minorEastAsia" w:hint="eastAsia"/>
          <w:b/>
          <w:bCs/>
          <w:szCs w:val="21"/>
        </w:rPr>
        <w:t>.</w:t>
      </w:r>
    </w:p>
    <w:p w:rsidR="00D02368" w:rsidP="006A5508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11. 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034" type="#_x0000_t75" alt=" " style="width:27.15pt;height:17pt" o:oleicon="f" o:ole="">
            <v:imagedata r:id="rId30" o:title="" chromakey="#fefdfc"/>
          </v:shape>
          <o:OLEObject Type="Embed" ProgID="Equations" ShapeID="_x0000_i1034" DrawAspect="Content" ObjectID="_1418470081" r:id="rId31"/>
        </w:object>
      </w:r>
      <w:r>
        <w:rPr>
          <w:rFonts w:asciiTheme="minorEastAsia" w:hAnsiTheme="minorEastAsia" w:cstheme="minorEastAsia" w:hint="eastAsia"/>
          <w:szCs w:val="21"/>
        </w:rPr>
        <w:t>的相反数是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szCs w:val="21"/>
        </w:rPr>
        <w:t>12.</w:t>
      </w:r>
      <w:r>
        <w:rPr>
          <w:rFonts w:asciiTheme="minorEastAsia" w:hAnsiTheme="minorEastAsia" w:cstheme="minorEastAsia" w:hint="eastAsia"/>
          <w:szCs w:val="21"/>
        </w:rPr>
        <w:t>甲同学利用计算器探索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一个数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035" type="#_x0000_t75" alt=" " style="width:10.2pt;height:10.85pt" o:oleicon="f" o:ole="">
            <v:imagedata r:id="rId32" o:title="" chromakey="#fefdfc"/>
          </v:shape>
          <o:OLEObject Type="Embed" ProgID="Equations" ShapeID="_x0000_i1035" DrawAspect="Content" ObjectID="_1418470082" r:id="rId33"/>
        </w:object>
      </w:r>
      <w:r>
        <w:rPr>
          <w:rFonts w:asciiTheme="minorEastAsia" w:hAnsiTheme="minorEastAsia" w:cstheme="minorEastAsia" w:hint="eastAsia"/>
          <w:szCs w:val="21"/>
        </w:rPr>
        <w:t>的平方，并将数据记录如下</w:t>
      </w:r>
      <w:r>
        <w:rPr>
          <w:rFonts w:asciiTheme="minorEastAsia" w:hAnsiTheme="minorEastAsia" w:cstheme="minorEastAsia" w:hint="eastAsia"/>
          <w:szCs w:val="21"/>
        </w:rPr>
        <w:t>:</w:t>
      </w:r>
    </w:p>
    <w:tbl>
      <w:tblPr>
        <w:tblStyle w:val="TableGrid"/>
        <w:tblW w:w="9113" w:type="dxa"/>
        <w:jc w:val="center"/>
        <w:tblLayout w:type="fixed"/>
        <w:tblLook w:val="04A0"/>
      </w:tblPr>
      <w:tblGrid>
        <w:gridCol w:w="520"/>
        <w:gridCol w:w="981"/>
        <w:gridCol w:w="983"/>
        <w:gridCol w:w="983"/>
        <w:gridCol w:w="983"/>
        <w:gridCol w:w="983"/>
        <w:gridCol w:w="983"/>
        <w:gridCol w:w="983"/>
        <w:gridCol w:w="983"/>
        <w:gridCol w:w="731"/>
      </w:tblGrid>
      <w:tr>
        <w:tblPrEx>
          <w:tblW w:w="9113" w:type="dxa"/>
          <w:jc w:val="center"/>
          <w:tblLayout w:type="fixed"/>
          <w:tblLook w:val="04A0"/>
        </w:tblPrEx>
        <w:trPr>
          <w:trHeight w:val="446"/>
          <w:jc w:val="center"/>
        </w:trPr>
        <w:tc>
          <w:tcPr>
            <w:tcW w:w="520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position w:val="-6"/>
                <w:szCs w:val="21"/>
              </w:rPr>
              <w:object>
                <v:shape id="_x0000_i1036" type="#_x0000_t75" alt=" " style="width:10.2pt;height:10.85pt" o:oleicon="f" o:ole="">
                  <v:imagedata r:id="rId32" o:title="" chromakey="#fefdfc"/>
                </v:shape>
                <o:OLEObject Type="Embed" ProgID="Equations" ShapeID="_x0000_i1036" DrawAspect="Content" ObjectID="_1418470083" r:id="rId34"/>
              </w:object>
            </w:r>
          </w:p>
        </w:tc>
        <w:tc>
          <w:tcPr>
            <w:tcW w:w="981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16.2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16.3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16.4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16.5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16.6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16.7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16.8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16.9</w:t>
            </w:r>
          </w:p>
        </w:tc>
        <w:tc>
          <w:tcPr>
            <w:tcW w:w="731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17.0</w:t>
            </w:r>
          </w:p>
        </w:tc>
      </w:tr>
      <w:tr>
        <w:tblPrEx>
          <w:tblW w:w="9113" w:type="dxa"/>
          <w:jc w:val="center"/>
          <w:tblLayout w:type="fixed"/>
          <w:tblLook w:val="04A0"/>
        </w:tblPrEx>
        <w:trPr>
          <w:trHeight w:val="461"/>
          <w:jc w:val="center"/>
        </w:trPr>
        <w:tc>
          <w:tcPr>
            <w:tcW w:w="520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Cs w:val="21"/>
              </w:rPr>
              <w:t>x</w:t>
            </w:r>
            <w:r>
              <w:rPr>
                <w:rFonts w:asciiTheme="minorEastAsia" w:hAnsiTheme="minorEastAsia" w:cstheme="minorEastAsia" w:hint="eastAsia"/>
                <w:szCs w:val="21"/>
                <w:vertAlign w:val="superscript"/>
              </w:rPr>
              <w:t>2</w:t>
            </w:r>
          </w:p>
        </w:tc>
        <w:tc>
          <w:tcPr>
            <w:tcW w:w="981" w:type="dxa"/>
          </w:tcPr>
          <w:p w:rsidR="00D02368" w:rsidP="006A5508">
            <w:pPr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262.44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265.69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268.96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272.25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275.56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278.89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282.24</w:t>
            </w:r>
          </w:p>
        </w:tc>
        <w:tc>
          <w:tcPr>
            <w:tcW w:w="983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285.61</w:t>
            </w:r>
          </w:p>
        </w:tc>
        <w:tc>
          <w:tcPr>
            <w:tcW w:w="731" w:type="dxa"/>
          </w:tcPr>
          <w:p w:rsidR="00D02368" w:rsidP="006A5508">
            <w:pPr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289</w:t>
            </w:r>
          </w:p>
        </w:tc>
      </w:tr>
    </w:tbl>
    <w:p w:rsidR="00D02368" w:rsidP="006A5508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4859020</wp:posOffset>
            </wp:positionH>
            <wp:positionV relativeFrom="paragraph">
              <wp:posOffset>0</wp:posOffset>
            </wp:positionV>
            <wp:extent cx="2138680" cy="996315"/>
            <wp:effectExtent l="19050" t="0" r="0" b="0"/>
            <wp:wrapSquare wrapText="bothSides"/>
            <wp:docPr id="7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305081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68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Cs w:val="21"/>
        </w:rPr>
        <w:t>请根据上表求出</w:t>
      </w:r>
      <w:r>
        <w:rPr>
          <w:rFonts w:asciiTheme="minorEastAsia" w:hAnsiTheme="minorEastAsia" w:cstheme="minorEastAsia" w:hint="eastAsia"/>
          <w:szCs w:val="21"/>
        </w:rPr>
        <w:t>275.56</w:t>
      </w:r>
      <w:r>
        <w:rPr>
          <w:rFonts w:asciiTheme="minorEastAsia" w:hAnsiTheme="minorEastAsia" w:cstheme="minorEastAsia" w:hint="eastAsia"/>
          <w:szCs w:val="21"/>
        </w:rPr>
        <w:t>的平方根是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szCs w:val="21"/>
        </w:rPr>
        <w:t>13.</w:t>
      </w:r>
      <w:r>
        <w:rPr>
          <w:rFonts w:asciiTheme="minorEastAsia" w:hAnsiTheme="minorEastAsia" w:cstheme="minorEastAsia" w:hint="eastAsia"/>
          <w:szCs w:val="21"/>
        </w:rPr>
        <w:t>秋天到了，花溪区高坡乡美景如画，其中露营基地吸引了不少露营爱好者，露营基地为了接待</w:t>
      </w:r>
      <w:r>
        <w:rPr>
          <w:rFonts w:asciiTheme="minorEastAsia" w:hAnsiTheme="minorEastAsia" w:cstheme="minorEastAsia" w:hint="eastAsia"/>
          <w:szCs w:val="21"/>
        </w:rPr>
        <w:t>30</w:t>
      </w:r>
      <w:r>
        <w:rPr>
          <w:rFonts w:asciiTheme="minorEastAsia" w:hAnsiTheme="minorEastAsia" w:cstheme="minorEastAsia" w:hint="eastAsia"/>
          <w:szCs w:val="21"/>
        </w:rPr>
        <w:t>名露营爱好者，需要搭建可容纳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人或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人的帐篷若干，若所搭建的帐篷恰好能容纳这</w:t>
      </w:r>
      <w:r>
        <w:rPr>
          <w:rFonts w:asciiTheme="minorEastAsia" w:hAnsiTheme="minorEastAsia" w:cstheme="minorEastAsia" w:hint="eastAsia"/>
          <w:szCs w:val="21"/>
        </w:rPr>
        <w:t>30</w:t>
      </w:r>
      <w:r>
        <w:rPr>
          <w:rFonts w:asciiTheme="minorEastAsia" w:hAnsiTheme="minorEastAsia" w:cstheme="minorEastAsia" w:hint="eastAsia"/>
          <w:szCs w:val="21"/>
        </w:rPr>
        <w:t>名露营爱好者，则不同的搭建方案有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Cs w:val="21"/>
        </w:rPr>
        <w:t>种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D02368" w:rsidP="006A5508">
      <w:pPr>
        <w:numPr>
          <w:ilvl w:val="0"/>
          <w:numId w:val="5"/>
        </w:num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如图，△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i/>
          <w:iCs/>
          <w:szCs w:val="21"/>
        </w:rPr>
        <w:t>BC</w:t>
      </w:r>
      <w:r>
        <w:rPr>
          <w:rFonts w:asciiTheme="minorEastAsia" w:hAnsiTheme="minorEastAsia" w:cstheme="minorEastAsia" w:hint="eastAsia"/>
          <w:szCs w:val="21"/>
        </w:rPr>
        <w:t>中，</w:t>
      </w:r>
      <w:r>
        <w:rPr>
          <w:rFonts w:ascii="Times New Roman" w:hAnsi="Times New Roman" w:cs="Times New Roman"/>
          <w:i/>
          <w:iCs/>
          <w:szCs w:val="21"/>
        </w:rPr>
        <w:t>AB</w:t>
      </w:r>
      <w:r>
        <w:rPr>
          <w:rFonts w:asciiTheme="minorEastAsia" w:hAnsiTheme="minorEastAsia" w:cstheme="minorEastAsia" w:hint="eastAsia"/>
          <w:szCs w:val="21"/>
        </w:rPr>
        <w:t>的垂直平分线交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="Times New Roman" w:hAnsi="Times New Roman" w:cs="Times New Roman"/>
          <w:i/>
          <w:iCs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于点</w:t>
      </w:r>
      <w:r>
        <w:rPr>
          <w:rFonts w:ascii="Times New Roman" w:hAnsi="Times New Roman" w:cs="Times New Roman"/>
          <w:i/>
          <w:iCs/>
          <w:szCs w:val="21"/>
        </w:rPr>
        <w:t>E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="Times New Roman" w:hAnsi="Times New Roman" w:cs="Times New Roman"/>
          <w:i/>
          <w:iCs/>
          <w:szCs w:val="21"/>
        </w:rPr>
        <w:t>BC</w:t>
      </w:r>
      <w:r>
        <w:rPr>
          <w:rFonts w:asciiTheme="minorEastAsia" w:hAnsiTheme="minorEastAsia" w:cstheme="minorEastAsia" w:hint="eastAsia"/>
          <w:szCs w:val="21"/>
        </w:rPr>
        <w:t>的垂直平分线交</w:t>
      </w:r>
      <w:r>
        <w:rPr>
          <w:rFonts w:ascii="Times New Roman" w:hAnsi="Times New Roman" w:cs="Times New Roman"/>
          <w:i/>
          <w:iCs/>
          <w:szCs w:val="21"/>
        </w:rPr>
        <w:t>AC</w:t>
      </w:r>
      <w:r>
        <w:rPr>
          <w:rFonts w:asciiTheme="minorEastAsia" w:hAnsiTheme="minorEastAsia" w:cstheme="minorEastAsia" w:hint="eastAsia"/>
          <w:szCs w:val="21"/>
        </w:rPr>
        <w:t>于点</w:t>
      </w:r>
      <w:r>
        <w:rPr>
          <w:rFonts w:ascii="Times New Roman" w:hAnsi="Times New Roman" w:cs="Times New Roman"/>
          <w:i/>
          <w:iCs/>
          <w:szCs w:val="21"/>
        </w:rPr>
        <w:t>F</w:t>
      </w:r>
      <w:r>
        <w:rPr>
          <w:rFonts w:asciiTheme="minorEastAsia" w:hAnsiTheme="minorEastAsia" w:cstheme="minorEastAsia" w:hint="eastAsia"/>
          <w:szCs w:val="21"/>
        </w:rPr>
        <w:t>，点</w:t>
      </w:r>
      <w:r>
        <w:rPr>
          <w:rFonts w:ascii="Times New Roman" w:hAnsi="Times New Roman" w:cs="Times New Roman"/>
          <w:i/>
          <w:iCs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, </w:t>
      </w:r>
      <w:r>
        <w:rPr>
          <w:rFonts w:ascii="Times New Roman" w:hAnsi="Times New Roman" w:cs="Times New Roman"/>
          <w:i/>
          <w:iCs/>
          <w:szCs w:val="21"/>
        </w:rPr>
        <w:t>G</w:t>
      </w:r>
      <w:r>
        <w:rPr>
          <w:rFonts w:asciiTheme="minorEastAsia" w:hAnsiTheme="minorEastAsia" w:cstheme="minorEastAsia" w:hint="eastAsia"/>
          <w:szCs w:val="21"/>
        </w:rPr>
        <w:t>分别是垂足，若</w:t>
      </w:r>
      <w:r>
        <w:rPr>
          <w:rFonts w:ascii="Times New Roman" w:hAnsi="Times New Roman" w:cs="Times New Roman"/>
          <w:i/>
          <w:iCs/>
          <w:szCs w:val="21"/>
        </w:rPr>
        <w:t>AE</w:t>
      </w:r>
      <w:r>
        <w:rPr>
          <w:rFonts w:asciiTheme="minorEastAsia" w:hAnsiTheme="minorEastAsia" w:cstheme="minorEastAsia" w:hint="eastAsia"/>
          <w:szCs w:val="21"/>
        </w:rPr>
        <w:t>=6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EF</w:t>
      </w:r>
      <w:r>
        <w:rPr>
          <w:rFonts w:asciiTheme="minorEastAsia" w:hAnsiTheme="minorEastAsia" w:cstheme="minorEastAsia" w:hint="eastAsia"/>
          <w:szCs w:val="21"/>
        </w:rPr>
        <w:t>=8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FC</w:t>
      </w:r>
      <w:r>
        <w:rPr>
          <w:rFonts w:asciiTheme="minorEastAsia" w:hAnsiTheme="minorEastAsia" w:cstheme="minorEastAsia" w:hint="eastAsia"/>
          <w:szCs w:val="21"/>
        </w:rPr>
        <w:t>=10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则△</w:t>
      </w:r>
      <w:r>
        <w:rPr>
          <w:rFonts w:ascii="Times New Roman" w:hAnsi="Times New Roman" w:cs="Times New Roman"/>
          <w:i/>
          <w:iCs/>
          <w:szCs w:val="21"/>
        </w:rPr>
        <w:t>ABC</w:t>
      </w:r>
      <w:r>
        <w:rPr>
          <w:rFonts w:asciiTheme="minorEastAsia" w:hAnsiTheme="minorEastAsia" w:cstheme="minorEastAsia" w:hint="eastAsia"/>
          <w:szCs w:val="21"/>
        </w:rPr>
        <w:t>的周长是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br/>
      </w:r>
    </w:p>
    <w:p w:rsidR="00D02368" w:rsidP="006A5508">
      <w:pPr>
        <w:spacing w:after="24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三、解答题</w:t>
      </w:r>
      <w:r>
        <w:rPr>
          <w:rFonts w:asciiTheme="minorEastAsia" w:hAnsiTheme="minorEastAsia" w:cstheme="minorEastAsia" w:hint="eastAsia"/>
          <w:szCs w:val="21"/>
        </w:rPr>
        <w:t>:</w:t>
      </w:r>
      <w:r>
        <w:rPr>
          <w:rFonts w:asciiTheme="minorEastAsia" w:hAnsiTheme="minorEastAsia" w:cstheme="minorEastAsia" w:hint="eastAsia"/>
          <w:szCs w:val="21"/>
        </w:rPr>
        <w:t>本大题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小题，共</w:t>
      </w:r>
      <w:r>
        <w:rPr>
          <w:rFonts w:asciiTheme="minorEastAsia" w:hAnsiTheme="minorEastAsia" w:cstheme="minorEastAsia" w:hint="eastAsia"/>
          <w:szCs w:val="21"/>
        </w:rPr>
        <w:t>54</w:t>
      </w:r>
      <w:r>
        <w:rPr>
          <w:rFonts w:asciiTheme="minorEastAsia" w:hAnsiTheme="minorEastAsia" w:cstheme="minorEastAsia" w:hint="eastAsia"/>
          <w:szCs w:val="21"/>
        </w:rPr>
        <w:t>分</w:t>
      </w:r>
      <w:r>
        <w:rPr>
          <w:rFonts w:asciiTheme="minorEastAsia" w:hAnsiTheme="minorEastAsia" w:cstheme="minorEastAsia" w:hint="eastAsia"/>
          <w:szCs w:val="21"/>
        </w:rPr>
        <w:t>.  </w:t>
      </w:r>
    </w:p>
    <w:p w:rsidR="00D02368" w:rsidP="006A5508">
      <w:pPr>
        <w:numPr>
          <w:ilvl w:val="0"/>
          <w:numId w:val="5"/>
        </w:numPr>
        <w:spacing w:after="24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4658360</wp:posOffset>
            </wp:positionH>
            <wp:positionV relativeFrom="paragraph">
              <wp:posOffset>0</wp:posOffset>
            </wp:positionV>
            <wp:extent cx="2212975" cy="599440"/>
            <wp:effectExtent l="19050" t="0" r="0" b="0"/>
            <wp:wrapSquare wrapText="bothSides"/>
            <wp:docPr id="9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264628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2975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本题满分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分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br/>
        <w:t>(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化简</w:t>
      </w:r>
      <w:r>
        <w:rPr>
          <w:rFonts w:asciiTheme="minorEastAsia" w:hAnsiTheme="minorEastAsia" w:cstheme="minorEastAsia" w:hint="eastAsia"/>
          <w:szCs w:val="21"/>
        </w:rPr>
        <w:t>:</w:t>
      </w:r>
      <w:r>
        <w:rPr>
          <w:rFonts w:asciiTheme="minorEastAsia" w:hAnsiTheme="minorEastAsia" w:cstheme="minorEastAsia" w:hint="eastAsia"/>
          <w:position w:val="-8"/>
          <w:szCs w:val="21"/>
        </w:rPr>
        <w:object>
          <v:shape id="_x0000_i1037" type="#_x0000_t75" alt=" " style="width:55.7pt;height:18.35pt" o:oleicon="f" o:ole="">
            <v:imagedata r:id="rId37" o:title="" chromakey="#fefdfc"/>
          </v:shape>
          <o:OLEObject Type="Embed" ProgID="Equations" ShapeID="_x0000_i1037" DrawAspect="Content" ObjectID="_1418470084" r:id="rId38"/>
        </w:objec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br/>
        <w:t>(2)</w:t>
      </w:r>
      <w:r>
        <w:rPr>
          <w:rFonts w:asciiTheme="minorEastAsia" w:hAnsiTheme="minorEastAsia" w:cstheme="minorEastAsia" w:hint="eastAsia"/>
          <w:szCs w:val="21"/>
        </w:rPr>
        <w:t>如图，已知</w:t>
      </w:r>
      <w:r>
        <w:rPr>
          <w:rFonts w:ascii="Times New Roman" w:hAnsi="Times New Roman" w:cs="Times New Roman"/>
          <w:i/>
          <w:iCs/>
          <w:szCs w:val="21"/>
        </w:rPr>
        <w:t>O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="Times New Roman" w:hAnsi="Times New Roman" w:cs="Times New Roman"/>
          <w:i/>
          <w:iCs/>
          <w:szCs w:val="21"/>
        </w:rPr>
        <w:t>OB</w:t>
      </w:r>
      <w:r>
        <w:rPr>
          <w:rFonts w:asciiTheme="minorEastAsia" w:hAnsiTheme="minorEastAsia" w:cstheme="minorEastAsia" w:hint="eastAsia"/>
          <w:szCs w:val="21"/>
        </w:rPr>
        <w:t>，请直接写出数轴上点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表示数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的值，并求</w:t>
      </w:r>
      <w:r>
        <w:rPr>
          <w:rFonts w:asciiTheme="minorEastAsia" w:hAnsiTheme="minorEastAsia" w:cstheme="minorEastAsia" w:hint="eastAsia"/>
          <w:position w:val="-8"/>
          <w:szCs w:val="21"/>
        </w:rPr>
        <w:object>
          <v:shape id="_x0000_i1038" type="#_x0000_t75" alt=" " style="width:40.75pt;height:19.7pt" o:oleicon="f" o:ole="">
            <v:imagedata r:id="rId39" o:title="" chromakey="#fefdfc"/>
          </v:shape>
          <o:OLEObject Type="Embed" ProgID="Equations" ShapeID="_x0000_i1038" DrawAspect="Content" ObjectID="_1418470085" r:id="rId40"/>
        </w:object>
      </w:r>
      <w:r>
        <w:rPr>
          <w:rFonts w:asciiTheme="minorEastAsia" w:hAnsiTheme="minorEastAsia" w:cstheme="minorEastAsia" w:hint="eastAsia"/>
          <w:szCs w:val="21"/>
        </w:rPr>
        <w:t>的值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br/>
      </w:r>
    </w:p>
    <w:p w:rsidR="00D02368" w:rsidP="006A5508">
      <w:pPr>
        <w:spacing w:after="240"/>
        <w:rPr>
          <w:rFonts w:asciiTheme="minorEastAsia" w:hAnsiTheme="minorEastAsia" w:cstheme="minorEastAsia"/>
          <w:szCs w:val="21"/>
        </w:rPr>
      </w:pPr>
    </w:p>
    <w:p w:rsidR="00D02368" w:rsidP="006A5508">
      <w:pPr>
        <w:spacing w:after="24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4683125</wp:posOffset>
            </wp:positionH>
            <wp:positionV relativeFrom="paragraph">
              <wp:posOffset>0</wp:posOffset>
            </wp:positionV>
            <wp:extent cx="1737995" cy="1717675"/>
            <wp:effectExtent l="19050" t="0" r="0" b="0"/>
            <wp:wrapSquare wrapText="bothSides"/>
            <wp:docPr id="11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677172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995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Cs w:val="21"/>
        </w:rPr>
        <w:t>16.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本题满分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分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br/>
        <w:t>   </w:t>
      </w:r>
      <w:r>
        <w:rPr>
          <w:rFonts w:asciiTheme="minorEastAsia" w:hAnsiTheme="minorEastAsia" w:cstheme="minorEastAsia" w:hint="eastAsia"/>
          <w:szCs w:val="21"/>
        </w:rPr>
        <w:t>如图，在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的正方形网格纸中，</w:t>
      </w:r>
      <w:r>
        <w:rPr>
          <w:rFonts w:asciiTheme="minorEastAsia" w:hAnsiTheme="minorEastAsia" w:cstheme="minorEastAsia" w:hint="eastAsia"/>
          <w:szCs w:val="21"/>
        </w:rPr>
        <w:t>△</w:t>
      </w:r>
      <w:r>
        <w:rPr>
          <w:rFonts w:ascii="Times New Roman" w:hAnsi="Times New Roman" w:cs="Times New Roman"/>
          <w:i/>
          <w:iCs/>
          <w:szCs w:val="21"/>
        </w:rPr>
        <w:t>ABC</w:t>
      </w:r>
      <w:r>
        <w:rPr>
          <w:rFonts w:asciiTheme="minorEastAsia" w:hAnsiTheme="minorEastAsia" w:cstheme="minorEastAsia" w:hint="eastAsia"/>
          <w:szCs w:val="21"/>
        </w:rPr>
        <w:t>是以格点为顶点的三角形，请在该正方形网格纸中建立适当的平面直角坐标系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br/>
        <w:t>(1)</w:t>
      </w:r>
      <w:r>
        <w:rPr>
          <w:rFonts w:asciiTheme="minorEastAsia" w:hAnsiTheme="minorEastAsia" w:cstheme="minorEastAsia" w:hint="eastAsia"/>
          <w:szCs w:val="21"/>
        </w:rPr>
        <w:t>写出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, </w:t>
      </w:r>
      <w:r>
        <w:rPr>
          <w:rFonts w:ascii="Times New Roman" w:hAnsi="Times New Roman" w:cs="Times New Roman"/>
          <w:i/>
          <w:iCs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三点的坐标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br/>
        <w:t>(2)</w:t>
      </w:r>
      <w:r>
        <w:rPr>
          <w:rFonts w:asciiTheme="minorEastAsia" w:hAnsiTheme="minorEastAsia" w:cstheme="minorEastAsia" w:hint="eastAsia"/>
          <w:szCs w:val="21"/>
        </w:rPr>
        <w:t>作出</w:t>
      </w:r>
      <w:r>
        <w:rPr>
          <w:rFonts w:asciiTheme="minorEastAsia" w:hAnsiTheme="minorEastAsia" w:cstheme="minorEastAsia" w:hint="eastAsia"/>
          <w:szCs w:val="21"/>
        </w:rPr>
        <w:t>△</w:t>
      </w:r>
      <w:r>
        <w:rPr>
          <w:rFonts w:ascii="Times New Roman" w:hAnsi="Times New Roman" w:cs="Times New Roman"/>
          <w:i/>
          <w:iCs/>
          <w:szCs w:val="21"/>
        </w:rPr>
        <w:t>ABC</w:t>
      </w:r>
      <w:r>
        <w:rPr>
          <w:rFonts w:asciiTheme="minorEastAsia" w:hAnsiTheme="minorEastAsia" w:cstheme="minorEastAsia" w:hint="eastAsia"/>
          <w:szCs w:val="21"/>
        </w:rPr>
        <w:t>关于坐标轴对称的三角形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br/>
      </w:r>
    </w:p>
    <w:p w:rsidR="00D02368" w:rsidP="006A5508">
      <w:pPr>
        <w:tabs>
          <w:tab w:val="left" w:pos="312"/>
        </w:tabs>
        <w:spacing w:after="240"/>
        <w:rPr>
          <w:rFonts w:asciiTheme="minorEastAsia" w:hAnsiTheme="minorEastAsia" w:cstheme="minorEastAsia"/>
          <w:szCs w:val="21"/>
        </w:rPr>
      </w:pPr>
    </w:p>
    <w:tbl>
      <w:tblPr>
        <w:tblStyle w:val="TableGrid"/>
        <w:tblpPr w:leftFromText="180" w:rightFromText="180" w:vertAnchor="text" w:horzAnchor="page" w:tblpX="7990" w:tblpY="1667"/>
        <w:tblOverlap w:val="never"/>
        <w:tblW w:w="3540" w:type="dxa"/>
        <w:tblLayout w:type="fixed"/>
        <w:tblLook w:val="04A0"/>
      </w:tblPr>
      <w:tblGrid>
        <w:gridCol w:w="1413"/>
        <w:gridCol w:w="1063"/>
        <w:gridCol w:w="1064"/>
      </w:tblGrid>
      <w:tr>
        <w:tblPrEx>
          <w:tblW w:w="3540" w:type="dxa"/>
          <w:tblLayout w:type="fixed"/>
          <w:tblLook w:val="04A0"/>
        </w:tblPrEx>
        <w:trPr>
          <w:trHeight w:val="683"/>
        </w:trPr>
        <w:tc>
          <w:tcPr>
            <w:tcW w:w="1413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班级</w:t>
            </w:r>
          </w:p>
        </w:tc>
        <w:tc>
          <w:tcPr>
            <w:tcW w:w="1063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甲班</w:t>
            </w:r>
          </w:p>
        </w:tc>
        <w:tc>
          <w:tcPr>
            <w:tcW w:w="1064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乙班</w:t>
            </w:r>
          </w:p>
        </w:tc>
      </w:tr>
      <w:tr>
        <w:tblPrEx>
          <w:tblW w:w="3540" w:type="dxa"/>
          <w:tblLayout w:type="fixed"/>
          <w:tblLook w:val="04A0"/>
        </w:tblPrEx>
        <w:trPr>
          <w:trHeight w:val="683"/>
        </w:trPr>
        <w:tc>
          <w:tcPr>
            <w:tcW w:w="1413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平均分</w:t>
            </w:r>
          </w:p>
        </w:tc>
        <w:tc>
          <w:tcPr>
            <w:tcW w:w="1063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91</w:t>
            </w:r>
          </w:p>
        </w:tc>
        <w:tc>
          <w:tcPr>
            <w:tcW w:w="1064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92</w:t>
            </w:r>
          </w:p>
        </w:tc>
      </w:tr>
      <w:tr>
        <w:tblPrEx>
          <w:tblW w:w="3540" w:type="dxa"/>
          <w:tblLayout w:type="fixed"/>
          <w:tblLook w:val="04A0"/>
        </w:tblPrEx>
        <w:trPr>
          <w:trHeight w:val="683"/>
        </w:trPr>
        <w:tc>
          <w:tcPr>
            <w:tcW w:w="1413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中位数</w:t>
            </w:r>
          </w:p>
        </w:tc>
        <w:tc>
          <w:tcPr>
            <w:tcW w:w="1063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91</w:t>
            </w:r>
          </w:p>
        </w:tc>
        <w:tc>
          <w:tcPr>
            <w:tcW w:w="1064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Cs w:val="21"/>
              </w:rPr>
              <w:t>b</w:t>
            </w:r>
          </w:p>
        </w:tc>
      </w:tr>
      <w:tr>
        <w:tblPrEx>
          <w:tblW w:w="3540" w:type="dxa"/>
          <w:tblLayout w:type="fixed"/>
          <w:tblLook w:val="04A0"/>
        </w:tblPrEx>
        <w:trPr>
          <w:trHeight w:val="683"/>
        </w:trPr>
        <w:tc>
          <w:tcPr>
            <w:tcW w:w="1413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众数</w:t>
            </w:r>
          </w:p>
        </w:tc>
        <w:tc>
          <w:tcPr>
            <w:tcW w:w="1063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Cs w:val="21"/>
              </w:rPr>
              <w:t>a</w:t>
            </w:r>
          </w:p>
        </w:tc>
        <w:tc>
          <w:tcPr>
            <w:tcW w:w="1064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92</w:t>
            </w:r>
          </w:p>
        </w:tc>
      </w:tr>
      <w:tr>
        <w:tblPrEx>
          <w:tblW w:w="3540" w:type="dxa"/>
          <w:tblLayout w:type="fixed"/>
          <w:tblLook w:val="04A0"/>
        </w:tblPrEx>
        <w:trPr>
          <w:trHeight w:val="735"/>
        </w:trPr>
        <w:tc>
          <w:tcPr>
            <w:tcW w:w="1413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方差</w:t>
            </w:r>
          </w:p>
        </w:tc>
        <w:tc>
          <w:tcPr>
            <w:tcW w:w="1063" w:type="dxa"/>
            <w:vAlign w:val="bottom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41.2</w:t>
            </w:r>
          </w:p>
        </w:tc>
        <w:tc>
          <w:tcPr>
            <w:tcW w:w="1064" w:type="dxa"/>
            <w:vAlign w:val="center"/>
          </w:tcPr>
          <w:p w:rsidR="00D02368" w:rsidP="006A5508">
            <w:pPr>
              <w:spacing w:line="48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27.3</w:t>
            </w:r>
          </w:p>
        </w:tc>
      </w:tr>
    </w:tbl>
    <w:p w:rsidR="00D02368" w:rsidP="006A5508">
      <w:pPr>
        <w:spacing w:after="24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17. (</w:t>
      </w:r>
      <w:r>
        <w:rPr>
          <w:rFonts w:asciiTheme="minorEastAsia" w:hAnsiTheme="minorEastAsia" w:cstheme="minorEastAsia" w:hint="eastAsia"/>
          <w:szCs w:val="21"/>
        </w:rPr>
        <w:t>本题满分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分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szCs w:val="21"/>
        </w:rPr>
        <w:t xml:space="preserve">     </w:t>
      </w:r>
      <w:r>
        <w:rPr>
          <w:rFonts w:asciiTheme="minorEastAsia" w:hAnsiTheme="minorEastAsia" w:cstheme="minorEastAsia" w:hint="eastAsia"/>
          <w:szCs w:val="21"/>
        </w:rPr>
        <w:t>2019</w:t>
      </w:r>
      <w:r>
        <w:rPr>
          <w:rFonts w:asciiTheme="minorEastAsia" w:hAnsiTheme="minorEastAsia" w:cstheme="minorEastAsia" w:hint="eastAsia"/>
          <w:szCs w:val="21"/>
        </w:rPr>
        <w:t>年是中华人民共和国成立</w:t>
      </w:r>
      <w:r>
        <w:rPr>
          <w:rFonts w:asciiTheme="minorEastAsia" w:hAnsiTheme="minorEastAsia" w:cstheme="minorEastAsia" w:hint="eastAsia"/>
          <w:szCs w:val="21"/>
        </w:rPr>
        <w:t>70</w:t>
      </w:r>
      <w:r>
        <w:rPr>
          <w:rFonts w:asciiTheme="minorEastAsia" w:hAnsiTheme="minorEastAsia" w:cstheme="minorEastAsia" w:hint="eastAsia"/>
          <w:szCs w:val="21"/>
        </w:rPr>
        <w:t>周年，某校将开展“爱我中华，了解历史”为主题的知识竞赛，八年级某老师为了解所任教的甲，乙两班学生相关知识的掌握情况，对两个班的学生进行了中国历史知识检测，满分为</w:t>
      </w:r>
      <w:r>
        <w:rPr>
          <w:rFonts w:asciiTheme="minorEastAsia" w:hAnsiTheme="minorEastAsia" w:cstheme="minorEastAsia" w:hint="eastAsia"/>
          <w:szCs w:val="21"/>
        </w:rPr>
        <w:t>100</w:t>
      </w:r>
      <w:r>
        <w:rPr>
          <w:rFonts w:asciiTheme="minorEastAsia" w:hAnsiTheme="minorEastAsia" w:cstheme="minorEastAsia" w:hint="eastAsia"/>
          <w:szCs w:val="21"/>
        </w:rPr>
        <w:t>分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现从两个班分别随机抽取了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名学生的检测成绩进行整理、描述和分析，下面给出了部分信息</w:t>
      </w:r>
      <w:r>
        <w:rPr>
          <w:rFonts w:asciiTheme="minorEastAsia" w:hAnsiTheme="minorEastAsia" w:cstheme="minorEastAsia" w:hint="eastAsia"/>
          <w:szCs w:val="21"/>
        </w:rPr>
        <w:t>: (</w:t>
      </w:r>
      <w:r>
        <w:rPr>
          <w:rFonts w:asciiTheme="minorEastAsia" w:hAnsiTheme="minorEastAsia" w:cstheme="minorEastAsia" w:hint="eastAsia"/>
          <w:szCs w:val="21"/>
        </w:rPr>
        <w:t>成绩得分用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表示，共分为五组，</w:t>
      </w: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组</w:t>
      </w:r>
      <w:r>
        <w:rPr>
          <w:rFonts w:asciiTheme="minorEastAsia" w:hAnsiTheme="minorEastAsia" w:cstheme="minorEastAsia" w:hint="eastAsia"/>
          <w:szCs w:val="21"/>
        </w:rPr>
        <w:t>: 0</w:t>
      </w:r>
      <w:r>
        <w:rPr>
          <w:rFonts w:asciiTheme="minorEastAsia" w:hAnsiTheme="minorEastAsia" w:cstheme="minorEastAsia" w:hint="eastAsia"/>
          <w:szCs w:val="21"/>
        </w:rPr>
        <w:t>≤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＜</w:t>
      </w:r>
      <w:r>
        <w:rPr>
          <w:rFonts w:asciiTheme="minorEastAsia" w:hAnsiTheme="minorEastAsia" w:cstheme="minorEastAsia" w:hint="eastAsia"/>
          <w:szCs w:val="21"/>
        </w:rPr>
        <w:t>80, B</w:t>
      </w:r>
      <w:r>
        <w:rPr>
          <w:rFonts w:asciiTheme="minorEastAsia" w:hAnsiTheme="minorEastAsia" w:cstheme="minorEastAsia" w:hint="eastAsia"/>
          <w:szCs w:val="21"/>
        </w:rPr>
        <w:t>组</w:t>
      </w:r>
      <w:r>
        <w:rPr>
          <w:rFonts w:asciiTheme="minorEastAsia" w:hAnsiTheme="minorEastAsia" w:cstheme="minorEastAsia" w:hint="eastAsia"/>
          <w:szCs w:val="21"/>
        </w:rPr>
        <w:t>: 80</w:t>
      </w:r>
      <w:r>
        <w:rPr>
          <w:rFonts w:asciiTheme="minorEastAsia" w:hAnsiTheme="minorEastAsia" w:cstheme="minorEastAsia" w:hint="eastAsia"/>
          <w:szCs w:val="21"/>
        </w:rPr>
        <w:t>≤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＜</w:t>
      </w:r>
      <w:r>
        <w:rPr>
          <w:rFonts w:asciiTheme="minorEastAsia" w:hAnsiTheme="minorEastAsia" w:cstheme="minorEastAsia" w:hint="eastAsia"/>
          <w:szCs w:val="21"/>
        </w:rPr>
        <w:t>85, C</w:t>
      </w:r>
      <w:r>
        <w:rPr>
          <w:rFonts w:asciiTheme="minorEastAsia" w:hAnsiTheme="minorEastAsia" w:cstheme="minorEastAsia" w:hint="eastAsia"/>
          <w:szCs w:val="21"/>
        </w:rPr>
        <w:t>组</w:t>
      </w:r>
      <w:r>
        <w:rPr>
          <w:rFonts w:asciiTheme="minorEastAsia" w:hAnsiTheme="minorEastAsia" w:cstheme="minorEastAsia" w:hint="eastAsia"/>
          <w:szCs w:val="21"/>
        </w:rPr>
        <w:t>: 85</w:t>
      </w:r>
      <w:r>
        <w:rPr>
          <w:rFonts w:asciiTheme="minorEastAsia" w:hAnsiTheme="minorEastAsia" w:cstheme="minorEastAsia" w:hint="eastAsia"/>
          <w:szCs w:val="21"/>
        </w:rPr>
        <w:t>≤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＜</w:t>
      </w:r>
      <w:r>
        <w:rPr>
          <w:rFonts w:asciiTheme="minorEastAsia" w:hAnsiTheme="minorEastAsia" w:cstheme="minorEastAsia" w:hint="eastAsia"/>
          <w:szCs w:val="21"/>
        </w:rPr>
        <w:t>90, D</w:t>
      </w:r>
      <w:r>
        <w:rPr>
          <w:rFonts w:asciiTheme="minorEastAsia" w:hAnsiTheme="minorEastAsia" w:cstheme="minorEastAsia" w:hint="eastAsia"/>
          <w:szCs w:val="21"/>
        </w:rPr>
        <w:t>组</w:t>
      </w:r>
      <w:r>
        <w:rPr>
          <w:rFonts w:asciiTheme="minorEastAsia" w:hAnsiTheme="minorEastAsia" w:cstheme="minorEastAsia" w:hint="eastAsia"/>
          <w:szCs w:val="21"/>
        </w:rPr>
        <w:t>: 90</w:t>
      </w:r>
      <w:r>
        <w:rPr>
          <w:rFonts w:asciiTheme="minorEastAsia" w:hAnsiTheme="minorEastAsia" w:cstheme="minorEastAsia" w:hint="eastAsia"/>
          <w:szCs w:val="21"/>
        </w:rPr>
        <w:t>≤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＜</w:t>
      </w:r>
      <w:r>
        <w:rPr>
          <w:rFonts w:asciiTheme="minorEastAsia" w:hAnsiTheme="minorEastAsia" w:cstheme="minorEastAsia" w:hint="eastAsia"/>
          <w:szCs w:val="21"/>
        </w:rPr>
        <w:t>95, E</w:t>
      </w:r>
      <w:r>
        <w:rPr>
          <w:rFonts w:asciiTheme="minorEastAsia" w:hAnsiTheme="minorEastAsia" w:cstheme="minorEastAsia" w:hint="eastAsia"/>
          <w:szCs w:val="21"/>
        </w:rPr>
        <w:t>组</w:t>
      </w:r>
      <w:r>
        <w:rPr>
          <w:rFonts w:asciiTheme="minorEastAsia" w:hAnsiTheme="minorEastAsia" w:cstheme="minorEastAsia" w:hint="eastAsia"/>
          <w:szCs w:val="21"/>
        </w:rPr>
        <w:t>: 95</w:t>
      </w:r>
      <w:r>
        <w:rPr>
          <w:rFonts w:asciiTheme="minorEastAsia" w:hAnsiTheme="minorEastAsia" w:cstheme="minorEastAsia" w:hint="eastAsia"/>
          <w:szCs w:val="21"/>
        </w:rPr>
        <w:t>≤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≤</w:t>
      </w:r>
      <w:r>
        <w:rPr>
          <w:rFonts w:asciiTheme="minorEastAsia" w:hAnsiTheme="minorEastAsia" w:cstheme="minorEastAsia" w:hint="eastAsia"/>
          <w:szCs w:val="21"/>
        </w:rPr>
        <w:t>100)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szCs w:val="21"/>
        </w:rPr>
        <w:t>甲班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名学生的成绩为</w:t>
      </w:r>
      <w:r>
        <w:rPr>
          <w:rFonts w:asciiTheme="minorEastAsia" w:hAnsiTheme="minorEastAsia" w:cstheme="minorEastAsia" w:hint="eastAsia"/>
          <w:szCs w:val="21"/>
        </w:rPr>
        <w:t>:</w:t>
      </w:r>
      <w:r>
        <w:rPr>
          <w:rFonts w:asciiTheme="minorEastAsia" w:hAnsiTheme="minorEastAsia" w:cstheme="minorEastAsia" w:hint="eastAsia"/>
          <w:szCs w:val="21"/>
        </w:rPr>
        <w:br/>
        <w:t>82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85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96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73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91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99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87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91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86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91</w:t>
      </w:r>
    </w:p>
    <w:p w:rsidR="00D02368" w:rsidP="006A5508">
      <w:pPr>
        <w:spacing w:after="240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87,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94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89,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96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96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91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100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93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94,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99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szCs w:val="21"/>
        </w:rPr>
        <w:t>乙班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名学生的成绩在</w:t>
      </w: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组中的数据是</w:t>
      </w:r>
      <w:r>
        <w:rPr>
          <w:rFonts w:asciiTheme="minorEastAsia" w:hAnsiTheme="minorEastAsia" w:cstheme="minorEastAsia" w:hint="eastAsia"/>
          <w:szCs w:val="21"/>
        </w:rPr>
        <w:t>: 91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92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92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92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92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93,94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szCs w:val="21"/>
        </w:rPr>
        <w:t>甲，乙两班抽取的学生成绩数据统计表</w:t>
      </w:r>
      <w:r>
        <w:rPr>
          <w:rFonts w:asciiTheme="minorEastAsia" w:hAnsiTheme="minorEastAsia" w:cstheme="minorEastAsia" w:hint="eastAsia"/>
          <w:szCs w:val="21"/>
        </w:rPr>
        <w:t>:  </w:t>
      </w:r>
    </w:p>
    <w:p w:rsidR="00D02368" w:rsidP="006A5508">
      <w:pPr>
        <w:spacing w:after="24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根据以上信息，解答下列问题</w:t>
      </w:r>
      <w:r>
        <w:rPr>
          <w:rFonts w:asciiTheme="minorEastAsia" w:hAnsiTheme="minorEastAsia" w:cstheme="minorEastAsia" w:hint="eastAsia"/>
          <w:szCs w:val="21"/>
        </w:rPr>
        <w:t>:</w:t>
      </w:r>
      <w:r>
        <w:rPr>
          <w:rFonts w:asciiTheme="minorEastAsia" w:hAnsiTheme="minorEastAsia" w:cstheme="minorEastAsia" w:hint="eastAsia"/>
          <w:szCs w:val="21"/>
        </w:rPr>
        <w:br/>
        <w:t>(1)</w:t>
      </w:r>
      <w:r>
        <w:rPr>
          <w:rFonts w:asciiTheme="minorEastAsia" w:hAnsiTheme="minorEastAsia" w:cstheme="minorEastAsia" w:hint="eastAsia"/>
          <w:szCs w:val="21"/>
        </w:rPr>
        <w:t>请直接写出上述统计表中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, 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的值</w:t>
      </w:r>
      <w:r>
        <w:rPr>
          <w:rFonts w:asciiTheme="minorEastAsia" w:hAnsiTheme="minorEastAsia" w:cstheme="minorEastAsia" w:hint="eastAsia"/>
          <w:szCs w:val="21"/>
        </w:rPr>
        <w:t>: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 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D02368" w:rsidP="006A5508">
      <w:pPr>
        <w:numPr>
          <w:ilvl w:val="0"/>
          <w:numId w:val="6"/>
        </w:numPr>
        <w:spacing w:after="24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若甲，乙两班总人数为</w:t>
      </w:r>
      <w:r>
        <w:rPr>
          <w:rFonts w:asciiTheme="minorEastAsia" w:hAnsiTheme="minorEastAsia" w:cstheme="minorEastAsia" w:hint="eastAsia"/>
          <w:szCs w:val="21"/>
        </w:rPr>
        <w:t>120</w:t>
      </w:r>
      <w:r>
        <w:rPr>
          <w:rFonts w:asciiTheme="minorEastAsia" w:hAnsiTheme="minorEastAsia" w:cstheme="minorEastAsia" w:hint="eastAsia"/>
          <w:szCs w:val="21"/>
        </w:rPr>
        <w:t>名，且都参加了此次知识检测，若规定成绩得分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≥</w:t>
      </w:r>
      <w:r>
        <w:rPr>
          <w:rFonts w:asciiTheme="minorEastAsia" w:hAnsiTheme="minorEastAsia" w:cstheme="minorEastAsia" w:hint="eastAsia"/>
          <w:szCs w:val="21"/>
        </w:rPr>
        <w:t>95</w:t>
      </w:r>
      <w:r>
        <w:rPr>
          <w:rFonts w:asciiTheme="minorEastAsia" w:hAnsiTheme="minorEastAsia" w:cstheme="minorEastAsia" w:hint="eastAsia"/>
          <w:szCs w:val="21"/>
        </w:rPr>
        <w:t>为优秀，请估计此次检测成绩优秀的学生人数是多少名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249680" cy="1405255"/>
            <wp:effectExtent l="19050" t="0" r="7620" b="0"/>
            <wp:docPr id="12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5428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368" w:rsidP="006A5508">
      <w:pPr>
        <w:spacing w:after="24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br/>
        <w:t>18. (</w:t>
      </w:r>
      <w:r>
        <w:rPr>
          <w:rFonts w:asciiTheme="minorEastAsia" w:hAnsiTheme="minorEastAsia" w:cstheme="minorEastAsia" w:hint="eastAsia"/>
          <w:szCs w:val="21"/>
        </w:rPr>
        <w:t>本题满分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分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szCs w:val="21"/>
        </w:rPr>
        <w:t>为打赢“脱贫攻坚”战，某地党委、政府联合某企业带领农户脱贫致富，该企业给某低收入户发放如图①所示的长方形和正方形纸板，供其加工做成如图②所示的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, 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两款长方体包装盒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其中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款包装盒无盖，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款包装盒有盖</w:t>
      </w:r>
      <w:r>
        <w:rPr>
          <w:rFonts w:asciiTheme="minorEastAsia" w:hAnsiTheme="minorEastAsia" w:cstheme="minorEastAsia" w:hint="eastAsia"/>
          <w:szCs w:val="21"/>
        </w:rPr>
        <w:t>).</w:t>
      </w:r>
      <w:r>
        <w:rPr>
          <w:rFonts w:asciiTheme="minorEastAsia" w:hAnsiTheme="minorEastAsia" w:cstheme="minorEastAsia" w:hint="eastAsia"/>
          <w:szCs w:val="21"/>
        </w:rPr>
        <w:t>请你帮这户人家计算他家领取的</w:t>
      </w:r>
      <w:r>
        <w:rPr>
          <w:rFonts w:asciiTheme="minorEastAsia" w:hAnsiTheme="minorEastAsia" w:cstheme="minorEastAsia" w:hint="eastAsia"/>
          <w:szCs w:val="21"/>
        </w:rPr>
        <w:t>360</w:t>
      </w:r>
      <w:r>
        <w:rPr>
          <w:rFonts w:asciiTheme="minorEastAsia" w:hAnsiTheme="minorEastAsia" w:cstheme="minorEastAsia" w:hint="eastAsia"/>
          <w:szCs w:val="21"/>
        </w:rPr>
        <w:t>张长方形纸板和</w:t>
      </w:r>
      <w:r>
        <w:rPr>
          <w:rFonts w:asciiTheme="minorEastAsia" w:hAnsiTheme="minorEastAsia" w:cstheme="minorEastAsia" w:hint="eastAsia"/>
          <w:szCs w:val="21"/>
        </w:rPr>
        <w:t>140</w:t>
      </w:r>
      <w:r>
        <w:rPr>
          <w:rFonts w:asciiTheme="minorEastAsia" w:hAnsiTheme="minorEastAsia" w:cstheme="minorEastAsia" w:hint="eastAsia"/>
          <w:szCs w:val="21"/>
        </w:rPr>
        <w:t>张正方形纸板，做成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型盒子分别多少个能使纸板刚好全部用完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2494915" cy="1282700"/>
            <wp:effectExtent l="19050" t="0" r="635" b="0"/>
            <wp:docPr id="13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79579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szCs w:val="21"/>
        </w:rPr>
        <w:br/>
      </w:r>
    </w:p>
    <w:p w:rsidR="00D02368" w:rsidP="006A5508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19. (</w:t>
      </w:r>
      <w:r>
        <w:rPr>
          <w:rFonts w:asciiTheme="minorEastAsia" w:hAnsiTheme="minorEastAsia" w:cstheme="minorEastAsia" w:hint="eastAsia"/>
          <w:szCs w:val="21"/>
        </w:rPr>
        <w:t>本题满分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分</w:t>
      </w:r>
      <w:r>
        <w:rPr>
          <w:rFonts w:asciiTheme="minorEastAsia" w:hAnsiTheme="minorEastAsia" w:cstheme="minorEastAsia" w:hint="eastAsia"/>
          <w:szCs w:val="21"/>
        </w:rPr>
        <w:t>)  </w:t>
      </w:r>
    </w:p>
    <w:p w:rsidR="00D02368" w:rsidP="006A5508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笔直的河流一侧有一旅游地</w:t>
      </w:r>
      <w:r>
        <w:rPr>
          <w:rFonts w:ascii="Times New Roman" w:hAnsi="Times New Roman" w:cs="Times New Roman"/>
          <w:i/>
          <w:iCs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河边有两个漂流点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 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其中</w:t>
      </w:r>
      <w:r>
        <w:rPr>
          <w:rFonts w:ascii="Times New Roman" w:hAnsi="Times New Roman" w:cs="Times New Roman"/>
          <w:i/>
          <w:iCs/>
          <w:szCs w:val="21"/>
        </w:rPr>
        <w:t>AB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="Times New Roman" w:hAnsi="Times New Roman" w:cs="Times New Roman"/>
          <w:i/>
          <w:iCs/>
          <w:szCs w:val="21"/>
        </w:rPr>
        <w:t>AC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由于某种原因，由</w:t>
      </w:r>
      <w:r>
        <w:rPr>
          <w:rFonts w:ascii="Times New Roman" w:hAnsi="Times New Roman" w:cs="Times New Roman"/>
          <w:i/>
          <w:iCs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到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的路现在已经不通，为方便游客决定在河边新建一个漂流点</w:t>
      </w:r>
      <w:r>
        <w:rPr>
          <w:rFonts w:ascii="Times New Roman" w:hAnsi="Times New Roman" w:cs="Times New Roman"/>
          <w:i/>
          <w:iCs/>
          <w:szCs w:val="21"/>
        </w:rPr>
        <w:t>H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H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在一条直线上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，并新修</w:t>
      </w:r>
      <w:r>
        <w:rPr>
          <w:rFonts w:asciiTheme="minorEastAsia" w:hAnsiTheme="minorEastAsia" w:cstheme="minorEastAsia" w:hint="eastAsia"/>
          <w:szCs w:val="21"/>
        </w:rPr>
        <w:t>一</w:t>
      </w:r>
      <w:r>
        <w:rPr>
          <w:rFonts w:asciiTheme="minorEastAsia" w:hAnsiTheme="minorEastAsia" w:cstheme="minorEastAsia" w:hint="eastAsia"/>
          <w:szCs w:val="21"/>
        </w:rPr>
        <w:t>条路</w:t>
      </w:r>
      <w:r>
        <w:rPr>
          <w:rFonts w:ascii="Times New Roman" w:hAnsi="Times New Roman" w:cs="Times New Roman"/>
          <w:i/>
          <w:iCs/>
          <w:szCs w:val="21"/>
        </w:rPr>
        <w:t>CH</w:t>
      </w:r>
      <w:r>
        <w:rPr>
          <w:rFonts w:asciiTheme="minorEastAsia" w:hAnsiTheme="minorEastAsia" w:cstheme="minorEastAsia" w:hint="eastAsia"/>
          <w:szCs w:val="21"/>
        </w:rPr>
        <w:t>测得</w:t>
      </w:r>
      <w:r>
        <w:rPr>
          <w:rFonts w:ascii="Times New Roman" w:hAnsi="Times New Roman" w:cs="Times New Roman"/>
          <w:i/>
          <w:iCs/>
          <w:szCs w:val="21"/>
        </w:rPr>
        <w:t>BC</w:t>
      </w:r>
      <w:r>
        <w:rPr>
          <w:rFonts w:asciiTheme="minorEastAsia" w:hAnsiTheme="minorEastAsia" w:cstheme="minorEastAsia" w:hint="eastAsia"/>
          <w:szCs w:val="21"/>
        </w:rPr>
        <w:t>=5</w:t>
      </w:r>
      <w:r>
        <w:rPr>
          <w:rFonts w:asciiTheme="minorEastAsia" w:hAnsiTheme="minorEastAsia" w:cstheme="minorEastAsia" w:hint="eastAsia"/>
          <w:szCs w:val="21"/>
        </w:rPr>
        <w:t>千米，</w:t>
      </w:r>
      <w:r>
        <w:rPr>
          <w:rFonts w:ascii="Times New Roman" w:hAnsi="Times New Roman" w:cs="Times New Roman"/>
          <w:i/>
          <w:iCs/>
          <w:szCs w:val="21"/>
        </w:rPr>
        <w:t>CH</w:t>
      </w:r>
      <w:r>
        <w:rPr>
          <w:rFonts w:asciiTheme="minorEastAsia" w:hAnsiTheme="minorEastAsia" w:cstheme="minorEastAsia" w:hint="eastAsia"/>
          <w:szCs w:val="21"/>
        </w:rPr>
        <w:t>=4</w:t>
      </w:r>
      <w:r>
        <w:rPr>
          <w:rFonts w:asciiTheme="minorEastAsia" w:hAnsiTheme="minorEastAsia" w:cstheme="minorEastAsia" w:hint="eastAsia"/>
          <w:szCs w:val="21"/>
        </w:rPr>
        <w:t>干米，</w:t>
      </w:r>
      <w:r>
        <w:rPr>
          <w:rFonts w:ascii="Times New Roman" w:hAnsi="Times New Roman" w:cs="Times New Roman"/>
          <w:i/>
          <w:iCs/>
          <w:szCs w:val="21"/>
        </w:rPr>
        <w:t>BH</w:t>
      </w:r>
      <w:r>
        <w:rPr>
          <w:rFonts w:asciiTheme="minorEastAsia" w:hAnsiTheme="minorEastAsia" w:cstheme="minorEastAsia" w:hint="eastAsia"/>
          <w:szCs w:val="21"/>
        </w:rPr>
        <w:t>=3</w:t>
      </w:r>
      <w:r>
        <w:rPr>
          <w:rFonts w:asciiTheme="minorEastAsia" w:hAnsiTheme="minorEastAsia" w:cstheme="minorEastAsia" w:hint="eastAsia"/>
          <w:szCs w:val="21"/>
        </w:rPr>
        <w:t>千米，</w:t>
      </w:r>
      <w:r>
        <w:rPr>
          <w:rFonts w:asciiTheme="minorEastAsia" w:hAnsiTheme="minorEastAsia" w:cstheme="minorEastAsia" w:hint="eastAsia"/>
          <w:szCs w:val="21"/>
        </w:rPr>
        <w:br/>
        <w:t>(1)</w:t>
      </w:r>
      <w:r>
        <w:rPr>
          <w:rFonts w:asciiTheme="minorEastAsia" w:hAnsiTheme="minorEastAsia" w:cstheme="minorEastAsia" w:hint="eastAsia"/>
          <w:szCs w:val="21"/>
        </w:rPr>
        <w:t>问</w:t>
      </w:r>
      <w:r>
        <w:rPr>
          <w:rFonts w:ascii="Times New Roman" w:hAnsi="Times New Roman" w:cs="Times New Roman"/>
          <w:i/>
          <w:iCs/>
          <w:szCs w:val="21"/>
        </w:rPr>
        <w:t>CH</w:t>
      </w:r>
      <w:r>
        <w:rPr>
          <w:rFonts w:asciiTheme="minorEastAsia" w:hAnsiTheme="minorEastAsia" w:cstheme="minorEastAsia" w:hint="eastAsia"/>
          <w:szCs w:val="21"/>
        </w:rPr>
        <w:t>是否为从旅游地</w:t>
      </w:r>
      <w:r>
        <w:rPr>
          <w:rFonts w:ascii="Times New Roman" w:hAnsi="Times New Roman" w:cs="Times New Roman"/>
          <w:i/>
          <w:iCs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到河的最近的路线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请通过计算加以说明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br/>
        <w:t>(2)</w:t>
      </w:r>
      <w:r>
        <w:rPr>
          <w:rFonts w:asciiTheme="minorEastAsia" w:hAnsiTheme="minorEastAsia" w:cstheme="minorEastAsia" w:hint="eastAsia"/>
          <w:szCs w:val="21"/>
        </w:rPr>
        <w:t>求原来路线</w:t>
      </w:r>
      <w:r>
        <w:rPr>
          <w:rFonts w:ascii="Times New Roman" w:hAnsi="Times New Roman" w:cs="Times New Roman"/>
          <w:i/>
          <w:iCs/>
          <w:szCs w:val="21"/>
        </w:rPr>
        <w:t>AC</w:t>
      </w:r>
      <w:r>
        <w:rPr>
          <w:rFonts w:asciiTheme="minorEastAsia" w:hAnsiTheme="minorEastAsia" w:cstheme="minorEastAsia" w:hint="eastAsia"/>
          <w:szCs w:val="21"/>
        </w:rPr>
        <w:t>的长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1637030" cy="1179195"/>
            <wp:effectExtent l="19050" t="0" r="1270" b="0"/>
            <wp:docPr id="14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186933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szCs w:val="21"/>
        </w:rPr>
        <w:br/>
        <w:t>20. (</w:t>
      </w:r>
      <w:r>
        <w:rPr>
          <w:rFonts w:asciiTheme="minorEastAsia" w:hAnsiTheme="minorEastAsia" w:cstheme="minorEastAsia" w:hint="eastAsia"/>
          <w:szCs w:val="21"/>
        </w:rPr>
        <w:t>本题满分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分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szCs w:val="21"/>
        </w:rPr>
        <w:t>在学习了一次函数后，某校数学兴趣小组根据学习的经验，对函数</w:t>
      </w: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=-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-2</w:t>
      </w:r>
      <w:r>
        <w:rPr>
          <w:rFonts w:asciiTheme="minorEastAsia" w:hAnsiTheme="minorEastAsia" w:cstheme="minorEastAsia" w:hint="eastAsia"/>
          <w:szCs w:val="21"/>
        </w:rPr>
        <w:t>的图象和性质进行了探究，下面是该兴趣小组的探究过程，请补充完整</w:t>
      </w:r>
      <w:r>
        <w:rPr>
          <w:rFonts w:asciiTheme="minorEastAsia" w:hAnsiTheme="minorEastAsia" w:cstheme="minorEastAsia" w:hint="eastAsia"/>
          <w:szCs w:val="21"/>
        </w:rPr>
        <w:t>:</w:t>
      </w:r>
    </w:p>
    <w:p w:rsidR="00D02368" w:rsidP="006A5508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4059555</wp:posOffset>
            </wp:positionH>
            <wp:positionV relativeFrom="paragraph">
              <wp:posOffset>0</wp:posOffset>
            </wp:positionV>
            <wp:extent cx="2651760" cy="2266950"/>
            <wp:effectExtent l="19050" t="0" r="0" b="0"/>
            <wp:wrapNone/>
            <wp:docPr id="16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841134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Cs w:val="21"/>
        </w:rPr>
        <w:t>(1)</w:t>
      </w:r>
      <w:r>
        <w:rPr>
          <w:rFonts w:asciiTheme="minorEastAsia" w:hAnsiTheme="minorEastAsia" w:cstheme="minorEastAsia" w:hint="eastAsia"/>
          <w:szCs w:val="21"/>
        </w:rPr>
        <w:t>自变量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的取值范围是全体实数，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与</w:t>
      </w: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的几组对应值如表</w:t>
      </w:r>
      <w:r>
        <w:rPr>
          <w:rFonts w:asciiTheme="minorEastAsia" w:hAnsiTheme="minorEastAsia" w:cstheme="minorEastAsia" w:hint="eastAsia"/>
          <w:szCs w:val="21"/>
        </w:rPr>
        <w:t>:</w:t>
      </w:r>
    </w:p>
    <w:tbl>
      <w:tblPr>
        <w:tblStyle w:val="TableGrid"/>
        <w:tblW w:w="5119" w:type="dxa"/>
        <w:tblLayout w:type="fixed"/>
        <w:tblLook w:val="04A0"/>
      </w:tblPr>
      <w:tblGrid>
        <w:gridCol w:w="495"/>
        <w:gridCol w:w="576"/>
        <w:gridCol w:w="496"/>
        <w:gridCol w:w="496"/>
        <w:gridCol w:w="496"/>
        <w:gridCol w:w="496"/>
        <w:gridCol w:w="496"/>
        <w:gridCol w:w="496"/>
        <w:gridCol w:w="496"/>
        <w:gridCol w:w="576"/>
      </w:tblGrid>
      <w:tr>
        <w:tblPrEx>
          <w:tblW w:w="5119" w:type="dxa"/>
          <w:tblLayout w:type="fixed"/>
          <w:tblLook w:val="04A0"/>
        </w:tblPrEx>
        <w:trPr>
          <w:trHeight w:val="575"/>
        </w:trPr>
        <w:tc>
          <w:tcPr>
            <w:tcW w:w="495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i/>
                <w:iCs/>
                <w:szCs w:val="21"/>
              </w:rPr>
            </w:pPr>
            <w:r>
              <w:rPr>
                <w:rFonts w:asciiTheme="minorEastAsia" w:hAnsiTheme="minorEastAsia" w:cstheme="minorEastAsia" w:hint="eastAsia"/>
                <w:i/>
                <w:iCs/>
                <w:szCs w:val="21"/>
              </w:rPr>
              <w:t>x</w:t>
            </w:r>
          </w:p>
        </w:tc>
        <w:tc>
          <w:tcPr>
            <w:tcW w:w="57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...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-3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-2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-1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57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...</w:t>
            </w:r>
          </w:p>
        </w:tc>
      </w:tr>
      <w:tr>
        <w:tblPrEx>
          <w:tblW w:w="5119" w:type="dxa"/>
          <w:tblLayout w:type="fixed"/>
          <w:tblLook w:val="04A0"/>
        </w:tblPrEx>
        <w:trPr>
          <w:trHeight w:val="583"/>
        </w:trPr>
        <w:tc>
          <w:tcPr>
            <w:tcW w:w="495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i/>
                <w:iCs/>
                <w:szCs w:val="21"/>
              </w:rPr>
            </w:pPr>
            <w:r>
              <w:rPr>
                <w:rFonts w:asciiTheme="minorEastAsia" w:hAnsiTheme="minorEastAsia" w:cstheme="minorEastAsia" w:hint="eastAsia"/>
                <w:i/>
                <w:iCs/>
                <w:szCs w:val="21"/>
              </w:rPr>
              <w:t>y</w:t>
            </w:r>
          </w:p>
        </w:tc>
        <w:tc>
          <w:tcPr>
            <w:tcW w:w="57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...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-5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-4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-3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n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-3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-4</w:t>
            </w:r>
          </w:p>
        </w:tc>
        <w:tc>
          <w:tcPr>
            <w:tcW w:w="49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-5</w:t>
            </w:r>
          </w:p>
        </w:tc>
        <w:tc>
          <w:tcPr>
            <w:tcW w:w="576" w:type="dxa"/>
          </w:tcPr>
          <w:p w:rsidR="00D02368" w:rsidP="006A5508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...</w:t>
            </w:r>
          </w:p>
        </w:tc>
      </w:tr>
    </w:tbl>
    <w:p w:rsidR="00D02368" w:rsidP="006A5508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①</w:t>
      </w:r>
      <w:r>
        <w:rPr>
          <w:rFonts w:ascii="Times New Roman" w:hAnsi="Times New Roman" w:cs="Times New Roman"/>
          <w:i/>
          <w:iCs/>
          <w:szCs w:val="21"/>
        </w:rPr>
        <w:t>n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szCs w:val="21"/>
        </w:rPr>
        <w:t>②如图，在所给的平面直角坐标系中，描出以表中各组</w:t>
      </w:r>
    </w:p>
    <w:p w:rsidR="00D02368" w:rsidP="006A5508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对应值为坐标的点，根据描出的点画出该函数的图象</w:t>
      </w:r>
      <w:r>
        <w:rPr>
          <w:rFonts w:asciiTheme="minorEastAsia" w:hAnsiTheme="minorEastAsia" w:cstheme="minorEastAsia" w:hint="eastAsia"/>
          <w:szCs w:val="21"/>
        </w:rPr>
        <w:t>；</w:t>
      </w:r>
    </w:p>
    <w:p w:rsidR="00D02368" w:rsidP="006A5508">
      <w:pPr>
        <w:rPr>
          <w:rFonts w:asciiTheme="minorEastAsia" w:hAnsiTheme="minorEastAsia" w:cstheme="minorEastAsia"/>
          <w:szCs w:val="21"/>
          <w:u w:val="single"/>
        </w:rPr>
      </w:pPr>
      <w:r>
        <w:rPr>
          <w:rFonts w:asciiTheme="minorEastAsia" w:hAnsiTheme="minorEastAsia" w:cstheme="minorEastAsia" w:hint="eastAsia"/>
          <w:szCs w:val="21"/>
        </w:rPr>
        <w:t>(2)</w:t>
      </w:r>
      <w:r>
        <w:rPr>
          <w:rFonts w:asciiTheme="minorEastAsia" w:hAnsiTheme="minorEastAsia" w:cstheme="minorEastAsia" w:hint="eastAsia"/>
          <w:szCs w:val="21"/>
        </w:rPr>
        <w:t>当一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＜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Theme="minorEastAsia" w:hAnsiTheme="minorEastAsia" w:cstheme="minorEastAsia" w:hint="eastAsia"/>
          <w:szCs w:val="21"/>
        </w:rPr>
        <w:t>≤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时，</w:t>
      </w:r>
      <w:r>
        <w:rPr>
          <w:rFonts w:ascii="Times New Roman" w:hAnsi="Times New Roman" w:cs="Times New Roman"/>
          <w:i/>
          <w:iCs/>
          <w:szCs w:val="21"/>
        </w:rPr>
        <w:t>y</w:t>
      </w:r>
      <w:r>
        <w:rPr>
          <w:rFonts w:asciiTheme="minorEastAsia" w:hAnsiTheme="minorEastAsia" w:cstheme="minorEastAsia" w:hint="eastAsia"/>
          <w:szCs w:val="21"/>
        </w:rPr>
        <w:t>的取值范围是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；</w:t>
      </w:r>
    </w:p>
    <w:p w:rsidR="00D02368" w:rsidP="006A5508">
      <w:pPr>
        <w:spacing w:after="24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(3)</w:t>
      </w:r>
      <w:r>
        <w:rPr>
          <w:rFonts w:asciiTheme="minorEastAsia" w:hAnsiTheme="minorEastAsia" w:cstheme="minorEastAsia" w:hint="eastAsia"/>
          <w:szCs w:val="21"/>
        </w:rPr>
        <w:t>根据所画的图象，请写出一条关于该函数图象的性质</w:t>
      </w:r>
      <w:r>
        <w:rPr>
          <w:rFonts w:asciiTheme="minorEastAsia" w:hAnsiTheme="minorEastAsia" w:cstheme="minorEastAsia" w:hint="eastAsia"/>
          <w:szCs w:val="21"/>
        </w:rPr>
        <w:t>.</w:t>
      </w:r>
    </w:p>
    <w:p w:rsidR="00D02368" w:rsidP="006A5508">
      <w:pPr>
        <w:spacing w:after="24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br/>
        <w:t>21. (</w:t>
      </w:r>
      <w:r>
        <w:rPr>
          <w:rFonts w:asciiTheme="minorEastAsia" w:hAnsiTheme="minorEastAsia" w:cstheme="minorEastAsia" w:hint="eastAsia"/>
          <w:szCs w:val="21"/>
        </w:rPr>
        <w:t>本题满分</w:t>
      </w:r>
      <w:r>
        <w:rPr>
          <w:rFonts w:asciiTheme="minorEastAsia" w:hAnsiTheme="minorEastAsia" w:cstheme="minorEastAsia" w:hint="eastAsia"/>
          <w:szCs w:val="21"/>
        </w:rPr>
        <w:t>10</w:t>
      </w:r>
      <w:r>
        <w:rPr>
          <w:rFonts w:asciiTheme="minorEastAsia" w:hAnsiTheme="minorEastAsia" w:cstheme="minorEastAsia" w:hint="eastAsia"/>
          <w:szCs w:val="21"/>
        </w:rPr>
        <w:t>分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br/>
        <w:t>(1)</w:t>
      </w:r>
      <w:r>
        <w:rPr>
          <w:rFonts w:asciiTheme="minorEastAsia" w:hAnsiTheme="minorEastAsia" w:cstheme="minorEastAsia" w:hint="eastAsia"/>
          <w:szCs w:val="21"/>
        </w:rPr>
        <w:t>如图①，直线</w:t>
      </w:r>
      <w:r>
        <w:rPr>
          <w:rFonts w:ascii="Times New Roman" w:hAnsi="Times New Roman" w:cs="Times New Roman"/>
          <w:i/>
          <w:iCs/>
          <w:szCs w:val="21"/>
        </w:rPr>
        <w:t>AB</w:t>
      </w:r>
      <w:r>
        <w:rPr>
          <w:rFonts w:asciiTheme="minorEastAsia" w:hAnsiTheme="minorEastAsia" w:cstheme="minorEastAsia" w:hint="eastAsia"/>
          <w:szCs w:val="21"/>
        </w:rPr>
        <w:t>//</w:t>
      </w:r>
      <w:r>
        <w:rPr>
          <w:rFonts w:ascii="Times New Roman" w:hAnsi="Times New Roman" w:cs="Times New Roman"/>
          <w:i/>
          <w:iCs/>
          <w:szCs w:val="21"/>
        </w:rPr>
        <w:t>CD</w:t>
      </w:r>
      <w:r>
        <w:rPr>
          <w:rFonts w:asciiTheme="minorEastAsia" w:hAnsiTheme="minorEastAsia" w:cstheme="minorEastAsia" w:hint="eastAsia"/>
          <w:szCs w:val="21"/>
        </w:rPr>
        <w:t>，试确定∠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∠</w:t>
      </w:r>
      <w:r>
        <w:rPr>
          <w:rFonts w:ascii="Times New Roman" w:hAnsi="Times New Roman" w:cs="Times New Roman"/>
          <w:i/>
          <w:iCs/>
          <w:szCs w:val="21"/>
        </w:rPr>
        <w:t>BPC</w:t>
      </w:r>
      <w:r>
        <w:rPr>
          <w:rFonts w:asciiTheme="minorEastAsia" w:hAnsiTheme="minorEastAsia" w:cstheme="minorEastAsia" w:hint="eastAsia"/>
          <w:szCs w:val="21"/>
        </w:rPr>
        <w:t>, </w:t>
      </w:r>
      <w:r>
        <w:rPr>
          <w:rFonts w:asciiTheme="minorEastAsia" w:hAnsiTheme="minorEastAsia" w:cstheme="minorEastAsia" w:hint="eastAsia"/>
          <w:szCs w:val="21"/>
        </w:rPr>
        <w:t>∠</w:t>
      </w:r>
      <w:r>
        <w:rPr>
          <w:rFonts w:ascii="Times New Roman" w:hAnsi="Times New Roman" w:cs="Times New Roman"/>
          <w:i/>
          <w:iCs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之间的数量关系</w:t>
      </w:r>
      <w:r>
        <w:rPr>
          <w:rFonts w:asciiTheme="minorEastAsia" w:hAnsiTheme="minorEastAsia" w:cstheme="minorEastAsia" w:hint="eastAsia"/>
          <w:szCs w:val="21"/>
        </w:rPr>
        <w:t>:</w:t>
      </w:r>
      <w:r>
        <w:rPr>
          <w:rFonts w:asciiTheme="minorEastAsia" w:hAnsiTheme="minorEastAsia" w:cstheme="minorEastAsia" w:hint="eastAsia"/>
          <w:szCs w:val="21"/>
        </w:rPr>
        <w:br/>
        <w:t>(2)</w:t>
      </w:r>
      <w:r>
        <w:rPr>
          <w:rFonts w:asciiTheme="minorEastAsia" w:hAnsiTheme="minorEastAsia" w:cstheme="minorEastAsia" w:hint="eastAsia"/>
          <w:szCs w:val="21"/>
        </w:rPr>
        <w:t>如图②，直线</w:t>
      </w:r>
      <w:r>
        <w:rPr>
          <w:rFonts w:ascii="Times New Roman" w:hAnsi="Times New Roman" w:cs="Times New Roman"/>
          <w:i/>
          <w:iCs/>
          <w:szCs w:val="21"/>
        </w:rPr>
        <w:t>AB</w:t>
      </w:r>
      <w:r>
        <w:rPr>
          <w:rFonts w:asciiTheme="minorEastAsia" w:hAnsiTheme="minorEastAsia" w:cstheme="minorEastAsia" w:hint="eastAsia"/>
          <w:szCs w:val="21"/>
        </w:rPr>
        <w:t>//</w:t>
      </w:r>
      <w:r>
        <w:rPr>
          <w:rFonts w:ascii="Times New Roman" w:hAnsi="Times New Roman" w:cs="Times New Roman"/>
          <w:i/>
          <w:iCs/>
          <w:szCs w:val="21"/>
        </w:rPr>
        <w:t>CD</w:t>
      </w:r>
      <w:r>
        <w:rPr>
          <w:rFonts w:asciiTheme="minorEastAsia" w:hAnsiTheme="minorEastAsia" w:cstheme="minorEastAsia" w:hint="eastAsia"/>
          <w:szCs w:val="21"/>
        </w:rPr>
        <w:t>. </w:t>
      </w:r>
      <w:r>
        <w:rPr>
          <w:rFonts w:asciiTheme="minorEastAsia" w:hAnsiTheme="minorEastAsia" w:cstheme="minorEastAsia" w:hint="eastAsia"/>
          <w:szCs w:val="21"/>
        </w:rPr>
        <w:t>∠</w:t>
      </w:r>
      <w:r>
        <w:rPr>
          <w:rFonts w:ascii="Times New Roman" w:hAnsi="Times New Roman" w:cs="Times New Roman"/>
          <w:i/>
          <w:iCs/>
          <w:szCs w:val="21"/>
        </w:rPr>
        <w:t>ABP</w:t>
      </w:r>
      <w:r>
        <w:rPr>
          <w:rFonts w:asciiTheme="minorEastAsia" w:hAnsiTheme="minorEastAsia" w:cstheme="minorEastAsia" w:hint="eastAsia"/>
          <w:szCs w:val="21"/>
        </w:rPr>
        <w:t>与∠</w:t>
      </w:r>
      <w:r>
        <w:rPr>
          <w:rFonts w:ascii="Times New Roman" w:hAnsi="Times New Roman" w:cs="Times New Roman"/>
          <w:i/>
          <w:iCs/>
          <w:szCs w:val="21"/>
        </w:rPr>
        <w:t>DCP</w:t>
      </w:r>
      <w:r>
        <w:rPr>
          <w:rFonts w:asciiTheme="minorEastAsia" w:hAnsiTheme="minorEastAsia" w:cstheme="minorEastAsia" w:hint="eastAsia"/>
          <w:szCs w:val="21"/>
        </w:rPr>
        <w:t>的平分线相交于点</w:t>
      </w:r>
      <w:r>
        <w:rPr>
          <w:rFonts w:ascii="Times New Roman" w:hAnsi="Times New Roman" w:cs="Times New Roman"/>
          <w:i/>
          <w:iCs/>
          <w:szCs w:val="21"/>
        </w:rPr>
        <w:t>P</w:t>
      </w:r>
      <w:r>
        <w:rPr>
          <w:rFonts w:asciiTheme="minorEastAsia" w:hAnsiTheme="minorEastAsia" w:cstheme="minorEastAsia" w:hint="eastAsia"/>
          <w:szCs w:val="21"/>
          <w:vertAlign w:val="subscript"/>
        </w:rPr>
        <w:t>1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请确定∠</w:t>
      </w:r>
      <w:r>
        <w:rPr>
          <w:rFonts w:ascii="Times New Roman" w:hAnsi="Times New Roman" w:cs="Times New Roman"/>
          <w:i/>
          <w:iCs/>
          <w:szCs w:val="21"/>
        </w:rPr>
        <w:t>P</w:t>
      </w:r>
      <w:r>
        <w:rPr>
          <w:rFonts w:asciiTheme="minorEastAsia" w:hAnsiTheme="minorEastAsia" w:cstheme="minorEastAsia" w:hint="eastAsia"/>
          <w:szCs w:val="21"/>
        </w:rPr>
        <w:t>与∠</w:t>
      </w:r>
      <w:r>
        <w:rPr>
          <w:rFonts w:ascii="Times New Roman" w:hAnsi="Times New Roman" w:cs="Times New Roman"/>
          <w:i/>
          <w:iCs/>
          <w:szCs w:val="21"/>
        </w:rPr>
        <w:t>P</w:t>
      </w:r>
      <w:r>
        <w:rPr>
          <w:rFonts w:asciiTheme="minorEastAsia" w:hAnsiTheme="minorEastAsia" w:cstheme="minorEastAsia" w:hint="eastAsia"/>
          <w:szCs w:val="21"/>
          <w:vertAlign w:val="subscript"/>
        </w:rPr>
        <w:t>1</w:t>
      </w:r>
      <w:r>
        <w:rPr>
          <w:rFonts w:asciiTheme="minorEastAsia" w:hAnsiTheme="minorEastAsia" w:cstheme="minorEastAsia" w:hint="eastAsia"/>
          <w:szCs w:val="21"/>
        </w:rPr>
        <w:t>的数量关系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br/>
        <w:t>(3)</w:t>
      </w:r>
      <w:r>
        <w:rPr>
          <w:rFonts w:asciiTheme="minorEastAsia" w:hAnsiTheme="minorEastAsia" w:cstheme="minorEastAsia" w:hint="eastAsia"/>
          <w:szCs w:val="21"/>
        </w:rPr>
        <w:t>如图③，若∠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039" type="#_x0000_t75" alt=" " style="width:12.25pt;height:10.85pt" o:oleicon="f" o:ole="">
            <v:imagedata r:id="rId46" o:title="" chromakey="#fefdfc"/>
          </v:shape>
          <o:OLEObject Type="Embed" ProgID="Equations" ShapeID="_x0000_i1039" DrawAspect="Content" ObjectID="_1418470086" r:id="rId47"/>
        </w:object>
      </w:r>
      <w:r>
        <w:rPr>
          <w:rFonts w:asciiTheme="minorEastAsia" w:hAnsiTheme="minorEastAsia" w:cstheme="minorEastAsia" w:hint="eastAsia"/>
          <w:szCs w:val="21"/>
        </w:rPr>
        <w:t> (0</w:t>
      </w:r>
      <w:r>
        <w:rPr>
          <w:rFonts w:asciiTheme="minorEastAsia" w:hAnsiTheme="minorEastAsia" w:cstheme="minorEastAsia" w:hint="eastAsia"/>
          <w:szCs w:val="21"/>
        </w:rPr>
        <w:t>＜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040" type="#_x0000_t75" alt=" " style="width:12.25pt;height:10.85pt" o:oleicon="f" o:ole="">
            <v:imagedata r:id="rId46" o:title="" chromakey="#fefdfc"/>
          </v:shape>
          <o:OLEObject Type="Embed" ProgID="Equations" ShapeID="_x0000_i1040" DrawAspect="Content" ObjectID="_1418470087" r:id="rId48"/>
        </w:object>
      </w:r>
      <w:r>
        <w:rPr>
          <w:rFonts w:asciiTheme="minorEastAsia" w:hAnsiTheme="minorEastAsia" w:cstheme="minorEastAsia" w:hint="eastAsia"/>
          <w:szCs w:val="21"/>
        </w:rPr>
        <w:t>＜</w:t>
      </w:r>
      <w:r>
        <w:rPr>
          <w:rFonts w:asciiTheme="minorEastAsia" w:hAnsiTheme="minorEastAsia" w:cstheme="minorEastAsia" w:hint="eastAsia"/>
          <w:szCs w:val="21"/>
        </w:rPr>
        <w:t>180</w:t>
      </w:r>
      <w:r>
        <w:rPr>
          <w:rFonts w:asciiTheme="minorEastAsia" w:hAnsiTheme="minorEastAsia" w:cstheme="minorEastAsia" w:hint="eastAsia"/>
          <w:szCs w:val="21"/>
        </w:rPr>
        <w:t>°，</w:t>
      </w:r>
      <w:r>
        <w:rPr>
          <w:rFonts w:asciiTheme="minorEastAsia" w:hAnsiTheme="minorEastAsia" w:cstheme="minorEastAsia" w:hint="eastAsia"/>
          <w:szCs w:val="21"/>
        </w:rPr>
        <w:t>且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041" type="#_x0000_t75" alt=" " style="width:12.25pt;height:10.85pt" o:oleicon="f" o:ole="">
            <v:imagedata r:id="rId46" o:title="" chromakey="#fefdfc"/>
          </v:shape>
          <o:OLEObject Type="Embed" ProgID="Equations" ShapeID="_x0000_i1041" DrawAspect="Content" ObjectID="_1418470088" r:id="rId49"/>
        </w:object>
      </w:r>
      <w:r>
        <w:rPr>
          <w:rFonts w:asciiTheme="minorEastAsia" w:hAnsiTheme="minorEastAsia" w:cstheme="minorEastAsia" w:hint="eastAsia"/>
          <w:szCs w:val="21"/>
        </w:rPr>
        <w:t>≠</w:t>
      </w:r>
      <w:r>
        <w:rPr>
          <w:rFonts w:asciiTheme="minorEastAsia" w:hAnsiTheme="minorEastAsia" w:cstheme="minorEastAsia" w:hint="eastAsia"/>
          <w:szCs w:val="21"/>
        </w:rPr>
        <w:t>135</w:t>
      </w:r>
      <w:r>
        <w:rPr>
          <w:rFonts w:asciiTheme="minorEastAsia" w:hAnsiTheme="minorEastAsia" w:cstheme="minorEastAsia" w:hint="eastAsia"/>
          <w:szCs w:val="21"/>
        </w:rPr>
        <w:t>°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，点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点</w:t>
      </w:r>
      <w:r>
        <w:rPr>
          <w:rFonts w:ascii="Times New Roman" w:hAnsi="Times New Roman" w:cs="Times New Roman"/>
          <w:i/>
          <w:iCs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分别在∠</w:t>
      </w:r>
      <w:r>
        <w:rPr>
          <w:rFonts w:ascii="Times New Roman" w:hAnsi="Times New Roman" w:cs="Times New Roman"/>
          <w:i/>
          <w:iCs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的两边上，分别过点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和点</w:t>
      </w:r>
      <w:r>
        <w:rPr>
          <w:rFonts w:ascii="Times New Roman" w:hAnsi="Times New Roman" w:cs="Times New Roman"/>
          <w:i/>
          <w:iCs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作直线</w:t>
      </w:r>
      <w:r>
        <w:rPr>
          <w:rFonts w:asciiTheme="minorEastAsia" w:hAnsiTheme="minorEastAsia" w:cstheme="minorEastAsia" w:hint="eastAsia"/>
          <w:szCs w:val="21"/>
        </w:rPr>
        <w:t>和</w:t>
      </w:r>
      <w:r>
        <w:rPr>
          <w:rFonts w:asciiTheme="minorEastAsia" w:hAnsiTheme="minorEastAsia" w:cstheme="minorEastAsia" w:hint="eastAsia"/>
          <w:position w:val="-10"/>
          <w:szCs w:val="21"/>
        </w:rPr>
        <w:object>
          <v:shape id="_x0000_i1042" type="#_x0000_t75" alt=" " style="width:10.85pt;height:17pt" o:oleicon="f" o:ole="">
            <v:imagedata r:id="rId50" o:title="" chromakey="#fefdfc"/>
          </v:shape>
          <o:OLEObject Type="Embed" ProgID="Equations" ShapeID="_x0000_i1042" DrawAspect="Content" ObjectID="_1418470089" r:id="rId51"/>
        </w:objec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使得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position w:val="-10"/>
          <w:szCs w:val="21"/>
        </w:rPr>
        <w:object>
          <v:shape id="_x0000_i1043" type="#_x0000_t75" alt=" " style="width:10.85pt;height:17pt" o:oleicon="f" o:ole="">
            <v:imagedata r:id="rId50" o:title="" chromakey="#fefdfc"/>
          </v:shape>
          <o:OLEObject Type="Embed" ProgID="Equations" ShapeID="_x0000_i1043" DrawAspect="Content" ObjectID="_1418470090" r:id="rId52"/>
        </w:object>
      </w:r>
      <w:r>
        <w:rPr>
          <w:rFonts w:asciiTheme="minorEastAsia" w:hAnsiTheme="minorEastAsia" w:cstheme="minorEastAsia" w:hint="eastAsia"/>
          <w:szCs w:val="21"/>
        </w:rPr>
        <w:t>分别与</w:t>
      </w:r>
      <w:r>
        <w:rPr>
          <w:rFonts w:ascii="Times New Roman" w:hAnsi="Times New Roman" w:cs="Times New Roman"/>
          <w:i/>
          <w:iCs/>
          <w:szCs w:val="21"/>
        </w:rPr>
        <w:t>AB</w:t>
      </w:r>
      <w:r>
        <w:rPr>
          <w:rFonts w:asciiTheme="minorEastAsia" w:hAnsiTheme="minorEastAsia" w:cstheme="minorEastAsia" w:hint="eastAsia"/>
          <w:szCs w:val="21"/>
        </w:rPr>
        <w:t>, </w:t>
      </w:r>
      <w:r>
        <w:rPr>
          <w:rFonts w:ascii="Times New Roman" w:hAnsi="Times New Roman" w:cs="Times New Roman"/>
          <w:i/>
          <w:iCs/>
          <w:szCs w:val="21"/>
        </w:rPr>
        <w:t>AC</w:t>
      </w:r>
      <w:r>
        <w:rPr>
          <w:rFonts w:asciiTheme="minorEastAsia" w:hAnsiTheme="minorEastAsia" w:cstheme="minorEastAsia" w:hint="eastAsia"/>
          <w:szCs w:val="21"/>
        </w:rPr>
        <w:t>的夹角为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044" type="#_x0000_t75" alt=" " style="width:12.25pt;height:10.85pt" o:oleicon="f" o:ole="">
            <v:imagedata r:id="rId46" o:title="" chromakey="#fefdfc"/>
          </v:shape>
          <o:OLEObject Type="Embed" ProgID="Equations" ShapeID="_x0000_i1044" DrawAspect="Content" ObjectID="_1418470091" r:id="rId53"/>
        </w:objec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且</w:t>
      </w:r>
      <w:r>
        <w:rPr>
          <w:rFonts w:asciiTheme="minorEastAsia" w:hAnsiTheme="minorEastAsia" w:cstheme="minorEastAsia" w:hint="eastAsia"/>
          <w:szCs w:val="21"/>
        </w:rPr>
        <w:t>和</w:t>
      </w:r>
      <w:r>
        <w:rPr>
          <w:rFonts w:asciiTheme="minorEastAsia" w:hAnsiTheme="minorEastAsia" w:cstheme="minorEastAsia" w:hint="eastAsia"/>
          <w:position w:val="-10"/>
          <w:szCs w:val="21"/>
        </w:rPr>
        <w:object>
          <v:shape id="_x0000_i1045" type="#_x0000_t75" alt=" " style="width:10.85pt;height:17pt" o:oleicon="f" o:ole="">
            <v:imagedata r:id="rId50" o:title="" chromakey="#fefdfc"/>
          </v:shape>
          <o:OLEObject Type="Embed" ProgID="Equations" ShapeID="_x0000_i1045" DrawAspect="Content" ObjectID="_1418470092" r:id="rId54"/>
        </w:object>
      </w:r>
      <w:r>
        <w:rPr>
          <w:rFonts w:asciiTheme="minorEastAsia" w:hAnsiTheme="minorEastAsia" w:cstheme="minorEastAsia" w:hint="eastAsia"/>
          <w:szCs w:val="21"/>
        </w:rPr>
        <w:t>交于点</w:t>
      </w:r>
      <w:r>
        <w:rPr>
          <w:rFonts w:ascii="Times New Roman" w:hAnsi="Times New Roman" w:cs="Times New Roman"/>
          <w:i/>
          <w:iCs/>
          <w:szCs w:val="21"/>
        </w:rPr>
        <w:t>O</w:t>
      </w:r>
      <w:r>
        <w:rPr>
          <w:rFonts w:asciiTheme="minorEastAsia" w:hAnsiTheme="minorEastAsia" w:cstheme="minorEastAsia" w:hint="eastAsia"/>
          <w:szCs w:val="21"/>
        </w:rPr>
        <w:t>，请直接写出∠</w:t>
      </w:r>
      <w:r>
        <w:rPr>
          <w:rFonts w:ascii="Times New Roman" w:hAnsi="Times New Roman" w:cs="Times New Roman"/>
          <w:i/>
          <w:iCs/>
          <w:szCs w:val="21"/>
        </w:rPr>
        <w:t>BOC</w:t>
      </w:r>
      <w:r>
        <w:rPr>
          <w:rFonts w:asciiTheme="minorEastAsia" w:hAnsiTheme="minorEastAsia" w:cstheme="minorEastAsia" w:hint="eastAsia"/>
          <w:szCs w:val="21"/>
        </w:rPr>
        <w:t>的度数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br/>
      </w:r>
      <w:r>
        <w:rPr>
          <w:rFonts w:asciiTheme="minorEastAsia" w:hAnsiTheme="minorEastAsia" w:cstheme="minorEastAsia" w:hint="eastAsia"/>
          <w:noProof/>
          <w:szCs w:val="21"/>
        </w:rPr>
        <w:drawing>
          <wp:inline distT="0" distB="0" distL="114300" distR="114300">
            <wp:extent cx="5268595" cy="904240"/>
            <wp:effectExtent l="19050" t="0" r="8255" b="0"/>
            <wp:docPr id="17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40616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szCs w:val="21"/>
        </w:rPr>
        <w:br/>
      </w:r>
    </w:p>
    <w:p w:rsidR="00D02368" w:rsidP="006A5508">
      <w:pPr>
        <w:rPr>
          <w:rFonts w:asciiTheme="minorEastAsia" w:hAnsiTheme="minorEastAsia" w:cstheme="minorEastAsia"/>
          <w:szCs w:val="21"/>
        </w:rPr>
      </w:pPr>
    </w:p>
    <w:p w:rsidR="00D02368" w:rsidP="006A5508">
      <w:pPr>
        <w:rPr>
          <w:rFonts w:asciiTheme="minorEastAsia" w:hAnsiTheme="minorEastAsia" w:cstheme="minorEastAsia"/>
          <w:szCs w:val="21"/>
        </w:rPr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5534025" cy="7419975"/>
            <wp:effectExtent l="19050" t="0" r="9525" b="0"/>
            <wp:docPr id="8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075053" name="图片 2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7419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2368" w:rsidP="006A5508">
      <w:pPr>
        <w:rPr>
          <w:rFonts w:asciiTheme="minorEastAsia" w:hAnsiTheme="minorEastAsia" w:cstheme="minorEastAsia"/>
          <w:szCs w:val="21"/>
        </w:rPr>
      </w:pPr>
    </w:p>
    <w:p w:rsidR="00D02368" w:rsidP="006A5508">
      <w:pPr>
        <w:rPr>
          <w:rFonts w:asciiTheme="minorEastAsia" w:hAnsiTheme="minorEastAsia" w:cstheme="minorEastAsia"/>
          <w:szCs w:val="21"/>
        </w:rPr>
      </w:pPr>
    </w:p>
    <w:p w:rsidR="00D02368" w:rsidP="006A5508">
      <w:pPr>
        <w:rPr>
          <w:rFonts w:asciiTheme="minorEastAsia" w:hAnsiTheme="minorEastAsia" w:cstheme="minorEastAsia"/>
          <w:szCs w:val="21"/>
        </w:rPr>
      </w:pPr>
    </w:p>
    <w:p w:rsidR="00D02368" w:rsidP="006A5508">
      <w:pPr>
        <w:rPr>
          <w:rFonts w:asciiTheme="minorEastAsia" w:hAnsiTheme="minorEastAsia" w:cstheme="minorEastAsia"/>
          <w:szCs w:val="21"/>
        </w:rPr>
      </w:pPr>
    </w:p>
    <w:p w:rsidR="00D02368" w:rsidP="006A5508">
      <w:pPr>
        <w:widowControl/>
        <w:jc w:val="left"/>
      </w:pPr>
      <w:r>
        <w:rPr>
          <w:rFonts w:ascii="宋体" w:eastAsia="宋体" w:hAnsi="宋体" w:cs="宋体" w:hint="eastAsia"/>
          <w:kern w:val="0"/>
          <w:sz w:val="24"/>
          <w:lang w:val="x-none"/>
        </w:rPr>
        <w:t xml:space="preserve">    </w:t>
      </w: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5562600" cy="7172325"/>
            <wp:effectExtent l="19050" t="0" r="0" b="0"/>
            <wp:docPr id="10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146971" name="图片 2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717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2368" w:rsidP="006A5508"/>
    <w:p w:rsidR="00D02368" w:rsidP="006A5508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5486400" cy="7496175"/>
            <wp:effectExtent l="19050" t="0" r="0" b="0"/>
            <wp:docPr id="15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281413" name="图片 2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496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02368" w:rsidP="006A5508"/>
    <w:sectPr w:rsidSect="00D02368">
      <w:pgSz w:w="23757" w:h="16783" w:orient="landscape"/>
      <w:pgMar w:top="1800" w:right="1440" w:bottom="1800" w:left="1440" w:header="851" w:footer="992" w:gutter="0"/>
      <w:cols w:num="2" w:space="720" w:equalWidth="0">
        <w:col w:w="10226" w:space="425"/>
        <w:col w:w="10226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auto"/>
    <w:pitch w:val="default"/>
    <w:sig w:usb0="00000000" w:usb1="C000247B" w:usb2="00000009" w:usb3="00000000" w:csb0="2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E353E3"/>
    <w:multiLevelType w:val="singleLevel"/>
    <w:tmpl w:val="8CE353E3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90E1EE7D"/>
    <w:multiLevelType w:val="singleLevel"/>
    <w:tmpl w:val="90E1EE7D"/>
    <w:lvl w:ilvl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3AFDAC2"/>
    <w:multiLevelType w:val="singleLevel"/>
    <w:tmpl w:val="D3AFDAC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E980EB4"/>
    <w:multiLevelType w:val="singleLevel"/>
    <w:tmpl w:val="FE980E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B96F80D"/>
    <w:multiLevelType w:val="singleLevel"/>
    <w:tmpl w:val="3B96F80D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D5DC3CA"/>
    <w:multiLevelType w:val="singleLevel"/>
    <w:tmpl w:val="6D5DC3CA"/>
    <w:lvl w:ilvl="0">
      <w:start w:val="1"/>
      <w:numFmt w:val="upperLetter"/>
      <w:lvlText w:val="(%1)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7B41AD6"/>
    <w:rsid w:val="003814DD"/>
    <w:rsid w:val="006A5508"/>
    <w:rsid w:val="00D02368"/>
    <w:rsid w:val="0C1C317B"/>
    <w:rsid w:val="1FA60328"/>
    <w:rsid w:val="27B41AD6"/>
    <w:rsid w:val="43A34F04"/>
    <w:rsid w:val="577925DB"/>
    <w:rsid w:val="67780BC4"/>
    <w:rsid w:val="7F093E3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236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0236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TableGrid">
    <w:name w:val="Table Grid"/>
    <w:basedOn w:val="TableNormal"/>
    <w:qFormat/>
    <w:rsid w:val="00D0236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sid w:val="006A5508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6A550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eader">
    <w:name w:val="header"/>
    <w:basedOn w:val="Normal"/>
    <w:link w:val="Char0"/>
    <w:rsid w:val="006A5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6A550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png" /><Relationship Id="rId12" Type="http://schemas.openxmlformats.org/officeDocument/2006/relationships/image" Target="media/image6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8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9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1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2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3.png" /><Relationship Id="rId27" Type="http://schemas.openxmlformats.org/officeDocument/2006/relationships/image" Target="media/image14.png" /><Relationship Id="rId28" Type="http://schemas.openxmlformats.org/officeDocument/2006/relationships/image" Target="media/image15.png" /><Relationship Id="rId29" Type="http://schemas.openxmlformats.org/officeDocument/2006/relationships/image" Target="media/image16.png" /><Relationship Id="rId3" Type="http://schemas.openxmlformats.org/officeDocument/2006/relationships/fontTable" Target="fontTable.xml" /><Relationship Id="rId30" Type="http://schemas.openxmlformats.org/officeDocument/2006/relationships/image" Target="media/image17.wmf" /><Relationship Id="rId31" Type="http://schemas.openxmlformats.org/officeDocument/2006/relationships/oleObject" Target="embeddings/oleObject10.bin" /><Relationship Id="rId32" Type="http://schemas.openxmlformats.org/officeDocument/2006/relationships/image" Target="media/image18.wmf" /><Relationship Id="rId33" Type="http://schemas.openxmlformats.org/officeDocument/2006/relationships/oleObject" Target="embeddings/oleObject11.bin" /><Relationship Id="rId34" Type="http://schemas.openxmlformats.org/officeDocument/2006/relationships/oleObject" Target="embeddings/oleObject12.bin" /><Relationship Id="rId35" Type="http://schemas.openxmlformats.org/officeDocument/2006/relationships/image" Target="media/image19.png" /><Relationship Id="rId36" Type="http://schemas.openxmlformats.org/officeDocument/2006/relationships/image" Target="media/image20.png" /><Relationship Id="rId37" Type="http://schemas.openxmlformats.org/officeDocument/2006/relationships/image" Target="media/image21.wmf" /><Relationship Id="rId38" Type="http://schemas.openxmlformats.org/officeDocument/2006/relationships/oleObject" Target="embeddings/oleObject13.bin" /><Relationship Id="rId39" Type="http://schemas.openxmlformats.org/officeDocument/2006/relationships/image" Target="media/image22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4.bin" /><Relationship Id="rId41" Type="http://schemas.openxmlformats.org/officeDocument/2006/relationships/image" Target="media/image23.png" /><Relationship Id="rId42" Type="http://schemas.openxmlformats.org/officeDocument/2006/relationships/image" Target="media/image24.png" /><Relationship Id="rId43" Type="http://schemas.openxmlformats.org/officeDocument/2006/relationships/image" Target="media/image25.png" /><Relationship Id="rId44" Type="http://schemas.openxmlformats.org/officeDocument/2006/relationships/image" Target="media/image26.png" /><Relationship Id="rId45" Type="http://schemas.openxmlformats.org/officeDocument/2006/relationships/image" Target="media/image27.png" /><Relationship Id="rId46" Type="http://schemas.openxmlformats.org/officeDocument/2006/relationships/image" Target="media/image28.wmf" /><Relationship Id="rId47" Type="http://schemas.openxmlformats.org/officeDocument/2006/relationships/oleObject" Target="embeddings/oleObject15.bin" /><Relationship Id="rId48" Type="http://schemas.openxmlformats.org/officeDocument/2006/relationships/oleObject" Target="embeddings/oleObject16.bin" /><Relationship Id="rId49" Type="http://schemas.openxmlformats.org/officeDocument/2006/relationships/oleObject" Target="embeddings/oleObject17.bin" /><Relationship Id="rId5" Type="http://schemas.openxmlformats.org/officeDocument/2006/relationships/image" Target="media/image1.png" /><Relationship Id="rId50" Type="http://schemas.openxmlformats.org/officeDocument/2006/relationships/image" Target="media/image29.wmf" /><Relationship Id="rId51" Type="http://schemas.openxmlformats.org/officeDocument/2006/relationships/oleObject" Target="embeddings/oleObject18.bin" /><Relationship Id="rId52" Type="http://schemas.openxmlformats.org/officeDocument/2006/relationships/oleObject" Target="embeddings/oleObject19.bin" /><Relationship Id="rId53" Type="http://schemas.openxmlformats.org/officeDocument/2006/relationships/oleObject" Target="embeddings/oleObject20.bin" /><Relationship Id="rId54" Type="http://schemas.openxmlformats.org/officeDocument/2006/relationships/oleObject" Target="embeddings/oleObject21.bin" /><Relationship Id="rId55" Type="http://schemas.openxmlformats.org/officeDocument/2006/relationships/image" Target="media/image30.png" /><Relationship Id="rId56" Type="http://schemas.openxmlformats.org/officeDocument/2006/relationships/image" Target="media/image31.png" /><Relationship Id="rId57" Type="http://schemas.openxmlformats.org/officeDocument/2006/relationships/image" Target="media/image32.png" /><Relationship Id="rId58" Type="http://schemas.openxmlformats.org/officeDocument/2006/relationships/image" Target="media/image33.png" /><Relationship Id="rId59" Type="http://schemas.openxmlformats.org/officeDocument/2006/relationships/theme" Target="theme/theme1.xml" /><Relationship Id="rId6" Type="http://schemas.openxmlformats.org/officeDocument/2006/relationships/image" Target="media/image2.wmf" /><Relationship Id="rId60" Type="http://schemas.openxmlformats.org/officeDocument/2006/relationships/numbering" Target="numbering.xml" /><Relationship Id="rId61" Type="http://schemas.openxmlformats.org/officeDocument/2006/relationships/styles" Target="styles.xml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2012-12-31T06:41:00Z</dcterms:created>
  <dcterms:modified xsi:type="dcterms:W3CDTF">2012-12-31T06:41:00Z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