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12217400</wp:posOffset>
            </wp:positionV>
            <wp:extent cx="355600" cy="457200"/>
            <wp:wrapNone/>
            <wp:docPr id="1000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87879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龙岗区新梓学校2019-2020学年第一学期九年级入学考试数学试卷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一、选择题（每题3分，共36分）</w:t>
      </w:r>
    </w:p>
    <w:p>
      <w:pPr>
        <w:bidi w:val="0"/>
        <w:spacing w:line="360" w:lineRule="auto"/>
        <w:ind w:left="240" w:hanging="240" w:hangingChars="100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 w:hint="default"/>
          <w:sz w:val="24"/>
          <w:szCs w:val="24"/>
        </w:rPr>
        <w:t>如图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在下面四个图形中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既是中心对称图形又是轴对称图形的是(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>)</w:t>
      </w:r>
      <w:r>
        <w:rPr>
          <w:rFonts w:ascii="Times New Roman" w:hAnsi="Times New Roman" w:cs="Times New Roman" w:hint="default"/>
          <w:sz w:val="24"/>
          <w:szCs w:val="24"/>
        </w:rPr>
        <w:br/>
      </w:r>
      <w:r>
        <w:rPr>
          <w:rFonts w:ascii="Times New Roman" w:hAnsi="Times New Roman" w:cs="Times New Roman" w:hint="default"/>
          <w:sz w:val="24"/>
          <w:szCs w:val="24"/>
        </w:rPr>
        <w:t>A. </w:t>
      </w: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1028700" cy="419100"/>
            <wp:effectExtent l="0" t="0" r="7620" b="7620"/>
            <wp:docPr id="7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718775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>B. </w:t>
      </w: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600075" cy="600075"/>
            <wp:effectExtent l="0" t="0" r="9525" b="9525"/>
            <wp:docPr id="8" name="图片 7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429967" name="图片 7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>C. </w:t>
      </w: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590550" cy="600075"/>
            <wp:effectExtent l="0" t="0" r="3810" b="9525"/>
            <wp:docPr id="9" name="图片 8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394731" name="图片 8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>D. </w:t>
      </w:r>
      <w:r>
        <w:rPr>
          <w:rFonts w:ascii="Times New Roman" w:hAnsi="Times New Roman" w:cs="Times New Roman" w:hint="default"/>
          <w:sz w:val="24"/>
          <w:szCs w:val="24"/>
        </w:rPr>
        <w:drawing>
          <wp:inline distT="0" distB="0" distL="114300" distR="114300">
            <wp:extent cx="809625" cy="476250"/>
            <wp:effectExtent l="0" t="0" r="13335" b="11430"/>
            <wp:docPr id="10" name="图片 9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458846" name="图片 9" descr="IMG_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2.若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a</w:t>
      </w:r>
      <w:r>
        <w:rPr>
          <w:rFonts w:ascii="Times New Roman" w:hAnsi="Times New Roman" w:cs="Times New Roman" w:hint="eastAsia"/>
          <w:lang w:val="en-US" w:eastAsia="zh-CN"/>
        </w:rPr>
        <w:t>&lt;b，则下列各式中一定成立的是（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A.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pt;height:13.9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5" DrawAspect="Content" ObjectID="_1468075725" r:id="rId11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B.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26" type="#_x0000_t75" style="width:60.95pt;height:13.9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6" DrawAspect="Content" ObjectID="_1468075726" r:id="rId13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27" type="#_x0000_t75" style="width:56pt;height:13.95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7" DrawAspect="Content" ObjectID="_1468075727" r:id="rId15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D.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28" type="#_x0000_t75" style="width:31.95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28" DrawAspect="Content" ObjectID="_1468075728" r:id="rId17"/>
        </w:objec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3.下列从左到右的变形，是因式分解的是（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29" type="#_x0000_t75" style="width:121.95pt;height:17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29" DrawAspect="Content" ObjectID="_1468075729" r:id="rId19"/>
        </w:object>
      </w:r>
      <w:r>
        <w:rPr>
          <w:rFonts w:ascii="Times New Roman" w:hAnsi="Times New Roman" w:cs="Times New Roman" w:hint="eastAsia"/>
          <w:lang w:val="en-US" w:eastAsia="zh-CN"/>
        </w:rPr>
        <w:t xml:space="preserve">        B.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30" type="#_x0000_t75" style="width:107pt;height:17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0" DrawAspect="Content" ObjectID="_1468075730" r:id="rId21"/>
        </w:objec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</w:p>
    <w:p>
      <w:pPr>
        <w:bidi w:val="0"/>
        <w:spacing w:line="360" w:lineRule="auto"/>
        <w:ind w:firstLine="24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31" type="#_x0000_t75" style="width:82pt;height:31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1" DrawAspect="Content" ObjectID="_1468075731" r:id="rId23"/>
        </w:object>
      </w:r>
      <w:r>
        <w:rPr>
          <w:rFonts w:ascii="Times New Roman" w:hAnsi="Times New Roman" w:cs="Times New Roman" w:hint="eastAsia"/>
          <w:lang w:val="en-US" w:eastAsia="zh-CN"/>
        </w:rPr>
        <w:t xml:space="preserve">               D.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32" type="#_x0000_t75" style="width:154pt;height:17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2" DrawAspect="Content" ObjectID="_1468075732" r:id="rId25"/>
        </w:objec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4.若分式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33" type="#_x0000_t75" style="width:31pt;height:31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3" DrawAspect="Content" ObjectID="_1468075733" r:id="rId27"/>
        </w:object>
      </w:r>
      <w:r>
        <w:rPr>
          <w:rFonts w:ascii="Times New Roman" w:hAnsi="Times New Roman" w:cs="Times New Roman" w:hint="eastAsia"/>
          <w:lang w:val="en-US" w:eastAsia="zh-CN"/>
        </w:rPr>
        <w:t>的值为0，则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hAnsi="Times New Roman" w:cs="Times New Roman" w:hint="eastAsia"/>
          <w:lang w:val="en-US" w:eastAsia="zh-CN"/>
        </w:rPr>
        <w:t>的值为（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A.</w:t>
      </w:r>
      <w:r>
        <w:rPr>
          <w:rFonts w:ascii="Times New Roman" w:hAnsi="Times New Roman" w:cs="Times New Roman" w:hint="eastAsia"/>
          <w:position w:val="-8"/>
          <w:lang w:val="en-US" w:eastAsia="zh-CN"/>
        </w:rPr>
        <w:object>
          <v:shape id="_x0000_i1034" type="#_x0000_t75" style="width:33pt;height:16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4" DrawAspect="Content" ObjectID="_1468075734" r:id="rId29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B.1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C.</w:t>
      </w:r>
      <w:r>
        <w:rPr>
          <w:rFonts w:ascii="Times New Roman" w:hAnsi="Times New Roman" w:cs="Times New Roman" w:hint="eastAsia"/>
          <w:position w:val="-4"/>
          <w:lang w:val="en-US" w:eastAsia="zh-CN"/>
        </w:rPr>
        <w:object>
          <v:shape id="_x0000_i1035" type="#_x0000_t75" style="width:17pt;height:13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5" DrawAspect="Content" ObjectID="_1468075735" r:id="rId31"/>
        </w:objec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D.0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5.下列给出的条件中，能判定四边形ABCD为平行四边形的是（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A.AB=CD，CD=DA      B.AB∥CD，BC=DA 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C.AB∥CD，∠A=∠C     D.∠A=∠B，∠D=∠C 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6.若一个多边形每一个内角都是150°，则这个多边形的边数是（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A.15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B.14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C.10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D.12 </w:t>
      </w:r>
    </w:p>
    <w:p>
      <w:pPr>
        <w:numPr>
          <w:ilvl w:val="0"/>
          <w:numId w:val="0"/>
        </w:num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7.下列说法中，错误的是（   ）</w:t>
      </w:r>
    </w:p>
    <w:p>
      <w:pPr>
        <w:numPr>
          <w:ilvl w:val="0"/>
          <w:numId w:val="0"/>
        </w:numPr>
        <w:bidi w:val="0"/>
        <w:spacing w:line="360" w:lineRule="auto"/>
        <w:ind w:firstLine="24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A.平行四边形的对角线互相平分   B.等腰三角形的角相等</w:t>
      </w:r>
    </w:p>
    <w:p>
      <w:pPr>
        <w:numPr>
          <w:ilvl w:val="0"/>
          <w:numId w:val="0"/>
        </w:numPr>
        <w:bidi w:val="0"/>
        <w:spacing w:line="360" w:lineRule="auto"/>
        <w:ind w:firstLine="240" w:firstLineChars="10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C.正方形面积等于对角线乘积的一半    D.对角相等的四边形是平行四边形</w:t>
      </w:r>
    </w:p>
    <w:p>
      <w:pPr>
        <w:numPr>
          <w:ilvl w:val="0"/>
          <w:numId w:val="0"/>
        </w:numPr>
        <w:bidi w:val="0"/>
        <w:spacing w:line="360" w:lineRule="auto"/>
        <w:jc w:val="both"/>
        <w:rPr>
          <w:rFonts w:ascii="Times New Roman" w:hAnsi="Times New Roman" w:cs="Times New Roman" w:hint="eastAsia"/>
          <w:position w:val="-24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8.</w:t>
      </w:r>
      <w:r>
        <w:rPr>
          <w:rFonts w:ascii="Times New Roman" w:hAnsi="Times New Roman" w:cs="Times New Roman" w:hint="default"/>
          <w:lang w:val="en-US" w:eastAsia="zh-CN"/>
        </w:rPr>
        <w:t>把分式</w:t>
      </w:r>
      <w:r>
        <w:rPr>
          <w:rFonts w:ascii="Times New Roman" w:hAnsi="Times New Roman" w:cs="Times New Roman" w:hint="default"/>
          <w:position w:val="-28"/>
          <w:lang w:val="en-US" w:eastAsia="zh-CN"/>
        </w:rPr>
        <w:object>
          <v:shape id="_x0000_i1036" type="#_x0000_t75" style="width:38pt;height:33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6" DrawAspect="Content" ObjectID="_1468075736" r:id="rId33"/>
        </w:object>
      </w:r>
      <w:r>
        <w:rPr>
          <w:rFonts w:ascii="Times New Roman" w:hAnsi="Times New Roman" w:cs="Times New Roman" w:hint="default"/>
          <w:lang w:val="en-US" w:eastAsia="zh-CN"/>
        </w:rPr>
        <w:t>中的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x</w:t>
      </w:r>
      <w:r>
        <w:rPr>
          <w:rFonts w:ascii="Times New Roman" w:hAnsi="Times New Roman" w:cs="Times New Roman" w:hint="default"/>
          <w:lang w:val="en-US" w:eastAsia="zh-CN"/>
        </w:rPr>
        <w:t>、</w:t>
      </w:r>
      <w:r>
        <w:rPr>
          <w:rFonts w:ascii="Times New Roman" w:hAnsi="Times New Roman" w:cs="Times New Roman" w:hint="default"/>
          <w:i/>
          <w:iCs/>
          <w:lang w:val="en-US" w:eastAsia="zh-CN"/>
        </w:rPr>
        <w:t>y</w:t>
      </w:r>
      <w:r>
        <w:rPr>
          <w:rFonts w:ascii="Times New Roman" w:hAnsi="Times New Roman" w:cs="Times New Roman" w:hint="default"/>
          <w:lang w:val="en-US" w:eastAsia="zh-CN"/>
        </w:rPr>
        <w:t>都扩大3倍，那么分式的值（ 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A.扩大为原来的3倍 </w:t>
      </w:r>
      <w:r>
        <w:rPr>
          <w:rFonts w:ascii="Times New Roman" w:hAnsi="Times New Roman" w:cs="Times New Roman" w:hint="eastAsia"/>
          <w:lang w:val="en-US" w:eastAsia="zh-CN"/>
        </w:rPr>
        <w:tab/>
        <w:t>B.不变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C.缩小为原来的</w:t>
      </w:r>
      <w:r>
        <w:rPr>
          <w:rFonts w:ascii="Times New Roman" w:hAnsi="Times New Roman" w:cs="Times New Roman" w:hint="eastAsia"/>
          <w:position w:val="-24"/>
          <w:lang w:val="en-US" w:eastAsia="zh-CN"/>
        </w:rPr>
        <w:object>
          <v:shape id="_x0000_i1037" type="#_x0000_t75" style="width:11pt;height:31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7" DrawAspect="Content" ObjectID="_1468075737" r:id="rId35"/>
        </w:object>
      </w:r>
      <w:r>
        <w:rPr>
          <w:rFonts w:ascii="Times New Roman" w:hAnsi="Times New Roman" w:cs="Times New Roman" w:hint="eastAsia"/>
          <w:position w:val="-4"/>
          <w:lang w:val="en-US" w:eastAsia="zh-CN"/>
        </w:rPr>
        <w:t>倍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D.缩小为原来的9倍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375285</wp:posOffset>
            </wp:positionV>
            <wp:extent cx="1352550" cy="1343025"/>
            <wp:effectExtent l="0" t="0" r="3810" b="13335"/>
            <wp:wrapSquare wrapText="bothSides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199242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9.</w:t>
      </w:r>
      <w:r>
        <w:rPr>
          <w:rFonts w:ascii="Times New Roman" w:hAnsi="Times New Roman" w:cs="Times New Roman" w:hint="default"/>
        </w:rPr>
        <w:t>如图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在平面直角坐标系中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点B</w:t>
      </w:r>
      <w:r>
        <w:rPr>
          <w:rFonts w:ascii="Times New Roman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 w:hint="default"/>
        </w:rPr>
        <w:t>C</w:t>
      </w:r>
      <w:r>
        <w:rPr>
          <w:rFonts w:ascii="Times New Roman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 w:hint="default"/>
        </w:rPr>
        <w:t xml:space="preserve"> E在</w:t>
      </w:r>
      <w:r>
        <w:rPr>
          <w:rFonts w:ascii="Times New Roman" w:hAnsi="Times New Roman" w:cs="Times New Roman" w:hint="default"/>
          <w:i/>
          <w:iCs/>
        </w:rPr>
        <w:t>y</w:t>
      </w:r>
      <w:r>
        <w:rPr>
          <w:rFonts w:ascii="Times New Roman" w:hAnsi="Times New Roman" w:cs="Times New Roman" w:hint="default"/>
        </w:rPr>
        <w:t>轴上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Rt△ABC经过变换得到Rt△ODE.若点C的坐标为(0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1)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AC=2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则这种变换可以是(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A. △ABC绕点C顺时针旋转90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，再向下平移3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B. △ABC绕点C顺时针旋转90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，再向下平移1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C. △ABC绕点C逆时针旋转90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，再向下平移1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D. △ABC绕点C逆时针旋转90</w:t>
      </w:r>
      <w:r>
        <w:rPr>
          <w:rFonts w:ascii="Times New Roman" w:hAnsi="Times New Roman" w:cs="Times New Roman" w:hint="eastAsia"/>
          <w:lang w:eastAsia="zh-CN"/>
        </w:rPr>
        <w:t>°</w:t>
      </w:r>
      <w:r>
        <w:rPr>
          <w:rFonts w:ascii="Times New Roman" w:hAnsi="Times New Roman" w:cs="Times New Roman" w:hint="default"/>
        </w:rPr>
        <w:t>，再向下平移3</w: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10.若关于</w:t>
      </w:r>
      <w:r>
        <w:rPr>
          <w:rFonts w:ascii="Times New Roman" w:hAnsi="Times New Roman" w:cs="Times New Roman" w:hint="eastAsia"/>
          <w:i/>
          <w:i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的方程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38" type="#_x0000_t75" style="width:66pt;height:31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38" DrawAspect="Content" ObjectID="_1468075738" r:id="rId38"/>
        </w:object>
      </w:r>
      <w:r>
        <w:rPr>
          <w:rFonts w:ascii="Times New Roman" w:hAnsi="Times New Roman" w:cs="Times New Roman" w:hint="eastAsia"/>
          <w:lang w:val="en-US" w:eastAsia="zh-CN"/>
        </w:rPr>
        <w:t>有增根，则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m</w:t>
      </w:r>
      <w:r>
        <w:rPr>
          <w:rFonts w:ascii="Times New Roman" w:hAnsi="Times New Roman" w:cs="Times New Roman" w:hint="eastAsia"/>
          <w:lang w:val="en-US" w:eastAsia="zh-CN"/>
        </w:rPr>
        <w:t>的值是（  ）</w:t>
      </w:r>
    </w:p>
    <w:p>
      <w:pPr>
        <w:keepNext w:val="0"/>
        <w:keepLines w:val="0"/>
        <w:pageBreakBefore w:val="0"/>
        <w:widowControl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ascii="Times New Roman" w:hAnsi="Times New Roman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A.0  </w:t>
      </w:r>
      <w:r>
        <w:rPr>
          <w:rFonts w:ascii="Times New Roman" w:hAnsi="Times New Roman" w:cs="Times New Roman" w:hint="eastAsia"/>
          <w:lang w:val="en-US" w:eastAsia="zh-CN"/>
        </w:rPr>
        <w:tab/>
        <w:t>B.1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C.2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>D.3</w:t>
      </w:r>
    </w:p>
    <w:p>
      <w:pPr>
        <w:bidi w:val="0"/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11.</w:t>
      </w:r>
      <w:r>
        <w:rPr>
          <w:rFonts w:ascii="Times New Roman" w:hAnsi="Times New Roman" w:cs="Times New Roman" w:hint="default"/>
          <w:sz w:val="24"/>
          <w:szCs w:val="24"/>
        </w:rPr>
        <w:t>A. B两地相距80千米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一辆大汽车从A地开出2小时后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又从A地开出另一辆小汽车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已知小汽车的速度是大汽车速度的3倍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结果小汽车比大汽车早40分钟到达B地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求两种汽车每小时各走多少千米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hint="default"/>
          <w:sz w:val="24"/>
          <w:szCs w:val="24"/>
        </w:rPr>
        <w:t>设大汽车的速度为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xkm</w:t>
      </w:r>
      <w:r>
        <w:rPr>
          <w:rFonts w:ascii="Times New Roman" w:hAnsi="Times New Roman" w:cs="Times New Roman" w:hint="default"/>
          <w:sz w:val="24"/>
          <w:szCs w:val="24"/>
        </w:rPr>
        <w:t>/</w:t>
      </w:r>
      <w:r>
        <w:rPr>
          <w:rFonts w:ascii="Times New Roman" w:hAnsi="Times New Roman" w:cs="Times New Roman" w:hint="default"/>
          <w:i/>
          <w:iCs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  <w:lang w:eastAsia="zh-CN"/>
        </w:rPr>
        <w:t>，</w:t>
      </w:r>
      <w:r>
        <w:rPr>
          <w:rFonts w:ascii="Times New Roman" w:hAnsi="Times New Roman" w:cs="Times New Roman" w:hint="default"/>
          <w:sz w:val="24"/>
          <w:szCs w:val="24"/>
        </w:rPr>
        <w:t>则下面所列方程正确的是(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4"/>
          <w:szCs w:val="24"/>
        </w:rPr>
        <w:t>)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A.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39" type="#_x0000_t75" style="width:66pt;height:31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39" DrawAspect="Content" ObjectID="_1468075739" r:id="rId40"/>
        </w:object>
      </w:r>
      <w:r>
        <w:rPr>
          <w:rFonts w:ascii="Times New Roman" w:hAnsi="Times New Roman" w:cs="Times New Roman" w:hint="eastAsia"/>
          <w:lang w:val="en-US" w:eastAsia="zh-CN"/>
        </w:rPr>
        <w:t xml:space="preserve">    B.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0" type="#_x0000_t75" style="width:69pt;height:31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0" DrawAspect="Content" ObjectID="_1468075740" r:id="rId42"/>
        </w:object>
      </w:r>
      <w:r>
        <w:rPr>
          <w:rFonts w:ascii="Times New Roman" w:hAnsi="Times New Roman" w:cs="Times New Roman" w:hint="eastAsia"/>
          <w:lang w:val="en-US" w:eastAsia="zh-CN"/>
        </w:rPr>
        <w:t xml:space="preserve">    C.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1" type="#_x0000_t75" style="width:78.95pt;height:31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1" DrawAspect="Content" ObjectID="_1468075741" r:id="rId44"/>
        </w:object>
      </w:r>
      <w:r>
        <w:rPr>
          <w:rFonts w:ascii="Times New Roman" w:hAnsi="Times New Roman" w:cs="Times New Roman" w:hint="eastAsia"/>
          <w:lang w:val="en-US" w:eastAsia="zh-CN"/>
        </w:rPr>
        <w:t xml:space="preserve">    D.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2" type="#_x0000_t75" style="width:78.95pt;height:31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KSEE3" ShapeID="_x0000_i1042" DrawAspect="Content" ObjectID="_1468075742" r:id="rId46"/>
        </w:objec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1035050</wp:posOffset>
            </wp:positionV>
            <wp:extent cx="1637665" cy="1050925"/>
            <wp:effectExtent l="0" t="0" r="8255" b="635"/>
            <wp:wrapSquare wrapText="bothSides"/>
            <wp:docPr id="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905038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050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12.</w:t>
      </w:r>
      <w:r>
        <w:rPr>
          <w:rFonts w:ascii="Times New Roman" w:hAnsi="Times New Roman" w:cs="Times New Roman" w:hint="default"/>
        </w:rPr>
        <w:t>已知如图</w:t>
      </w:r>
      <w:r>
        <w:rPr>
          <w:rFonts w:ascii="Times New Roman" w:hAnsi="Times New Roman" w:cs="Times New Roman" w:hint="eastAsia"/>
          <w:lang w:eastAsia="zh-CN"/>
        </w:rPr>
        <w:t>，在</w:t>
      </w:r>
      <w:r>
        <w:rPr>
          <w:rFonts w:ascii="Times New Roman" w:hAnsi="Times New Roman" w:cs="Times New Roman" w:hint="default"/>
        </w:rPr>
        <w:t>等腰△ABC</w:t>
      </w:r>
      <w:r>
        <w:rPr>
          <w:rFonts w:ascii="Times New Roman" w:hAnsi="Times New Roman" w:cs="Times New Roman" w:hint="eastAsia"/>
          <w:lang w:eastAsia="zh-CN"/>
        </w:rPr>
        <w:t>中，</w:t>
      </w:r>
      <w:r>
        <w:rPr>
          <w:rFonts w:ascii="Times New Roman" w:hAnsi="Times New Roman" w:cs="Times New Roman" w:hint="default"/>
        </w:rPr>
        <w:t>AB=AC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∠BAC=120</w:t>
      </w:r>
      <w:r>
        <w:rPr>
          <w:rFonts w:ascii="Times New Roman" w:hAnsi="Times New Roman" w:cs="Times New Roman" w:hint="eastAsia"/>
          <w:lang w:eastAsia="zh-CN"/>
        </w:rPr>
        <w:t>°，</w:t>
      </w:r>
      <w:r>
        <w:rPr>
          <w:rFonts w:ascii="Times New Roman" w:hAnsi="Times New Roman" w:cs="Times New Roman" w:hint="default"/>
        </w:rPr>
        <w:t>AD⊥BC于点D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点P是BA延长线上一点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点O是线段AD上一点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OP=OC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下面的结论：①∠APO+∠DCO=30</w:t>
      </w:r>
      <w:r>
        <w:rPr>
          <w:rFonts w:ascii="Times New Roman" w:hAnsi="Times New Roman" w:cs="Times New Roman" w:hint="eastAsia"/>
          <w:lang w:eastAsia="zh-CN"/>
        </w:rPr>
        <w:t>°；</w:t>
      </w:r>
      <w:r>
        <w:rPr>
          <w:rFonts w:ascii="Times New Roman" w:hAnsi="Times New Roman" w:cs="Times New Roman" w:hint="default"/>
        </w:rPr>
        <w:t>②△OPC是等边三角形</w: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③AC=AO+AP</w:t>
      </w:r>
      <w:r>
        <w:rPr>
          <w:rFonts w:ascii="Times New Roman" w:hAnsi="Times New Roman" w:cs="Times New Roman" w:hint="eastAsia"/>
          <w:lang w:eastAsia="zh-CN"/>
        </w:rPr>
        <w:t>；</w:t>
      </w:r>
      <w:r>
        <w:rPr>
          <w:rFonts w:ascii="Times New Roman" w:hAnsi="Times New Roman" w:cs="Times New Roman" w:hint="default"/>
        </w:rPr>
        <w:t>④S</w:t>
      </w:r>
      <w:r>
        <w:rPr>
          <w:rFonts w:ascii="Times New Roman" w:hAnsi="Times New Roman" w:cs="Times New Roman" w:hint="default"/>
          <w:vertAlign w:val="subscript"/>
        </w:rPr>
        <w:t>△ABC</w:t>
      </w:r>
      <w:r>
        <w:rPr>
          <w:rFonts w:ascii="Times New Roman" w:hAnsi="Times New Roman" w:cs="Times New Roman" w:hint="default"/>
        </w:rPr>
        <w:t>=S</w:t>
      </w:r>
      <w:r>
        <w:rPr>
          <w:rFonts w:ascii="Times New Roman" w:hAnsi="Times New Roman" w:cs="Times New Roman" w:hint="default"/>
          <w:vertAlign w:val="subscript"/>
        </w:rPr>
        <w:t>四边形AOCP</w:t>
      </w:r>
      <w:r>
        <w:rPr>
          <w:rFonts w:ascii="Times New Roman" w:hAnsi="Times New Roman" w:cs="Times New Roman" w:hint="default"/>
        </w:rPr>
        <w:t>.其中</w:t>
      </w:r>
      <w:r>
        <w:rPr>
          <w:rFonts w:ascii="Times New Roman" w:hAnsi="Times New Roman" w:cs="Times New Roman" w:hint="eastAsia"/>
          <w:lang w:eastAsia="zh-CN"/>
        </w:rPr>
        <w:t>所有</w:t>
      </w:r>
      <w:r>
        <w:rPr>
          <w:rFonts w:ascii="Times New Roman" w:hAnsi="Times New Roman" w:cs="Times New Roman" w:hint="default"/>
        </w:rPr>
        <w:t>正确</w:t>
      </w:r>
      <w:r>
        <w:rPr>
          <w:rFonts w:ascii="Times New Roman" w:hAnsi="Times New Roman" w:cs="Times New Roman" w:hint="eastAsia"/>
          <w:lang w:eastAsia="zh-CN"/>
        </w:rPr>
        <w:t>结论</w:t>
      </w:r>
      <w:r>
        <w:rPr>
          <w:rFonts w:ascii="Times New Roman" w:hAnsi="Times New Roman" w:cs="Times New Roman" w:hint="default"/>
        </w:rPr>
        <w:t>的</w:t>
      </w:r>
      <w:r>
        <w:rPr>
          <w:rFonts w:ascii="Times New Roman" w:hAnsi="Times New Roman" w:cs="Times New Roman" w:hint="eastAsia"/>
          <w:lang w:eastAsia="zh-CN"/>
        </w:rPr>
        <w:t>序号为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A. ①②③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B. ①②④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C. ②③④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D. ①②③④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276860</wp:posOffset>
            </wp:positionV>
            <wp:extent cx="1419225" cy="1000125"/>
            <wp:effectExtent l="0" t="0" r="13335" b="5715"/>
            <wp:wrapSquare wrapText="bothSides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533450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二、填空题</w:t>
      </w:r>
      <w:r>
        <w:rPr>
          <w:rFonts w:ascii="Times New Roman" w:hAnsi="Times New Roman" w:cs="Times New Roman" w:hint="eastAsia"/>
          <w:lang w:val="en-US" w:eastAsia="zh-CN"/>
        </w:rPr>
        <w:t>（每题3分，共12分）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13.分解因式：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43" type="#_x0000_t75" style="width:58pt;height:1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3" DrawAspect="Content" ObjectID="_1468075743" r:id="rId50"/>
        </w:objec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eastAsiaTheme="minorEastAsia" w:cs="Times New Roman" w:hint="eastAsia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4527550</wp:posOffset>
            </wp:positionH>
            <wp:positionV relativeFrom="paragraph">
              <wp:posOffset>513715</wp:posOffset>
            </wp:positionV>
            <wp:extent cx="1842135" cy="1048385"/>
            <wp:effectExtent l="0" t="0" r="1905" b="3175"/>
            <wp:wrapSquare wrapText="bothSides"/>
            <wp:docPr id="11" name="图片 11" descr="微信图片_20191023150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595000" name="图片 11" descr="微信图片_201910231503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rcRect l="5625" t="9896" r="10313" b="10417"/>
                    <a:stretch>
                      <a:fillRect/>
                    </a:stretch>
                  </pic:blipFill>
                  <pic:spPr>
                    <a:xfrm>
                      <a:off x="0" y="0"/>
                      <a:ext cx="1842135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14.</w:t>
      </w:r>
      <w:r>
        <w:rPr>
          <w:rFonts w:ascii="Times New Roman" w:hAnsi="Times New Roman" w:cs="Times New Roman" w:hint="default"/>
        </w:rPr>
        <w:t>如图所示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三角形纸片中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有一个角为60</w:t>
      </w:r>
      <w:r>
        <w:rPr>
          <w:rFonts w:ascii="Times New Roman" w:hAnsi="Times New Roman" w:cs="Times New Roman" w:hint="eastAsia"/>
          <w:lang w:eastAsia="zh-CN"/>
        </w:rPr>
        <w:t>°，</w:t>
      </w:r>
      <w:r>
        <w:rPr>
          <w:rFonts w:ascii="Times New Roman" w:hAnsi="Times New Roman" w:cs="Times New Roman" w:hint="default"/>
        </w:rPr>
        <w:t>剪去这个角后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得到一个四边形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则∠1+∠2的度数为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15.已知平行四边形ABCD的邻边相等且周长为24，∠BAD=120°，则平行四边形ABCD的面积是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16.若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hAnsi="Times New Roman" w:cs="Times New Roman" w:hint="eastAsia"/>
          <w:lang w:val="en-US" w:eastAsia="zh-CN"/>
        </w:rPr>
        <w:t>，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hAnsi="Times New Roman" w:cs="Times New Roman" w:hint="eastAsia"/>
          <w:lang w:val="en-US" w:eastAsia="zh-CN"/>
        </w:rPr>
        <w:t>满足方程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44" type="#_x0000_t75" style="width:63pt;height:16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4" DrawAspect="Content" ObjectID="_1468075744" r:id="rId53"/>
        </w:object>
      </w:r>
      <w:r>
        <w:rPr>
          <w:rFonts w:ascii="Times New Roman" w:hAnsi="Times New Roman" w:cs="Times New Roman" w:hint="eastAsia"/>
          <w:lang w:val="en-US" w:eastAsia="zh-CN"/>
        </w:rPr>
        <w:t>，则</w:t>
      </w:r>
      <w:r>
        <w:rPr>
          <w:rFonts w:ascii="Times New Roman" w:hAnsi="Times New Roman" w:cs="Times New Roman" w:hint="eastAsia"/>
          <w:position w:val="-10"/>
          <w:lang w:val="en-US" w:eastAsia="zh-CN"/>
        </w:rPr>
        <w:object>
          <v:shape id="_x0000_i1045" type="#_x0000_t75" style="width:35pt;height:17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5" DrawAspect="Content" ObjectID="_1468075745" r:id="rId55"/>
        </w:object>
      </w:r>
      <w:r>
        <w:rPr>
          <w:rFonts w:ascii="Times New Roman" w:hAnsi="Times New Roman" w:cs="Times New Roman" w:hint="eastAsia"/>
          <w:lang w:val="en-US" w:eastAsia="zh-CN"/>
        </w:rPr>
        <w:t>的最小值为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eastAsia="zh-CN"/>
        </w:rPr>
        <w:t>解答题</w:t>
      </w:r>
      <w:r>
        <w:rPr>
          <w:rFonts w:ascii="Times New Roman" w:hAnsi="Times New Roman" w:cs="Times New Roman" w:hint="eastAsia"/>
          <w:lang w:val="en-US" w:eastAsia="zh-CN"/>
        </w:rPr>
        <w:t>（共52分）</w:t>
      </w:r>
    </w:p>
    <w:p>
      <w:pPr>
        <w:numPr>
          <w:numId w:val="0"/>
        </w:num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17.（4分）解一元一次不等式组</w:t>
      </w:r>
      <w:r>
        <w:rPr>
          <w:rFonts w:ascii="Times New Roman" w:hAnsi="Times New Roman" w:cs="Times New Roman" w:hint="eastAsia"/>
          <w:position w:val="-46"/>
          <w:lang w:val="en-US" w:eastAsia="zh-CN"/>
        </w:rPr>
        <w:object>
          <v:shape id="_x0000_i1046" type="#_x0000_t75" style="width:82pt;height:52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KSEE3" ShapeID="_x0000_i1046" DrawAspect="Content" ObjectID="_1468075746" r:id="rId57"/>
        </w:object>
      </w:r>
    </w:p>
    <w:p>
      <w:pPr>
        <w:numPr>
          <w:numId w:val="0"/>
        </w:num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numId w:val="0"/>
        </w:num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numId w:val="0"/>
        </w:num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numPr>
          <w:numId w:val="0"/>
        </w:numPr>
        <w:bidi w:val="0"/>
        <w:spacing w:line="360" w:lineRule="auto"/>
        <w:ind w:leftChars="0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18.（6分）解方程：</w:t>
      </w:r>
    </w:p>
    <w:p>
      <w:pPr>
        <w:numPr>
          <w:numId w:val="0"/>
        </w:numPr>
        <w:bidi w:val="0"/>
        <w:spacing w:line="360" w:lineRule="auto"/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（1）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7" type="#_x0000_t75" style="width:85pt;height:31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47" DrawAspect="Content" ObjectID="_1468075747" r:id="rId59"/>
        </w:object>
      </w:r>
      <w:r>
        <w:rPr>
          <w:rFonts w:ascii="Times New Roman" w:hAnsi="Times New Roman" w:cs="Times New Roman" w:hint="eastAsia"/>
          <w:lang w:val="en-US" w:eastAsia="zh-CN"/>
        </w:rPr>
        <w:t xml:space="preserve">         （2）</w:t>
      </w:r>
      <w:r>
        <w:rPr>
          <w:rFonts w:ascii="Times New Roman" w:hAnsi="Times New Roman" w:cs="Times New Roman" w:hint="eastAsia"/>
          <w:position w:val="-6"/>
          <w:lang w:val="en-US" w:eastAsia="zh-CN"/>
        </w:rPr>
        <w:object>
          <v:shape id="_x0000_i1048" type="#_x0000_t75" style="width:75pt;height:15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48" DrawAspect="Content" ObjectID="_1468075748" r:id="rId61"/>
        </w:objec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19.（6分）先化简，再求值：</w:t>
      </w:r>
      <w:r>
        <w:rPr>
          <w:rFonts w:ascii="Times New Roman" w:hAnsi="Times New Roman" w:cs="Times New Roman" w:hint="default"/>
          <w:position w:val="-24"/>
          <w:lang w:val="en-US" w:eastAsia="zh-CN"/>
        </w:rPr>
        <w:object>
          <v:shape id="_x0000_i1049" type="#_x0000_t75" style="width:124pt;height:31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49" DrawAspect="Content" ObjectID="_1468075749" r:id="rId63"/>
        </w:object>
      </w:r>
      <w:r>
        <w:rPr>
          <w:rFonts w:ascii="Times New Roman" w:hAnsi="Times New Roman" w:cs="Times New Roman" w:hint="eastAsia"/>
          <w:lang w:val="en-US" w:eastAsia="zh-CN"/>
        </w:rPr>
        <w:t>，其中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hAnsi="Times New Roman" w:cs="Times New Roman" w:hint="eastAsia"/>
          <w:lang w:val="en-US" w:eastAsia="zh-CN"/>
        </w:rPr>
        <w:t>是满足</w:t>
      </w:r>
      <w:r>
        <w:rPr>
          <w:rFonts w:ascii="Times New Roman" w:hAnsi="Times New Roman" w:cs="Times New Roman" w:hint="eastAsia"/>
          <w:position w:val="-14"/>
          <w:lang w:val="en-US" w:eastAsia="zh-CN"/>
        </w:rPr>
        <w:object>
          <v:shape id="_x0000_i1050" type="#_x0000_t75" style="width:31pt;height:20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0" DrawAspect="Content" ObjectID="_1468075750" r:id="rId65"/>
        </w:object>
      </w:r>
      <w:r>
        <w:rPr>
          <w:rFonts w:ascii="Times New Roman" w:hAnsi="Times New Roman" w:cs="Times New Roman" w:hint="eastAsia"/>
          <w:lang w:val="en-US" w:eastAsia="zh-CN"/>
        </w:rPr>
        <w:t>的整数.</w: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</w:p>
    <w:p>
      <w:pPr>
        <w:numPr>
          <w:numId w:val="0"/>
        </w:num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20.（6分）</w:t>
      </w:r>
      <w:r>
        <w:rPr>
          <w:rFonts w:ascii="Times New Roman" w:hAnsi="Times New Roman" w:cs="Times New Roman" w:hint="default"/>
        </w:rPr>
        <w:t>如图，</w:t>
      </w:r>
      <w:r>
        <w:rPr>
          <w:rFonts w:ascii="Times New Roman" w:hAnsi="Times New Roman" w:cs="Times New Roman" w:hint="eastAsia"/>
          <w:lang w:eastAsia="zh-CN"/>
        </w:rPr>
        <w:t>在</w:t>
      </w:r>
      <w:r>
        <w:rPr>
          <w:rFonts w:ascii="Times New Roman" w:hAnsi="Times New Roman" w:cs="Times New Roman" w:hint="default"/>
        </w:rPr>
        <w:t>等边△ABC中，D是AC的中点，E是BC延长线上的一点，且CE=</w:t>
      </w:r>
      <w:r>
        <w:rPr>
          <w:rFonts w:ascii="Times New Roman" w:hAnsi="Times New Roman" w:cs="Times New Roman" w:hint="eastAsia"/>
          <w:lang w:val="en-US" w:eastAsia="zh-CN"/>
        </w:rPr>
        <w:t>A</w:t>
      </w:r>
      <w:r>
        <w:rPr>
          <w:rFonts w:ascii="Times New Roman" w:hAnsi="Times New Roman" w:cs="Times New Roman" w:hint="default"/>
        </w:rPr>
        <w:t>D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numPr>
          <w:numId w:val="0"/>
        </w:numPr>
        <w:bidi w:val="0"/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（1）求证：BD=DE；</w:t>
      </w:r>
    </w:p>
    <w:p>
      <w:pPr>
        <w:numPr>
          <w:numId w:val="0"/>
        </w:numPr>
        <w:bidi w:val="0"/>
        <w:spacing w:line="360" w:lineRule="auto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（2）若△BDE是等腰直角三角形，且AB=</w:t>
      </w:r>
      <w:r>
        <w:rPr>
          <w:rFonts w:ascii="Times New Roman" w:hAnsi="Times New Roman" w:cs="Times New Roman" w:hint="eastAsia"/>
          <w:position w:val="-8"/>
          <w:lang w:val="en-US" w:eastAsia="zh-CN"/>
        </w:rPr>
        <w:object>
          <v:shape id="_x0000_i1051" type="#_x0000_t75" style="width:34pt;height:18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1" DrawAspect="Content" ObjectID="_1468075751" r:id="rId67"/>
        </w:object>
      </w:r>
      <w:r>
        <w:rPr>
          <w:rFonts w:ascii="Times New Roman" w:hAnsi="Times New Roman" w:cs="Times New Roman" w:hint="eastAsia"/>
          <w:lang w:val="en-US" w:eastAsia="zh-CN"/>
        </w:rPr>
        <w:t>，求△BDE的面积.</w:t>
      </w:r>
    </w:p>
    <w:p>
      <w:pPr>
        <w:bidi w:val="0"/>
        <w:spacing w:line="360" w:lineRule="auto"/>
        <w:jc w:val="right"/>
        <w:rPr>
          <w:rFonts w:ascii="Times New Roman" w:hAnsi="Times New Roman" w:cs="Times New Roman" w:hint="default"/>
          <w:lang w:eastAsia="zh-CN"/>
        </w:rPr>
      </w:pPr>
      <w:r>
        <w:rPr>
          <w:rFonts w:ascii="Times New Roman" w:hAnsi="Times New Roman" w:cs="Times New Roman" w:hint="default"/>
          <w:lang w:eastAsia="zh-CN"/>
        </w:rPr>
        <w:drawing>
          <wp:inline distT="0" distB="0" distL="114300" distR="114300">
            <wp:extent cx="1426845" cy="1007745"/>
            <wp:effectExtent l="0" t="0" r="5715" b="13335"/>
            <wp:docPr id="1" name="图片 1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394520" name="图片 1" descr="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lang w:eastAsia="zh-CN"/>
        </w:rPr>
        <w:drawing>
          <wp:inline distT="0" distB="0" distL="114300" distR="114300">
            <wp:extent cx="1426210" cy="1007745"/>
            <wp:effectExtent l="0" t="0" r="6350" b="13335"/>
            <wp:docPr id="2" name="图片 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054685" name="图片 2" descr="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2621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21.（8分）</w:t>
      </w:r>
      <w:r>
        <w:rPr>
          <w:rFonts w:ascii="Times New Roman" w:hAnsi="Times New Roman" w:cs="Times New Roman" w:hint="default"/>
        </w:rPr>
        <w:t>如图</w:t>
      </w:r>
      <w:r>
        <w:rPr>
          <w:rFonts w:ascii="Times New Roman" w:hAnsi="Times New Roman" w:cs="Times New Roman" w:hint="eastAsia"/>
          <w:lang w:eastAsia="zh-CN"/>
        </w:rPr>
        <w:t>，点</w:t>
      </w:r>
      <w:r>
        <w:rPr>
          <w:rFonts w:ascii="Times New Roman" w:hAnsi="Times New Roman" w:cs="Times New Roman" w:hint="default"/>
        </w:rPr>
        <w:t>D</w:t>
      </w:r>
      <w:r>
        <w:rPr>
          <w:rFonts w:ascii="Times New Roman" w:hAnsi="Times New Roman" w:cs="Times New Roman" w:hint="eastAsia"/>
          <w:lang w:eastAsia="zh-CN"/>
        </w:rPr>
        <w:t>在</w:t>
      </w:r>
      <w:r>
        <w:rPr>
          <w:rFonts w:ascii="Times New Roman" w:hAnsi="Times New Roman" w:cs="Times New Roman" w:hint="default"/>
        </w:rPr>
        <w:t>△ABC的</w:t>
      </w:r>
      <w:r>
        <w:rPr>
          <w:rFonts w:ascii="Times New Roman" w:hAnsi="Times New Roman" w:cs="Times New Roman" w:hint="eastAsia"/>
          <w:lang w:val="en-US" w:eastAsia="zh-CN"/>
        </w:rPr>
        <w:t>BC边上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DE∥AC交AB于点E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default"/>
        </w:rPr>
        <w:t>DF∥AB交AC于F.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1</w:t>
      </w:r>
      <w:r>
        <w:rPr>
          <w:rFonts w:ascii="Times New Roman" w:hAnsi="Times New Roman" w:cs="Times New Roman" w:hint="eastAsia"/>
          <w:lang w:eastAsia="zh-CN"/>
        </w:rPr>
        <w:t>）求证：</w:t>
      </w:r>
      <w:r>
        <w:rPr>
          <w:rFonts w:ascii="Times New Roman" w:hAnsi="Times New Roman" w:cs="Times New Roman" w:hint="eastAsia"/>
          <w:lang w:val="en-US" w:eastAsia="zh-CN"/>
        </w:rPr>
        <w:t>AE=DF</w:t>
      </w:r>
      <w:r>
        <w:rPr>
          <w:rFonts w:ascii="Times New Roman" w:hAnsi="Times New Roman" w:cs="Times New Roman" w:hint="default"/>
        </w:rPr>
        <w:t>；</w:t>
      </w:r>
    </w:p>
    <w:p>
      <w:pPr>
        <w:bidi w:val="0"/>
        <w:spacing w:line="360" w:lineRule="auto"/>
        <w:rPr>
          <w:rFonts w:ascii="Times New Roman" w:hAnsi="Times New Roman" w:eastAsiaTheme="minorEastAsia" w:cs="Times New Roman" w:hint="eastAsia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（</w:t>
      </w:r>
      <w:r>
        <w:rPr>
          <w:rFonts w:ascii="Times New Roman" w:hAnsi="Times New Roman" w:cs="Times New Roman" w:hint="eastAsia"/>
          <w:lang w:val="en-US" w:eastAsia="zh-CN"/>
        </w:rPr>
        <w:t>2</w:t>
      </w:r>
      <w:r>
        <w:rPr>
          <w:rFonts w:ascii="Times New Roman" w:hAnsi="Times New Roman" w:cs="Times New Roman" w:hint="eastAsia"/>
          <w:lang w:eastAsia="zh-CN"/>
        </w:rPr>
        <w:t>）若</w:t>
      </w:r>
      <w:r>
        <w:rPr>
          <w:rFonts w:ascii="Times New Roman" w:hAnsi="Times New Roman" w:cs="Times New Roman" w:hint="eastAsia"/>
          <w:lang w:val="en-US" w:eastAsia="zh-CN"/>
        </w:rPr>
        <w:t>AD平分∠BAC，</w:t>
      </w:r>
      <w:r>
        <w:rPr>
          <w:rFonts w:ascii="Times New Roman" w:hAnsi="Times New Roman" w:cs="Times New Roman" w:hint="default"/>
        </w:rPr>
        <w:t>试确定AD与EF的位置关系，并说明理由</w:t>
      </w:r>
      <w:r>
        <w:rPr>
          <w:rFonts w:ascii="Times New Roman" w:hAnsi="Times New Roman" w:cs="Times New Roman" w:hint="eastAsia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15240</wp:posOffset>
            </wp:positionV>
            <wp:extent cx="1476375" cy="1333500"/>
            <wp:effectExtent l="0" t="0" r="1905" b="7620"/>
            <wp:wrapSquare wrapText="bothSides"/>
            <wp:docPr id="6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564976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cs="Times New Roman" w:hint="eastAsia"/>
          <w:lang w:val="en-US" w:eastAsia="zh-CN"/>
        </w:rPr>
      </w:pPr>
    </w:p>
    <w:p>
      <w:pPr>
        <w:bidi w:val="0"/>
        <w:spacing w:line="360" w:lineRule="auto"/>
        <w:rPr>
          <w:rFonts w:ascii="Times New Roman" w:hAnsi="Times New Roman" w:eastAsiaTheme="minorEastAsia" w:cs="Times New Roman" w:hint="default"/>
          <w:lang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22.（8分）</w:t>
      </w:r>
      <w:r>
        <w:rPr>
          <w:rFonts w:ascii="Times New Roman" w:hAnsi="Times New Roman" w:cs="Times New Roman" w:hint="default"/>
        </w:rPr>
        <w:t>我市准备举办大型全民运动会，运动会开幕前某体育用品商场预测某品牌运动服能够畅销，就用32000元购进了一批这种运动服，上市后很快脱销，商场又用72000元购进第二批这种运动服，所购数量是第一批购进数量的2倍，但每套进价多了20元</w:t>
      </w:r>
      <w:r>
        <w:rPr>
          <w:rFonts w:ascii="Times New Roman" w:hAnsi="Times New Roman" w:cs="Times New Roman" w:hint="default"/>
          <w:lang w:eastAsia="zh-CN"/>
        </w:rPr>
        <w:t>.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(1)该商场两次购进这种运动服共多少套?</w:t>
      </w:r>
    </w:p>
    <w:p>
      <w:pPr>
        <w:bidi w:val="0"/>
        <w:spacing w:line="360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(2)如果这两批运动服每套的售价相同</w:t>
      </w:r>
      <w:r>
        <w:rPr>
          <w:rFonts w:ascii="Times New Roman" w:hAnsi="Times New Roman" w:cs="Times New Roman" w:hint="default"/>
          <w:lang w:eastAsia="zh-CN"/>
        </w:rPr>
        <w:t>，</w:t>
      </w:r>
      <w:r>
        <w:rPr>
          <w:rFonts w:ascii="Times New Roman" w:hAnsi="Times New Roman" w:cs="Times New Roman" w:hint="default"/>
        </w:rPr>
        <w:t>且全部售完后总利润率不低于20%</w:t>
      </w:r>
      <w:r>
        <w:rPr>
          <w:rFonts w:ascii="Times New Roman" w:hAnsi="Times New Roman" w:cs="Times New Roman" w:hint="default"/>
          <w:lang w:eastAsia="zh-CN"/>
        </w:rPr>
        <w:t>，</w:t>
      </w:r>
      <w:r>
        <w:rPr>
          <w:rFonts w:ascii="Times New Roman" w:hAnsi="Times New Roman" w:cs="Times New Roman" w:hint="default"/>
        </w:rPr>
        <w:t>那么每套运动服的售价至少是多少元?(利润率=</w:t>
      </w:r>
      <w:r>
        <w:rPr>
          <w:rFonts w:ascii="Times New Roman" w:hAnsi="Times New Roman" w:cs="Times New Roman" w:hint="default"/>
          <w:position w:val="-26"/>
        </w:rPr>
        <w:object>
          <v:shape id="_x0000_i1052" type="#_x0000_t75" style="width:29pt;height:33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52" DrawAspect="Content" ObjectID="_1468075752" r:id="rId72"/>
        </w:object>
      </w:r>
      <w:r>
        <w:rPr>
          <w:rFonts w:ascii="Times New Roman" w:hAnsi="Times New Roman" w:cs="Times New Roman" w:hint="default"/>
        </w:rPr>
        <w:t>×100%)</w:t>
      </w: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numPr>
          <w:numId w:val="0"/>
        </w:numPr>
        <w:spacing w:line="360" w:lineRule="auto"/>
        <w:rPr>
          <w:rFonts w:ascii="Times New Roman" w:hAnsi="Times New Roman" w:cs="Times New Roman" w:hint="eastAsia"/>
          <w:lang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23.（14分：3+4+4+3）已知A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>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lang w:val="en-US" w:eastAsia="zh-CN"/>
        </w:rPr>
        <w:t>4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lang w:val="en-US" w:eastAsia="zh-CN"/>
        </w:rPr>
        <w:t>B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>5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lang w:val="en-US" w:eastAsia="zh-CN"/>
        </w:rPr>
        <w:t>2</w:t>
      </w:r>
      <w:r>
        <w:rPr>
          <w:rFonts w:ascii="Times New Roman" w:hAnsi="Times New Roman" w:cs="Times New Roman" w:hint="default"/>
        </w:rPr>
        <w:t>)</w:t>
      </w:r>
      <w:r>
        <w:rPr>
          <w:rFonts w:ascii="Times New Roman" w:hAnsi="Times New Roman" w:cs="Times New Roman" w:hint="eastAsia"/>
          <w:lang w:eastAsia="zh-CN"/>
        </w:rPr>
        <w:t>：</w:t>
      </w:r>
    </w:p>
    <w:p>
      <w:pPr>
        <w:numPr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（1）在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y</w:t>
      </w:r>
      <w:r>
        <w:rPr>
          <w:rFonts w:ascii="Times New Roman" w:hAnsi="Times New Roman" w:cs="Times New Roman" w:hint="eastAsia"/>
          <w:lang w:val="en-US" w:eastAsia="zh-CN"/>
        </w:rPr>
        <w:t>轴上找一点C，使△ABC的周长最小，求出C点坐标和对应的周长最小值；</w:t>
      </w:r>
    </w:p>
    <w:p>
      <w:pPr>
        <w:numPr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（2）在坐标轴上找一点P，使△ABP是以AB边为直角边的直角三角形；</w:t>
      </w:r>
    </w:p>
    <w:p>
      <w:pPr>
        <w:numPr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（3）在</w:t>
      </w:r>
      <w:r>
        <w:rPr>
          <w:rFonts w:ascii="Times New Roman" w:hAnsi="Times New Roman" w:cs="Times New Roman" w:hint="eastAsia"/>
          <w:i/>
          <w:iCs/>
          <w:lang w:val="en-US" w:eastAsia="zh-CN"/>
        </w:rPr>
        <w:t>x</w:t>
      </w:r>
      <w:r>
        <w:rPr>
          <w:rFonts w:ascii="Times New Roman" w:hAnsi="Times New Roman" w:cs="Times New Roman" w:hint="eastAsia"/>
          <w:lang w:val="en-US" w:eastAsia="zh-CN"/>
        </w:rPr>
        <w:t>轴上找一点D，使△ABD的面积为5，求D点坐标；</w:t>
      </w:r>
    </w:p>
    <w:p>
      <w:pPr>
        <w:numPr>
          <w:numId w:val="0"/>
        </w:numPr>
        <w:spacing w:line="360" w:lineRule="auto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2950210</wp:posOffset>
            </wp:positionH>
            <wp:positionV relativeFrom="paragraph">
              <wp:posOffset>627380</wp:posOffset>
            </wp:positionV>
            <wp:extent cx="3159125" cy="3334385"/>
            <wp:effectExtent l="0" t="0" r="10795" b="3175"/>
            <wp:wrapSquare wrapText="bothSides"/>
            <wp:docPr id="12" name="图片 12" descr="u=453565396,3124117187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112319" name="图片 12" descr="u=453565396,3124117187&amp;fm=26&amp;gp=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31591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lang w:val="en-US" w:eastAsia="zh-CN"/>
        </w:rPr>
        <w:t>（4）在（3）的条件下，在坐标平面内是否存在点E，使以A、B、D（D点横坐标大于8）、E为顶点的四边形是平行四边形？若存在，直接写出E点坐标；若不存在，说明理由.</w:t>
      </w: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thJax_Mat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thJax_Ma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B4421F6"/>
    <w:multiLevelType w:val="singleLevel"/>
    <w:tmpl w:val="6B4421F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jc w:val="left"/>
    </w:pPr>
    <w:rPr>
      <w:rFonts w:asciiTheme="minorHAnsi" w:eastAsiaTheme="minorEastAsia" w:hAnsiTheme="minorHAnsi" w:cstheme="minorBidi"/>
      <w:kern w:val="0"/>
      <w:sz w:val="24"/>
      <w:szCs w:val="24"/>
      <w:lang w:val="en-US" w:eastAsia="zh-CN" w:bidi="ar"/>
    </w:rPr>
  </w:style>
  <w:style w:type="paragraph" w:styleId="Heading1">
    <w:name w:val="heading 1"/>
    <w:basedOn w:val="Normal"/>
    <w:next w:val="Normal"/>
    <w:link w:val="1Char"/>
    <w:qFormat/>
    <w:pPr>
      <w:keepNext/>
      <w:keepLines/>
      <w:spacing w:before="340" w:after="330" w:line="578" w:lineRule="auto"/>
      <w:jc w:val="left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Char">
    <w:name w:val="标题 1 Char"/>
    <w:link w:val="Heading1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png" /><Relationship Id="rId37" Type="http://schemas.openxmlformats.org/officeDocument/2006/relationships/image" Target="media/image20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1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2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3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4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5.png" /><Relationship Id="rId48" Type="http://schemas.openxmlformats.org/officeDocument/2006/relationships/image" Target="media/image26.png" /><Relationship Id="rId49" Type="http://schemas.openxmlformats.org/officeDocument/2006/relationships/image" Target="media/image27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9.bin" /><Relationship Id="rId51" Type="http://schemas.openxmlformats.org/officeDocument/2006/relationships/image" Target="media/image28.png" /><Relationship Id="rId52" Type="http://schemas.openxmlformats.org/officeDocument/2006/relationships/image" Target="media/image29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2.png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5.wmf" /><Relationship Id="rId65" Type="http://schemas.openxmlformats.org/officeDocument/2006/relationships/oleObject" Target="embeddings/oleObject26.bin" /><Relationship Id="rId66" Type="http://schemas.openxmlformats.org/officeDocument/2006/relationships/image" Target="media/image36.wmf" /><Relationship Id="rId67" Type="http://schemas.openxmlformats.org/officeDocument/2006/relationships/oleObject" Target="embeddings/oleObject27.bin" /><Relationship Id="rId68" Type="http://schemas.openxmlformats.org/officeDocument/2006/relationships/image" Target="media/image37.png" /><Relationship Id="rId69" Type="http://schemas.openxmlformats.org/officeDocument/2006/relationships/image" Target="media/image38.png" /><Relationship Id="rId7" Type="http://schemas.openxmlformats.org/officeDocument/2006/relationships/image" Target="media/image3.png" /><Relationship Id="rId70" Type="http://schemas.openxmlformats.org/officeDocument/2006/relationships/image" Target="media/image39.png" /><Relationship Id="rId71" Type="http://schemas.openxmlformats.org/officeDocument/2006/relationships/image" Target="media/image40.wmf" /><Relationship Id="rId72" Type="http://schemas.openxmlformats.org/officeDocument/2006/relationships/oleObject" Target="embeddings/oleObject28.bin" /><Relationship Id="rId73" Type="http://schemas.openxmlformats.org/officeDocument/2006/relationships/image" Target="media/image41.png" /><Relationship Id="rId74" Type="http://schemas.openxmlformats.org/officeDocument/2006/relationships/theme" Target="theme/theme1.xml" /><Relationship Id="rId75" Type="http://schemas.openxmlformats.org/officeDocument/2006/relationships/numbering" Target="numbering.xml" /><Relationship Id="rId76" Type="http://schemas.openxmlformats.org/officeDocument/2006/relationships/styles" Target="styles.xml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2019-10-22T12:37:00Z</dcterms:created>
  <dcterms:modified xsi:type="dcterms:W3CDTF">2019-10-23T07:38:35Z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