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A81C98" w:rsidRPr="006338E9" w:rsidP="006338E9">
      <w:pPr>
        <w:spacing w:line="340" w:lineRule="atLeast"/>
        <w:jc w:val="center"/>
        <w:rPr>
          <w:rFonts w:eastAsia="黑体"/>
          <w:b/>
          <w:sz w:val="36"/>
          <w:szCs w:val="36"/>
        </w:rPr>
      </w:pPr>
      <w:r>
        <w:rPr>
          <w:rFonts w:eastAsia="黑体" w:hint="eastAsia"/>
          <w:b/>
          <w:sz w:val="36"/>
          <w:szCs w:val="36"/>
        </w:rPr>
        <w:drawing>
          <wp:anchor simplePos="0" relativeHeight="251658240" behindDoc="0" locked="0" layoutInCell="1" allowOverlap="1">
            <wp:simplePos x="0" y="0"/>
            <wp:positionH relativeFrom="page">
              <wp:posOffset>12103100</wp:posOffset>
            </wp:positionH>
            <wp:positionV relativeFrom="topMargin">
              <wp:posOffset>12446000</wp:posOffset>
            </wp:positionV>
            <wp:extent cx="444500" cy="482600"/>
            <wp:wrapNone/>
            <wp:docPr id="1000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383743" name=""/>
                    <pic:cNvPicPr>
                      <a:picLocks noChangeAspect="1"/>
                    </pic:cNvPicPr>
                  </pic:nvPicPr>
                  <pic:blipFill>
                    <a:blip xmlns:r="http://schemas.openxmlformats.org/officeDocument/2006/relationships" r:embed="rId5"/>
                    <a:stretch>
                      <a:fillRect/>
                    </a:stretch>
                  </pic:blipFill>
                  <pic:spPr>
                    <a:xfrm>
                      <a:off x="0" y="0"/>
                      <a:ext cx="444500" cy="482600"/>
                    </a:xfrm>
                    <a:prstGeom prst="rect">
                      <a:avLst/>
                    </a:prstGeom>
                  </pic:spPr>
                </pic:pic>
              </a:graphicData>
            </a:graphic>
          </wp:anchor>
        </w:drawing>
      </w:r>
      <w:r>
        <w:rPr>
          <w:rFonts w:eastAsia="黑体" w:hint="eastAsia"/>
          <w:b/>
          <w:sz w:val="36"/>
          <w:szCs w:val="36"/>
        </w:rPr>
        <w:t>20</w:t>
      </w:r>
      <w:r w:rsidR="009F635A">
        <w:rPr>
          <w:rFonts w:eastAsia="黑体" w:hint="eastAsia"/>
          <w:b/>
          <w:sz w:val="36"/>
          <w:szCs w:val="36"/>
        </w:rPr>
        <w:t>20</w:t>
      </w:r>
      <w:r w:rsidR="009F635A">
        <w:rPr>
          <w:rFonts w:eastAsia="黑体" w:hint="eastAsia"/>
          <w:b/>
          <w:sz w:val="36"/>
          <w:szCs w:val="36"/>
        </w:rPr>
        <w:t>年中考化学模拟卷</w:t>
      </w:r>
    </w:p>
    <w:p w:rsidR="00A81C98" w:rsidP="006338E9">
      <w:pPr>
        <w:spacing w:line="340" w:lineRule="atLeast"/>
      </w:pPr>
      <w:r>
        <w:rPr>
          <w:rFonts w:hint="eastAsia"/>
        </w:rPr>
        <w:t>注意事项：</w:t>
      </w:r>
    </w:p>
    <w:p w:rsidR="00A81C98" w:rsidP="006338E9">
      <w:pPr>
        <w:spacing w:line="340" w:lineRule="atLeast"/>
      </w:pPr>
      <w:r>
        <w:rPr>
          <w:rFonts w:hint="eastAsia"/>
        </w:rPr>
        <w:t>1</w:t>
      </w:r>
      <w:r>
        <w:rPr>
          <w:rFonts w:hint="eastAsia"/>
        </w:rPr>
        <w:t>．答题前填写好自己的姓名、班级、考号等信息；</w:t>
      </w:r>
    </w:p>
    <w:p w:rsidR="00A81C98" w:rsidP="006338E9">
      <w:pPr>
        <w:spacing w:line="340" w:lineRule="atLeast"/>
      </w:pPr>
      <w:r>
        <w:rPr>
          <w:rFonts w:hint="eastAsia"/>
        </w:rPr>
        <w:t>2</w:t>
      </w:r>
      <w:r>
        <w:rPr>
          <w:rFonts w:hint="eastAsia"/>
        </w:rPr>
        <w:t>．请将答案正确填写在答题卡上；</w:t>
      </w:r>
    </w:p>
    <w:p w:rsidR="00A81C98" w:rsidP="006338E9">
      <w:pPr>
        <w:spacing w:line="340" w:lineRule="atLeast"/>
      </w:pPr>
      <w:r>
        <w:rPr>
          <w:rFonts w:hint="eastAsia"/>
        </w:rPr>
        <w:t>3</w:t>
      </w:r>
      <w:r w:rsidR="00B07F30">
        <w:rPr>
          <w:rFonts w:hint="eastAsia"/>
        </w:rPr>
        <w:t>．本卷可能用到的相</w:t>
      </w:r>
      <w:r>
        <w:rPr>
          <w:rFonts w:hint="eastAsia"/>
        </w:rPr>
        <w:t>对原子质量：</w:t>
      </w:r>
      <w:r w:rsidRPr="002A5391" w:rsidR="002A5391">
        <w:rPr>
          <w:rFonts w:ascii="Times New Roman" w:hAnsi="Times New Roman" w:cs="Times New Roman"/>
        </w:rPr>
        <w:t>H-1  C-12  O-16  Na-23  Cl-35.5</w:t>
      </w:r>
    </w:p>
    <w:p w:rsidR="00A81C98" w:rsidRPr="003C7EA2" w:rsidP="006338E9">
      <w:pPr>
        <w:spacing w:line="340" w:lineRule="atLeast"/>
        <w:jc w:val="center"/>
        <w:rPr>
          <w:rFonts w:asciiTheme="majorEastAsia" w:eastAsiaTheme="majorEastAsia" w:hAnsiTheme="majorEastAsia"/>
          <w:b/>
          <w:sz w:val="24"/>
          <w:szCs w:val="24"/>
        </w:rPr>
      </w:pPr>
      <w:r w:rsidRPr="00E53E16">
        <w:rPr>
          <w:rFonts w:asciiTheme="majorEastAsia" w:eastAsiaTheme="majorEastAsia" w:hAnsiTheme="majorEastAsia" w:hint="eastAsia"/>
          <w:b/>
          <w:sz w:val="24"/>
          <w:szCs w:val="24"/>
        </w:rPr>
        <w:t>第I卷（选择题）</w:t>
      </w:r>
    </w:p>
    <w:p w:rsidR="00A81C98" w:rsidRPr="00432851" w:rsidP="006338E9">
      <w:pPr>
        <w:spacing w:line="340" w:lineRule="atLeast"/>
      </w:pPr>
      <w:r w:rsidRPr="009C0381">
        <w:rPr>
          <w:rFonts w:hint="eastAsia"/>
          <w:b/>
        </w:rPr>
        <w:t>一、单</w:t>
      </w:r>
      <w:r w:rsidR="00432851">
        <w:rPr>
          <w:rFonts w:hint="eastAsia"/>
          <w:b/>
        </w:rPr>
        <w:t>项</w:t>
      </w:r>
      <w:r w:rsidRPr="009C0381">
        <w:rPr>
          <w:rFonts w:hint="eastAsia"/>
          <w:b/>
        </w:rPr>
        <w:t>选</w:t>
      </w:r>
      <w:r w:rsidR="00432851">
        <w:rPr>
          <w:rFonts w:hint="eastAsia"/>
          <w:b/>
        </w:rPr>
        <w:t>择</w:t>
      </w:r>
      <w:r w:rsidRPr="009C0381">
        <w:rPr>
          <w:rFonts w:hint="eastAsia"/>
          <w:b/>
        </w:rPr>
        <w:t>题</w:t>
      </w:r>
      <w:r w:rsidR="00432851">
        <w:rPr>
          <w:rFonts w:hint="eastAsia"/>
          <w:b/>
        </w:rPr>
        <w:t>（</w:t>
      </w:r>
      <w:r w:rsidR="00432851">
        <w:rPr>
          <w:rFonts w:hint="eastAsia"/>
        </w:rPr>
        <w:t>本大题共</w:t>
      </w:r>
      <w:r w:rsidR="00432851">
        <w:rPr>
          <w:rFonts w:hint="eastAsia"/>
        </w:rPr>
        <w:t>12</w:t>
      </w:r>
      <w:r w:rsidR="00432851">
        <w:rPr>
          <w:rFonts w:hint="eastAsia"/>
        </w:rPr>
        <w:t>小题。第</w:t>
      </w:r>
      <w:r w:rsidR="00432851">
        <w:rPr>
          <w:rFonts w:hint="eastAsia"/>
        </w:rPr>
        <w:t>1</w:t>
      </w:r>
      <w:r w:rsidR="00432851">
        <w:rPr>
          <w:rFonts w:hint="eastAsia"/>
        </w:rPr>
        <w:t>—</w:t>
      </w:r>
      <w:r w:rsidR="00432851">
        <w:rPr>
          <w:rFonts w:hint="eastAsia"/>
        </w:rPr>
        <w:t>4</w:t>
      </w:r>
      <w:r w:rsidR="00432851">
        <w:rPr>
          <w:rFonts w:hint="eastAsia"/>
        </w:rPr>
        <w:t>小题每小题</w:t>
      </w:r>
      <w:r w:rsidR="00432851">
        <w:rPr>
          <w:rFonts w:hint="eastAsia"/>
        </w:rPr>
        <w:t>3</w:t>
      </w:r>
      <w:r w:rsidR="00432851">
        <w:rPr>
          <w:rFonts w:hint="eastAsia"/>
        </w:rPr>
        <w:t>分，其余各小题每小题</w:t>
      </w:r>
      <w:r w:rsidR="00432851">
        <w:rPr>
          <w:rFonts w:hint="eastAsia"/>
        </w:rPr>
        <w:t>2</w:t>
      </w:r>
      <w:r w:rsidR="00432851">
        <w:rPr>
          <w:rFonts w:hint="eastAsia"/>
        </w:rPr>
        <w:t>分，共</w:t>
      </w:r>
      <w:r w:rsidR="00432851">
        <w:rPr>
          <w:rFonts w:hint="eastAsia"/>
        </w:rPr>
        <w:t>28</w:t>
      </w:r>
      <w:r w:rsidR="00432851">
        <w:rPr>
          <w:rFonts w:hint="eastAsia"/>
        </w:rPr>
        <w:t>分）</w:t>
      </w:r>
    </w:p>
    <w:p w:rsidR="00A81C98" w:rsidRPr="00432851" w:rsidP="006338E9">
      <w:pPr>
        <w:spacing w:line="340" w:lineRule="atLeast"/>
        <w:rPr>
          <w:rFonts w:ascii="Times New Roman" w:hAnsi="Times New Roman" w:cs="Times New Roman"/>
        </w:rPr>
      </w:pPr>
      <w:r w:rsidRPr="00432851">
        <w:rPr>
          <w:rFonts w:ascii="Times New Roman" w:hAnsi="Times New Roman" w:cs="Times New Roman"/>
        </w:rPr>
        <w:t>1</w:t>
      </w:r>
      <w:r w:rsidRPr="00432851">
        <w:rPr>
          <w:rFonts w:ascii="Times New Roman" w:cs="Times New Roman"/>
        </w:rPr>
        <w:t>．</w:t>
      </w:r>
      <w:r w:rsidRPr="00432851">
        <w:rPr>
          <w:rFonts w:ascii="Times New Roman" w:eastAsia="宋体" w:hAnsi="宋体" w:cs="Times New Roman"/>
        </w:rPr>
        <w:t>成语是中华文化的瑰宝。下列成语涉及化学变化的是</w:t>
      </w:r>
      <w:r w:rsidRPr="00432851">
        <w:rPr>
          <w:rFonts w:ascii="Times New Roman" w:eastAsia="Times New Roman" w:hAnsi="Times New Roman" w:cs="Times New Roman"/>
        </w:rPr>
        <w:t>(     )</w:t>
      </w:r>
    </w:p>
    <w:p w:rsidR="00A81C98" w:rsidRPr="00432851" w:rsidP="006338E9">
      <w:pPr>
        <w:spacing w:line="340" w:lineRule="atLeast"/>
        <w:ind w:firstLine="315" w:firstLineChars="150"/>
        <w:rPr>
          <w:rFonts w:ascii="Times New Roman" w:hAnsi="Times New Roman" w:cs="Times New Roman"/>
        </w:rPr>
      </w:pPr>
      <w:r w:rsidRPr="00432851">
        <w:rPr>
          <w:rFonts w:ascii="Times New Roman" w:hAnsi="Times New Roman" w:cs="Times New Roman"/>
        </w:rPr>
        <w:t xml:space="preserve">A. </w:t>
      </w:r>
      <w:r w:rsidRPr="00432851">
        <w:rPr>
          <w:rFonts w:ascii="Times New Roman" w:eastAsia="宋体" w:hAnsi="宋体" w:cs="Times New Roman"/>
        </w:rPr>
        <w:t>聚沙成塔</w:t>
      </w:r>
      <w:r w:rsidRPr="00432851">
        <w:rPr>
          <w:rFonts w:ascii="Times New Roman" w:hAnsi="Times New Roman" w:cs="Times New Roman"/>
        </w:rPr>
        <w:t xml:space="preserve">    B. </w:t>
      </w:r>
      <w:r w:rsidRPr="00432851">
        <w:rPr>
          <w:rFonts w:ascii="Times New Roman" w:eastAsia="宋体" w:hAnsi="宋体" w:cs="Times New Roman"/>
        </w:rPr>
        <w:t>死灰复燃</w:t>
      </w:r>
      <w:r w:rsidRPr="00432851">
        <w:rPr>
          <w:rFonts w:ascii="Times New Roman" w:hAnsi="Times New Roman" w:cs="Times New Roman"/>
        </w:rPr>
        <w:t xml:space="preserve">    C. </w:t>
      </w:r>
      <w:r w:rsidRPr="00432851">
        <w:rPr>
          <w:rFonts w:ascii="Times New Roman" w:eastAsia="宋体" w:hAnsi="宋体" w:cs="Times New Roman"/>
        </w:rPr>
        <w:t>破釜沉舟</w:t>
      </w:r>
      <w:r w:rsidRPr="00432851">
        <w:rPr>
          <w:rFonts w:ascii="Times New Roman" w:hAnsi="Times New Roman" w:cs="Times New Roman"/>
        </w:rPr>
        <w:t xml:space="preserve">    D. </w:t>
      </w:r>
      <w:r w:rsidRPr="00432851">
        <w:rPr>
          <w:rFonts w:ascii="Times New Roman" w:eastAsia="宋体" w:hAnsi="宋体" w:cs="Times New Roman"/>
        </w:rPr>
        <w:t>滴水成冰</w:t>
      </w:r>
    </w:p>
    <w:p w:rsidR="00A81C98" w:rsidRPr="00432851" w:rsidP="006338E9">
      <w:pPr>
        <w:spacing w:line="340" w:lineRule="atLeast"/>
        <w:rPr>
          <w:rFonts w:ascii="Times New Roman" w:hAnsi="Times New Roman" w:cs="Times New Roman"/>
        </w:rPr>
      </w:pPr>
      <w:r w:rsidRPr="00432851">
        <w:rPr>
          <w:rFonts w:ascii="Times New Roman" w:hAnsi="Times New Roman" w:cs="Times New Roman"/>
        </w:rPr>
        <w:t>2</w:t>
      </w:r>
      <w:r w:rsidRPr="00432851">
        <w:rPr>
          <w:rFonts w:ascii="Times New Roman" w:cs="Times New Roman"/>
        </w:rPr>
        <w:t>．</w:t>
      </w:r>
      <w:r w:rsidRPr="00432851">
        <w:rPr>
          <w:rFonts w:ascii="Times New Roman" w:eastAsia="宋体" w:hAnsi="宋体" w:cs="Times New Roman"/>
        </w:rPr>
        <w:t>下图所示的实验操作中，正确的是（）</w:t>
      </w:r>
    </w:p>
    <w:p w:rsidR="00A81C98" w:rsidRPr="00432851" w:rsidP="006338E9">
      <w:pPr>
        <w:spacing w:line="340" w:lineRule="atLeast"/>
        <w:ind w:firstLine="840" w:firstLineChars="400"/>
        <w:rPr>
          <w:rFonts w:ascii="Times New Roman" w:hAnsi="Times New Roman" w:cs="Times New Roman"/>
        </w:rPr>
      </w:pPr>
      <w:r w:rsidRPr="00432851">
        <w:rPr>
          <w:rFonts w:ascii="Times New Roman" w:hAnsi="Times New Roman" w:cs="Times New Roman"/>
          <w:noProof/>
        </w:rPr>
        <w:drawing>
          <wp:inline distT="0" distB="0" distL="0" distR="0">
            <wp:extent cx="419100" cy="885825"/>
            <wp:effectExtent l="19050" t="0" r="0" b="0"/>
            <wp:docPr id="100001" name="图片 100001"/>
            <wp:cNvGraphicFramePr/>
            <a:graphic xmlns:a="http://schemas.openxmlformats.org/drawingml/2006/main">
              <a:graphicData uri="http://schemas.openxmlformats.org/drawingml/2006/picture">
                <pic:pic xmlns:pic="http://schemas.openxmlformats.org/drawingml/2006/picture">
                  <pic:nvPicPr>
                    <pic:cNvPr id="1720237537" name=""/>
                    <pic:cNvPicPr/>
                  </pic:nvPicPr>
                  <pic:blipFill>
                    <a:blip xmlns:r="http://schemas.openxmlformats.org/officeDocument/2006/relationships" r:embed="rId6"/>
                    <a:stretch>
                      <a:fillRect/>
                    </a:stretch>
                  </pic:blipFill>
                  <pic:spPr>
                    <a:xfrm>
                      <a:off x="0" y="0"/>
                      <a:ext cx="419100" cy="885825"/>
                    </a:xfrm>
                    <a:prstGeom prst="rect">
                      <a:avLst/>
                    </a:prstGeom>
                  </pic:spPr>
                </pic:pic>
              </a:graphicData>
            </a:graphic>
          </wp:inline>
        </w:drawing>
      </w:r>
      <w:r w:rsidRPr="00432851">
        <w:rPr>
          <w:rFonts w:ascii="Times New Roman" w:hAnsi="Times New Roman" w:cs="Times New Roman"/>
          <w:noProof/>
        </w:rPr>
        <w:drawing>
          <wp:inline distT="0" distB="0" distL="0" distR="0">
            <wp:extent cx="1162050" cy="885825"/>
            <wp:effectExtent l="19050" t="0" r="0" b="0"/>
            <wp:docPr id="1" name="图片 1"/>
            <wp:cNvGraphicFramePr/>
            <a:graphic xmlns:a="http://schemas.openxmlformats.org/drawingml/2006/main">
              <a:graphicData uri="http://schemas.openxmlformats.org/drawingml/2006/picture">
                <pic:pic xmlns:pic="http://schemas.openxmlformats.org/drawingml/2006/picture">
                  <pic:nvPicPr>
                    <pic:cNvPr id="1938681822" name=""/>
                    <pic:cNvPicPr/>
                  </pic:nvPicPr>
                  <pic:blipFill>
                    <a:blip xmlns:r="http://schemas.openxmlformats.org/officeDocument/2006/relationships" r:embed="rId7"/>
                    <a:stretch>
                      <a:fillRect/>
                    </a:stretch>
                  </pic:blipFill>
                  <pic:spPr>
                    <a:xfrm>
                      <a:off x="0" y="0"/>
                      <a:ext cx="1162050" cy="885825"/>
                    </a:xfrm>
                    <a:prstGeom prst="rect">
                      <a:avLst/>
                    </a:prstGeom>
                  </pic:spPr>
                </pic:pic>
              </a:graphicData>
            </a:graphic>
          </wp:inline>
        </w:drawing>
      </w:r>
      <w:r w:rsidRPr="00432851">
        <w:rPr>
          <w:rFonts w:ascii="Times New Roman" w:hAnsi="Times New Roman" w:cs="Times New Roman"/>
          <w:noProof/>
        </w:rPr>
        <w:drawing>
          <wp:inline distT="0" distB="0" distL="0" distR="0">
            <wp:extent cx="847725" cy="800100"/>
            <wp:effectExtent l="0" t="0" r="0" b="0"/>
            <wp:docPr id="2" name="图片 2"/>
            <wp:cNvGraphicFramePr/>
            <a:graphic xmlns:a="http://schemas.openxmlformats.org/drawingml/2006/main">
              <a:graphicData uri="http://schemas.openxmlformats.org/drawingml/2006/picture">
                <pic:pic xmlns:pic="http://schemas.openxmlformats.org/drawingml/2006/picture">
                  <pic:nvPicPr>
                    <pic:cNvPr id="292048722" name=""/>
                    <pic:cNvPicPr/>
                  </pic:nvPicPr>
                  <pic:blipFill>
                    <a:blip xmlns:r="http://schemas.openxmlformats.org/officeDocument/2006/relationships" r:embed="rId8"/>
                    <a:stretch>
                      <a:fillRect/>
                    </a:stretch>
                  </pic:blipFill>
                  <pic:spPr>
                    <a:xfrm>
                      <a:off x="0" y="0"/>
                      <a:ext cx="847725" cy="800100"/>
                    </a:xfrm>
                    <a:prstGeom prst="rect">
                      <a:avLst/>
                    </a:prstGeom>
                  </pic:spPr>
                </pic:pic>
              </a:graphicData>
            </a:graphic>
          </wp:inline>
        </w:drawing>
      </w:r>
      <w:r w:rsidRPr="00432851">
        <w:rPr>
          <w:rFonts w:ascii="Times New Roman" w:hAnsi="Times New Roman" w:cs="Times New Roman"/>
          <w:noProof/>
        </w:rPr>
        <w:drawing>
          <wp:inline distT="0" distB="0" distL="0" distR="0">
            <wp:extent cx="876300" cy="9144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636821963" name=""/>
                    <pic:cNvPicPr/>
                  </pic:nvPicPr>
                  <pic:blipFill>
                    <a:blip xmlns:r="http://schemas.openxmlformats.org/officeDocument/2006/relationships" r:embed="rId9"/>
                    <a:stretch>
                      <a:fillRect/>
                    </a:stretch>
                  </pic:blipFill>
                  <pic:spPr>
                    <a:xfrm>
                      <a:off x="0" y="0"/>
                      <a:ext cx="876300" cy="914400"/>
                    </a:xfrm>
                    <a:prstGeom prst="rect">
                      <a:avLst/>
                    </a:prstGeom>
                  </pic:spPr>
                </pic:pic>
              </a:graphicData>
            </a:graphic>
          </wp:inline>
        </w:drawing>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A</w:t>
      </w:r>
      <w:r w:rsidRPr="00432851">
        <w:rPr>
          <w:rFonts w:ascii="Times New Roman" w:hAnsi="Times New Roman" w:cs="Times New Roman"/>
        </w:rPr>
        <w:t>．</w:t>
      </w:r>
      <w:r w:rsidRPr="00432851">
        <w:rPr>
          <w:rFonts w:ascii="Times New Roman" w:eastAsia="宋体" w:hAnsi="Times New Roman" w:cs="Times New Roman"/>
        </w:rPr>
        <w:t>加入大理石</w:t>
      </w:r>
      <w:r w:rsidRPr="00432851">
        <w:rPr>
          <w:rFonts w:ascii="Times New Roman" w:eastAsia="宋体" w:hAnsi="Times New Roman" w:cs="Times New Roman"/>
        </w:rPr>
        <w:t xml:space="preserve">    B</w:t>
      </w:r>
      <w:r w:rsidRPr="00432851">
        <w:rPr>
          <w:rFonts w:ascii="Times New Roman" w:hAnsi="Times New Roman" w:cs="Times New Roman"/>
        </w:rPr>
        <w:t>．</w:t>
      </w:r>
      <w:r w:rsidRPr="00432851">
        <w:rPr>
          <w:rFonts w:ascii="Times New Roman" w:eastAsia="宋体" w:hAnsi="Times New Roman" w:cs="Times New Roman"/>
        </w:rPr>
        <w:t>读取液体体积</w:t>
      </w:r>
      <w:r w:rsidRPr="00432851">
        <w:rPr>
          <w:rFonts w:ascii="Times New Roman" w:hAnsi="Times New Roman" w:cs="Times New Roman"/>
        </w:rPr>
        <w:t xml:space="preserve">    C</w:t>
      </w:r>
      <w:r w:rsidRPr="00432851">
        <w:rPr>
          <w:rFonts w:ascii="Times New Roman" w:hAnsi="Times New Roman" w:cs="Times New Roman"/>
        </w:rPr>
        <w:t>．</w:t>
      </w:r>
      <w:r w:rsidRPr="00432851">
        <w:rPr>
          <w:rFonts w:ascii="Times New Roman" w:eastAsia="宋体" w:hAnsi="Times New Roman" w:cs="Times New Roman"/>
        </w:rPr>
        <w:t>点燃酒精灯</w:t>
      </w:r>
      <w:r w:rsidRPr="00432851">
        <w:rPr>
          <w:rFonts w:ascii="Times New Roman" w:hAnsi="Times New Roman" w:cs="Times New Roman"/>
        </w:rPr>
        <w:t xml:space="preserve">   D</w:t>
      </w:r>
      <w:r w:rsidRPr="00432851">
        <w:rPr>
          <w:rFonts w:ascii="Times New Roman" w:hAnsi="Times New Roman" w:cs="Times New Roman"/>
        </w:rPr>
        <w:t>．</w:t>
      </w:r>
      <w:r w:rsidRPr="00432851">
        <w:rPr>
          <w:rFonts w:ascii="Times New Roman" w:eastAsia="宋体" w:hAnsi="Times New Roman" w:cs="Times New Roman"/>
        </w:rPr>
        <w:t>检查装置气密性</w:t>
      </w:r>
    </w:p>
    <w:p w:rsidR="00A81C98" w:rsidRPr="00432851" w:rsidP="006338E9">
      <w:pPr>
        <w:spacing w:line="340" w:lineRule="atLeast"/>
        <w:rPr>
          <w:rFonts w:ascii="Times New Roman" w:hAnsi="Times New Roman" w:cs="Times New Roman"/>
        </w:rPr>
      </w:pPr>
      <w:r w:rsidRPr="00432851">
        <w:rPr>
          <w:rFonts w:ascii="Times New Roman" w:hAnsi="Times New Roman" w:cs="Times New Roman"/>
        </w:rPr>
        <w:t>3</w:t>
      </w:r>
      <w:r w:rsidRPr="00432851">
        <w:rPr>
          <w:rFonts w:ascii="Times New Roman" w:cs="Times New Roman"/>
        </w:rPr>
        <w:t>．小明通过化学方程式知道，电解水时生成氢气和氧气的体积比为</w:t>
      </w:r>
      <w:r w:rsidRPr="00432851">
        <w:rPr>
          <w:rFonts w:ascii="Times New Roman" w:hAnsi="Times New Roman" w:cs="Times New Roman"/>
        </w:rPr>
        <w:t>2</w:t>
      </w:r>
      <w:r w:rsidRPr="00432851">
        <w:rPr>
          <w:rFonts w:ascii="Times New Roman" w:hAnsi="Times New Roman" w:cs="Times New Roman"/>
        </w:rPr>
        <w:t>：</w:t>
      </w:r>
      <w:r w:rsidRPr="00432851">
        <w:rPr>
          <w:rFonts w:ascii="Times New Roman" w:hAnsi="Times New Roman" w:cs="Times New Roman"/>
        </w:rPr>
        <w:t>1</w:t>
      </w:r>
      <w:r w:rsidRPr="00432851">
        <w:rPr>
          <w:rFonts w:ascii="Times New Roman" w:cs="Times New Roman"/>
        </w:rPr>
        <w:t>，但实验所得数据氢气和氧气的体积比略大于</w:t>
      </w:r>
      <w:r w:rsidRPr="00432851">
        <w:rPr>
          <w:rFonts w:ascii="Times New Roman" w:hAnsi="Times New Roman" w:cs="Times New Roman"/>
        </w:rPr>
        <w:t>2</w:t>
      </w:r>
      <w:r w:rsidRPr="00432851">
        <w:rPr>
          <w:rFonts w:ascii="Times New Roman" w:hAnsi="Times New Roman" w:cs="Times New Roman"/>
        </w:rPr>
        <w:t>：</w:t>
      </w:r>
      <w:r w:rsidRPr="00432851">
        <w:rPr>
          <w:rFonts w:ascii="Times New Roman" w:hAnsi="Times New Roman" w:cs="Times New Roman"/>
        </w:rPr>
        <w:t>1</w:t>
      </w:r>
      <w:r w:rsidRPr="00432851" w:rsidR="00432851">
        <w:rPr>
          <w:rFonts w:ascii="Times New Roman" w:cs="Times New Roman"/>
        </w:rPr>
        <w:t>。</w:t>
      </w:r>
      <w:r w:rsidRPr="00432851">
        <w:rPr>
          <w:rFonts w:ascii="Times New Roman" w:cs="Times New Roman"/>
        </w:rPr>
        <w:t>针对这一发现，你认为下列做法不可取的是（　　）</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A. </w:t>
      </w:r>
      <w:r w:rsidRPr="00432851">
        <w:rPr>
          <w:rFonts w:ascii="Times New Roman" w:hAnsi="Times New Roman" w:cs="Times New Roman"/>
        </w:rPr>
        <w:t>大胆提出假设：氧气比氢气易溶于水</w:t>
      </w:r>
      <w:r w:rsidRPr="00432851">
        <w:rPr>
          <w:rFonts w:ascii="Times New Roman" w:hAnsi="Times New Roman" w:cs="Times New Roman"/>
        </w:rPr>
        <w:t xml:space="preserve">       B. </w:t>
      </w:r>
      <w:r w:rsidRPr="00432851">
        <w:rPr>
          <w:rFonts w:ascii="Times New Roman" w:hAnsi="Times New Roman" w:cs="Times New Roman"/>
        </w:rPr>
        <w:t>反复多次实验查找原因</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C. </w:t>
      </w:r>
      <w:r w:rsidRPr="00432851">
        <w:rPr>
          <w:rFonts w:ascii="Times New Roman" w:hAnsi="Times New Roman" w:cs="Times New Roman"/>
        </w:rPr>
        <w:t>查找实验装置是否漏气</w:t>
      </w:r>
      <w:r w:rsidRPr="00432851">
        <w:rPr>
          <w:rFonts w:ascii="Times New Roman" w:hAnsi="Times New Roman" w:cs="Times New Roman"/>
        </w:rPr>
        <w:t xml:space="preserve">  D. </w:t>
      </w:r>
      <w:r w:rsidRPr="00432851">
        <w:rPr>
          <w:rFonts w:ascii="Times New Roman" w:hAnsi="Times New Roman" w:cs="Times New Roman"/>
        </w:rPr>
        <w:t>实验所得数据与理论相差不多，可以认为实验成功</w:t>
      </w:r>
    </w:p>
    <w:p w:rsidR="00A81C98" w:rsidRPr="00432851" w:rsidP="006338E9">
      <w:pPr>
        <w:spacing w:line="340" w:lineRule="atLeast"/>
        <w:rPr>
          <w:rFonts w:ascii="Times New Roman" w:hAnsi="Times New Roman" w:cs="Times New Roman"/>
        </w:rPr>
      </w:pPr>
      <w:r w:rsidRPr="00432851">
        <w:rPr>
          <w:rFonts w:ascii="Times New Roman" w:hAnsi="Times New Roman" w:cs="Times New Roman"/>
        </w:rPr>
        <w:t>4</w:t>
      </w:r>
      <w:r w:rsidRPr="00432851">
        <w:rPr>
          <w:rFonts w:ascii="Times New Roman" w:cs="Times New Roman"/>
        </w:rPr>
        <w:t>．下图所示是某反应前后的微观示意图，</w:t>
      </w:r>
      <w:r w:rsidRPr="00432851">
        <w:rPr>
          <w:rFonts w:ascii="Times New Roman" w:hAnsi="Times New Roman" w:cs="Times New Roman"/>
        </w:rPr>
        <w:t>“</w:t>
      </w:r>
      <w:r w:rsidRPr="00432851">
        <w:rPr>
          <w:rFonts w:ascii="Times New Roman" w:hAnsi="Times New Roman" w:cs="Times New Roman"/>
          <w:noProof/>
          <w:vertAlign w:val="subscript"/>
        </w:rPr>
        <w:drawing>
          <wp:inline distT="0" distB="0" distL="0" distR="0">
            <wp:extent cx="209579" cy="181000"/>
            <wp:effectExtent l="0" t="0" r="0" b="0"/>
            <wp:docPr id="100026" name="图片 100026"/>
            <wp:cNvGraphicFramePr/>
            <a:graphic xmlns:a="http://schemas.openxmlformats.org/drawingml/2006/main">
              <a:graphicData uri="http://schemas.openxmlformats.org/drawingml/2006/picture">
                <pic:pic xmlns:pic="http://schemas.openxmlformats.org/drawingml/2006/picture">
                  <pic:nvPicPr>
                    <pic:cNvPr id="1002727049" name=""/>
                    <pic:cNvPicPr/>
                  </pic:nvPicPr>
                  <pic:blipFill>
                    <a:blip xmlns:r="http://schemas.openxmlformats.org/officeDocument/2006/relationships" r:embed="rId10"/>
                    <a:stretch>
                      <a:fillRect/>
                    </a:stretch>
                  </pic:blipFill>
                  <pic:spPr>
                    <a:xfrm>
                      <a:off x="0" y="0"/>
                      <a:ext cx="209579" cy="181000"/>
                    </a:xfrm>
                    <a:prstGeom prst="rect">
                      <a:avLst/>
                    </a:prstGeom>
                  </pic:spPr>
                </pic:pic>
              </a:graphicData>
            </a:graphic>
          </wp:inline>
        </w:drawing>
      </w:r>
      <w:r w:rsidRPr="00432851">
        <w:rPr>
          <w:rFonts w:ascii="Times New Roman" w:hAnsi="Times New Roman" w:cs="Times New Roman"/>
        </w:rPr>
        <w:t>”</w:t>
      </w:r>
      <w:r w:rsidRPr="00432851">
        <w:rPr>
          <w:rFonts w:ascii="Times New Roman" w:cs="Times New Roman"/>
        </w:rPr>
        <w:t>和</w:t>
      </w:r>
      <w:r w:rsidRPr="00432851">
        <w:rPr>
          <w:rFonts w:ascii="Times New Roman" w:hAnsi="Times New Roman" w:cs="Times New Roman"/>
        </w:rPr>
        <w:t>“</w:t>
      </w:r>
      <w:r w:rsidRPr="00432851">
        <w:rPr>
          <w:rFonts w:ascii="Times New Roman" w:hAnsi="Times New Roman" w:cs="Times New Roman"/>
          <w:noProof/>
          <w:vertAlign w:val="subscript"/>
        </w:rPr>
        <w:drawing>
          <wp:inline distT="0" distB="0" distL="0" distR="0">
            <wp:extent cx="190527" cy="181000"/>
            <wp:effectExtent l="0" t="0" r="0" b="0"/>
            <wp:docPr id="100027" name="图片 100027"/>
            <wp:cNvGraphicFramePr/>
            <a:graphic xmlns:a="http://schemas.openxmlformats.org/drawingml/2006/main">
              <a:graphicData uri="http://schemas.openxmlformats.org/drawingml/2006/picture">
                <pic:pic xmlns:pic="http://schemas.openxmlformats.org/drawingml/2006/picture">
                  <pic:nvPicPr>
                    <pic:cNvPr id="1610434810" name=""/>
                    <pic:cNvPicPr/>
                  </pic:nvPicPr>
                  <pic:blipFill>
                    <a:blip xmlns:r="http://schemas.openxmlformats.org/officeDocument/2006/relationships" r:embed="rId11"/>
                    <a:stretch>
                      <a:fillRect/>
                    </a:stretch>
                  </pic:blipFill>
                  <pic:spPr>
                    <a:xfrm>
                      <a:off x="0" y="0"/>
                      <a:ext cx="190527" cy="181000"/>
                    </a:xfrm>
                    <a:prstGeom prst="rect">
                      <a:avLst/>
                    </a:prstGeom>
                  </pic:spPr>
                </pic:pic>
              </a:graphicData>
            </a:graphic>
          </wp:inline>
        </w:drawing>
      </w:r>
      <w:r w:rsidRPr="00432851">
        <w:rPr>
          <w:rFonts w:ascii="Times New Roman" w:hAnsi="Times New Roman" w:cs="Times New Roman"/>
        </w:rPr>
        <w:t>”</w:t>
      </w:r>
      <w:r w:rsidRPr="00432851">
        <w:rPr>
          <w:rFonts w:ascii="Times New Roman" w:cs="Times New Roman"/>
        </w:rPr>
        <w:t>表示两种不同的原子，据图分析下列说法正确的是（）</w:t>
      </w:r>
    </w:p>
    <w:p w:rsidR="00A81C98" w:rsidRPr="00432851" w:rsidP="006338E9">
      <w:pPr>
        <w:spacing w:line="340" w:lineRule="atLeast"/>
        <w:jc w:val="center"/>
        <w:rPr>
          <w:rFonts w:ascii="Times New Roman" w:hAnsi="Times New Roman" w:cs="Times New Roman"/>
        </w:rPr>
      </w:pPr>
      <w:r w:rsidRPr="00432851">
        <w:rPr>
          <w:rFonts w:ascii="Times New Roman" w:hAnsi="Times New Roman" w:cs="Times New Roman"/>
          <w:noProof/>
        </w:rPr>
        <w:drawing>
          <wp:inline distT="0" distB="0" distL="0" distR="0">
            <wp:extent cx="3943350" cy="809625"/>
            <wp:effectExtent l="19050" t="0" r="0" b="0"/>
            <wp:docPr id="100028" name="图片 100028"/>
            <wp:cNvGraphicFramePr/>
            <a:graphic xmlns:a="http://schemas.openxmlformats.org/drawingml/2006/main">
              <a:graphicData uri="http://schemas.openxmlformats.org/drawingml/2006/picture">
                <pic:pic xmlns:pic="http://schemas.openxmlformats.org/drawingml/2006/picture">
                  <pic:nvPicPr>
                    <pic:cNvPr id="407345864" name=""/>
                    <pic:cNvPicPr/>
                  </pic:nvPicPr>
                  <pic:blipFill>
                    <a:blip xmlns:r="http://schemas.openxmlformats.org/officeDocument/2006/relationships" r:embed="rId12"/>
                    <a:stretch>
                      <a:fillRect/>
                    </a:stretch>
                  </pic:blipFill>
                  <pic:spPr>
                    <a:xfrm>
                      <a:off x="0" y="0"/>
                      <a:ext cx="3943350" cy="809625"/>
                    </a:xfrm>
                    <a:prstGeom prst="rect">
                      <a:avLst/>
                    </a:prstGeom>
                  </pic:spPr>
                </pic:pic>
              </a:graphicData>
            </a:graphic>
          </wp:inline>
        </w:drawing>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A. </w:t>
      </w:r>
      <w:r w:rsidRPr="00432851">
        <w:rPr>
          <w:rFonts w:ascii="Times New Roman" w:hAnsi="Times New Roman" w:cs="Times New Roman"/>
        </w:rPr>
        <w:t>该反应是分解反应</w:t>
      </w:r>
      <w:r w:rsidRPr="00432851">
        <w:rPr>
          <w:rFonts w:ascii="Times New Roman" w:hAnsi="Times New Roman" w:cs="Times New Roman"/>
        </w:rPr>
        <w:t xml:space="preserve">            B. </w:t>
      </w:r>
      <w:r w:rsidRPr="00432851">
        <w:rPr>
          <w:rFonts w:ascii="Times New Roman" w:hAnsi="Times New Roman" w:cs="Times New Roman"/>
        </w:rPr>
        <w:t>反应前后分子和原子的种类都发生改变</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C. </w:t>
      </w:r>
      <w:r w:rsidRPr="00432851">
        <w:rPr>
          <w:rFonts w:ascii="Times New Roman" w:hAnsi="Times New Roman" w:cs="Times New Roman"/>
        </w:rPr>
        <w:t>该反应可能为</w:t>
      </w:r>
      <w:r w:rsidRPr="00432851">
        <w:rPr>
          <w:rFonts w:ascii="Times New Roman" w:hAnsi="Times New Roman" w:cs="Times New Roman"/>
        </w:rPr>
        <w:t xml:space="preserve"> 2H</w:t>
      </w:r>
      <w:r w:rsidRPr="00432851">
        <w:rPr>
          <w:rFonts w:ascii="Times New Roman" w:hAnsi="Times New Roman" w:cs="Times New Roman"/>
          <w:vertAlign w:val="subscript"/>
        </w:rPr>
        <w:t>2</w:t>
      </w:r>
      <w:r w:rsidRPr="00432851">
        <w:rPr>
          <w:rFonts w:ascii="Times New Roman" w:hAnsi="Times New Roman" w:cs="Times New Roman"/>
        </w:rPr>
        <w:t>+ O</w:t>
      </w:r>
      <w:r w:rsidRPr="00432851">
        <w:rPr>
          <w:rFonts w:ascii="Times New Roman" w:hAnsi="Times New Roman" w:cs="Times New Roman"/>
          <w:vertAlign w:val="subscript"/>
        </w:rPr>
        <w:t>2</w:t>
      </w:r>
      <w:r w:rsidRPr="00432851">
        <w:rPr>
          <w:rFonts w:ascii="Times New Roman" w:hAnsi="Times New Roman" w:cs="Times New Roman"/>
          <w:noProof/>
        </w:rPr>
        <w:drawing>
          <wp:inline distT="0" distB="0" distL="0" distR="0">
            <wp:extent cx="276264" cy="200053"/>
            <wp:effectExtent l="0" t="0" r="0" b="0"/>
            <wp:docPr id="100029" name="图片 100029"/>
            <wp:cNvGraphicFramePr/>
            <a:graphic xmlns:a="http://schemas.openxmlformats.org/drawingml/2006/main">
              <a:graphicData uri="http://schemas.openxmlformats.org/drawingml/2006/picture">
                <pic:pic xmlns:pic="http://schemas.openxmlformats.org/drawingml/2006/picture">
                  <pic:nvPicPr>
                    <pic:cNvPr id="558736361" name=""/>
                    <pic:cNvPicPr/>
                  </pic:nvPicPr>
                  <pic:blipFill>
                    <a:blip xmlns:r="http://schemas.openxmlformats.org/officeDocument/2006/relationships" r:embed="rId13"/>
                    <a:stretch>
                      <a:fillRect/>
                    </a:stretch>
                  </pic:blipFill>
                  <pic:spPr>
                    <a:xfrm>
                      <a:off x="0" y="0"/>
                      <a:ext cx="276264" cy="200053"/>
                    </a:xfrm>
                    <a:prstGeom prst="rect">
                      <a:avLst/>
                    </a:prstGeom>
                  </pic:spPr>
                </pic:pic>
              </a:graphicData>
            </a:graphic>
          </wp:inline>
        </w:drawing>
      </w:r>
      <w:r w:rsidRPr="00432851">
        <w:rPr>
          <w:rFonts w:ascii="Times New Roman" w:hAnsi="Times New Roman" w:cs="Times New Roman"/>
        </w:rPr>
        <w:t>2H</w:t>
      </w:r>
      <w:r w:rsidRPr="00432851">
        <w:rPr>
          <w:rFonts w:ascii="Times New Roman" w:hAnsi="Times New Roman" w:cs="Times New Roman"/>
          <w:vertAlign w:val="subscript"/>
        </w:rPr>
        <w:t>2</w:t>
      </w:r>
      <w:r w:rsidRPr="00432851">
        <w:rPr>
          <w:rFonts w:ascii="Times New Roman" w:hAnsi="Times New Roman" w:cs="Times New Roman"/>
        </w:rPr>
        <w:t xml:space="preserve">O        D. </w:t>
      </w:r>
      <w:r w:rsidRPr="00432851">
        <w:rPr>
          <w:rFonts w:ascii="Times New Roman" w:hAnsi="Times New Roman" w:cs="Times New Roman"/>
        </w:rPr>
        <w:t>该反应的生成物为两种</w:t>
      </w:r>
    </w:p>
    <w:p w:rsidR="00A81C98" w:rsidRPr="00432851" w:rsidP="006338E9">
      <w:pPr>
        <w:spacing w:line="340" w:lineRule="atLeast"/>
        <w:rPr>
          <w:rFonts w:ascii="Times New Roman" w:hAnsi="Times New Roman" w:cs="Times New Roman"/>
        </w:rPr>
      </w:pPr>
      <w:r w:rsidRPr="00432851">
        <w:rPr>
          <w:rFonts w:ascii="Times New Roman" w:hAnsi="Times New Roman" w:cs="Times New Roman"/>
        </w:rPr>
        <w:t>5</w:t>
      </w:r>
      <w:r w:rsidRPr="00432851">
        <w:rPr>
          <w:rFonts w:ascii="Times New Roman" w:cs="Times New Roman"/>
        </w:rPr>
        <w:t>．</w:t>
      </w:r>
      <w:r w:rsidRPr="00432851">
        <w:rPr>
          <w:rFonts w:ascii="Times New Roman" w:hAnsi="宋体" w:cs="Times New Roman"/>
        </w:rPr>
        <w:t>下列关于燃烧与灭火的解释，不合理的是（）</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A. </w:t>
      </w:r>
      <w:r w:rsidR="00B07F30">
        <w:rPr>
          <w:rFonts w:ascii="Times New Roman" w:hAnsi="Times New Roman" w:cs="Times New Roman"/>
        </w:rPr>
        <w:t>粮库失火用水浇灭﹣﹣降低了可</w:t>
      </w:r>
      <w:r w:rsidRPr="00432851">
        <w:rPr>
          <w:rFonts w:ascii="Times New Roman" w:hAnsi="Times New Roman" w:cs="Times New Roman"/>
        </w:rPr>
        <w:t>燃物的着火点</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B. </w:t>
      </w:r>
      <w:r w:rsidRPr="00432851">
        <w:rPr>
          <w:rFonts w:ascii="Times New Roman" w:hAnsi="Times New Roman" w:cs="Times New Roman"/>
        </w:rPr>
        <w:t>扑灭森林火灾时开辟隔离带﹣﹣清除和隔离了可燃物</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C. </w:t>
      </w:r>
      <w:r w:rsidRPr="00432851">
        <w:rPr>
          <w:rFonts w:ascii="Times New Roman" w:hAnsi="Times New Roman" w:cs="Times New Roman"/>
        </w:rPr>
        <w:t>用扇子扇煤炉，炉火越扇越旺</w:t>
      </w:r>
      <w:r w:rsidRPr="00432851">
        <w:rPr>
          <w:rFonts w:ascii="Times New Roman" w:eastAsia="Times New Roman" w:hAnsi="Times New Roman" w:cs="Times New Roman"/>
        </w:rPr>
        <w:t>——</w:t>
      </w:r>
      <w:r w:rsidRPr="00432851">
        <w:rPr>
          <w:rFonts w:ascii="Times New Roman" w:hAnsi="Times New Roman" w:cs="Times New Roman"/>
        </w:rPr>
        <w:t>提供充足的氧气</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D. </w:t>
      </w:r>
      <w:r w:rsidRPr="00432851">
        <w:rPr>
          <w:rFonts w:ascii="Times New Roman" w:hAnsi="Times New Roman" w:cs="Times New Roman"/>
        </w:rPr>
        <w:t>图书档案起火，用二氧化碳扑灭﹣﹣隔绝氧气</w:t>
      </w:r>
    </w:p>
    <w:p w:rsidR="00A81C98" w:rsidRPr="00432851" w:rsidP="006338E9">
      <w:pPr>
        <w:spacing w:line="340" w:lineRule="atLeast"/>
        <w:rPr>
          <w:rFonts w:ascii="Times New Roman" w:hAnsi="Times New Roman" w:cs="Times New Roman"/>
        </w:rPr>
      </w:pPr>
      <w:r w:rsidRPr="00432851">
        <w:rPr>
          <w:rFonts w:ascii="Times New Roman" w:hAnsi="Times New Roman" w:cs="Times New Roman"/>
        </w:rPr>
        <w:t>6</w:t>
      </w:r>
      <w:r w:rsidRPr="00432851">
        <w:rPr>
          <w:rFonts w:ascii="Times New Roman" w:cs="Times New Roman"/>
        </w:rPr>
        <w:t>．</w:t>
      </w:r>
      <w:r w:rsidRPr="00432851">
        <w:rPr>
          <w:rFonts w:ascii="Times New Roman" w:hAnsi="宋体" w:cs="Times New Roman"/>
        </w:rPr>
        <w:t>下列对实验现象的描述或实验操作正确的是（）</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A. </w:t>
      </w:r>
      <w:r w:rsidRPr="00432851">
        <w:rPr>
          <w:rFonts w:ascii="Times New Roman" w:hAnsi="宋体" w:cs="Times New Roman"/>
        </w:rPr>
        <w:t>红磷在空气中燃烧，产生大量白雾</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B. </w:t>
      </w:r>
      <w:r w:rsidRPr="00432851">
        <w:rPr>
          <w:rFonts w:ascii="Times New Roman" w:hAnsi="宋体" w:cs="Times New Roman"/>
        </w:rPr>
        <w:t>点燃或加热可燃性气体前，</w:t>
      </w:r>
      <w:r w:rsidR="00B07F30">
        <w:rPr>
          <w:rFonts w:ascii="Times New Roman" w:hAnsi="宋体" w:cs="Times New Roman" w:hint="eastAsia"/>
        </w:rPr>
        <w:t>先</w:t>
      </w:r>
      <w:r w:rsidRPr="00432851">
        <w:rPr>
          <w:rFonts w:ascii="Times New Roman" w:hAnsi="宋体" w:cs="Times New Roman"/>
        </w:rPr>
        <w:t>检验其纯度</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C. </w:t>
      </w:r>
      <w:r w:rsidRPr="00432851">
        <w:rPr>
          <w:rFonts w:ascii="Times New Roman" w:eastAsia="Times New Roman" w:hAnsi="Times New Roman" w:cs="Times New Roman"/>
        </w:rPr>
        <w:t>10.0mL</w:t>
      </w:r>
      <w:r w:rsidRPr="00432851">
        <w:rPr>
          <w:rFonts w:ascii="Times New Roman" w:hAnsi="宋体" w:cs="Times New Roman"/>
        </w:rPr>
        <w:t>酒精与</w:t>
      </w:r>
      <w:r w:rsidRPr="00432851">
        <w:rPr>
          <w:rFonts w:ascii="Times New Roman" w:eastAsia="Times New Roman" w:hAnsi="Times New Roman" w:cs="Times New Roman"/>
        </w:rPr>
        <w:t>10.0mL</w:t>
      </w:r>
      <w:r w:rsidRPr="00432851">
        <w:rPr>
          <w:rFonts w:ascii="Times New Roman" w:hAnsi="宋体" w:cs="Times New Roman"/>
        </w:rPr>
        <w:t>蒸馏水混合，溶液的体积为</w:t>
      </w:r>
      <w:r w:rsidRPr="00432851">
        <w:rPr>
          <w:rFonts w:ascii="Times New Roman" w:eastAsia="Times New Roman" w:hAnsi="Times New Roman" w:cs="Times New Roman"/>
        </w:rPr>
        <w:t>20.0mL</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D. </w:t>
      </w:r>
      <w:r w:rsidRPr="00432851">
        <w:rPr>
          <w:rFonts w:ascii="Times New Roman" w:hAnsi="宋体" w:cs="Times New Roman"/>
        </w:rPr>
        <w:t>用高锰酸钾制取</w:t>
      </w:r>
      <w:r w:rsidRPr="00432851">
        <w:rPr>
          <w:rFonts w:ascii="Times New Roman" w:eastAsia="Times New Roman" w:hAnsi="Times New Roman" w:cs="Times New Roman"/>
        </w:rPr>
        <w:t>O</w:t>
      </w:r>
      <w:r w:rsidRPr="00432851">
        <w:rPr>
          <w:rFonts w:ascii="Times New Roman" w:eastAsia="Times New Roman" w:hAnsi="Times New Roman" w:cs="Times New Roman"/>
          <w:vertAlign w:val="subscript"/>
        </w:rPr>
        <w:t>2</w:t>
      </w:r>
      <w:r w:rsidRPr="00432851">
        <w:rPr>
          <w:rFonts w:ascii="Times New Roman" w:hAnsi="宋体" w:cs="Times New Roman"/>
        </w:rPr>
        <w:t>后，应先熄灭酒精灯再从水中取出导气管</w:t>
      </w:r>
    </w:p>
    <w:p w:rsidR="00A81C98" w:rsidRPr="00432851" w:rsidP="006338E9">
      <w:pPr>
        <w:spacing w:line="340" w:lineRule="atLeast"/>
        <w:rPr>
          <w:rFonts w:ascii="Times New Roman" w:hAnsi="Times New Roman" w:cs="Times New Roman"/>
        </w:rPr>
      </w:pPr>
      <w:r w:rsidRPr="00432851">
        <w:rPr>
          <w:rFonts w:ascii="Times New Roman" w:hAnsi="Times New Roman" w:cs="Times New Roman"/>
        </w:rPr>
        <w:t>7</w:t>
      </w:r>
      <w:r w:rsidRPr="00432851">
        <w:rPr>
          <w:rFonts w:ascii="Times New Roman" w:cs="Times New Roman"/>
        </w:rPr>
        <w:t>．</w:t>
      </w:r>
      <w:r w:rsidRPr="00432851">
        <w:rPr>
          <w:rFonts w:ascii="Times New Roman" w:hAnsi="宋体" w:cs="Times New Roman"/>
        </w:rPr>
        <w:t>在</w:t>
      </w:r>
      <w:r w:rsidRPr="00432851">
        <w:rPr>
          <w:rFonts w:ascii="Times New Roman" w:eastAsia="Times New Roman" w:hAnsi="Times New Roman" w:cs="Times New Roman"/>
        </w:rPr>
        <w:t>FeCl</w:t>
      </w:r>
      <w:r w:rsidRPr="00432851">
        <w:rPr>
          <w:rFonts w:ascii="Times New Roman" w:eastAsia="Times New Roman" w:hAnsi="Times New Roman" w:cs="Times New Roman"/>
          <w:vertAlign w:val="subscript"/>
        </w:rPr>
        <w:t>2</w:t>
      </w:r>
      <w:r w:rsidRPr="00432851">
        <w:rPr>
          <w:rFonts w:ascii="Times New Roman" w:hAnsi="宋体" w:cs="Times New Roman"/>
        </w:rPr>
        <w:t>和</w:t>
      </w:r>
      <w:r w:rsidRPr="00432851">
        <w:rPr>
          <w:rFonts w:ascii="Times New Roman" w:eastAsia="Times New Roman" w:hAnsi="Times New Roman" w:cs="Times New Roman"/>
        </w:rPr>
        <w:t>CuCl</w:t>
      </w:r>
      <w:r w:rsidRPr="00432851">
        <w:rPr>
          <w:rFonts w:ascii="Times New Roman" w:eastAsia="Times New Roman" w:hAnsi="Times New Roman" w:cs="Times New Roman"/>
          <w:vertAlign w:val="subscript"/>
        </w:rPr>
        <w:t>2</w:t>
      </w:r>
      <w:r w:rsidRPr="00432851">
        <w:rPr>
          <w:rFonts w:ascii="Times New Roman" w:hAnsi="宋体" w:cs="Times New Roman"/>
        </w:rPr>
        <w:t>的混合溶液中加入</w:t>
      </w:r>
      <w:r w:rsidRPr="00432851">
        <w:rPr>
          <w:rFonts w:ascii="Times New Roman" w:eastAsia="Times New Roman" w:hAnsi="Times New Roman" w:cs="Times New Roman"/>
        </w:rPr>
        <w:t>Zn</w:t>
      </w:r>
      <w:r w:rsidRPr="00432851">
        <w:rPr>
          <w:rFonts w:ascii="Times New Roman" w:hAnsi="宋体" w:cs="Times New Roman"/>
        </w:rPr>
        <w:t>粉。下列说法错误的是（</w:t>
      </w:r>
      <w:r w:rsidRPr="00432851">
        <w:rPr>
          <w:rFonts w:eastAsia="Times New Roman" w:cs="Times New Roman"/>
        </w:rPr>
        <w:t>）</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A. </w:t>
      </w:r>
      <w:r w:rsidRPr="00432851">
        <w:rPr>
          <w:rFonts w:ascii="Times New Roman" w:hAnsi="Times New Roman" w:cs="Times New Roman"/>
        </w:rPr>
        <w:t>若反应完成后</w:t>
      </w:r>
      <w:r w:rsidRPr="00432851">
        <w:rPr>
          <w:rFonts w:ascii="Times New Roman" w:eastAsia="Times New Roman" w:hAnsi="Times New Roman" w:cs="Times New Roman"/>
        </w:rPr>
        <w:t>Zn</w:t>
      </w:r>
      <w:r w:rsidRPr="00432851">
        <w:rPr>
          <w:rFonts w:ascii="Times New Roman" w:hAnsi="Times New Roman" w:cs="Times New Roman"/>
        </w:rPr>
        <w:t>无剩余，溶液中若有</w:t>
      </w:r>
      <w:r w:rsidRPr="00432851">
        <w:rPr>
          <w:rFonts w:ascii="Times New Roman" w:eastAsia="Times New Roman" w:hAnsi="Times New Roman" w:cs="Times New Roman"/>
        </w:rPr>
        <w:t>CuCl</w:t>
      </w:r>
      <w:r w:rsidRPr="00432851">
        <w:rPr>
          <w:rFonts w:ascii="Times New Roman" w:eastAsia="Times New Roman" w:hAnsi="Times New Roman" w:cs="Times New Roman"/>
          <w:vertAlign w:val="subscript"/>
        </w:rPr>
        <w:t>2</w:t>
      </w:r>
      <w:r w:rsidRPr="00432851">
        <w:rPr>
          <w:rFonts w:ascii="Times New Roman" w:hAnsi="Times New Roman" w:cs="Times New Roman"/>
        </w:rPr>
        <w:t>，则一定有</w:t>
      </w:r>
      <w:r w:rsidRPr="00432851">
        <w:rPr>
          <w:rFonts w:ascii="Times New Roman" w:eastAsia="Times New Roman" w:hAnsi="Times New Roman" w:cs="Times New Roman"/>
        </w:rPr>
        <w:t>FeCl</w:t>
      </w:r>
      <w:r w:rsidRPr="00432851">
        <w:rPr>
          <w:rFonts w:ascii="Times New Roman" w:eastAsia="Times New Roman" w:hAnsi="Times New Roman" w:cs="Times New Roman"/>
          <w:vertAlign w:val="subscript"/>
        </w:rPr>
        <w:t>2</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B. </w:t>
      </w:r>
      <w:r w:rsidRPr="00432851">
        <w:rPr>
          <w:rFonts w:ascii="Times New Roman" w:hAnsi="Times New Roman" w:cs="Times New Roman"/>
        </w:rPr>
        <w:t>若反应完成后</w:t>
      </w:r>
      <w:r w:rsidRPr="00432851">
        <w:rPr>
          <w:rFonts w:ascii="Times New Roman" w:eastAsia="Times New Roman" w:hAnsi="Times New Roman" w:cs="Times New Roman"/>
        </w:rPr>
        <w:t>Zn</w:t>
      </w:r>
      <w:r w:rsidRPr="00432851">
        <w:rPr>
          <w:rFonts w:ascii="Times New Roman" w:hAnsi="Times New Roman" w:cs="Times New Roman"/>
        </w:rPr>
        <w:t>无剩余，溶液中若无</w:t>
      </w:r>
      <w:r w:rsidRPr="00432851">
        <w:rPr>
          <w:rFonts w:ascii="Times New Roman" w:eastAsia="Times New Roman" w:hAnsi="Times New Roman" w:cs="Times New Roman"/>
        </w:rPr>
        <w:t>CuCl</w:t>
      </w:r>
      <w:r w:rsidRPr="00432851">
        <w:rPr>
          <w:rFonts w:ascii="Times New Roman" w:eastAsia="Times New Roman" w:hAnsi="Times New Roman" w:cs="Times New Roman"/>
          <w:vertAlign w:val="subscript"/>
        </w:rPr>
        <w:t>2</w:t>
      </w:r>
      <w:r w:rsidRPr="00432851">
        <w:rPr>
          <w:rFonts w:ascii="Times New Roman" w:hAnsi="Times New Roman" w:cs="Times New Roman"/>
        </w:rPr>
        <w:t>，则可能有</w:t>
      </w:r>
      <w:r w:rsidRPr="00432851">
        <w:rPr>
          <w:rFonts w:ascii="Times New Roman" w:eastAsia="Times New Roman" w:hAnsi="Times New Roman" w:cs="Times New Roman"/>
        </w:rPr>
        <w:t>FeCl</w:t>
      </w:r>
      <w:r w:rsidRPr="00432851">
        <w:rPr>
          <w:rFonts w:ascii="Times New Roman" w:eastAsia="Times New Roman" w:hAnsi="Times New Roman" w:cs="Times New Roman"/>
          <w:vertAlign w:val="subscript"/>
        </w:rPr>
        <w:t>2</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C. </w:t>
      </w:r>
      <w:r w:rsidRPr="00432851">
        <w:rPr>
          <w:rFonts w:ascii="Times New Roman" w:hAnsi="Times New Roman" w:cs="Times New Roman"/>
        </w:rPr>
        <w:t>若反应完成后</w:t>
      </w:r>
      <w:r w:rsidRPr="00432851">
        <w:rPr>
          <w:rFonts w:ascii="Times New Roman" w:eastAsia="Times New Roman" w:hAnsi="Times New Roman" w:cs="Times New Roman"/>
        </w:rPr>
        <w:t>Zn</w:t>
      </w:r>
      <w:r w:rsidRPr="00432851">
        <w:rPr>
          <w:rFonts w:ascii="Times New Roman" w:hAnsi="Times New Roman" w:cs="Times New Roman"/>
        </w:rPr>
        <w:t>有剩余，则溶液中有</w:t>
      </w:r>
      <w:r w:rsidRPr="00432851">
        <w:rPr>
          <w:rFonts w:ascii="Times New Roman" w:eastAsia="Times New Roman" w:hAnsi="Times New Roman" w:cs="Times New Roman"/>
        </w:rPr>
        <w:t>ZnCl</w:t>
      </w:r>
      <w:r w:rsidRPr="00432851">
        <w:rPr>
          <w:rFonts w:ascii="Times New Roman" w:eastAsia="Times New Roman" w:hAnsi="Times New Roman" w:cs="Times New Roman"/>
          <w:vertAlign w:val="subscript"/>
        </w:rPr>
        <w:t>2</w:t>
      </w:r>
      <w:r w:rsidRPr="00432851">
        <w:rPr>
          <w:rFonts w:ascii="Times New Roman" w:hAnsi="Times New Roman" w:cs="Times New Roman"/>
        </w:rPr>
        <w:t>，无</w:t>
      </w:r>
      <w:r w:rsidRPr="00432851">
        <w:rPr>
          <w:rFonts w:ascii="Times New Roman" w:eastAsia="Times New Roman" w:hAnsi="Times New Roman" w:cs="Times New Roman"/>
        </w:rPr>
        <w:t>CuCl</w:t>
      </w:r>
      <w:r w:rsidRPr="00432851">
        <w:rPr>
          <w:rFonts w:ascii="Times New Roman" w:eastAsia="Times New Roman" w:hAnsi="Times New Roman" w:cs="Times New Roman"/>
          <w:vertAlign w:val="subscript"/>
        </w:rPr>
        <w:t>2</w:t>
      </w:r>
      <w:r w:rsidRPr="00432851">
        <w:rPr>
          <w:rFonts w:ascii="Times New Roman" w:hAnsi="Times New Roman" w:cs="Times New Roman"/>
        </w:rPr>
        <w:t>和</w:t>
      </w:r>
      <w:r w:rsidRPr="00432851">
        <w:rPr>
          <w:rFonts w:ascii="Times New Roman" w:eastAsia="Times New Roman" w:hAnsi="Times New Roman" w:cs="Times New Roman"/>
        </w:rPr>
        <w:t>FeCl</w:t>
      </w:r>
      <w:r w:rsidRPr="00432851">
        <w:rPr>
          <w:rFonts w:ascii="Times New Roman" w:eastAsia="Times New Roman" w:hAnsi="Times New Roman" w:cs="Times New Roman"/>
          <w:vertAlign w:val="subscript"/>
        </w:rPr>
        <w:t>2</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D. </w:t>
      </w:r>
      <w:r w:rsidRPr="00432851">
        <w:rPr>
          <w:rFonts w:ascii="Times New Roman" w:hAnsi="Times New Roman" w:cs="Times New Roman"/>
        </w:rPr>
        <w:t>若反应完成后</w:t>
      </w:r>
      <w:r w:rsidRPr="00432851">
        <w:rPr>
          <w:rFonts w:ascii="Times New Roman" w:eastAsia="Times New Roman" w:hAnsi="Times New Roman" w:cs="Times New Roman"/>
        </w:rPr>
        <w:t>Zn</w:t>
      </w:r>
      <w:r w:rsidRPr="00432851">
        <w:rPr>
          <w:rFonts w:ascii="Times New Roman" w:hAnsi="Times New Roman" w:cs="Times New Roman"/>
        </w:rPr>
        <w:t>有剩余，则溶液中有</w:t>
      </w:r>
      <w:r w:rsidRPr="00432851">
        <w:rPr>
          <w:rFonts w:ascii="Times New Roman" w:eastAsia="Times New Roman" w:hAnsi="Times New Roman" w:cs="Times New Roman"/>
        </w:rPr>
        <w:t>ZnCl</w:t>
      </w:r>
      <w:r w:rsidRPr="00432851">
        <w:rPr>
          <w:rFonts w:ascii="Times New Roman" w:eastAsia="Times New Roman" w:hAnsi="Times New Roman" w:cs="Times New Roman"/>
          <w:vertAlign w:val="subscript"/>
        </w:rPr>
        <w:t>2</w:t>
      </w:r>
      <w:r w:rsidRPr="00432851">
        <w:rPr>
          <w:rFonts w:ascii="Times New Roman" w:hAnsi="宋体" w:cs="Times New Roman"/>
        </w:rPr>
        <w:t>，无</w:t>
      </w:r>
      <w:r w:rsidRPr="00432851">
        <w:rPr>
          <w:rFonts w:ascii="Times New Roman" w:eastAsia="Times New Roman" w:hAnsi="Times New Roman" w:cs="Times New Roman"/>
        </w:rPr>
        <w:t>CuCl</w:t>
      </w:r>
      <w:r w:rsidRPr="00432851">
        <w:rPr>
          <w:rFonts w:ascii="Times New Roman" w:eastAsia="Times New Roman" w:hAnsi="Times New Roman" w:cs="Times New Roman"/>
          <w:vertAlign w:val="subscript"/>
        </w:rPr>
        <w:t>2</w:t>
      </w:r>
      <w:r w:rsidRPr="00432851">
        <w:rPr>
          <w:rFonts w:ascii="Times New Roman" w:hAnsi="宋体" w:cs="Times New Roman"/>
        </w:rPr>
        <w:t>，可能有</w:t>
      </w:r>
      <w:r w:rsidRPr="00432851">
        <w:rPr>
          <w:rFonts w:ascii="Times New Roman" w:eastAsia="Times New Roman" w:hAnsi="Times New Roman" w:cs="Times New Roman"/>
        </w:rPr>
        <w:t>FeCl</w:t>
      </w:r>
      <w:r w:rsidRPr="00432851">
        <w:rPr>
          <w:rFonts w:ascii="Times New Roman" w:eastAsia="Times New Roman" w:hAnsi="Times New Roman" w:cs="Times New Roman"/>
          <w:vertAlign w:val="subscript"/>
        </w:rPr>
        <w:t>2</w:t>
      </w:r>
    </w:p>
    <w:p w:rsidR="00432851" w:rsidP="006338E9">
      <w:pPr>
        <w:spacing w:line="340" w:lineRule="atLeast"/>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_x0000_s1025" type="#_x0000_t202" style="width:140.25pt;height:105.6pt;margin-top:13.5pt;margin-left:225.65pt;mso-height-relative:margin;mso-width-relative:margin;position:absolute;z-index:251661312" stroked="f">
            <v:textbox>
              <w:txbxContent>
                <w:p w:rsidR="00F0283A">
                  <w:r w:rsidRPr="00A81C98">
                    <w:rPr>
                      <w:noProof/>
                    </w:rPr>
                    <w:drawing>
                      <wp:inline distT="0" distB="0" distL="0" distR="0">
                        <wp:extent cx="1600200" cy="1285875"/>
                        <wp:effectExtent l="19050" t="0" r="0" b="0"/>
                        <wp:docPr id="16" name="图片 100001"/>
                        <wp:cNvGraphicFramePr/>
                        <a:graphic xmlns:a="http://schemas.openxmlformats.org/drawingml/2006/main">
                          <a:graphicData uri="http://schemas.openxmlformats.org/drawingml/2006/picture">
                            <pic:pic xmlns:pic="http://schemas.openxmlformats.org/drawingml/2006/picture">
                              <pic:nvPicPr>
                                <pic:cNvPr id="1713032934" name=""/>
                                <pic:cNvPicPr/>
                              </pic:nvPicPr>
                              <pic:blipFill>
                                <a:blip xmlns:r="http://schemas.openxmlformats.org/officeDocument/2006/relationships" r:embed="rId14"/>
                                <a:stretch>
                                  <a:fillRect/>
                                </a:stretch>
                              </pic:blipFill>
                              <pic:spPr>
                                <a:xfrm>
                                  <a:off x="0" y="0"/>
                                  <a:ext cx="1605844" cy="1290410"/>
                                </a:xfrm>
                                <a:prstGeom prst="rect">
                                  <a:avLst/>
                                </a:prstGeom>
                              </pic:spPr>
                            </pic:pic>
                          </a:graphicData>
                        </a:graphic>
                      </wp:inline>
                    </w:drawing>
                  </w:r>
                </w:p>
              </w:txbxContent>
            </v:textbox>
          </v:shape>
        </w:pict>
      </w:r>
      <w:r w:rsidRPr="00432851" w:rsidR="00A81C98">
        <w:rPr>
          <w:rFonts w:ascii="Times New Roman" w:hAnsi="Times New Roman" w:cs="Times New Roman"/>
        </w:rPr>
        <w:t>8</w:t>
      </w:r>
      <w:r w:rsidRPr="00432851" w:rsidR="00A81C98">
        <w:rPr>
          <w:rFonts w:ascii="Times New Roman" w:cs="Times New Roman"/>
        </w:rPr>
        <w:t>．</w:t>
      </w:r>
      <w:r w:rsidRPr="00432851" w:rsidR="00A81C98">
        <w:rPr>
          <w:rFonts w:ascii="Times New Roman" w:hAnsi="宋体" w:cs="Times New Roman"/>
        </w:rPr>
        <w:t>某物质的溶解度曲线如图。</w:t>
      </w:r>
      <w:r w:rsidRPr="00432851" w:rsidR="00A81C98">
        <w:rPr>
          <w:rFonts w:ascii="Times New Roman" w:hAnsi="Times New Roman" w:cs="Times New Roman"/>
        </w:rPr>
        <w:t>t</w:t>
      </w:r>
      <w:r w:rsidRPr="00432851" w:rsidR="00A81C98">
        <w:rPr>
          <w:rFonts w:ascii="宋体" w:hAnsi="宋体" w:cs="Times New Roman"/>
        </w:rPr>
        <w:t>℃</w:t>
      </w:r>
      <w:r w:rsidRPr="00432851" w:rsidR="00A81C98">
        <w:rPr>
          <w:rFonts w:ascii="Times New Roman" w:hAnsi="宋体" w:cs="Times New Roman"/>
        </w:rPr>
        <w:t>时</w:t>
      </w:r>
      <w:r w:rsidRPr="00432851" w:rsidR="00A81C98">
        <w:rPr>
          <w:rFonts w:ascii="Times New Roman" w:hAnsi="Times New Roman" w:cs="Times New Roman"/>
        </w:rPr>
        <w:t>160g37.5%</w:t>
      </w:r>
    </w:p>
    <w:p w:rsidR="00432851" w:rsidP="006338E9">
      <w:pPr>
        <w:spacing w:line="340" w:lineRule="atLeast"/>
        <w:rPr>
          <w:rFonts w:ascii="Times New Roman" w:hAnsi="宋体" w:cs="Times New Roman"/>
        </w:rPr>
      </w:pPr>
      <w:r w:rsidRPr="00432851">
        <w:rPr>
          <w:rFonts w:ascii="Times New Roman" w:hAnsi="Times New Roman" w:cs="Times New Roman"/>
        </w:rPr>
        <w:t>的该</w:t>
      </w:r>
      <w:r w:rsidRPr="00432851">
        <w:rPr>
          <w:rFonts w:ascii="Times New Roman" w:hAnsi="宋体" w:cs="Times New Roman"/>
        </w:rPr>
        <w:t>物质的饱和溶液，欲将其溶质质量分数变</w:t>
      </w:r>
    </w:p>
    <w:p w:rsidR="00A81C98" w:rsidRPr="00432851" w:rsidP="006338E9">
      <w:pPr>
        <w:spacing w:line="340" w:lineRule="atLeast"/>
        <w:rPr>
          <w:rFonts w:ascii="Times New Roman" w:hAnsi="宋体" w:cs="Times New Roman"/>
        </w:rPr>
      </w:pPr>
      <w:r w:rsidRPr="00432851">
        <w:rPr>
          <w:rFonts w:ascii="Times New Roman" w:hAnsi="宋体" w:cs="Times New Roman"/>
        </w:rPr>
        <w:t>为</w:t>
      </w:r>
      <w:r w:rsidRPr="00432851">
        <w:rPr>
          <w:rFonts w:ascii="Times New Roman" w:hAnsi="Times New Roman" w:cs="Times New Roman"/>
        </w:rPr>
        <w:t>50%</w:t>
      </w:r>
      <w:r w:rsidRPr="00432851">
        <w:rPr>
          <w:rFonts w:ascii="Times New Roman" w:hAnsi="宋体" w:cs="Times New Roman"/>
        </w:rPr>
        <w:t>。下列方法正确的是（）</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A. </w:t>
      </w:r>
      <w:r w:rsidRPr="00432851">
        <w:rPr>
          <w:rFonts w:ascii="Times New Roman" w:hAnsi="Times New Roman" w:cs="Times New Roman"/>
        </w:rPr>
        <w:t>蒸发</w:t>
      </w:r>
      <w:r w:rsidRPr="00432851">
        <w:rPr>
          <w:rFonts w:ascii="Times New Roman" w:hAnsi="Times New Roman" w:cs="Times New Roman"/>
        </w:rPr>
        <w:t>40g</w:t>
      </w:r>
      <w:r w:rsidRPr="00432851">
        <w:rPr>
          <w:rFonts w:ascii="Times New Roman" w:hAnsi="Times New Roman" w:cs="Times New Roman"/>
        </w:rPr>
        <w:t>水，改变温度至</w:t>
      </w:r>
      <w:r w:rsidRPr="00432851">
        <w:rPr>
          <w:rFonts w:ascii="Times New Roman" w:hAnsi="Times New Roman" w:cs="Times New Roman"/>
        </w:rPr>
        <w:t>t</w:t>
      </w:r>
      <w:r w:rsidRPr="00432851">
        <w:rPr>
          <w:rFonts w:ascii="Times New Roman" w:hAnsi="Times New Roman" w:cs="Times New Roman"/>
          <w:vertAlign w:val="subscript"/>
        </w:rPr>
        <w:t>1</w:t>
      </w:r>
      <w:r w:rsidRPr="00432851">
        <w:rPr>
          <w:rFonts w:ascii="宋体" w:hAnsi="宋体" w:cs="Times New Roman"/>
        </w:rPr>
        <w:t>℃</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B. </w:t>
      </w:r>
      <w:r w:rsidRPr="00432851">
        <w:rPr>
          <w:rFonts w:ascii="Times New Roman" w:hAnsi="Times New Roman" w:cs="Times New Roman"/>
        </w:rPr>
        <w:t>蒸发</w:t>
      </w:r>
      <w:r w:rsidRPr="00432851">
        <w:rPr>
          <w:rFonts w:ascii="Times New Roman" w:hAnsi="Times New Roman" w:cs="Times New Roman"/>
        </w:rPr>
        <w:t>50g</w:t>
      </w:r>
      <w:r w:rsidRPr="00432851">
        <w:rPr>
          <w:rFonts w:ascii="Times New Roman" w:hAnsi="Times New Roman" w:cs="Times New Roman"/>
        </w:rPr>
        <w:t>水，改变温度至</w:t>
      </w:r>
      <w:r w:rsidRPr="00432851">
        <w:rPr>
          <w:rFonts w:ascii="Times New Roman" w:hAnsi="Times New Roman" w:cs="Times New Roman"/>
        </w:rPr>
        <w:t>t</w:t>
      </w:r>
      <w:r w:rsidRPr="00432851">
        <w:rPr>
          <w:rFonts w:ascii="Times New Roman" w:hAnsi="Times New Roman" w:cs="Times New Roman"/>
          <w:vertAlign w:val="subscript"/>
        </w:rPr>
        <w:t>2</w:t>
      </w:r>
      <w:r w:rsidRPr="00432851">
        <w:rPr>
          <w:rFonts w:ascii="宋体" w:hAnsi="宋体" w:cs="Times New Roman"/>
        </w:rPr>
        <w:t>℃</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C. </w:t>
      </w:r>
      <w:r w:rsidRPr="00432851">
        <w:rPr>
          <w:rFonts w:ascii="Times New Roman" w:hAnsi="Times New Roman" w:cs="Times New Roman"/>
        </w:rPr>
        <w:t>加入</w:t>
      </w:r>
      <w:r w:rsidRPr="00432851">
        <w:rPr>
          <w:rFonts w:ascii="Times New Roman" w:hAnsi="Times New Roman" w:cs="Times New Roman"/>
        </w:rPr>
        <w:t>20g</w:t>
      </w:r>
      <w:r w:rsidRPr="00432851">
        <w:rPr>
          <w:rFonts w:ascii="Times New Roman" w:hAnsi="Times New Roman" w:cs="Times New Roman"/>
        </w:rPr>
        <w:t>溶质，改变温度至</w:t>
      </w:r>
      <w:r w:rsidRPr="00432851">
        <w:rPr>
          <w:rFonts w:ascii="Times New Roman" w:hAnsi="Times New Roman" w:cs="Times New Roman"/>
        </w:rPr>
        <w:t>t</w:t>
      </w:r>
      <w:r w:rsidRPr="00432851">
        <w:rPr>
          <w:rFonts w:ascii="Times New Roman" w:hAnsi="Times New Roman" w:cs="Times New Roman"/>
          <w:vertAlign w:val="subscript"/>
        </w:rPr>
        <w:t>2</w:t>
      </w:r>
      <w:r w:rsidRPr="00432851">
        <w:rPr>
          <w:rFonts w:ascii="宋体" w:hAnsi="宋体" w:cs="Times New Roman"/>
        </w:rPr>
        <w:t>℃</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D. </w:t>
      </w:r>
      <w:r w:rsidRPr="00432851">
        <w:rPr>
          <w:rFonts w:ascii="Times New Roman" w:hAnsi="Times New Roman" w:cs="Times New Roman"/>
        </w:rPr>
        <w:t>加入</w:t>
      </w:r>
      <w:r w:rsidRPr="00432851">
        <w:rPr>
          <w:rFonts w:ascii="Times New Roman" w:hAnsi="Times New Roman" w:cs="Times New Roman"/>
        </w:rPr>
        <w:t>65g</w:t>
      </w:r>
      <w:r w:rsidRPr="00432851">
        <w:rPr>
          <w:rFonts w:ascii="Times New Roman" w:hAnsi="Times New Roman" w:cs="Times New Roman"/>
        </w:rPr>
        <w:t>溶质，改变温度至</w:t>
      </w:r>
      <w:r w:rsidRPr="00432851">
        <w:rPr>
          <w:rFonts w:ascii="Times New Roman" w:hAnsi="Times New Roman" w:cs="Times New Roman"/>
        </w:rPr>
        <w:t>t</w:t>
      </w:r>
      <w:r w:rsidRPr="00432851">
        <w:rPr>
          <w:rFonts w:ascii="Times New Roman" w:hAnsi="Times New Roman" w:cs="Times New Roman"/>
          <w:vertAlign w:val="subscript"/>
        </w:rPr>
        <w:t>3</w:t>
      </w:r>
      <w:r w:rsidRPr="00432851">
        <w:rPr>
          <w:rFonts w:ascii="宋体" w:hAnsi="宋体" w:cs="Times New Roman"/>
        </w:rPr>
        <w:t>℃</w:t>
      </w:r>
    </w:p>
    <w:p w:rsidR="00A81C98" w:rsidRPr="00432851" w:rsidP="006338E9">
      <w:pPr>
        <w:spacing w:line="340" w:lineRule="atLeast"/>
        <w:rPr>
          <w:rFonts w:ascii="Times New Roman" w:hAnsi="Times New Roman" w:cs="Times New Roman"/>
        </w:rPr>
      </w:pPr>
      <w:r w:rsidRPr="00432851">
        <w:rPr>
          <w:rFonts w:ascii="Times New Roman" w:hAnsi="Times New Roman" w:cs="Times New Roman"/>
        </w:rPr>
        <w:t>9</w:t>
      </w:r>
      <w:r w:rsidRPr="00432851">
        <w:rPr>
          <w:rFonts w:ascii="Times New Roman" w:cs="Times New Roman"/>
        </w:rPr>
        <w:t>．对比分析不同物质的共性与差异是学习化学的有效方法。下列关于</w:t>
      </w:r>
      <w:r w:rsidRPr="00432851">
        <w:rPr>
          <w:rFonts w:ascii="Times New Roman" w:hAnsi="Times New Roman" w:cs="Times New Roman"/>
        </w:rPr>
        <w:t>CO</w:t>
      </w:r>
      <w:r w:rsidRPr="00432851">
        <w:rPr>
          <w:rFonts w:ascii="Times New Roman" w:hAnsi="Times New Roman" w:cs="Times New Roman"/>
          <w:vertAlign w:val="subscript"/>
        </w:rPr>
        <w:t>2</w:t>
      </w:r>
      <w:r w:rsidRPr="00432851">
        <w:rPr>
          <w:rFonts w:ascii="Times New Roman" w:cs="Times New Roman"/>
        </w:rPr>
        <w:t>和</w:t>
      </w:r>
      <w:r w:rsidRPr="00432851">
        <w:rPr>
          <w:rFonts w:ascii="Times New Roman" w:hAnsi="Times New Roman" w:cs="Times New Roman"/>
        </w:rPr>
        <w:t>CO</w:t>
      </w:r>
      <w:r w:rsidRPr="00432851">
        <w:rPr>
          <w:rFonts w:ascii="Times New Roman" w:cs="Times New Roman"/>
        </w:rPr>
        <w:t>的各项对比，有错误的是（）</w:t>
      </w:r>
    </w:p>
    <w:tbl>
      <w:tblPr>
        <w:tblW w:w="427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7"/>
        <w:gridCol w:w="3926"/>
        <w:gridCol w:w="3520"/>
      </w:tblGrid>
      <w:tr w:rsidTr="00432851">
        <w:tblPrEx>
          <w:tblW w:w="427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339"/>
        </w:trPr>
        <w:tc>
          <w:tcPr>
            <w:tcW w:w="649" w:type="dxa"/>
            <w:tcBorders>
              <w:top w:val="single" w:sz="6" w:space="0" w:color="000000"/>
              <w:left w:val="single" w:sz="6" w:space="0" w:color="000000"/>
              <w:bottom w:val="single" w:sz="6" w:space="0" w:color="000000"/>
              <w:right w:val="single" w:sz="6" w:space="0" w:color="000000"/>
            </w:tcBorders>
            <w:noWrap/>
            <w:tcMar>
              <w:top w:w="75" w:type="dxa"/>
              <w:bottom w:w="75" w:type="dxa"/>
            </w:tcMar>
          </w:tcPr>
          <w:p w:rsidR="00A81C98" w:rsidRPr="00432851" w:rsidP="006338E9">
            <w:pPr>
              <w:spacing w:line="340" w:lineRule="atLeast"/>
              <w:jc w:val="center"/>
              <w:rPr>
                <w:rFonts w:ascii="Times New Roman" w:hAnsi="Times New Roman" w:cs="Times New Roman"/>
              </w:rPr>
            </w:pPr>
            <w:r w:rsidRPr="00432851">
              <w:rPr>
                <w:rFonts w:ascii="Times New Roman" w:cs="Times New Roman"/>
              </w:rPr>
              <w:t>选项</w:t>
            </w:r>
          </w:p>
        </w:tc>
        <w:tc>
          <w:tcPr>
            <w:tcW w:w="3320" w:type="dxa"/>
            <w:tcBorders>
              <w:top w:val="single" w:sz="6" w:space="0" w:color="000000"/>
              <w:left w:val="nil"/>
              <w:bottom w:val="single" w:sz="6" w:space="0" w:color="000000"/>
              <w:right w:val="single" w:sz="6" w:space="0" w:color="000000"/>
            </w:tcBorders>
            <w:noWrap/>
            <w:tcMar>
              <w:top w:w="75" w:type="dxa"/>
              <w:bottom w:w="75" w:type="dxa"/>
            </w:tcMar>
          </w:tcPr>
          <w:p w:rsidR="00A81C98" w:rsidRPr="00432851" w:rsidP="006338E9">
            <w:pPr>
              <w:spacing w:line="340" w:lineRule="atLeast"/>
              <w:jc w:val="center"/>
              <w:rPr>
                <w:rFonts w:ascii="Times New Roman" w:hAnsi="Times New Roman" w:cs="Times New Roman"/>
              </w:rPr>
            </w:pPr>
            <w:r w:rsidRPr="00432851">
              <w:rPr>
                <w:rFonts w:ascii="Times New Roman" w:cs="Times New Roman"/>
              </w:rPr>
              <w:t>共性</w:t>
            </w:r>
          </w:p>
        </w:tc>
        <w:tc>
          <w:tcPr>
            <w:tcW w:w="2977" w:type="dxa"/>
            <w:tcBorders>
              <w:top w:val="single" w:sz="6" w:space="0" w:color="000000"/>
              <w:left w:val="nil"/>
              <w:bottom w:val="single" w:sz="6" w:space="0" w:color="000000"/>
              <w:right w:val="single" w:sz="6" w:space="0" w:color="000000"/>
            </w:tcBorders>
            <w:noWrap/>
            <w:tcMar>
              <w:top w:w="75" w:type="dxa"/>
              <w:bottom w:w="75" w:type="dxa"/>
            </w:tcMar>
          </w:tcPr>
          <w:p w:rsidR="00A81C98" w:rsidRPr="00432851" w:rsidP="006338E9">
            <w:pPr>
              <w:spacing w:line="340" w:lineRule="atLeast"/>
              <w:jc w:val="center"/>
              <w:rPr>
                <w:rFonts w:ascii="Times New Roman" w:hAnsi="Times New Roman" w:cs="Times New Roman"/>
              </w:rPr>
            </w:pPr>
            <w:r w:rsidRPr="00432851">
              <w:rPr>
                <w:rFonts w:ascii="Times New Roman" w:cs="Times New Roman"/>
              </w:rPr>
              <w:t>差异性</w:t>
            </w:r>
          </w:p>
        </w:tc>
      </w:tr>
      <w:tr w:rsidTr="00A81C98">
        <w:tblPrEx>
          <w:tblW w:w="4272" w:type="pct"/>
          <w:tblInd w:w="392" w:type="dxa"/>
          <w:tblLook w:val="04A0"/>
        </w:tblPrEx>
        <w:trPr>
          <w:cantSplit/>
        </w:trPr>
        <w:tc>
          <w:tcPr>
            <w:tcW w:w="649" w:type="dxa"/>
            <w:tcBorders>
              <w:top w:val="nil"/>
              <w:left w:val="single" w:sz="6" w:space="0" w:color="000000"/>
              <w:bottom w:val="single" w:sz="6" w:space="0" w:color="000000"/>
              <w:right w:val="single" w:sz="6" w:space="0" w:color="000000"/>
            </w:tcBorders>
            <w:noWrap/>
            <w:tcMar>
              <w:top w:w="75" w:type="dxa"/>
              <w:bottom w:w="75" w:type="dxa"/>
            </w:tcMar>
          </w:tcPr>
          <w:p w:rsidR="00A81C98" w:rsidRPr="00432851" w:rsidP="006338E9">
            <w:pPr>
              <w:spacing w:line="340" w:lineRule="atLeast"/>
              <w:rPr>
                <w:rFonts w:ascii="Times New Roman" w:hAnsi="Times New Roman" w:cs="Times New Roman"/>
              </w:rPr>
            </w:pPr>
            <w:r w:rsidRPr="00432851">
              <w:rPr>
                <w:rFonts w:ascii="Times New Roman" w:hAnsi="Times New Roman" w:cs="Times New Roman"/>
              </w:rPr>
              <w:t>A</w:t>
            </w:r>
            <w:r w:rsidRPr="00432851">
              <w:rPr>
                <w:rFonts w:ascii="Times New Roman" w:hAnsi="Times New Roman" w:cs="Times New Roman"/>
              </w:rPr>
              <w:t>．</w:t>
            </w:r>
          </w:p>
        </w:tc>
        <w:tc>
          <w:tcPr>
            <w:tcW w:w="3320" w:type="dxa"/>
            <w:tcBorders>
              <w:top w:val="nil"/>
              <w:left w:val="nil"/>
              <w:bottom w:val="single" w:sz="6" w:space="0" w:color="000000"/>
              <w:right w:val="single" w:sz="6" w:space="0" w:color="000000"/>
            </w:tcBorders>
            <w:noWrap/>
            <w:tcMar>
              <w:top w:w="75" w:type="dxa"/>
              <w:bottom w:w="75" w:type="dxa"/>
            </w:tcMar>
          </w:tcPr>
          <w:p w:rsidR="00A81C98" w:rsidRPr="00432851" w:rsidP="006338E9">
            <w:pPr>
              <w:spacing w:line="340" w:lineRule="atLeast"/>
              <w:rPr>
                <w:rFonts w:ascii="Times New Roman" w:hAnsi="Times New Roman" w:cs="Times New Roman"/>
              </w:rPr>
            </w:pPr>
            <w:r w:rsidRPr="00432851">
              <w:rPr>
                <w:rFonts w:ascii="Times New Roman" w:cs="Times New Roman"/>
              </w:rPr>
              <w:t>均由分子构成</w:t>
            </w:r>
          </w:p>
        </w:tc>
        <w:tc>
          <w:tcPr>
            <w:tcW w:w="2977" w:type="dxa"/>
            <w:tcBorders>
              <w:top w:val="nil"/>
              <w:left w:val="nil"/>
              <w:bottom w:val="single" w:sz="6" w:space="0" w:color="000000"/>
              <w:right w:val="single" w:sz="6" w:space="0" w:color="000000"/>
            </w:tcBorders>
            <w:noWrap/>
            <w:tcMar>
              <w:top w:w="75" w:type="dxa"/>
              <w:bottom w:w="75" w:type="dxa"/>
            </w:tcMar>
          </w:tcPr>
          <w:p w:rsidR="00A81C98" w:rsidRPr="00432851" w:rsidP="006338E9">
            <w:pPr>
              <w:spacing w:line="340" w:lineRule="atLeast"/>
              <w:rPr>
                <w:rFonts w:ascii="Times New Roman" w:hAnsi="Times New Roman" w:cs="Times New Roman"/>
              </w:rPr>
            </w:pPr>
            <w:r w:rsidRPr="00432851">
              <w:rPr>
                <w:rFonts w:ascii="Times New Roman" w:cs="Times New Roman"/>
              </w:rPr>
              <w:t>分子的种类不同</w:t>
            </w:r>
          </w:p>
        </w:tc>
      </w:tr>
      <w:tr w:rsidTr="00A81C98">
        <w:tblPrEx>
          <w:tblW w:w="4272" w:type="pct"/>
          <w:tblInd w:w="392" w:type="dxa"/>
          <w:tblLook w:val="04A0"/>
        </w:tblPrEx>
        <w:trPr>
          <w:cantSplit/>
        </w:trPr>
        <w:tc>
          <w:tcPr>
            <w:tcW w:w="649" w:type="dxa"/>
            <w:tcBorders>
              <w:top w:val="nil"/>
              <w:left w:val="single" w:sz="6" w:space="0" w:color="000000"/>
              <w:bottom w:val="single" w:sz="6" w:space="0" w:color="000000"/>
              <w:right w:val="single" w:sz="6" w:space="0" w:color="000000"/>
            </w:tcBorders>
            <w:noWrap/>
            <w:tcMar>
              <w:top w:w="75" w:type="dxa"/>
              <w:bottom w:w="75" w:type="dxa"/>
            </w:tcMar>
          </w:tcPr>
          <w:p w:rsidR="00A81C98" w:rsidRPr="00432851" w:rsidP="006338E9">
            <w:pPr>
              <w:spacing w:line="340" w:lineRule="atLeast"/>
              <w:rPr>
                <w:rFonts w:ascii="Times New Roman" w:hAnsi="Times New Roman" w:cs="Times New Roman"/>
              </w:rPr>
            </w:pPr>
            <w:r w:rsidRPr="00432851">
              <w:rPr>
                <w:rFonts w:ascii="Times New Roman" w:hAnsi="Times New Roman" w:cs="Times New Roman"/>
              </w:rPr>
              <w:t>B</w:t>
            </w:r>
            <w:r w:rsidRPr="00432851">
              <w:rPr>
                <w:rFonts w:ascii="Times New Roman" w:hAnsi="Times New Roman" w:cs="Times New Roman"/>
              </w:rPr>
              <w:t>．</w:t>
            </w:r>
          </w:p>
        </w:tc>
        <w:tc>
          <w:tcPr>
            <w:tcW w:w="3320" w:type="dxa"/>
            <w:tcBorders>
              <w:top w:val="nil"/>
              <w:left w:val="nil"/>
              <w:bottom w:val="single" w:sz="6" w:space="0" w:color="000000"/>
              <w:right w:val="single" w:sz="6" w:space="0" w:color="000000"/>
            </w:tcBorders>
            <w:noWrap/>
            <w:tcMar>
              <w:top w:w="75" w:type="dxa"/>
              <w:bottom w:w="75" w:type="dxa"/>
            </w:tcMar>
          </w:tcPr>
          <w:p w:rsidR="00A81C98" w:rsidRPr="00432851" w:rsidP="006338E9">
            <w:pPr>
              <w:spacing w:line="340" w:lineRule="atLeast"/>
              <w:rPr>
                <w:rFonts w:ascii="Times New Roman" w:hAnsi="Times New Roman" w:cs="Times New Roman"/>
              </w:rPr>
            </w:pPr>
            <w:r w:rsidRPr="00432851">
              <w:rPr>
                <w:rFonts w:ascii="Times New Roman" w:cs="Times New Roman"/>
              </w:rPr>
              <w:t>均由碳元素和氧元素组成</w:t>
            </w:r>
          </w:p>
        </w:tc>
        <w:tc>
          <w:tcPr>
            <w:tcW w:w="2977" w:type="dxa"/>
            <w:tcBorders>
              <w:top w:val="nil"/>
              <w:left w:val="nil"/>
              <w:bottom w:val="single" w:sz="6" w:space="0" w:color="000000"/>
              <w:right w:val="single" w:sz="6" w:space="0" w:color="000000"/>
            </w:tcBorders>
            <w:noWrap/>
            <w:tcMar>
              <w:top w:w="75" w:type="dxa"/>
              <w:bottom w:w="75" w:type="dxa"/>
            </w:tcMar>
          </w:tcPr>
          <w:p w:rsidR="00A81C98" w:rsidRPr="00432851" w:rsidP="006338E9">
            <w:pPr>
              <w:spacing w:line="340" w:lineRule="atLeast"/>
              <w:rPr>
                <w:rFonts w:ascii="Times New Roman" w:hAnsi="Times New Roman" w:cs="Times New Roman"/>
              </w:rPr>
            </w:pPr>
            <w:r w:rsidRPr="00432851">
              <w:rPr>
                <w:rFonts w:ascii="Times New Roman" w:cs="Times New Roman"/>
              </w:rPr>
              <w:t>元素的质量比不同</w:t>
            </w:r>
          </w:p>
        </w:tc>
      </w:tr>
      <w:tr w:rsidTr="00A81C98">
        <w:tblPrEx>
          <w:tblW w:w="4272" w:type="pct"/>
          <w:tblInd w:w="392" w:type="dxa"/>
          <w:tblLook w:val="04A0"/>
        </w:tblPrEx>
        <w:trPr>
          <w:cantSplit/>
        </w:trPr>
        <w:tc>
          <w:tcPr>
            <w:tcW w:w="649" w:type="dxa"/>
            <w:tcBorders>
              <w:top w:val="nil"/>
              <w:left w:val="single" w:sz="6" w:space="0" w:color="000000"/>
              <w:bottom w:val="single" w:sz="6" w:space="0" w:color="000000"/>
              <w:right w:val="single" w:sz="6" w:space="0" w:color="000000"/>
            </w:tcBorders>
            <w:noWrap/>
            <w:tcMar>
              <w:top w:w="75" w:type="dxa"/>
              <w:bottom w:w="75" w:type="dxa"/>
            </w:tcMar>
          </w:tcPr>
          <w:p w:rsidR="00A81C98" w:rsidRPr="00432851" w:rsidP="006338E9">
            <w:pPr>
              <w:spacing w:line="340" w:lineRule="atLeast"/>
              <w:rPr>
                <w:rFonts w:ascii="Times New Roman" w:hAnsi="Times New Roman" w:cs="Times New Roman"/>
              </w:rPr>
            </w:pPr>
            <w:r w:rsidRPr="00432851">
              <w:rPr>
                <w:rFonts w:ascii="Times New Roman" w:hAnsi="Times New Roman" w:cs="Times New Roman"/>
              </w:rPr>
              <w:t>C</w:t>
            </w:r>
            <w:r w:rsidRPr="00432851">
              <w:rPr>
                <w:rFonts w:ascii="Times New Roman" w:hAnsi="Times New Roman" w:cs="Times New Roman"/>
              </w:rPr>
              <w:t>．</w:t>
            </w:r>
          </w:p>
        </w:tc>
        <w:tc>
          <w:tcPr>
            <w:tcW w:w="3320" w:type="dxa"/>
            <w:tcBorders>
              <w:top w:val="nil"/>
              <w:left w:val="nil"/>
              <w:bottom w:val="single" w:sz="6" w:space="0" w:color="000000"/>
              <w:right w:val="single" w:sz="6" w:space="0" w:color="000000"/>
            </w:tcBorders>
            <w:noWrap/>
            <w:tcMar>
              <w:top w:w="75" w:type="dxa"/>
              <w:bottom w:w="75" w:type="dxa"/>
            </w:tcMar>
          </w:tcPr>
          <w:p w:rsidR="00A81C98" w:rsidRPr="00432851" w:rsidP="006338E9">
            <w:pPr>
              <w:spacing w:line="340" w:lineRule="atLeast"/>
              <w:rPr>
                <w:rFonts w:ascii="Times New Roman" w:hAnsi="Times New Roman" w:cs="Times New Roman"/>
              </w:rPr>
            </w:pPr>
            <w:r w:rsidRPr="00432851">
              <w:rPr>
                <w:rFonts w:ascii="Times New Roman" w:cs="Times New Roman"/>
              </w:rPr>
              <w:t>均能与水化合</w:t>
            </w:r>
          </w:p>
        </w:tc>
        <w:tc>
          <w:tcPr>
            <w:tcW w:w="2977" w:type="dxa"/>
            <w:tcBorders>
              <w:top w:val="nil"/>
              <w:left w:val="nil"/>
              <w:bottom w:val="single" w:sz="6" w:space="0" w:color="000000"/>
              <w:right w:val="single" w:sz="6" w:space="0" w:color="000000"/>
            </w:tcBorders>
            <w:noWrap/>
            <w:tcMar>
              <w:top w:w="75" w:type="dxa"/>
              <w:bottom w:w="75" w:type="dxa"/>
            </w:tcMar>
          </w:tcPr>
          <w:p w:rsidR="00A81C98" w:rsidRPr="00432851" w:rsidP="006338E9">
            <w:pPr>
              <w:spacing w:line="340" w:lineRule="atLeast"/>
              <w:rPr>
                <w:rFonts w:ascii="Times New Roman" w:hAnsi="Times New Roman" w:cs="Times New Roman"/>
              </w:rPr>
            </w:pPr>
            <w:r w:rsidRPr="00432851">
              <w:rPr>
                <w:rFonts w:ascii="Times New Roman" w:cs="Times New Roman"/>
              </w:rPr>
              <w:t>化合时现象不同</w:t>
            </w:r>
          </w:p>
        </w:tc>
      </w:tr>
      <w:tr w:rsidTr="00A81C98">
        <w:tblPrEx>
          <w:tblW w:w="4272" w:type="pct"/>
          <w:tblInd w:w="392" w:type="dxa"/>
          <w:tblLook w:val="04A0"/>
        </w:tblPrEx>
        <w:trPr>
          <w:cantSplit/>
        </w:trPr>
        <w:tc>
          <w:tcPr>
            <w:tcW w:w="649" w:type="dxa"/>
            <w:tcBorders>
              <w:top w:val="nil"/>
              <w:left w:val="single" w:sz="6" w:space="0" w:color="000000"/>
              <w:bottom w:val="single" w:sz="6" w:space="0" w:color="000000"/>
              <w:right w:val="single" w:sz="6" w:space="0" w:color="000000"/>
            </w:tcBorders>
            <w:noWrap/>
            <w:tcMar>
              <w:top w:w="75" w:type="dxa"/>
              <w:bottom w:w="75" w:type="dxa"/>
            </w:tcMar>
          </w:tcPr>
          <w:p w:rsidR="00A81C98" w:rsidRPr="00432851" w:rsidP="006338E9">
            <w:pPr>
              <w:spacing w:line="340" w:lineRule="atLeast"/>
              <w:rPr>
                <w:rFonts w:ascii="Times New Roman" w:hAnsi="Times New Roman" w:cs="Times New Roman"/>
              </w:rPr>
            </w:pPr>
            <w:r w:rsidRPr="00432851">
              <w:rPr>
                <w:rFonts w:ascii="Times New Roman" w:hAnsi="Times New Roman" w:cs="Times New Roman"/>
              </w:rPr>
              <w:t>D</w:t>
            </w:r>
            <w:r w:rsidRPr="00432851">
              <w:rPr>
                <w:rFonts w:ascii="Times New Roman" w:hAnsi="Times New Roman" w:cs="Times New Roman"/>
              </w:rPr>
              <w:t>．</w:t>
            </w:r>
          </w:p>
        </w:tc>
        <w:tc>
          <w:tcPr>
            <w:tcW w:w="3320" w:type="dxa"/>
            <w:tcBorders>
              <w:top w:val="nil"/>
              <w:left w:val="nil"/>
              <w:bottom w:val="single" w:sz="6" w:space="0" w:color="000000"/>
              <w:right w:val="single" w:sz="6" w:space="0" w:color="000000"/>
            </w:tcBorders>
            <w:noWrap/>
            <w:tcMar>
              <w:top w:w="75" w:type="dxa"/>
              <w:bottom w:w="75" w:type="dxa"/>
            </w:tcMar>
          </w:tcPr>
          <w:p w:rsidR="00A81C98" w:rsidRPr="00432851" w:rsidP="006338E9">
            <w:pPr>
              <w:spacing w:line="340" w:lineRule="atLeast"/>
              <w:rPr>
                <w:rFonts w:ascii="Times New Roman" w:hAnsi="Times New Roman" w:cs="Times New Roman"/>
              </w:rPr>
            </w:pPr>
            <w:r w:rsidRPr="00432851">
              <w:rPr>
                <w:rFonts w:ascii="Times New Roman" w:cs="Times New Roman"/>
              </w:rPr>
              <w:t>常温下均是无色气体</w:t>
            </w:r>
          </w:p>
        </w:tc>
        <w:tc>
          <w:tcPr>
            <w:tcW w:w="2977" w:type="dxa"/>
            <w:tcBorders>
              <w:top w:val="nil"/>
              <w:left w:val="nil"/>
              <w:bottom w:val="single" w:sz="6" w:space="0" w:color="000000"/>
              <w:right w:val="single" w:sz="6" w:space="0" w:color="000000"/>
            </w:tcBorders>
            <w:noWrap/>
            <w:tcMar>
              <w:top w:w="75" w:type="dxa"/>
              <w:bottom w:w="75" w:type="dxa"/>
            </w:tcMar>
          </w:tcPr>
          <w:p w:rsidR="00A81C98" w:rsidRPr="00432851" w:rsidP="006338E9">
            <w:pPr>
              <w:spacing w:line="340" w:lineRule="atLeast"/>
              <w:rPr>
                <w:rFonts w:ascii="Times New Roman" w:hAnsi="Times New Roman" w:cs="Times New Roman"/>
              </w:rPr>
            </w:pPr>
            <w:r w:rsidRPr="00432851">
              <w:rPr>
                <w:rFonts w:ascii="Times New Roman" w:cs="Times New Roman"/>
              </w:rPr>
              <w:t>相同条件下气体的密度不同</w:t>
            </w:r>
          </w:p>
        </w:tc>
      </w:tr>
    </w:tbl>
    <w:p w:rsidR="00A81C98" w:rsidRPr="00432851" w:rsidP="006338E9">
      <w:pPr>
        <w:spacing w:line="340" w:lineRule="atLeast"/>
        <w:rPr>
          <w:rFonts w:ascii="Times New Roman" w:hAnsi="Times New Roman" w:cs="Times New Roman"/>
        </w:rPr>
      </w:pPr>
      <w:r w:rsidRPr="00432851">
        <w:rPr>
          <w:rFonts w:ascii="Times New Roman" w:hAnsi="Times New Roman" w:cs="Times New Roman"/>
        </w:rPr>
        <w:t>10</w:t>
      </w:r>
      <w:r w:rsidRPr="00432851">
        <w:rPr>
          <w:rFonts w:ascii="Times New Roman" w:cs="Times New Roman"/>
        </w:rPr>
        <w:t>．</w:t>
      </w:r>
      <w:r w:rsidRPr="00432851">
        <w:rPr>
          <w:rFonts w:ascii="Times New Roman" w:eastAsia="宋体" w:hAnsi="宋体" w:cs="Times New Roman"/>
        </w:rPr>
        <w:t>下列图象能正确反映其对应变化关系的是</w:t>
      </w:r>
      <w:r w:rsidRPr="00432851">
        <w:rPr>
          <w:rFonts w:ascii="Times New Roman" w:eastAsia="Times New Roman" w:hAnsi="Times New Roman" w:cs="Times New Roman"/>
        </w:rPr>
        <w:t>(    )</w:t>
      </w:r>
    </w:p>
    <w:p w:rsidR="00A81C98" w:rsidRPr="00432851" w:rsidP="006338E9">
      <w:pPr>
        <w:spacing w:line="340" w:lineRule="atLeast"/>
        <w:jc w:val="center"/>
        <w:rPr>
          <w:rFonts w:ascii="Times New Roman" w:hAnsi="Times New Roman" w:cs="Times New Roman"/>
        </w:rPr>
      </w:pPr>
      <w:r w:rsidRPr="00432851">
        <w:rPr>
          <w:rFonts w:ascii="Times New Roman" w:hAnsi="Times New Roman" w:cs="Times New Roman"/>
          <w:noProof/>
        </w:rPr>
        <w:drawing>
          <wp:inline distT="0" distB="0" distL="0" distR="0">
            <wp:extent cx="4625975" cy="1257300"/>
            <wp:effectExtent l="19050" t="0" r="3175" b="0"/>
            <wp:docPr id="8" name="图片 8"/>
            <wp:cNvGraphicFramePr/>
            <a:graphic xmlns:a="http://schemas.openxmlformats.org/drawingml/2006/main">
              <a:graphicData uri="http://schemas.openxmlformats.org/drawingml/2006/picture">
                <pic:pic xmlns:pic="http://schemas.openxmlformats.org/drawingml/2006/picture">
                  <pic:nvPicPr>
                    <pic:cNvPr id="1417884391" name=""/>
                    <pic:cNvPicPr/>
                  </pic:nvPicPr>
                  <pic:blipFill>
                    <a:blip xmlns:r="http://schemas.openxmlformats.org/officeDocument/2006/relationships" r:embed="rId15"/>
                    <a:stretch>
                      <a:fillRect/>
                    </a:stretch>
                  </pic:blipFill>
                  <pic:spPr>
                    <a:xfrm>
                      <a:off x="0" y="0"/>
                      <a:ext cx="4625975" cy="1257300"/>
                    </a:xfrm>
                    <a:prstGeom prst="rect">
                      <a:avLst/>
                    </a:prstGeom>
                  </pic:spPr>
                </pic:pic>
              </a:graphicData>
            </a:graphic>
          </wp:inline>
        </w:drawing>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A. </w:t>
      </w:r>
      <w:r w:rsidRPr="00432851">
        <w:rPr>
          <w:rFonts w:ascii="Times New Roman" w:eastAsia="宋体" w:hAnsi="Times New Roman" w:cs="Times New Roman"/>
        </w:rPr>
        <w:t>加热一定质量的碳酸氢钠固体</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B. </w:t>
      </w:r>
      <w:r w:rsidRPr="00432851">
        <w:rPr>
          <w:rFonts w:ascii="Times New Roman" w:eastAsia="宋体" w:hAnsi="Times New Roman" w:cs="Times New Roman"/>
        </w:rPr>
        <w:t>向盛有少量硫酸溶液的烧杯中滴加一定质量的水</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C. </w:t>
      </w:r>
      <w:r w:rsidRPr="00432851">
        <w:rPr>
          <w:rFonts w:ascii="Times New Roman" w:eastAsia="宋体" w:hAnsi="Times New Roman" w:cs="Times New Roman"/>
        </w:rPr>
        <w:t>向盛有一定质量二氧化锰的烧杯中加入过氧化氢溶液</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D. </w:t>
      </w:r>
      <w:r w:rsidRPr="00432851">
        <w:rPr>
          <w:rFonts w:ascii="Times New Roman" w:eastAsia="宋体" w:hAnsi="Times New Roman" w:cs="Times New Roman"/>
        </w:rPr>
        <w:t>向盛有一定质量</w:t>
      </w:r>
      <w:r w:rsidRPr="00432851">
        <w:rPr>
          <w:rFonts w:ascii="Times New Roman" w:eastAsia="Times New Roman" w:hAnsi="Times New Roman" w:cs="Times New Roman"/>
        </w:rPr>
        <w:t>NaOH</w:t>
      </w:r>
      <w:r w:rsidRPr="00432851">
        <w:rPr>
          <w:rFonts w:ascii="Times New Roman" w:eastAsia="宋体" w:hAnsi="Times New Roman" w:cs="Times New Roman"/>
        </w:rPr>
        <w:t>和</w:t>
      </w:r>
      <w:r w:rsidRPr="00432851">
        <w:rPr>
          <w:rFonts w:ascii="Times New Roman" w:eastAsia="Times New Roman" w:hAnsi="Times New Roman" w:cs="Times New Roman"/>
        </w:rPr>
        <w:t>Na</w:t>
      </w:r>
      <w:r w:rsidRPr="00432851">
        <w:rPr>
          <w:rFonts w:ascii="Times New Roman" w:eastAsia="Times New Roman" w:hAnsi="Times New Roman" w:cs="Times New Roman"/>
          <w:vertAlign w:val="subscript"/>
        </w:rPr>
        <w:t>2</w:t>
      </w:r>
      <w:r w:rsidRPr="00432851">
        <w:rPr>
          <w:rFonts w:ascii="Times New Roman" w:eastAsia="Times New Roman" w:hAnsi="Times New Roman" w:cs="Times New Roman"/>
        </w:rPr>
        <w:t>CO</w:t>
      </w:r>
      <w:r w:rsidRPr="00432851">
        <w:rPr>
          <w:rFonts w:ascii="Times New Roman" w:eastAsia="Times New Roman" w:hAnsi="Times New Roman" w:cs="Times New Roman"/>
          <w:vertAlign w:val="subscript"/>
        </w:rPr>
        <w:t>3</w:t>
      </w:r>
      <w:r w:rsidRPr="00432851">
        <w:rPr>
          <w:rFonts w:ascii="Times New Roman" w:eastAsia="宋体" w:hAnsi="Times New Roman" w:cs="Times New Roman"/>
        </w:rPr>
        <w:t>混合溶液的烧杯中滴加稀盐酸</w:t>
      </w:r>
    </w:p>
    <w:p w:rsidR="00A81C98" w:rsidRPr="00432851" w:rsidP="006338E9">
      <w:pPr>
        <w:spacing w:line="340" w:lineRule="atLeast"/>
        <w:rPr>
          <w:rFonts w:ascii="Times New Roman" w:hAnsi="Times New Roman" w:cs="Times New Roman"/>
        </w:rPr>
      </w:pPr>
      <w:r>
        <w:rPr>
          <w:rFonts w:ascii="Times New Roman" w:hAnsi="Times New Roman" w:cs="Times New Roman"/>
          <w:noProof/>
        </w:rPr>
        <w:pict>
          <v:shape id="_x0000_s1026" type="#_x0000_t202" style="width:109.5pt;height:128.71pt;margin-top:21.6pt;margin-left:323.85pt;mso-height-percent:200;mso-height-relative:margin;mso-width-relative:margin;position:absolute;z-index:251662336" stroked="f">
            <v:textbox style="mso-fit-shape-to-text:t">
              <w:txbxContent>
                <w:p w:rsidR="00F0283A"/>
              </w:txbxContent>
            </v:textbox>
          </v:shape>
        </w:pict>
      </w:r>
      <w:r w:rsidRPr="00432851" w:rsidR="00A81C98">
        <w:rPr>
          <w:rFonts w:ascii="Times New Roman" w:hAnsi="Times New Roman" w:cs="Times New Roman"/>
        </w:rPr>
        <w:t>11</w:t>
      </w:r>
      <w:r w:rsidRPr="00432851" w:rsidR="00A81C98">
        <w:rPr>
          <w:rFonts w:ascii="Times New Roman" w:cs="Times New Roman"/>
        </w:rPr>
        <w:t>．两个烧杯中装有等质量的金属锌和镁，然后分别逐渐加入同浓度的稀硫酸，产生氢气的质量与加入硫酸的质量关系如图所示。下列说法正确的是（）</w:t>
      </w:r>
    </w:p>
    <w:p w:rsidR="00A81C98" w:rsidRPr="00432851" w:rsidP="006338E9">
      <w:pPr>
        <w:spacing w:line="340" w:lineRule="atLeast"/>
        <w:ind w:firstLine="420" w:firstLineChars="200"/>
        <w:rPr>
          <w:rFonts w:ascii="Times New Roman" w:hAnsi="Times New Roman" w:cs="Times New Roman"/>
        </w:rPr>
      </w:pPr>
      <w:r w:rsidRPr="00A81C98">
        <w:rPr>
          <w:noProof/>
        </w:rPr>
        <w:drawing>
          <wp:anchor distT="0" distB="0" distL="114300" distR="114300" simplePos="0" relativeHeight="251663360" behindDoc="0" locked="0" layoutInCell="1" allowOverlap="1">
            <wp:simplePos x="0" y="0"/>
            <wp:positionH relativeFrom="column">
              <wp:posOffset>4775534</wp:posOffset>
            </wp:positionH>
            <wp:positionV relativeFrom="paragraph">
              <wp:posOffset>-117115</wp:posOffset>
            </wp:positionV>
            <wp:extent cx="1152525" cy="942975"/>
            <wp:effectExtent l="0" t="0" r="0" b="0"/>
            <wp:wrapSquare wrapText="bothSides"/>
            <wp:docPr id="18" name="图片 100007"/>
            <wp:cNvGraphicFramePr/>
            <a:graphic xmlns:a="http://schemas.openxmlformats.org/drawingml/2006/main">
              <a:graphicData uri="http://schemas.openxmlformats.org/drawingml/2006/picture">
                <pic:pic xmlns:pic="http://schemas.openxmlformats.org/drawingml/2006/picture">
                  <pic:nvPicPr>
                    <pic:cNvPr id="1105453683" name=""/>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a:xfrm>
                      <a:off x="0" y="0"/>
                      <a:ext cx="1152525" cy="942975"/>
                    </a:xfrm>
                    <a:prstGeom prst="rect">
                      <a:avLst/>
                    </a:prstGeom>
                  </pic:spPr>
                </pic:pic>
              </a:graphicData>
            </a:graphic>
          </wp:anchor>
        </w:drawing>
      </w:r>
      <w:r w:rsidRPr="00432851">
        <w:rPr>
          <w:rFonts w:ascii="Times New Roman" w:hAnsi="Times New Roman" w:cs="Times New Roman"/>
        </w:rPr>
        <w:t xml:space="preserve">A. </w:t>
      </w:r>
      <w:r w:rsidRPr="00432851">
        <w:rPr>
          <w:rFonts w:ascii="Times New Roman" w:hAnsi="Times New Roman" w:cs="Times New Roman"/>
        </w:rPr>
        <w:t>该图反映出镁比锌的金属活动性强</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B. a</w:t>
      </w:r>
      <w:r w:rsidRPr="00432851">
        <w:rPr>
          <w:rFonts w:ascii="Times New Roman" w:hAnsi="Times New Roman" w:cs="Times New Roman"/>
        </w:rPr>
        <w:t>点时，两个烧杯中的酸都恰好完全反应</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C. b</w:t>
      </w:r>
      <w:r w:rsidRPr="00432851">
        <w:rPr>
          <w:rFonts w:ascii="Times New Roman" w:hAnsi="Times New Roman" w:cs="Times New Roman"/>
        </w:rPr>
        <w:t>点时，两个烧杯中产生氢气的质量相等</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D. c</w:t>
      </w:r>
      <w:r w:rsidRPr="00432851">
        <w:rPr>
          <w:rFonts w:ascii="Times New Roman" w:hAnsi="Times New Roman" w:cs="Times New Roman"/>
        </w:rPr>
        <w:t>点时，两个烧杯中都有金属剩余</w:t>
      </w:r>
    </w:p>
    <w:p w:rsidR="00A81C98" w:rsidRPr="00432851" w:rsidP="006338E9">
      <w:pPr>
        <w:spacing w:line="340" w:lineRule="atLeast"/>
        <w:rPr>
          <w:rFonts w:ascii="Times New Roman" w:hAnsi="Times New Roman" w:cs="Times New Roman"/>
        </w:rPr>
      </w:pPr>
      <w:r w:rsidRPr="00432851">
        <w:rPr>
          <w:rFonts w:ascii="Times New Roman" w:hAnsi="Times New Roman" w:cs="Times New Roman"/>
        </w:rPr>
        <w:t>12</w:t>
      </w:r>
      <w:r w:rsidRPr="00432851">
        <w:rPr>
          <w:rFonts w:ascii="Times New Roman" w:cs="Times New Roman"/>
        </w:rPr>
        <w:t>．</w:t>
      </w:r>
      <w:r w:rsidRPr="00432851">
        <w:rPr>
          <w:rFonts w:ascii="Times New Roman" w:eastAsia="宋体" w:hAnsi="宋体" w:cs="Times New Roman"/>
        </w:rPr>
        <w:t>下列各组物质的溶液，不用其他试剂，不能将它们鉴别出来的是</w:t>
      </w:r>
      <w:r w:rsidRPr="00432851">
        <w:rPr>
          <w:rFonts w:ascii="Times New Roman" w:eastAsia="Times New Roman" w:hAnsi="Times New Roman" w:cs="Times New Roman"/>
        </w:rPr>
        <w:t>(      )</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A. </w:t>
      </w:r>
      <w:r w:rsidRPr="00432851">
        <w:rPr>
          <w:rFonts w:ascii="Times New Roman" w:eastAsia="Times New Roman" w:hAnsi="Times New Roman" w:cs="Times New Roman"/>
        </w:rPr>
        <w:t>CuSO</w:t>
      </w:r>
      <w:r w:rsidRPr="00432851">
        <w:rPr>
          <w:rFonts w:ascii="Times New Roman" w:eastAsia="Times New Roman" w:hAnsi="Times New Roman" w:cs="Times New Roman"/>
          <w:vertAlign w:val="subscript"/>
        </w:rPr>
        <w:t>4</w:t>
      </w:r>
      <w:r w:rsidRPr="00432851">
        <w:rPr>
          <w:rFonts w:ascii="Times New Roman" w:eastAsia="Times New Roman" w:hAnsi="Times New Roman" w:cs="Times New Roman"/>
        </w:rPr>
        <w:t>、HCl、MgSO</w:t>
      </w:r>
      <w:r w:rsidRPr="00432851">
        <w:rPr>
          <w:rFonts w:ascii="Times New Roman" w:eastAsia="Times New Roman" w:hAnsi="Times New Roman" w:cs="Times New Roman"/>
          <w:vertAlign w:val="subscript"/>
        </w:rPr>
        <w:t>4</w:t>
      </w:r>
      <w:r w:rsidRPr="00432851">
        <w:rPr>
          <w:rFonts w:ascii="Times New Roman" w:eastAsia="Times New Roman" w:hAnsi="Times New Roman" w:cs="Times New Roman"/>
        </w:rPr>
        <w:t>、NaOH</w:t>
      </w:r>
      <w:r w:rsidRPr="00432851">
        <w:rPr>
          <w:rFonts w:ascii="Times New Roman" w:hAnsi="Times New Roman" w:cs="Times New Roman"/>
        </w:rPr>
        <w:t xml:space="preserve">B. </w:t>
      </w:r>
      <w:r w:rsidRPr="00432851">
        <w:rPr>
          <w:rFonts w:ascii="Times New Roman" w:eastAsia="Times New Roman" w:hAnsi="Times New Roman" w:cs="Times New Roman"/>
        </w:rPr>
        <w:t>H</w:t>
      </w:r>
      <w:r w:rsidRPr="00432851">
        <w:rPr>
          <w:rFonts w:ascii="Times New Roman" w:eastAsia="Times New Roman" w:hAnsi="Times New Roman" w:cs="Times New Roman"/>
          <w:vertAlign w:val="subscript"/>
        </w:rPr>
        <w:t>2</w:t>
      </w:r>
      <w:r w:rsidRPr="00432851">
        <w:rPr>
          <w:rFonts w:ascii="Times New Roman" w:eastAsia="Times New Roman" w:hAnsi="Times New Roman" w:cs="Times New Roman"/>
        </w:rPr>
        <w:t>SO</w:t>
      </w:r>
      <w:r w:rsidRPr="00432851">
        <w:rPr>
          <w:rFonts w:ascii="Times New Roman" w:eastAsia="Times New Roman" w:hAnsi="Times New Roman" w:cs="Times New Roman"/>
          <w:vertAlign w:val="subscript"/>
        </w:rPr>
        <w:t>4</w:t>
      </w:r>
      <w:r w:rsidRPr="00432851">
        <w:rPr>
          <w:rFonts w:ascii="Times New Roman" w:eastAsia="Times New Roman" w:hAnsi="Times New Roman" w:cs="Times New Roman"/>
        </w:rPr>
        <w:t>、FeCl</w:t>
      </w:r>
      <w:r w:rsidRPr="00432851">
        <w:rPr>
          <w:rFonts w:ascii="Times New Roman" w:eastAsia="Times New Roman" w:hAnsi="Times New Roman" w:cs="Times New Roman"/>
          <w:vertAlign w:val="subscript"/>
        </w:rPr>
        <w:t>3</w:t>
      </w:r>
      <w:r w:rsidRPr="00432851">
        <w:rPr>
          <w:rFonts w:ascii="Times New Roman" w:eastAsia="Times New Roman" w:hAnsi="Times New Roman" w:cs="Times New Roman"/>
        </w:rPr>
        <w:t>、NaOH、NaCl</w:t>
      </w:r>
    </w:p>
    <w:p w:rsidR="00A81C98" w:rsidRPr="00432851" w:rsidP="006338E9">
      <w:pPr>
        <w:spacing w:line="340" w:lineRule="atLeast"/>
        <w:ind w:firstLine="420" w:firstLineChars="200"/>
        <w:rPr>
          <w:rFonts w:ascii="Times New Roman" w:hAnsi="Times New Roman" w:cs="Times New Roman"/>
        </w:rPr>
      </w:pPr>
      <w:r w:rsidRPr="00432851">
        <w:rPr>
          <w:rFonts w:ascii="Times New Roman" w:hAnsi="Times New Roman" w:cs="Times New Roman"/>
        </w:rPr>
        <w:t xml:space="preserve">C. </w:t>
      </w:r>
      <w:r w:rsidRPr="00432851">
        <w:rPr>
          <w:rFonts w:ascii="Times New Roman" w:eastAsia="Times New Roman" w:hAnsi="Times New Roman" w:cs="Times New Roman"/>
        </w:rPr>
        <w:t>NaCl、Ba(OH)</w:t>
      </w:r>
      <w:r w:rsidRPr="00432851">
        <w:rPr>
          <w:rFonts w:ascii="Times New Roman" w:eastAsia="Times New Roman" w:hAnsi="Times New Roman" w:cs="Times New Roman"/>
          <w:vertAlign w:val="subscript"/>
        </w:rPr>
        <w:t>2</w:t>
      </w:r>
      <w:r w:rsidRPr="00432851">
        <w:rPr>
          <w:rFonts w:ascii="Times New Roman" w:eastAsia="Times New Roman" w:hAnsi="Times New Roman" w:cs="Times New Roman"/>
        </w:rPr>
        <w:t>、Na</w:t>
      </w:r>
      <w:r w:rsidRPr="00432851">
        <w:rPr>
          <w:rFonts w:ascii="Times New Roman" w:eastAsia="Times New Roman" w:hAnsi="Times New Roman" w:cs="Times New Roman"/>
          <w:vertAlign w:val="subscript"/>
        </w:rPr>
        <w:t>2</w:t>
      </w:r>
      <w:r w:rsidRPr="00432851">
        <w:rPr>
          <w:rFonts w:ascii="Times New Roman" w:eastAsia="Times New Roman" w:hAnsi="Times New Roman" w:cs="Times New Roman"/>
        </w:rPr>
        <w:t>CO</w:t>
      </w:r>
      <w:r w:rsidRPr="00432851">
        <w:rPr>
          <w:rFonts w:ascii="Times New Roman" w:eastAsia="Times New Roman" w:hAnsi="Times New Roman" w:cs="Times New Roman"/>
          <w:vertAlign w:val="subscript"/>
        </w:rPr>
        <w:t>3</w:t>
      </w:r>
      <w:r w:rsidRPr="00432851">
        <w:rPr>
          <w:rFonts w:ascii="Times New Roman" w:eastAsia="Times New Roman" w:hAnsi="Times New Roman" w:cs="Times New Roman"/>
        </w:rPr>
        <w:t>、Na</w:t>
      </w:r>
      <w:r w:rsidRPr="00432851">
        <w:rPr>
          <w:rFonts w:ascii="Times New Roman" w:eastAsia="Times New Roman" w:hAnsi="Times New Roman" w:cs="Times New Roman"/>
          <w:vertAlign w:val="subscript"/>
        </w:rPr>
        <w:t>2</w:t>
      </w:r>
      <w:r w:rsidRPr="00432851">
        <w:rPr>
          <w:rFonts w:ascii="Times New Roman" w:eastAsia="Times New Roman" w:hAnsi="Times New Roman" w:cs="Times New Roman"/>
        </w:rPr>
        <w:t>SO</w:t>
      </w:r>
      <w:r w:rsidRPr="00432851">
        <w:rPr>
          <w:rFonts w:ascii="Times New Roman" w:eastAsia="Times New Roman" w:hAnsi="Times New Roman" w:cs="Times New Roman"/>
          <w:vertAlign w:val="subscript"/>
        </w:rPr>
        <w:t>4</w:t>
      </w:r>
      <w:r w:rsidRPr="00432851">
        <w:rPr>
          <w:rFonts w:ascii="Times New Roman" w:hAnsi="Times New Roman" w:cs="Times New Roman"/>
        </w:rPr>
        <w:t xml:space="preserve">D. </w:t>
      </w:r>
      <w:r w:rsidRPr="00432851">
        <w:rPr>
          <w:rFonts w:ascii="Times New Roman" w:eastAsia="Times New Roman" w:hAnsi="Times New Roman" w:cs="Times New Roman"/>
        </w:rPr>
        <w:t>K</w:t>
      </w:r>
      <w:r w:rsidRPr="00432851">
        <w:rPr>
          <w:rFonts w:ascii="Times New Roman" w:eastAsia="Times New Roman" w:hAnsi="Times New Roman" w:cs="Times New Roman"/>
          <w:vertAlign w:val="subscript"/>
        </w:rPr>
        <w:t>2</w:t>
      </w:r>
      <w:r w:rsidRPr="00432851">
        <w:rPr>
          <w:rFonts w:ascii="Times New Roman" w:eastAsia="Times New Roman" w:hAnsi="Times New Roman" w:cs="Times New Roman"/>
        </w:rPr>
        <w:t>SO</w:t>
      </w:r>
      <w:r w:rsidRPr="00432851">
        <w:rPr>
          <w:rFonts w:ascii="Times New Roman" w:eastAsia="Times New Roman" w:hAnsi="Times New Roman" w:cs="Times New Roman"/>
          <w:vertAlign w:val="subscript"/>
        </w:rPr>
        <w:t>4</w:t>
      </w:r>
      <w:r w:rsidRPr="00432851">
        <w:rPr>
          <w:rFonts w:ascii="Times New Roman" w:eastAsia="Times New Roman" w:hAnsi="Times New Roman" w:cs="Times New Roman"/>
        </w:rPr>
        <w:t>、Na</w:t>
      </w:r>
      <w:r w:rsidRPr="00432851">
        <w:rPr>
          <w:rFonts w:ascii="Times New Roman" w:eastAsia="Times New Roman" w:hAnsi="Times New Roman" w:cs="Times New Roman"/>
          <w:vertAlign w:val="subscript"/>
        </w:rPr>
        <w:t>2</w:t>
      </w:r>
      <w:r w:rsidRPr="00432851">
        <w:rPr>
          <w:rFonts w:ascii="Times New Roman" w:eastAsia="Times New Roman" w:hAnsi="Times New Roman" w:cs="Times New Roman"/>
        </w:rPr>
        <w:t>CO</w:t>
      </w:r>
      <w:r w:rsidRPr="00432851">
        <w:rPr>
          <w:rFonts w:ascii="Times New Roman" w:eastAsia="Times New Roman" w:hAnsi="Times New Roman" w:cs="Times New Roman"/>
          <w:vertAlign w:val="subscript"/>
        </w:rPr>
        <w:t>3</w:t>
      </w:r>
      <w:r w:rsidRPr="00432851">
        <w:rPr>
          <w:rFonts w:ascii="Times New Roman" w:eastAsia="Times New Roman" w:hAnsi="Times New Roman" w:cs="Times New Roman"/>
        </w:rPr>
        <w:t>、BaCl</w:t>
      </w:r>
      <w:r w:rsidRPr="00432851">
        <w:rPr>
          <w:rFonts w:ascii="Times New Roman" w:eastAsia="Times New Roman" w:hAnsi="Times New Roman" w:cs="Times New Roman"/>
          <w:vertAlign w:val="subscript"/>
        </w:rPr>
        <w:t>2</w:t>
      </w:r>
      <w:r w:rsidRPr="00432851">
        <w:rPr>
          <w:rFonts w:ascii="Times New Roman" w:eastAsia="Times New Roman" w:hAnsi="Times New Roman" w:cs="Times New Roman"/>
        </w:rPr>
        <w:t>、HCl</w:t>
      </w:r>
    </w:p>
    <w:p w:rsidR="00A81C98" w:rsidRPr="00E53E16" w:rsidP="00D76F55">
      <w:pPr>
        <w:spacing w:line="440" w:lineRule="atLeast"/>
        <w:jc w:val="center"/>
        <w:rPr>
          <w:rFonts w:asciiTheme="majorEastAsia" w:eastAsiaTheme="majorEastAsia" w:hAnsiTheme="majorEastAsia"/>
          <w:b/>
          <w:sz w:val="24"/>
          <w:szCs w:val="24"/>
        </w:rPr>
      </w:pPr>
      <w:r w:rsidRPr="00E53E16">
        <w:rPr>
          <w:rFonts w:asciiTheme="majorEastAsia" w:eastAsiaTheme="majorEastAsia" w:hAnsiTheme="majorEastAsia" w:hint="eastAsia"/>
          <w:b/>
          <w:sz w:val="24"/>
          <w:szCs w:val="24"/>
        </w:rPr>
        <w:t>第II卷（非选择题）</w:t>
      </w:r>
    </w:p>
    <w:p w:rsidR="00A81C98" w:rsidRPr="006338E9" w:rsidP="00D76F55">
      <w:pPr>
        <w:spacing w:line="440" w:lineRule="atLeast"/>
      </w:pPr>
      <w:r w:rsidRPr="009C0381">
        <w:rPr>
          <w:rFonts w:hint="eastAsia"/>
          <w:b/>
        </w:rPr>
        <w:t>二、填空题</w:t>
      </w:r>
      <w:r w:rsidRPr="006338E9" w:rsidR="006338E9">
        <w:rPr>
          <w:rFonts w:hint="eastAsia"/>
        </w:rPr>
        <w:t>（</w:t>
      </w:r>
      <w:r w:rsidR="006338E9">
        <w:rPr>
          <w:rFonts w:hint="eastAsia"/>
        </w:rPr>
        <w:t>本大题共</w:t>
      </w:r>
      <w:r w:rsidR="006338E9">
        <w:rPr>
          <w:rFonts w:hint="eastAsia"/>
        </w:rPr>
        <w:t>4</w:t>
      </w:r>
      <w:r w:rsidR="006338E9">
        <w:rPr>
          <w:rFonts w:hint="eastAsia"/>
        </w:rPr>
        <w:t>小题，每空</w:t>
      </w:r>
      <w:r w:rsidR="006338E9">
        <w:rPr>
          <w:rFonts w:hint="eastAsia"/>
        </w:rPr>
        <w:t>1</w:t>
      </w:r>
      <w:r w:rsidR="006338E9">
        <w:rPr>
          <w:rFonts w:hint="eastAsia"/>
        </w:rPr>
        <w:t>分，共</w:t>
      </w:r>
      <w:r w:rsidR="006338E9">
        <w:rPr>
          <w:rFonts w:hint="eastAsia"/>
        </w:rPr>
        <w:t>18</w:t>
      </w:r>
      <w:r w:rsidR="006338E9">
        <w:rPr>
          <w:rFonts w:hint="eastAsia"/>
        </w:rPr>
        <w:t>分）</w:t>
      </w:r>
    </w:p>
    <w:p w:rsidR="00A81C98" w:rsidP="00D76F55">
      <w:pPr>
        <w:spacing w:line="440" w:lineRule="atLeast"/>
      </w:pPr>
      <w:r>
        <w:t>13</w:t>
      </w:r>
      <w:r>
        <w:t>．</w:t>
      </w:r>
      <w:r>
        <w:rPr>
          <w:rFonts w:ascii="宋体" w:eastAsia="宋体" w:hAnsi="宋体" w:cs="宋体"/>
        </w:rPr>
        <w:t>用化学符号表示：</w:t>
      </w:r>
    </w:p>
    <w:p w:rsidR="00A81C98" w:rsidP="00D76F55">
      <w:pPr>
        <w:spacing w:line="440" w:lineRule="atLeast"/>
        <w:ind w:firstLine="420" w:firstLineChars="200"/>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w:t>
      </w:r>
      <w:r>
        <w:rPr>
          <w:rFonts w:ascii="宋体" w:eastAsia="宋体" w:hAnsi="宋体" w:cs="宋体"/>
        </w:rPr>
        <w:t>五氧化二磷</w:t>
      </w:r>
      <w:r w:rsidRPr="00043B54">
        <w:t>________</w:t>
      </w:r>
      <w:r>
        <w:rPr>
          <w:rFonts w:ascii="Times New Roman" w:eastAsia="Times New Roman" w:hAnsi="Times New Roman" w:cs="Times New Roman"/>
        </w:rPr>
        <w:t>；</w:t>
      </w: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w:t>
      </w:r>
      <w:r>
        <w:rPr>
          <w:rFonts w:ascii="宋体" w:eastAsia="宋体" w:hAnsi="宋体" w:cs="宋体"/>
        </w:rPr>
        <w:t>地壳中含量最多的元素</w:t>
      </w:r>
      <w:r w:rsidRPr="00043B54">
        <w:t>_______</w:t>
      </w:r>
      <w:r>
        <w:rPr>
          <w:rFonts w:ascii="Times New Roman" w:eastAsia="Times New Roman" w:hAnsi="Times New Roman" w:cs="Times New Roman"/>
        </w:rPr>
        <w:t>；</w:t>
      </w:r>
    </w:p>
    <w:p w:rsidR="00A81C98" w:rsidP="00D76F55">
      <w:pPr>
        <w:spacing w:line="440" w:lineRule="atLeast"/>
        <w:ind w:firstLine="420" w:firstLineChars="200"/>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w:t>
      </w:r>
      <w:r>
        <w:rPr>
          <w:rFonts w:ascii="宋体" w:eastAsia="宋体" w:hAnsi="宋体" w:cs="宋体"/>
        </w:rPr>
        <w:t>最简单的有机物</w:t>
      </w:r>
      <w:r w:rsidRPr="00043B54">
        <w:t>__________</w:t>
      </w:r>
      <w:r>
        <w:rPr>
          <w:rFonts w:ascii="Times New Roman" w:eastAsia="Times New Roman" w:hAnsi="Times New Roman" w:cs="Times New Roman"/>
        </w:rPr>
        <w:t>；</w:t>
      </w:r>
    </w:p>
    <w:p w:rsidR="00A81C98" w:rsidP="00D76F55">
      <w:pPr>
        <w:spacing w:line="440" w:lineRule="atLeast"/>
      </w:pPr>
      <w:r>
        <w:t>14</w:t>
      </w:r>
      <w:r>
        <w:t>．</w:t>
      </w:r>
      <w:r w:rsidR="006338E9">
        <w:rPr>
          <w:rFonts w:hint="eastAsia"/>
        </w:rPr>
        <w:t>请从镁、铁、氧气、高锰酸钾、</w:t>
      </w:r>
      <w:r w:rsidR="00F0283A">
        <w:rPr>
          <w:rFonts w:hint="eastAsia"/>
        </w:rPr>
        <w:t>硫酸、氢氧化钾、硫酸铜溶液中</w:t>
      </w:r>
      <w:r w:rsidR="006338E9">
        <w:rPr>
          <w:rFonts w:hint="eastAsia"/>
        </w:rPr>
        <w:t>选择适当的物质作为反应物，按要求</w:t>
      </w:r>
      <w:r w:rsidR="006338E9">
        <w:rPr>
          <w:rFonts w:ascii="宋体" w:eastAsia="宋体" w:hAnsi="宋体" w:cs="宋体" w:hint="eastAsia"/>
        </w:rPr>
        <w:t>写出相关的化学方程式</w:t>
      </w:r>
      <w:r>
        <w:rPr>
          <w:rFonts w:ascii="宋体" w:eastAsia="宋体" w:hAnsi="宋体" w:cs="宋体"/>
        </w:rPr>
        <w:t>。</w:t>
      </w:r>
      <w:r w:rsidR="006338E9">
        <w:rPr>
          <w:rFonts w:ascii="宋体" w:eastAsia="宋体" w:hAnsi="宋体" w:cs="宋体" w:hint="eastAsia"/>
        </w:rPr>
        <w:t>（每种物质作为反应物只能用一次，不能重复）</w:t>
      </w:r>
    </w:p>
    <w:p w:rsidR="00A81C98" w:rsidRPr="006338E9" w:rsidP="00D76F55">
      <w:pPr>
        <w:spacing w:line="440" w:lineRule="atLeast"/>
        <w:ind w:firstLine="420" w:firstLineChars="200"/>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w:t>
      </w:r>
      <w:r w:rsidR="00B07F30">
        <w:rPr>
          <w:rFonts w:ascii="Times New Roman" w:hAnsi="Times New Roman" w:cs="Times New Roman" w:hint="eastAsia"/>
        </w:rPr>
        <w:t>有白色固体生成的</w:t>
      </w:r>
      <w:r>
        <w:rPr>
          <w:rFonts w:ascii="Times New Roman" w:hAnsi="Times New Roman" w:cs="Times New Roman" w:hint="eastAsia"/>
        </w:rPr>
        <w:t>化合反应：；</w:t>
      </w:r>
    </w:p>
    <w:p w:rsidR="00A81C98" w:rsidP="00D76F55">
      <w:pPr>
        <w:spacing w:line="440" w:lineRule="atLeast"/>
        <w:ind w:firstLine="420" w:firstLineChars="20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）分解反应：；</w:t>
      </w:r>
    </w:p>
    <w:p w:rsidR="00A81C98" w:rsidP="00D76F55">
      <w:pPr>
        <w:spacing w:line="440" w:lineRule="atLeast"/>
        <w:ind w:firstLine="420" w:firstLineChars="200"/>
        <w:rPr>
          <w:rFonts w:ascii="宋体" w:eastAsia="宋体" w:hAnsi="宋体" w:cs="宋体"/>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w:t>
      </w:r>
      <w:r>
        <w:rPr>
          <w:rFonts w:ascii="宋体" w:eastAsia="宋体" w:hAnsi="宋体" w:cs="宋体" w:hint="eastAsia"/>
        </w:rPr>
        <w:t>置换反应：；</w:t>
      </w:r>
    </w:p>
    <w:p w:rsidR="006338E9" w:rsidRPr="006338E9" w:rsidP="00D76F55">
      <w:pPr>
        <w:spacing w:line="440" w:lineRule="atLeast"/>
        <w:ind w:firstLine="420" w:firstLineChars="200"/>
      </w:pPr>
      <w:r>
        <w:rPr>
          <w:rFonts w:hint="eastAsia"/>
        </w:rPr>
        <w:t>（</w:t>
      </w:r>
      <w:r>
        <w:rPr>
          <w:rFonts w:hint="eastAsia"/>
        </w:rPr>
        <w:t>4</w:t>
      </w:r>
      <w:r>
        <w:rPr>
          <w:rFonts w:hint="eastAsia"/>
        </w:rPr>
        <w:t>）</w:t>
      </w:r>
      <w:r w:rsidR="00B07F30">
        <w:rPr>
          <w:rFonts w:hint="eastAsia"/>
        </w:rPr>
        <w:t>中和</w:t>
      </w:r>
      <w:r>
        <w:rPr>
          <w:rFonts w:hint="eastAsia"/>
        </w:rPr>
        <w:t>反应：。</w:t>
      </w:r>
    </w:p>
    <w:p w:rsidR="00A81C98" w:rsidP="00D76F55">
      <w:pPr>
        <w:spacing w:line="440" w:lineRule="atLeast"/>
      </w:pPr>
      <w:r>
        <w:t>15</w:t>
      </w:r>
      <w:r>
        <w:t>．</w:t>
      </w:r>
      <w:r>
        <w:rPr>
          <w:rFonts w:ascii="宋体" w:hAnsi="宋体" w:cs="宋体"/>
        </w:rPr>
        <w:t>水是生命之源，人类的日常生活与工农业生产都离不开水。</w:t>
      </w:r>
    </w:p>
    <w:p w:rsidR="00A81C98" w:rsidP="00D76F55">
      <w:pPr>
        <w:spacing w:line="440" w:lineRule="atLeast"/>
        <w:ind w:firstLine="315" w:firstLineChars="150"/>
      </w:pPr>
      <w:r>
        <w:rPr>
          <w:rFonts w:hint="eastAsia"/>
        </w:rPr>
        <w:t>（</w:t>
      </w:r>
      <w:r>
        <w:rPr>
          <w:rFonts w:hint="eastAsia"/>
        </w:rPr>
        <w:t>1</w:t>
      </w:r>
      <w:r>
        <w:rPr>
          <w:rFonts w:hint="eastAsia"/>
        </w:rPr>
        <w:t>）</w:t>
      </w:r>
      <w:r>
        <w:rPr>
          <w:rFonts w:ascii="宋体" w:hAnsi="宋体" w:cs="宋体"/>
        </w:rPr>
        <w:t>小红利用图①所示的装置探究水的组成。通电一段时间后，试管</w:t>
      </w:r>
      <w:r>
        <w:rPr>
          <w:rFonts w:eastAsia="Times New Roman"/>
        </w:rPr>
        <w:t xml:space="preserve"> B </w:t>
      </w:r>
      <w:r>
        <w:rPr>
          <w:rFonts w:ascii="宋体" w:hAnsi="宋体" w:cs="宋体"/>
        </w:rPr>
        <w:t>中所收集的气体为</w:t>
      </w:r>
      <w:r w:rsidRPr="00043B54">
        <w:t>______</w:t>
      </w:r>
      <w:r>
        <w:rPr>
          <w:rFonts w:eastAsia="Times New Roman"/>
        </w:rPr>
        <w:t>，</w:t>
      </w:r>
      <w:r>
        <w:rPr>
          <w:rFonts w:ascii="宋体" w:hAnsi="宋体" w:cs="宋体"/>
        </w:rPr>
        <w:t>该实验说明水是由</w:t>
      </w:r>
      <w:r w:rsidRPr="00043B54">
        <w:t>__________________</w:t>
      </w:r>
      <w:r>
        <w:rPr>
          <w:rFonts w:ascii="宋体" w:hAnsi="宋体" w:cs="宋体"/>
        </w:rPr>
        <w:t>组成的。</w:t>
      </w:r>
    </w:p>
    <w:p w:rsidR="00A81C98" w:rsidP="00D76F55">
      <w:pPr>
        <w:spacing w:line="440" w:lineRule="atLeast"/>
      </w:pPr>
      <w:r w:rsidRPr="00043B54">
        <w:rPr>
          <w:noProof/>
        </w:rPr>
        <w:drawing>
          <wp:inline distT="0" distB="0" distL="0" distR="0">
            <wp:extent cx="3838575" cy="1323975"/>
            <wp:effectExtent l="0" t="0" r="0" b="0"/>
            <wp:docPr id="100018" name="图片 100018"/>
            <wp:cNvGraphicFramePr/>
            <a:graphic xmlns:a="http://schemas.openxmlformats.org/drawingml/2006/main">
              <a:graphicData uri="http://schemas.openxmlformats.org/drawingml/2006/picture">
                <pic:pic xmlns:pic="http://schemas.openxmlformats.org/drawingml/2006/picture">
                  <pic:nvPicPr>
                    <pic:cNvPr id="1233915878" name=""/>
                    <pic:cNvPicPr/>
                  </pic:nvPicPr>
                  <pic:blipFill>
                    <a:blip xmlns:r="http://schemas.openxmlformats.org/officeDocument/2006/relationships" r:embed="rId17"/>
                    <a:stretch>
                      <a:fillRect/>
                    </a:stretch>
                  </pic:blipFill>
                  <pic:spPr>
                    <a:xfrm>
                      <a:off x="0" y="0"/>
                      <a:ext cx="3838575" cy="1323975"/>
                    </a:xfrm>
                    <a:prstGeom prst="rect">
                      <a:avLst/>
                    </a:prstGeom>
                  </pic:spPr>
                </pic:pic>
              </a:graphicData>
            </a:graphic>
          </wp:inline>
        </w:drawing>
      </w:r>
      <w:r w:rsidRPr="00043B54">
        <w:rPr>
          <w:noProof/>
        </w:rPr>
        <w:drawing>
          <wp:inline distT="0" distB="0" distL="0" distR="0">
            <wp:extent cx="762000" cy="1114425"/>
            <wp:effectExtent l="0" t="0" r="0" b="0"/>
            <wp:docPr id="100019" name="图片 100019"/>
            <wp:cNvGraphicFramePr/>
            <a:graphic xmlns:a="http://schemas.openxmlformats.org/drawingml/2006/main">
              <a:graphicData uri="http://schemas.openxmlformats.org/drawingml/2006/picture">
                <pic:pic xmlns:pic="http://schemas.openxmlformats.org/drawingml/2006/picture">
                  <pic:nvPicPr>
                    <pic:cNvPr id="377410463" name=""/>
                    <pic:cNvPicPr/>
                  </pic:nvPicPr>
                  <pic:blipFill>
                    <a:blip xmlns:r="http://schemas.openxmlformats.org/officeDocument/2006/relationships" r:embed="rId18"/>
                    <a:stretch>
                      <a:fillRect/>
                    </a:stretch>
                  </pic:blipFill>
                  <pic:spPr>
                    <a:xfrm>
                      <a:off x="0" y="0"/>
                      <a:ext cx="762000" cy="1114425"/>
                    </a:xfrm>
                    <a:prstGeom prst="rect">
                      <a:avLst/>
                    </a:prstGeom>
                  </pic:spPr>
                </pic:pic>
              </a:graphicData>
            </a:graphic>
          </wp:inline>
        </w:drawing>
      </w:r>
    </w:p>
    <w:p w:rsidR="00A81C98" w:rsidP="00D76F55">
      <w:pPr>
        <w:spacing w:line="440" w:lineRule="atLeast"/>
        <w:ind w:firstLine="315" w:firstLineChars="150"/>
      </w:pPr>
      <w:r>
        <w:rPr>
          <w:rFonts w:hint="eastAsia"/>
        </w:rPr>
        <w:t>（</w:t>
      </w:r>
      <w:r>
        <w:rPr>
          <w:rFonts w:hint="eastAsia"/>
        </w:rPr>
        <w:t>2</w:t>
      </w:r>
      <w:r>
        <w:rPr>
          <w:rFonts w:hint="eastAsia"/>
        </w:rPr>
        <w:t>）</w:t>
      </w:r>
      <w:r>
        <w:rPr>
          <w:rFonts w:ascii="宋体" w:hAnsi="宋体" w:cs="宋体"/>
        </w:rPr>
        <w:t>欲除去不溶于水的泥沙、色素和异味等杂质，可以采用的装置如图②所示，其中活性炭所起到的作用是</w:t>
      </w:r>
      <w:r w:rsidRPr="00043B54">
        <w:t>____</w:t>
      </w:r>
      <w:r>
        <w:rPr>
          <w:rFonts w:eastAsia="Times New Roman"/>
        </w:rPr>
        <w:t xml:space="preserve"> ，</w:t>
      </w:r>
      <w:r>
        <w:rPr>
          <w:rFonts w:ascii="宋体" w:hAnsi="宋体" w:cs="宋体"/>
        </w:rPr>
        <w:t>要想知道通过该装置净化后得到的水是硬水还是软水</w:t>
      </w:r>
      <w:r>
        <w:rPr>
          <w:rFonts w:eastAsia="Times New Roman"/>
        </w:rPr>
        <w:t>，</w:t>
      </w:r>
      <w:r>
        <w:rPr>
          <w:rFonts w:ascii="宋体" w:hAnsi="宋体" w:cs="宋体"/>
        </w:rPr>
        <w:t>可用</w:t>
      </w:r>
      <w:r w:rsidRPr="00043B54">
        <w:t>________</w:t>
      </w:r>
      <w:r>
        <w:rPr>
          <w:rFonts w:ascii="宋体" w:hAnsi="宋体" w:cs="宋体"/>
        </w:rPr>
        <w:t>来检验。</w:t>
      </w:r>
    </w:p>
    <w:p w:rsidR="00A81C98" w:rsidP="00D76F55">
      <w:pPr>
        <w:spacing w:line="440" w:lineRule="atLeast"/>
        <w:ind w:firstLine="315" w:firstLineChars="150"/>
      </w:pPr>
      <w:r>
        <w:rPr>
          <w:rFonts w:hint="eastAsia"/>
        </w:rPr>
        <w:t>（</w:t>
      </w:r>
      <w:r>
        <w:rPr>
          <w:rFonts w:hint="eastAsia"/>
        </w:rPr>
        <w:t>3</w:t>
      </w:r>
      <w:r>
        <w:rPr>
          <w:rFonts w:hint="eastAsia"/>
        </w:rPr>
        <w:t>）</w:t>
      </w:r>
      <w:r w:rsidRPr="00F0283A">
        <w:rPr>
          <w:rFonts w:ascii="Times New Roman" w:eastAsia="Times New Roman" w:hAnsi="Times New Roman" w:cs="Times New Roman"/>
        </w:rPr>
        <w:t>20</w:t>
      </w:r>
      <w:r w:rsidRPr="00F0283A">
        <w:rPr>
          <w:rFonts w:ascii="Times New Roman" w:hAnsi="Times New Roman" w:cs="Times New Roman"/>
        </w:rPr>
        <w:t>1</w:t>
      </w:r>
      <w:r w:rsidRPr="00F0283A">
        <w:rPr>
          <w:rFonts w:ascii="Times New Roman" w:eastAsia="Times New Roman" w:hAnsi="Times New Roman" w:cs="Times New Roman"/>
        </w:rPr>
        <w:t xml:space="preserve">7 </w:t>
      </w:r>
      <w:r w:rsidRPr="00F0283A">
        <w:rPr>
          <w:rFonts w:ascii="Times New Roman" w:hAnsi="宋体" w:cs="Times New Roman"/>
        </w:rPr>
        <w:t>年</w:t>
      </w:r>
      <w:r w:rsidRPr="00F0283A">
        <w:rPr>
          <w:rFonts w:ascii="Times New Roman" w:eastAsia="Times New Roman" w:hAnsi="Times New Roman" w:cs="Times New Roman"/>
        </w:rPr>
        <w:t xml:space="preserve"> 10 </w:t>
      </w:r>
      <w:r w:rsidRPr="00F0283A">
        <w:rPr>
          <w:rFonts w:ascii="Times New Roman" w:hAnsi="宋体" w:cs="Times New Roman"/>
        </w:rPr>
        <w:t>月</w:t>
      </w:r>
      <w:r>
        <w:rPr>
          <w:rFonts w:ascii="宋体" w:hAnsi="宋体" w:cs="宋体"/>
        </w:rPr>
        <w:t>，我国</w:t>
      </w:r>
      <w:r>
        <w:rPr>
          <w:rFonts w:ascii="宋体" w:hAnsi="宋体" w:cs="宋体" w:hint="eastAsia"/>
        </w:rPr>
        <w:t>长征十一号运载火箭升空</w:t>
      </w:r>
      <w:r>
        <w:rPr>
          <w:rFonts w:ascii="宋体" w:hAnsi="宋体" w:cs="宋体"/>
        </w:rPr>
        <w:t>。</w:t>
      </w:r>
      <w:r>
        <w:rPr>
          <w:rFonts w:hint="eastAsia"/>
        </w:rPr>
        <w:t>长征十一号运载火箭</w:t>
      </w:r>
      <w:r>
        <w:rPr>
          <w:rFonts w:eastAsia="Times New Roman"/>
        </w:rPr>
        <w:t>(</w:t>
      </w:r>
      <w:r>
        <w:rPr>
          <w:rFonts w:ascii="宋体" w:hAnsi="宋体" w:cs="宋体"/>
        </w:rPr>
        <w:t>如图③所示</w:t>
      </w:r>
      <w:r>
        <w:rPr>
          <w:rFonts w:eastAsia="Times New Roman"/>
        </w:rPr>
        <w:t>)</w:t>
      </w:r>
      <w:r>
        <w:rPr>
          <w:rFonts w:hint="eastAsia"/>
        </w:rPr>
        <w:t>使用</w:t>
      </w:r>
      <w:r>
        <w:rPr>
          <w:rFonts w:ascii="宋体" w:hAnsi="宋体" w:cs="宋体"/>
        </w:rPr>
        <w:t>的燃料是液氢和液氧，</w:t>
      </w:r>
      <w:r w:rsidR="00B07F30">
        <w:rPr>
          <w:rFonts w:ascii="宋体" w:hAnsi="宋体" w:cs="宋体" w:hint="eastAsia"/>
        </w:rPr>
        <w:t>工程师们选择液氢为燃料</w:t>
      </w:r>
      <w:r>
        <w:rPr>
          <w:rFonts w:ascii="宋体" w:hAnsi="宋体" w:cs="宋体" w:hint="eastAsia"/>
        </w:rPr>
        <w:t>的主要原因是</w:t>
      </w:r>
      <w:r>
        <w:rPr>
          <w:rFonts w:eastAsia="Times New Roman"/>
        </w:rPr>
        <w:t xml:space="preserve">。 </w:t>
      </w:r>
    </w:p>
    <w:p w:rsidR="00A81C98" w:rsidP="00D76F55">
      <w:pPr>
        <w:spacing w:line="440" w:lineRule="atLeast"/>
        <w:ind w:firstLine="315" w:firstLineChars="150"/>
      </w:pPr>
      <w:r>
        <w:rPr>
          <w:rFonts w:hint="eastAsia"/>
        </w:rPr>
        <w:t>（</w:t>
      </w:r>
      <w:r>
        <w:rPr>
          <w:rFonts w:hint="eastAsia"/>
        </w:rPr>
        <w:t>4</w:t>
      </w:r>
      <w:r>
        <w:rPr>
          <w:rFonts w:hint="eastAsia"/>
        </w:rPr>
        <w:t>）</w:t>
      </w:r>
      <w:r>
        <w:rPr>
          <w:rFonts w:ascii="宋体" w:hAnsi="宋体" w:cs="宋体"/>
        </w:rPr>
        <w:t>暴雨过后，河水的能见度很低，某同学取回河水进行研究，首先进行过滤，若采用如图④所示装置进行过滤，请问：该图操作中存在的一处明显错误是</w:t>
      </w:r>
      <w:r w:rsidRPr="00043B54">
        <w:t>______________</w:t>
      </w:r>
      <w:r>
        <w:rPr>
          <w:rFonts w:eastAsia="Times New Roman"/>
        </w:rPr>
        <w:t>。</w:t>
      </w:r>
    </w:p>
    <w:p w:rsidR="00A81C98" w:rsidP="00D76F55">
      <w:pPr>
        <w:spacing w:line="440" w:lineRule="atLeast"/>
        <w:ind w:firstLine="315" w:firstLineChars="150"/>
      </w:pPr>
      <w:r>
        <w:rPr>
          <w:rFonts w:hint="eastAsia"/>
        </w:rPr>
        <w:t>（</w:t>
      </w:r>
      <w:r>
        <w:rPr>
          <w:rFonts w:hint="eastAsia"/>
        </w:rPr>
        <w:t>5</w:t>
      </w:r>
      <w:r>
        <w:rPr>
          <w:rFonts w:hint="eastAsia"/>
        </w:rPr>
        <w:t>）</w:t>
      </w:r>
      <w:r>
        <w:rPr>
          <w:rFonts w:ascii="宋体" w:hAnsi="宋体" w:cs="宋体"/>
        </w:rPr>
        <w:t>进入北京市区的京密引水渠是向北京市供水的重要渠道。为了保护好城市用水，下列做法中，正确的是</w:t>
      </w:r>
      <w:r w:rsidRPr="00043B54">
        <w:t>_______</w:t>
      </w:r>
      <w:r>
        <w:rPr>
          <w:rFonts w:eastAsia="Times New Roman"/>
        </w:rPr>
        <w:t>(</w:t>
      </w:r>
      <w:r>
        <w:rPr>
          <w:rFonts w:ascii="宋体" w:hAnsi="宋体" w:cs="宋体"/>
        </w:rPr>
        <w:t>填序号</w:t>
      </w:r>
      <w:r>
        <w:rPr>
          <w:rFonts w:eastAsia="Times New Roman"/>
        </w:rPr>
        <w:t>)。</w:t>
      </w:r>
    </w:p>
    <w:p w:rsidR="00A81C98" w:rsidRPr="00F0283A" w:rsidP="00D76F55">
      <w:pPr>
        <w:spacing w:line="440" w:lineRule="atLeast"/>
        <w:ind w:firstLine="420" w:firstLineChars="200"/>
        <w:rPr>
          <w:rFonts w:ascii="Times New Roman" w:hAnsi="Times New Roman" w:cs="Times New Roman"/>
        </w:rPr>
      </w:pPr>
      <w:r w:rsidRPr="00F0283A">
        <w:rPr>
          <w:rFonts w:ascii="Times New Roman" w:eastAsia="Times New Roman" w:hAnsi="Times New Roman" w:cs="Times New Roman"/>
        </w:rPr>
        <w:t>A</w:t>
      </w:r>
      <w:r w:rsidR="00F0283A">
        <w:rPr>
          <w:rFonts w:ascii="Times New Roman" w:hAnsi="Times New Roman" w:cs="Times New Roman" w:hint="eastAsia"/>
        </w:rPr>
        <w:t>．</w:t>
      </w:r>
      <w:r w:rsidRPr="00F0283A">
        <w:rPr>
          <w:rFonts w:ascii="Times New Roman" w:hAnsi="宋体" w:cs="Times New Roman"/>
        </w:rPr>
        <w:t>在引水渠岸边堆放垃圾</w:t>
      </w:r>
      <w:r w:rsidRPr="00F0283A">
        <w:rPr>
          <w:rFonts w:ascii="Times New Roman" w:eastAsia="Times New Roman" w:hAnsi="Times New Roman" w:cs="Times New Roman"/>
        </w:rPr>
        <w:t xml:space="preserve">         B</w:t>
      </w:r>
      <w:r w:rsidR="00F0283A">
        <w:rPr>
          <w:rFonts w:ascii="Times New Roman" w:hAnsi="Times New Roman" w:cs="Times New Roman" w:hint="eastAsia"/>
        </w:rPr>
        <w:t>．</w:t>
      </w:r>
      <w:r w:rsidRPr="00F0283A">
        <w:rPr>
          <w:rFonts w:ascii="Times New Roman" w:hAnsi="宋体" w:cs="Times New Roman"/>
        </w:rPr>
        <w:t>向引水渠中排放工业废水</w:t>
      </w:r>
    </w:p>
    <w:p w:rsidR="00A81C98" w:rsidRPr="00F0283A" w:rsidP="00D76F55">
      <w:pPr>
        <w:spacing w:line="440" w:lineRule="atLeast"/>
        <w:ind w:firstLine="420" w:firstLineChars="200"/>
        <w:rPr>
          <w:rFonts w:ascii="Times New Roman" w:hAnsi="Times New Roman" w:cs="Times New Roman"/>
        </w:rPr>
      </w:pPr>
      <w:r w:rsidRPr="00F0283A">
        <w:rPr>
          <w:rFonts w:ascii="Times New Roman" w:eastAsia="Times New Roman" w:hAnsi="Times New Roman" w:cs="Times New Roman"/>
        </w:rPr>
        <w:t xml:space="preserve">C </w:t>
      </w:r>
      <w:r w:rsidR="00F0283A">
        <w:rPr>
          <w:rFonts w:ascii="Times New Roman" w:hAnsi="Times New Roman" w:cs="Times New Roman" w:hint="eastAsia"/>
        </w:rPr>
        <w:t>．</w:t>
      </w:r>
      <w:r w:rsidRPr="00F0283A">
        <w:rPr>
          <w:rFonts w:ascii="Times New Roman" w:hAnsi="宋体" w:cs="Times New Roman"/>
        </w:rPr>
        <w:t>在引水渠两岸植树</w:t>
      </w:r>
      <w:r w:rsidRPr="00F0283A">
        <w:rPr>
          <w:rFonts w:ascii="Times New Roman" w:eastAsia="Times New Roman" w:hAnsi="Times New Roman" w:cs="Times New Roman"/>
        </w:rPr>
        <w:t xml:space="preserve"> D</w:t>
      </w:r>
      <w:r w:rsidR="00F0283A">
        <w:rPr>
          <w:rFonts w:ascii="Times New Roman" w:hAnsi="Times New Roman" w:cs="Times New Roman" w:hint="eastAsia"/>
        </w:rPr>
        <w:t>．</w:t>
      </w:r>
      <w:r w:rsidRPr="00F0283A">
        <w:rPr>
          <w:rFonts w:ascii="Times New Roman" w:hAnsi="宋体" w:cs="Times New Roman"/>
        </w:rPr>
        <w:t>向引水渠中倾倒生活污水</w:t>
      </w:r>
    </w:p>
    <w:p w:rsidR="00A81C98" w:rsidP="00D76F55">
      <w:pPr>
        <w:spacing w:line="440" w:lineRule="atLeast"/>
      </w:pPr>
      <w:r w:rsidRPr="00F0283A">
        <w:rPr>
          <w:rFonts w:ascii="Times New Roman" w:hAnsi="Times New Roman" w:cs="Times New Roman"/>
        </w:rPr>
        <w:t>16</w:t>
      </w:r>
      <w:r w:rsidRPr="00F0283A">
        <w:rPr>
          <w:rFonts w:ascii="Times New Roman" w:cs="Times New Roman"/>
        </w:rPr>
        <w:t>．</w:t>
      </w:r>
      <w:r w:rsidRPr="00F0283A">
        <w:rPr>
          <w:rFonts w:ascii="Times New Roman" w:eastAsia="Times New Roman" w:hAnsi="Times New Roman" w:cs="Times New Roman"/>
        </w:rPr>
        <w:t>A</w:t>
      </w:r>
      <w:r w:rsidRPr="00F0283A">
        <w:rPr>
          <w:rFonts w:eastAsia="Times New Roman" w:cs="Times New Roman"/>
        </w:rPr>
        <w:t>、</w:t>
      </w:r>
      <w:r w:rsidRPr="00F0283A">
        <w:rPr>
          <w:rFonts w:ascii="Times New Roman" w:eastAsia="Times New Roman" w:hAnsi="Times New Roman" w:cs="Times New Roman"/>
        </w:rPr>
        <w:t>B</w:t>
      </w:r>
      <w:r w:rsidRPr="00F0283A">
        <w:rPr>
          <w:rFonts w:eastAsia="Times New Roman" w:cs="Times New Roman"/>
        </w:rPr>
        <w:t>、</w:t>
      </w:r>
      <w:r w:rsidRPr="00F0283A">
        <w:rPr>
          <w:rFonts w:ascii="Times New Roman" w:eastAsia="Times New Roman" w:hAnsi="Times New Roman" w:cs="Times New Roman"/>
        </w:rPr>
        <w:t>C</w:t>
      </w:r>
      <w:r>
        <w:rPr>
          <w:rFonts w:ascii="宋体" w:hAnsi="宋体" w:cs="宋体"/>
        </w:rPr>
        <w:t>是初中化学常见的不同类型的物质，它们之间有如图转化关系，</w:t>
      </w:r>
      <w:r>
        <w:rPr>
          <w:rFonts w:eastAsia="Times New Roman"/>
        </w:rPr>
        <w:t>“﹣”</w:t>
      </w:r>
      <w:r>
        <w:rPr>
          <w:rFonts w:ascii="宋体" w:hAnsi="宋体" w:cs="宋体"/>
        </w:rPr>
        <w:t>表示两种物质相互反应，</w:t>
      </w:r>
      <w:r>
        <w:rPr>
          <w:rFonts w:eastAsia="Times New Roman"/>
        </w:rPr>
        <w:t>“→”</w:t>
      </w:r>
      <w:r>
        <w:rPr>
          <w:rFonts w:ascii="宋体" w:hAnsi="宋体" w:cs="宋体"/>
        </w:rPr>
        <w:t>表示由反应物转化到生成物．</w:t>
      </w:r>
      <w:r>
        <w:rPr>
          <w:rFonts w:eastAsia="Times New Roman"/>
        </w:rPr>
        <w:t>A</w:t>
      </w:r>
      <w:r>
        <w:rPr>
          <w:rFonts w:ascii="宋体" w:hAnsi="宋体" w:cs="宋体"/>
        </w:rPr>
        <w:t>是人体胃液中含有的酸，</w:t>
      </w:r>
      <w:r>
        <w:rPr>
          <w:rFonts w:eastAsia="Times New Roman"/>
        </w:rPr>
        <w:t>B</w:t>
      </w:r>
      <w:r>
        <w:rPr>
          <w:rFonts w:ascii="宋体" w:hAnsi="宋体" w:cs="宋体"/>
        </w:rPr>
        <w:t>为当今年产量最多的金属．回答下列问题：</w:t>
      </w:r>
    </w:p>
    <w:p w:rsidR="00A81C98" w:rsidRPr="00F0283A" w:rsidP="00D76F55">
      <w:pPr>
        <w:spacing w:line="440" w:lineRule="atLeast"/>
      </w:pPr>
      <w:r>
        <w:rPr>
          <w:rFonts w:eastAsia="Times New Roman"/>
        </w:rPr>
        <w:t>(1)</w:t>
      </w:r>
      <w:r>
        <w:rPr>
          <w:rFonts w:ascii="宋体" w:hAnsi="宋体" w:cs="宋体"/>
        </w:rPr>
        <w:t>写出</w:t>
      </w:r>
      <w:r>
        <w:rPr>
          <w:rFonts w:eastAsia="Times New Roman"/>
        </w:rPr>
        <w:t>A</w:t>
      </w:r>
      <w:r>
        <w:rPr>
          <w:rFonts w:ascii="宋体" w:hAnsi="宋体" w:cs="宋体"/>
        </w:rPr>
        <w:t>物质的名称</w:t>
      </w:r>
      <w:r w:rsidRPr="00043B54">
        <w:t>____</w:t>
      </w:r>
      <w:bookmarkStart w:id="0" w:name="_GoBack"/>
      <w:bookmarkEnd w:id="0"/>
      <w:r w:rsidRPr="00043B54">
        <w:t>__</w:t>
      </w:r>
      <w:r>
        <w:rPr>
          <w:rFonts w:eastAsia="Times New Roman"/>
        </w:rPr>
        <w:t>，B</w:t>
      </w:r>
      <w:r>
        <w:rPr>
          <w:rFonts w:ascii="宋体" w:hAnsi="宋体" w:cs="宋体"/>
        </w:rPr>
        <w:t>物质的化学式</w:t>
      </w:r>
      <w:r w:rsidRPr="00043B54">
        <w:t>______</w:t>
      </w:r>
      <w:r w:rsidR="00F0283A">
        <w:rPr>
          <w:rFonts w:hint="eastAsia"/>
        </w:rPr>
        <w:t>。</w:t>
      </w:r>
    </w:p>
    <w:p w:rsidR="00A81C98" w:rsidRPr="00F0283A" w:rsidP="00D76F55">
      <w:pPr>
        <w:spacing w:line="440" w:lineRule="atLeast"/>
      </w:pPr>
      <w:r>
        <w:rPr>
          <w:rFonts w:eastAsia="Times New Roman"/>
        </w:rPr>
        <w:t>(2)</w:t>
      </w:r>
      <w:r>
        <w:rPr>
          <w:rFonts w:ascii="宋体" w:hAnsi="宋体" w:cs="宋体"/>
        </w:rPr>
        <w:t>写出</w:t>
      </w:r>
      <w:r>
        <w:rPr>
          <w:rFonts w:eastAsia="Times New Roman"/>
        </w:rPr>
        <w:t>B</w:t>
      </w:r>
      <w:r>
        <w:rPr>
          <w:rFonts w:ascii="宋体" w:hAnsi="宋体" w:cs="宋体"/>
        </w:rPr>
        <w:t>与</w:t>
      </w:r>
      <w:r>
        <w:rPr>
          <w:rFonts w:eastAsia="Times New Roman"/>
        </w:rPr>
        <w:t>C</w:t>
      </w:r>
      <w:r>
        <w:rPr>
          <w:rFonts w:ascii="宋体" w:hAnsi="宋体" w:cs="宋体"/>
        </w:rPr>
        <w:t>溶液反应的化学方程式</w:t>
      </w:r>
      <w:r w:rsidRPr="00043B54">
        <w:t>___________________________</w:t>
      </w:r>
      <w:r w:rsidR="00F0283A">
        <w:rPr>
          <w:rFonts w:hint="eastAsia"/>
        </w:rPr>
        <w:t>。</w:t>
      </w:r>
    </w:p>
    <w:p w:rsidR="00A81C98" w:rsidRPr="00F0283A" w:rsidP="00D76F55">
      <w:pPr>
        <w:spacing w:line="440" w:lineRule="atLeast"/>
      </w:pPr>
      <w:r>
        <w:rPr>
          <w:rFonts w:eastAsia="Times New Roman"/>
        </w:rPr>
        <w:t>(3)</w:t>
      </w:r>
      <w:r>
        <w:rPr>
          <w:rFonts w:ascii="宋体" w:hAnsi="宋体" w:cs="宋体"/>
        </w:rPr>
        <w:t>写出</w:t>
      </w:r>
      <w:r>
        <w:rPr>
          <w:rFonts w:eastAsia="Times New Roman"/>
        </w:rPr>
        <w:t>C</w:t>
      </w:r>
      <w:r>
        <w:rPr>
          <w:rFonts w:ascii="宋体" w:hAnsi="宋体" w:cs="宋体"/>
        </w:rPr>
        <w:t>溶液跟</w:t>
      </w:r>
      <w:r>
        <w:rPr>
          <w:rFonts w:eastAsia="Times New Roman"/>
        </w:rPr>
        <w:t>NaOH</w:t>
      </w:r>
      <w:r>
        <w:rPr>
          <w:rFonts w:ascii="宋体" w:hAnsi="宋体" w:cs="宋体"/>
        </w:rPr>
        <w:t>溶液反应的化学方程式</w:t>
      </w:r>
      <w:r w:rsidRPr="00043B54">
        <w:t>____________________________</w:t>
      </w:r>
      <w:r w:rsidR="00F0283A">
        <w:rPr>
          <w:rFonts w:hint="eastAsia"/>
        </w:rPr>
        <w:t>。</w:t>
      </w:r>
    </w:p>
    <w:p w:rsidR="00A81C98" w:rsidP="00D76F55">
      <w:pPr>
        <w:spacing w:line="440" w:lineRule="atLeast"/>
      </w:pPr>
      <w:r w:rsidRPr="00043B54">
        <w:rPr>
          <w:noProof/>
        </w:rPr>
        <w:drawing>
          <wp:inline distT="0" distB="0" distL="0" distR="0">
            <wp:extent cx="1552575" cy="1066800"/>
            <wp:effectExtent l="0" t="0" r="0" b="0"/>
            <wp:docPr id="100016" name="图片 100016"/>
            <wp:cNvGraphicFramePr/>
            <a:graphic xmlns:a="http://schemas.openxmlformats.org/drawingml/2006/main">
              <a:graphicData uri="http://schemas.openxmlformats.org/drawingml/2006/picture">
                <pic:pic xmlns:pic="http://schemas.openxmlformats.org/drawingml/2006/picture">
                  <pic:nvPicPr>
                    <pic:cNvPr id="1566580461" name=""/>
                    <pic:cNvPicPr/>
                  </pic:nvPicPr>
                  <pic:blipFill>
                    <a:blip xmlns:r="http://schemas.openxmlformats.org/officeDocument/2006/relationships" r:embed="rId19"/>
                    <a:stretch>
                      <a:fillRect/>
                    </a:stretch>
                  </pic:blipFill>
                  <pic:spPr>
                    <a:xfrm>
                      <a:off x="0" y="0"/>
                      <a:ext cx="1552575" cy="1066800"/>
                    </a:xfrm>
                    <a:prstGeom prst="rect">
                      <a:avLst/>
                    </a:prstGeom>
                  </pic:spPr>
                </pic:pic>
              </a:graphicData>
            </a:graphic>
          </wp:inline>
        </w:drawing>
      </w:r>
    </w:p>
    <w:p w:rsidR="00A81C98" w:rsidRPr="009C0381" w:rsidP="00D76F55">
      <w:pPr>
        <w:spacing w:line="440" w:lineRule="atLeast"/>
        <w:rPr>
          <w:b/>
        </w:rPr>
      </w:pPr>
      <w:r w:rsidRPr="009C0381">
        <w:rPr>
          <w:rFonts w:hint="eastAsia"/>
          <w:b/>
        </w:rPr>
        <w:t>三、实验探究题</w:t>
      </w:r>
      <w:r w:rsidRPr="006338E9" w:rsidR="00F0283A">
        <w:rPr>
          <w:rFonts w:hint="eastAsia"/>
        </w:rPr>
        <w:t>（</w:t>
      </w:r>
      <w:r w:rsidR="00F0283A">
        <w:rPr>
          <w:rFonts w:hint="eastAsia"/>
        </w:rPr>
        <w:t>本大题共</w:t>
      </w:r>
      <w:r w:rsidR="00F0283A">
        <w:rPr>
          <w:rFonts w:hint="eastAsia"/>
        </w:rPr>
        <w:t>3</w:t>
      </w:r>
      <w:r w:rsidR="00F0283A">
        <w:rPr>
          <w:rFonts w:hint="eastAsia"/>
        </w:rPr>
        <w:t>小题，每空</w:t>
      </w:r>
      <w:r w:rsidR="00F0283A">
        <w:rPr>
          <w:rFonts w:hint="eastAsia"/>
        </w:rPr>
        <w:t>1</w:t>
      </w:r>
      <w:r w:rsidR="00F0283A">
        <w:rPr>
          <w:rFonts w:hint="eastAsia"/>
        </w:rPr>
        <w:t>分，共</w:t>
      </w:r>
      <w:r w:rsidR="00F0283A">
        <w:rPr>
          <w:rFonts w:hint="eastAsia"/>
        </w:rPr>
        <w:t>18</w:t>
      </w:r>
      <w:r w:rsidR="00F0283A">
        <w:rPr>
          <w:rFonts w:hint="eastAsia"/>
        </w:rPr>
        <w:t>分）</w:t>
      </w:r>
    </w:p>
    <w:p w:rsidR="00A81C98" w:rsidRPr="00F0283A" w:rsidP="00D76F55">
      <w:pPr>
        <w:spacing w:line="440" w:lineRule="atLeast"/>
        <w:rPr>
          <w:rFonts w:ascii="Times New Roman" w:hAnsi="Times New Roman" w:cs="Times New Roman"/>
          <w:szCs w:val="21"/>
        </w:rPr>
      </w:pPr>
      <w:r w:rsidRPr="00F0283A">
        <w:rPr>
          <w:rFonts w:ascii="Times New Roman" w:hAnsi="Times New Roman" w:cs="Times New Roman"/>
          <w:szCs w:val="21"/>
        </w:rPr>
        <w:t>17</w:t>
      </w:r>
      <w:r w:rsidRPr="00F0283A">
        <w:rPr>
          <w:rFonts w:ascii="Times New Roman" w:hAnsi="Times New Roman" w:cs="Times New Roman"/>
          <w:szCs w:val="21"/>
        </w:rPr>
        <w:t>．</w:t>
      </w:r>
      <w:r w:rsidRPr="00F0283A">
        <w:rPr>
          <w:rFonts w:ascii="Times New Roman" w:eastAsia="宋体" w:hAnsi="宋体" w:cs="Times New Roman"/>
          <w:szCs w:val="21"/>
        </w:rPr>
        <w:t>下图是实验室常用气体制备装置，据图回答问题：</w:t>
      </w:r>
    </w:p>
    <w:p w:rsidR="00A81C98" w:rsidRPr="00F0283A" w:rsidP="00D76F55">
      <w:pPr>
        <w:spacing w:line="440" w:lineRule="atLeast"/>
        <w:jc w:val="center"/>
        <w:rPr>
          <w:rFonts w:ascii="Times New Roman" w:hAnsi="Times New Roman" w:cs="Times New Roman"/>
          <w:szCs w:val="21"/>
        </w:rPr>
      </w:pPr>
      <w:r w:rsidRPr="00F0283A">
        <w:rPr>
          <w:rFonts w:ascii="Times New Roman" w:hAnsi="Times New Roman" w:cs="Times New Roman"/>
          <w:noProof/>
          <w:szCs w:val="21"/>
        </w:rPr>
        <w:drawing>
          <wp:inline distT="0" distB="0" distL="0" distR="0">
            <wp:extent cx="4714875" cy="1133475"/>
            <wp:effectExtent l="0" t="0" r="0" b="0"/>
            <wp:docPr id="100000" name="图片 100000"/>
            <wp:cNvGraphicFramePr/>
            <a:graphic xmlns:a="http://schemas.openxmlformats.org/drawingml/2006/main">
              <a:graphicData uri="http://schemas.openxmlformats.org/drawingml/2006/picture">
                <pic:pic xmlns:pic="http://schemas.openxmlformats.org/drawingml/2006/picture">
                  <pic:nvPicPr>
                    <pic:cNvPr id="667053122" name=""/>
                    <pic:cNvPicPr/>
                  </pic:nvPicPr>
                  <pic:blipFill>
                    <a:blip xmlns:r="http://schemas.openxmlformats.org/officeDocument/2006/relationships" r:embed="rId20"/>
                    <a:stretch>
                      <a:fillRect/>
                    </a:stretch>
                  </pic:blipFill>
                  <pic:spPr>
                    <a:xfrm>
                      <a:off x="0" y="0"/>
                      <a:ext cx="4714875" cy="1133475"/>
                    </a:xfrm>
                    <a:prstGeom prst="rect">
                      <a:avLst/>
                    </a:prstGeom>
                  </pic:spPr>
                </pic:pic>
              </a:graphicData>
            </a:graphic>
          </wp:inline>
        </w:drawing>
      </w:r>
    </w:p>
    <w:p w:rsidR="00A81C98" w:rsidRPr="00F0283A" w:rsidP="00D76F55">
      <w:pPr>
        <w:spacing w:line="440" w:lineRule="atLeast"/>
        <w:rPr>
          <w:rFonts w:ascii="Times New Roman" w:hAnsi="Times New Roman" w:cs="Times New Roman"/>
          <w:szCs w:val="21"/>
        </w:rPr>
      </w:pPr>
      <w:r w:rsidRPr="00F0283A">
        <w:rPr>
          <w:rFonts w:ascii="Times New Roman" w:eastAsia="宋体" w:hAnsi="宋体" w:cs="Times New Roman"/>
          <w:szCs w:val="21"/>
        </w:rPr>
        <w:t>（</w:t>
      </w:r>
      <w:r w:rsidRPr="00F0283A">
        <w:rPr>
          <w:rFonts w:ascii="Times New Roman" w:eastAsia="宋体" w:hAnsi="Times New Roman" w:cs="Times New Roman"/>
          <w:szCs w:val="21"/>
        </w:rPr>
        <w:t>1</w:t>
      </w:r>
      <w:r w:rsidRPr="00F0283A">
        <w:rPr>
          <w:rFonts w:ascii="Times New Roman" w:eastAsia="宋体" w:hAnsi="宋体" w:cs="Times New Roman"/>
          <w:szCs w:val="21"/>
        </w:rPr>
        <w:t>）用</w:t>
      </w:r>
      <w:r w:rsidRPr="00F0283A">
        <w:rPr>
          <w:rFonts w:ascii="Times New Roman" w:eastAsia="宋体" w:hAnsi="Times New Roman" w:cs="Times New Roman"/>
          <w:szCs w:val="21"/>
        </w:rPr>
        <w:t>B</w:t>
      </w:r>
      <w:r w:rsidRPr="00F0283A">
        <w:rPr>
          <w:rFonts w:ascii="Times New Roman" w:eastAsia="宋体" w:hAnsi="宋体" w:cs="Times New Roman"/>
          <w:szCs w:val="21"/>
        </w:rPr>
        <w:t>装置制取二氧化碳的化学方程式是</w:t>
      </w:r>
      <w:r w:rsidRPr="00F0283A">
        <w:rPr>
          <w:rFonts w:ascii="Times New Roman" w:hAnsi="Times New Roman" w:cs="Times New Roman"/>
          <w:szCs w:val="21"/>
        </w:rPr>
        <w:t>______________________</w:t>
      </w:r>
      <w:r w:rsidRPr="00F0283A">
        <w:rPr>
          <w:rFonts w:ascii="Times New Roman" w:eastAsia="宋体" w:hAnsi="宋体" w:cs="Times New Roman"/>
          <w:szCs w:val="21"/>
        </w:rPr>
        <w:t>。只能选择</w:t>
      </w:r>
      <w:r w:rsidRPr="00F0283A">
        <w:rPr>
          <w:rFonts w:ascii="Times New Roman" w:eastAsia="宋体" w:hAnsi="Times New Roman" w:cs="Times New Roman"/>
          <w:szCs w:val="21"/>
        </w:rPr>
        <w:t>D</w:t>
      </w:r>
      <w:r w:rsidRPr="00F0283A">
        <w:rPr>
          <w:rFonts w:ascii="Times New Roman" w:eastAsia="宋体" w:hAnsi="宋体" w:cs="Times New Roman"/>
          <w:szCs w:val="21"/>
        </w:rPr>
        <w:t>装置收集二氧化碳是因为</w:t>
      </w:r>
      <w:r w:rsidRPr="00F0283A">
        <w:rPr>
          <w:rFonts w:ascii="Times New Roman" w:hAnsi="Times New Roman" w:cs="Times New Roman"/>
          <w:szCs w:val="21"/>
        </w:rPr>
        <w:t>__________________</w:t>
      </w:r>
      <w:r w:rsidRPr="00F0283A">
        <w:rPr>
          <w:rFonts w:ascii="Times New Roman" w:eastAsia="宋体" w:hAnsi="宋体" w:cs="Times New Roman"/>
          <w:szCs w:val="21"/>
        </w:rPr>
        <w:t>。</w:t>
      </w:r>
    </w:p>
    <w:p w:rsidR="00A81C98" w:rsidRPr="00F0283A" w:rsidP="00D76F55">
      <w:pPr>
        <w:spacing w:line="440" w:lineRule="atLeast"/>
        <w:rPr>
          <w:rFonts w:ascii="Times New Roman" w:hAnsi="Times New Roman" w:cs="Times New Roman"/>
          <w:szCs w:val="21"/>
        </w:rPr>
      </w:pPr>
      <w:r w:rsidRPr="00F0283A">
        <w:rPr>
          <w:rFonts w:ascii="Times New Roman" w:eastAsia="宋体" w:hAnsi="宋体" w:cs="Times New Roman"/>
          <w:szCs w:val="21"/>
        </w:rPr>
        <w:t>（</w:t>
      </w:r>
      <w:r w:rsidRPr="00F0283A">
        <w:rPr>
          <w:rFonts w:ascii="Times New Roman" w:eastAsia="宋体" w:hAnsi="Times New Roman" w:cs="Times New Roman"/>
          <w:szCs w:val="21"/>
        </w:rPr>
        <w:t>2</w:t>
      </w:r>
      <w:r w:rsidRPr="00F0283A">
        <w:rPr>
          <w:rFonts w:ascii="Times New Roman" w:eastAsia="宋体" w:hAnsi="宋体" w:cs="Times New Roman"/>
          <w:szCs w:val="21"/>
        </w:rPr>
        <w:t>）将带火星的木炭伸入盛有氧气的集气瓶中，木炭剧烈燃烧，发出白光，说明氧气能</w:t>
      </w:r>
      <w:r w:rsidRPr="00F0283A">
        <w:rPr>
          <w:rFonts w:ascii="Times New Roman" w:hAnsi="Times New Roman" w:cs="Times New Roman"/>
          <w:szCs w:val="21"/>
        </w:rPr>
        <w:t>________________</w:t>
      </w:r>
      <w:r w:rsidRPr="00F0283A">
        <w:rPr>
          <w:rFonts w:ascii="Times New Roman" w:eastAsia="宋体" w:hAnsi="宋体" w:cs="Times New Roman"/>
          <w:szCs w:val="21"/>
        </w:rPr>
        <w:t>，该反应的化学方程式为</w:t>
      </w:r>
      <w:r w:rsidRPr="00F0283A">
        <w:rPr>
          <w:rFonts w:ascii="Times New Roman" w:hAnsi="Times New Roman" w:cs="Times New Roman"/>
          <w:szCs w:val="21"/>
        </w:rPr>
        <w:t>________________________</w:t>
      </w:r>
      <w:r w:rsidRPr="00F0283A">
        <w:rPr>
          <w:rFonts w:ascii="Times New Roman" w:eastAsia="宋体" w:hAnsi="宋体" w:cs="Times New Roman"/>
          <w:szCs w:val="21"/>
        </w:rPr>
        <w:t>。</w:t>
      </w:r>
    </w:p>
    <w:p w:rsidR="00A81C98" w:rsidRPr="00F0283A" w:rsidP="00D76F55">
      <w:pPr>
        <w:spacing w:line="440" w:lineRule="atLeast"/>
        <w:rPr>
          <w:rFonts w:ascii="Times New Roman" w:hAnsi="Times New Roman" w:cs="Times New Roman"/>
          <w:szCs w:val="21"/>
        </w:rPr>
      </w:pPr>
      <w:r w:rsidRPr="00F0283A">
        <w:rPr>
          <w:rFonts w:ascii="Times New Roman" w:eastAsia="宋体" w:hAnsi="宋体" w:cs="Times New Roman"/>
          <w:szCs w:val="21"/>
        </w:rPr>
        <w:t>（</w:t>
      </w:r>
      <w:r w:rsidRPr="00F0283A">
        <w:rPr>
          <w:rFonts w:ascii="Times New Roman" w:eastAsia="宋体" w:hAnsi="Times New Roman" w:cs="Times New Roman"/>
          <w:szCs w:val="21"/>
        </w:rPr>
        <w:t>3</w:t>
      </w:r>
      <w:r w:rsidRPr="00F0283A">
        <w:rPr>
          <w:rFonts w:ascii="Times New Roman" w:eastAsia="宋体" w:hAnsi="宋体" w:cs="Times New Roman"/>
          <w:szCs w:val="21"/>
        </w:rPr>
        <w:t>）实验室制取氨气</w:t>
      </w:r>
      <w:r w:rsidRPr="00F0283A">
        <w:rPr>
          <w:rFonts w:ascii="Times New Roman" w:eastAsia="宋体" w:hAnsi="Times New Roman" w:cs="Times New Roman"/>
          <w:szCs w:val="21"/>
        </w:rPr>
        <w:t>:Ca(OH)</w:t>
      </w:r>
      <w:r w:rsidRPr="00F0283A">
        <w:rPr>
          <w:rFonts w:ascii="Times New Roman" w:eastAsia="宋体" w:hAnsi="Times New Roman" w:cs="Times New Roman"/>
          <w:szCs w:val="21"/>
          <w:vertAlign w:val="subscript"/>
        </w:rPr>
        <w:t>2</w:t>
      </w:r>
      <w:r w:rsidRPr="00F0283A">
        <w:rPr>
          <w:rFonts w:ascii="Times New Roman" w:eastAsia="宋体" w:hAnsi="Times New Roman" w:cs="Times New Roman"/>
          <w:szCs w:val="21"/>
        </w:rPr>
        <w:t>(</w:t>
      </w:r>
      <w:r w:rsidRPr="00F0283A">
        <w:rPr>
          <w:rFonts w:ascii="Times New Roman" w:eastAsia="宋体" w:hAnsi="宋体" w:cs="Times New Roman"/>
          <w:szCs w:val="21"/>
        </w:rPr>
        <w:t>固</w:t>
      </w:r>
      <w:r w:rsidRPr="00F0283A">
        <w:rPr>
          <w:rFonts w:ascii="Times New Roman" w:eastAsia="宋体" w:hAnsi="Times New Roman" w:cs="Times New Roman"/>
          <w:szCs w:val="21"/>
        </w:rPr>
        <w:t>)+2NH</w:t>
      </w:r>
      <w:r w:rsidRPr="00F0283A">
        <w:rPr>
          <w:rFonts w:ascii="Times New Roman" w:eastAsia="宋体" w:hAnsi="Times New Roman" w:cs="Times New Roman"/>
          <w:szCs w:val="21"/>
          <w:vertAlign w:val="subscript"/>
        </w:rPr>
        <w:t>4</w:t>
      </w:r>
      <w:r w:rsidRPr="00F0283A">
        <w:rPr>
          <w:rFonts w:ascii="Times New Roman" w:eastAsia="宋体" w:hAnsi="Times New Roman" w:cs="Times New Roman"/>
          <w:szCs w:val="21"/>
        </w:rPr>
        <w:t>Cl(</w:t>
      </w:r>
      <w:r w:rsidRPr="00F0283A">
        <w:rPr>
          <w:rFonts w:ascii="Times New Roman" w:eastAsia="宋体" w:hAnsi="宋体" w:cs="Times New Roman"/>
          <w:szCs w:val="21"/>
        </w:rPr>
        <w:t>固</w:t>
      </w:r>
      <w:r w:rsidRPr="00F0283A">
        <w:rPr>
          <w:rFonts w:ascii="Times New Roman" w:eastAsia="宋体" w:hAnsi="Times New Roman" w:cs="Times New Roman"/>
          <w:szCs w:val="21"/>
        </w:rPr>
        <w:t>)</w:t>
      </w:r>
      <w:r w:rsidRPr="00F0283A">
        <w:rPr>
          <w:rFonts w:ascii="Times New Roman" w:hAnsi="Times New Roman" w:cs="Times New Roman"/>
          <w:noProof/>
          <w:szCs w:val="21"/>
        </w:rPr>
        <w:drawing>
          <wp:inline distT="0" distB="0" distL="0" distR="0">
            <wp:extent cx="285750" cy="190500"/>
            <wp:effectExtent l="0" t="0" r="0" b="0"/>
            <wp:docPr id="10" name="图片 10"/>
            <wp:cNvGraphicFramePr/>
            <a:graphic xmlns:a="http://schemas.openxmlformats.org/drawingml/2006/main">
              <a:graphicData uri="http://schemas.openxmlformats.org/drawingml/2006/picture">
                <pic:pic xmlns:pic="http://schemas.openxmlformats.org/drawingml/2006/picture">
                  <pic:nvPicPr>
                    <pic:cNvPr id="1600035352" name=""/>
                    <pic:cNvPicPr/>
                  </pic:nvPicPr>
                  <pic:blipFill>
                    <a:blip xmlns:r="http://schemas.openxmlformats.org/officeDocument/2006/relationships" r:embed="rId21"/>
                    <a:stretch>
                      <a:fillRect/>
                    </a:stretch>
                  </pic:blipFill>
                  <pic:spPr>
                    <a:xfrm>
                      <a:off x="0" y="0"/>
                      <a:ext cx="285750" cy="190500"/>
                    </a:xfrm>
                    <a:prstGeom prst="rect">
                      <a:avLst/>
                    </a:prstGeom>
                  </pic:spPr>
                </pic:pic>
              </a:graphicData>
            </a:graphic>
          </wp:inline>
        </w:drawing>
      </w:r>
      <w:r w:rsidRPr="00F0283A">
        <w:rPr>
          <w:rFonts w:ascii="Times New Roman" w:eastAsia="宋体" w:hAnsi="Times New Roman" w:cs="Times New Roman"/>
          <w:szCs w:val="21"/>
        </w:rPr>
        <w:t>CaCl</w:t>
      </w:r>
      <w:r w:rsidRPr="00F0283A">
        <w:rPr>
          <w:rFonts w:ascii="Times New Roman" w:eastAsia="宋体" w:hAnsi="Times New Roman" w:cs="Times New Roman"/>
          <w:szCs w:val="21"/>
          <w:vertAlign w:val="subscript"/>
        </w:rPr>
        <w:t>2</w:t>
      </w:r>
      <w:r w:rsidRPr="00F0283A">
        <w:rPr>
          <w:rFonts w:ascii="Times New Roman" w:eastAsia="宋体" w:hAnsi="Times New Roman" w:cs="Times New Roman"/>
          <w:szCs w:val="21"/>
        </w:rPr>
        <w:t>(</w:t>
      </w:r>
      <w:r w:rsidRPr="00F0283A">
        <w:rPr>
          <w:rFonts w:ascii="Times New Roman" w:eastAsia="宋体" w:hAnsi="宋体" w:cs="Times New Roman"/>
          <w:szCs w:val="21"/>
        </w:rPr>
        <w:t>固</w:t>
      </w:r>
      <w:r w:rsidRPr="00F0283A">
        <w:rPr>
          <w:rFonts w:ascii="Times New Roman" w:eastAsia="宋体" w:hAnsi="Times New Roman" w:cs="Times New Roman"/>
          <w:szCs w:val="21"/>
        </w:rPr>
        <w:t>)+2H</w:t>
      </w:r>
      <w:r w:rsidRPr="00F0283A">
        <w:rPr>
          <w:rFonts w:ascii="Times New Roman" w:eastAsia="宋体" w:hAnsi="Times New Roman" w:cs="Times New Roman"/>
          <w:szCs w:val="21"/>
          <w:vertAlign w:val="subscript"/>
        </w:rPr>
        <w:t>2</w:t>
      </w:r>
      <w:r w:rsidRPr="00F0283A">
        <w:rPr>
          <w:rFonts w:ascii="Times New Roman" w:eastAsia="宋体" w:hAnsi="Times New Roman" w:cs="Times New Roman"/>
          <w:szCs w:val="21"/>
        </w:rPr>
        <w:t>O+2NH</w:t>
      </w:r>
      <w:r w:rsidRPr="00F0283A">
        <w:rPr>
          <w:rFonts w:ascii="Times New Roman" w:eastAsia="宋体" w:hAnsi="Times New Roman" w:cs="Times New Roman"/>
          <w:szCs w:val="21"/>
          <w:vertAlign w:val="subscript"/>
        </w:rPr>
        <w:t>3</w:t>
      </w:r>
      <w:r w:rsidRPr="00F0283A">
        <w:rPr>
          <w:rFonts w:ascii="Times New Roman" w:eastAsia="宋体" w:hAnsi="Times New Roman" w:cs="Times New Roman"/>
          <w:szCs w:val="21"/>
        </w:rPr>
        <w:t>↑,</w:t>
      </w:r>
      <w:r w:rsidRPr="00F0283A">
        <w:rPr>
          <w:rFonts w:ascii="Times New Roman" w:eastAsia="宋体" w:hAnsi="宋体" w:cs="Times New Roman"/>
          <w:szCs w:val="21"/>
        </w:rPr>
        <w:t>要</w:t>
      </w:r>
      <w:r w:rsidRPr="00F0283A">
        <w:rPr>
          <w:rFonts w:ascii="Times New Roman" w:eastAsia="宋体" w:hAnsi="宋体" w:cs="Times New Roman"/>
          <w:szCs w:val="21"/>
          <w:em w:val="dot"/>
        </w:rPr>
        <w:t>制取</w:t>
      </w:r>
      <w:r w:rsidRPr="00F0283A">
        <w:rPr>
          <w:rFonts w:ascii="Times New Roman" w:eastAsia="宋体" w:hAnsi="宋体" w:cs="Times New Roman"/>
          <w:szCs w:val="21"/>
        </w:rPr>
        <w:t>并</w:t>
      </w:r>
      <w:r w:rsidRPr="00F0283A">
        <w:rPr>
          <w:rFonts w:ascii="Times New Roman" w:eastAsia="宋体" w:hAnsi="宋体" w:cs="Times New Roman"/>
          <w:szCs w:val="21"/>
          <w:em w:val="dot"/>
        </w:rPr>
        <w:t>收集干燥</w:t>
      </w:r>
      <w:r w:rsidRPr="00F0283A">
        <w:rPr>
          <w:rFonts w:ascii="Times New Roman" w:eastAsia="宋体" w:hAnsi="宋体" w:cs="Times New Roman"/>
          <w:szCs w:val="21"/>
        </w:rPr>
        <w:t>的氨气，所选装置正确的连接顺序是</w:t>
      </w:r>
      <w:r w:rsidRPr="00F0283A">
        <w:rPr>
          <w:rFonts w:ascii="Times New Roman" w:hAnsi="Times New Roman" w:cs="Times New Roman"/>
          <w:szCs w:val="21"/>
        </w:rPr>
        <w:t>____</w:t>
      </w:r>
      <w:r w:rsidRPr="00F0283A">
        <w:rPr>
          <w:rFonts w:ascii="Times New Roman" w:eastAsia="宋体" w:hAnsi="Times New Roman" w:cs="Times New Roman"/>
          <w:szCs w:val="21"/>
          <w:u w:val="single"/>
        </w:rPr>
        <w:t>→</w:t>
      </w:r>
      <w:r w:rsidRPr="00F0283A">
        <w:rPr>
          <w:rFonts w:ascii="Times New Roman" w:hAnsi="Times New Roman" w:cs="Times New Roman"/>
          <w:szCs w:val="21"/>
        </w:rPr>
        <w:t>____</w:t>
      </w:r>
      <w:r w:rsidRPr="00F0283A">
        <w:rPr>
          <w:rFonts w:ascii="Times New Roman" w:eastAsia="宋体" w:hAnsi="Times New Roman" w:cs="Times New Roman"/>
          <w:szCs w:val="21"/>
          <w:u w:val="single"/>
        </w:rPr>
        <w:t>→</w:t>
      </w:r>
      <w:r w:rsidRPr="00F0283A">
        <w:rPr>
          <w:rFonts w:ascii="Times New Roman" w:hAnsi="Times New Roman" w:cs="Times New Roman"/>
          <w:szCs w:val="21"/>
        </w:rPr>
        <w:t>____</w:t>
      </w:r>
      <w:r w:rsidRPr="00F0283A">
        <w:rPr>
          <w:rFonts w:ascii="Times New Roman" w:eastAsia="宋体" w:hAnsi="Times New Roman" w:cs="Times New Roman"/>
          <w:szCs w:val="21"/>
        </w:rPr>
        <w:t>(</w:t>
      </w:r>
      <w:r w:rsidRPr="00F0283A">
        <w:rPr>
          <w:rFonts w:ascii="Times New Roman" w:eastAsia="宋体" w:hAnsi="宋体" w:cs="Times New Roman"/>
          <w:szCs w:val="21"/>
        </w:rPr>
        <w:t>填字母代号</w:t>
      </w:r>
      <w:r w:rsidRPr="00F0283A">
        <w:rPr>
          <w:rFonts w:ascii="Times New Roman" w:eastAsia="宋体" w:hAnsi="Times New Roman" w:cs="Times New Roman"/>
          <w:szCs w:val="21"/>
        </w:rPr>
        <w:t>)</w:t>
      </w:r>
      <w:r w:rsidRPr="00F0283A">
        <w:rPr>
          <w:rFonts w:ascii="Times New Roman" w:eastAsia="宋体" w:hAnsi="宋体" w:cs="Times New Roman"/>
          <w:szCs w:val="21"/>
        </w:rPr>
        <w:t>。</w:t>
      </w:r>
    </w:p>
    <w:p w:rsidR="00A81C98" w:rsidP="00D76F55">
      <w:pPr>
        <w:spacing w:line="440" w:lineRule="atLeast"/>
      </w:pPr>
      <w:r>
        <w:t>18</w:t>
      </w:r>
      <w:r>
        <w:t>．</w:t>
      </w:r>
      <w:r w:rsidR="00B07F30">
        <w:rPr>
          <w:rFonts w:hint="eastAsia"/>
        </w:rPr>
        <w:t>有</w:t>
      </w:r>
      <w:r w:rsidR="00B07F30">
        <w:rPr>
          <w:rFonts w:ascii="宋体" w:eastAsia="宋体" w:hAnsi="宋体" w:cs="宋体" w:hint="eastAsia"/>
        </w:rPr>
        <w:t>一</w:t>
      </w:r>
      <w:r>
        <w:rPr>
          <w:rFonts w:ascii="宋体" w:eastAsia="宋体" w:hAnsi="宋体" w:cs="宋体"/>
        </w:rPr>
        <w:t>天化学兴趣小组听老师讲：</w:t>
      </w:r>
      <w:r>
        <w:rPr>
          <w:rFonts w:ascii="Times New Roman" w:eastAsia="Times New Roman" w:hAnsi="Times New Roman" w:cs="Times New Roman"/>
        </w:rPr>
        <w:t>“</w:t>
      </w:r>
      <w:r>
        <w:rPr>
          <w:rFonts w:ascii="宋体" w:eastAsia="宋体" w:hAnsi="宋体" w:cs="宋体"/>
        </w:rPr>
        <w:t>浓硫酸滴在衣服上很快出现洞洞眼眼，还有刺激性气味产生</w:t>
      </w:r>
      <w:r>
        <w:rPr>
          <w:rFonts w:ascii="Times New Roman" w:eastAsia="Times New Roman" w:hAnsi="Times New Roman" w:cs="Times New Roman"/>
        </w:rPr>
        <w:t>”</w:t>
      </w:r>
      <w:r>
        <w:rPr>
          <w:rFonts w:ascii="宋体" w:eastAsia="宋体" w:hAnsi="宋体" w:cs="宋体"/>
        </w:rPr>
        <w:t>。兴趣小组结合浓硫酸的性质思考，难道浓硫酸</w:t>
      </w:r>
      <w:r w:rsidR="00D76F55">
        <w:rPr>
          <w:rFonts w:ascii="宋体" w:eastAsia="宋体" w:hAnsi="宋体" w:cs="宋体" w:hint="eastAsia"/>
        </w:rPr>
        <w:t>还</w:t>
      </w:r>
      <w:r>
        <w:rPr>
          <w:rFonts w:ascii="宋体" w:eastAsia="宋体" w:hAnsi="宋体" w:cs="宋体"/>
        </w:rPr>
        <w:t>能与碳单质反应？若反应，会生成什么呢？</w:t>
      </w:r>
    </w:p>
    <w:p w:rsidR="00A81C98" w:rsidP="00D76F55">
      <w:pPr>
        <w:spacing w:line="440" w:lineRule="atLeast"/>
      </w:pPr>
      <w:r>
        <w:rPr>
          <w:rFonts w:ascii="宋体" w:eastAsia="宋体" w:hAnsi="宋体" w:cs="宋体" w:hint="eastAsia"/>
        </w:rPr>
        <w:t>【</w:t>
      </w:r>
      <w:r>
        <w:rPr>
          <w:rFonts w:ascii="宋体" w:eastAsia="宋体" w:hAnsi="宋体" w:cs="宋体"/>
        </w:rPr>
        <w:t>查阅资料</w:t>
      </w:r>
      <w:r>
        <w:rPr>
          <w:rFonts w:ascii="宋体" w:eastAsia="宋体" w:hAnsi="宋体" w:cs="宋体" w:hint="eastAsia"/>
        </w:rPr>
        <w:t>】</w:t>
      </w:r>
      <w:r>
        <w:rPr>
          <w:rFonts w:ascii="Times New Roman" w:eastAsia="Times New Roman" w:hAnsi="Times New Roman" w:cs="Times New Roman"/>
        </w:rPr>
        <w:t>：</w:t>
      </w:r>
    </w:p>
    <w:p w:rsidR="00A81C98" w:rsidP="00D76F55">
      <w:pPr>
        <w:spacing w:line="440" w:lineRule="atLeast"/>
        <w:ind w:firstLine="420" w:firstLineChars="200"/>
      </w:pPr>
      <w:r>
        <w:rPr>
          <w:rFonts w:ascii="宋体" w:eastAsia="宋体" w:hAnsi="宋体" w:cs="宋体"/>
        </w:rPr>
        <w:t>①</w:t>
      </w:r>
      <w:r>
        <w:rPr>
          <w:rFonts w:ascii="Times New Roman" w:eastAsia="Times New Roman" w:hAnsi="Times New Roman" w:cs="Times New Roman"/>
        </w:rPr>
        <w:t>SO</w:t>
      </w:r>
      <w:r>
        <w:rPr>
          <w:rFonts w:ascii="Times New Roman" w:eastAsia="Times New Roman" w:hAnsi="Times New Roman" w:cs="Times New Roman"/>
          <w:vertAlign w:val="subscript"/>
        </w:rPr>
        <w:t>2</w:t>
      </w:r>
      <w:r>
        <w:rPr>
          <w:rFonts w:ascii="宋体" w:eastAsia="宋体" w:hAnsi="宋体" w:cs="宋体"/>
        </w:rPr>
        <w:t>能使澄清石灰水变浑浊</w:t>
      </w:r>
      <w:r>
        <w:rPr>
          <w:rFonts w:ascii="Times New Roman" w:eastAsia="Times New Roman" w:hAnsi="Times New Roman" w:cs="Times New Roman"/>
        </w:rPr>
        <w:t xml:space="preserve"> Ca(OH)</w:t>
      </w:r>
      <w:r>
        <w:rPr>
          <w:rFonts w:ascii="Times New Roman" w:eastAsia="Times New Roman" w:hAnsi="Times New Roman" w:cs="Times New Roman"/>
          <w:vertAlign w:val="subscript"/>
        </w:rPr>
        <w:t>2</w:t>
      </w:r>
      <w:r>
        <w:rPr>
          <w:rFonts w:ascii="Times New Roman" w:eastAsia="Times New Roman" w:hAnsi="Times New Roman" w:cs="Times New Roman"/>
        </w:rPr>
        <w:t xml:space="preserve"> + SO</w:t>
      </w:r>
      <w:r>
        <w:rPr>
          <w:rFonts w:ascii="Times New Roman" w:eastAsia="Times New Roman" w:hAnsi="Times New Roman" w:cs="Times New Roman"/>
          <w:vertAlign w:val="subscript"/>
        </w:rPr>
        <w:t>2</w:t>
      </w:r>
      <w:r>
        <w:rPr>
          <w:rFonts w:ascii="Times New Roman" w:eastAsia="Times New Roman" w:hAnsi="Times New Roman" w:cs="Times New Roman"/>
        </w:rPr>
        <w:t xml:space="preserve"> = CaSO</w:t>
      </w:r>
      <w:r>
        <w:rPr>
          <w:rFonts w:ascii="Times New Roman" w:eastAsia="Times New Roman" w:hAnsi="Times New Roman" w:cs="Times New Roman"/>
          <w:vertAlign w:val="subscript"/>
        </w:rPr>
        <w:t>3</w:t>
      </w:r>
      <w:r>
        <w:rPr>
          <w:rFonts w:ascii="Times New Roman" w:eastAsia="Times New Roman" w:hAnsi="Times New Roman" w:cs="Times New Roman"/>
        </w:rPr>
        <w:t>↓ + H</w:t>
      </w:r>
      <w:r>
        <w:rPr>
          <w:rFonts w:ascii="Times New Roman" w:eastAsia="Times New Roman" w:hAnsi="Times New Roman" w:cs="Times New Roman"/>
          <w:vertAlign w:val="subscript"/>
        </w:rPr>
        <w:t>2</w:t>
      </w:r>
      <w:r>
        <w:rPr>
          <w:rFonts w:ascii="Times New Roman" w:eastAsia="Times New Roman" w:hAnsi="Times New Roman" w:cs="Times New Roman"/>
        </w:rPr>
        <w:t>O ；</w:t>
      </w:r>
    </w:p>
    <w:p w:rsidR="00A81C98" w:rsidP="00D76F55">
      <w:pPr>
        <w:spacing w:line="440" w:lineRule="atLeast"/>
        <w:ind w:firstLine="420" w:firstLineChars="200"/>
      </w:pPr>
      <w:r>
        <w:rPr>
          <w:rFonts w:ascii="宋体" w:eastAsia="宋体" w:hAnsi="宋体" w:cs="宋体"/>
        </w:rPr>
        <w:t>②</w:t>
      </w:r>
      <w:r>
        <w:rPr>
          <w:rFonts w:ascii="Times New Roman" w:eastAsia="Times New Roman" w:hAnsi="Times New Roman" w:cs="Times New Roman"/>
        </w:rPr>
        <w:t>SO</w:t>
      </w:r>
      <w:r>
        <w:rPr>
          <w:rFonts w:ascii="Times New Roman" w:eastAsia="Times New Roman" w:hAnsi="Times New Roman" w:cs="Times New Roman"/>
          <w:vertAlign w:val="subscript"/>
        </w:rPr>
        <w:t>2</w:t>
      </w:r>
      <w:r>
        <w:rPr>
          <w:rFonts w:ascii="宋体" w:eastAsia="宋体" w:hAnsi="宋体" w:cs="宋体"/>
        </w:rPr>
        <w:t>能使品红溶液褪色，用于检验</w:t>
      </w:r>
      <w:r>
        <w:rPr>
          <w:rFonts w:ascii="Times New Roman" w:eastAsia="Times New Roman" w:hAnsi="Times New Roman" w:cs="Times New Roman"/>
        </w:rPr>
        <w:t>SO</w:t>
      </w:r>
      <w:r>
        <w:rPr>
          <w:rFonts w:ascii="Times New Roman" w:eastAsia="Times New Roman" w:hAnsi="Times New Roman" w:cs="Times New Roman"/>
          <w:vertAlign w:val="subscript"/>
        </w:rPr>
        <w:t>2</w:t>
      </w:r>
      <w:r>
        <w:rPr>
          <w:rFonts w:ascii="宋体" w:eastAsia="宋体" w:hAnsi="宋体" w:cs="宋体"/>
        </w:rPr>
        <w:t>存在；</w:t>
      </w:r>
    </w:p>
    <w:p w:rsidR="00A81C98" w:rsidP="00D76F55">
      <w:pPr>
        <w:spacing w:line="440" w:lineRule="atLeast"/>
        <w:ind w:firstLine="420" w:firstLineChars="200"/>
      </w:pPr>
      <w:r>
        <w:rPr>
          <w:rFonts w:ascii="宋体" w:eastAsia="宋体" w:hAnsi="宋体" w:cs="宋体"/>
        </w:rPr>
        <w:t>③</w:t>
      </w:r>
      <w:r>
        <w:rPr>
          <w:rFonts w:ascii="Times New Roman" w:eastAsia="Times New Roman" w:hAnsi="Times New Roman" w:cs="Times New Roman"/>
        </w:rPr>
        <w:t>SO</w:t>
      </w:r>
      <w:r>
        <w:rPr>
          <w:rFonts w:ascii="Times New Roman" w:eastAsia="Times New Roman" w:hAnsi="Times New Roman" w:cs="Times New Roman"/>
          <w:vertAlign w:val="subscript"/>
        </w:rPr>
        <w:t>2</w:t>
      </w:r>
      <w:r>
        <w:rPr>
          <w:rFonts w:ascii="宋体" w:eastAsia="宋体" w:hAnsi="宋体" w:cs="宋体"/>
        </w:rPr>
        <w:t>能与溴水反应而被吸收</w:t>
      </w:r>
      <w:r>
        <w:rPr>
          <w:rFonts w:ascii="Times New Roman" w:eastAsia="Times New Roman" w:hAnsi="Times New Roman" w:cs="Times New Roman"/>
        </w:rPr>
        <w:t xml:space="preserve">  SO</w:t>
      </w:r>
      <w:r>
        <w:rPr>
          <w:rFonts w:ascii="Times New Roman" w:eastAsia="Times New Roman" w:hAnsi="Times New Roman" w:cs="Times New Roman"/>
          <w:vertAlign w:val="subscript"/>
        </w:rPr>
        <w:t>2</w:t>
      </w:r>
      <w:r>
        <w:rPr>
          <w:rFonts w:ascii="Times New Roman" w:eastAsia="Times New Roman" w:hAnsi="Times New Roman" w:cs="Times New Roman"/>
        </w:rPr>
        <w:t xml:space="preserve"> + Br</w:t>
      </w:r>
      <w:r>
        <w:rPr>
          <w:rFonts w:ascii="Times New Roman" w:eastAsia="Times New Roman" w:hAnsi="Times New Roman" w:cs="Times New Roman"/>
          <w:vertAlign w:val="subscript"/>
        </w:rPr>
        <w:t>2</w:t>
      </w:r>
      <w:r>
        <w:rPr>
          <w:rFonts w:ascii="Times New Roman" w:eastAsia="Times New Roman" w:hAnsi="Times New Roman" w:cs="Times New Roman"/>
        </w:rPr>
        <w:t xml:space="preserve"> + 2H</w:t>
      </w:r>
      <w:r>
        <w:rPr>
          <w:rFonts w:ascii="Times New Roman" w:eastAsia="Times New Roman" w:hAnsi="Times New Roman" w:cs="Times New Roman"/>
          <w:vertAlign w:val="subscript"/>
        </w:rPr>
        <w:t>2</w:t>
      </w:r>
      <w:r>
        <w:rPr>
          <w:rFonts w:ascii="Times New Roman" w:eastAsia="Times New Roman" w:hAnsi="Times New Roman" w:cs="Times New Roman"/>
        </w:rPr>
        <w:t>O = H</w:t>
      </w:r>
      <w:r>
        <w:rPr>
          <w:rFonts w:ascii="Times New Roman" w:eastAsia="Times New Roman" w:hAnsi="Times New Roman" w:cs="Times New Roman"/>
          <w:vertAlign w:val="subscript"/>
        </w:rPr>
        <w:t>2</w:t>
      </w:r>
      <w:r>
        <w:rPr>
          <w:rFonts w:ascii="Times New Roman" w:eastAsia="Times New Roman" w:hAnsi="Times New Roman" w:cs="Times New Roman"/>
        </w:rPr>
        <w:t>SO</w:t>
      </w:r>
      <w:r>
        <w:rPr>
          <w:rFonts w:ascii="Times New Roman" w:eastAsia="Times New Roman" w:hAnsi="Times New Roman" w:cs="Times New Roman"/>
          <w:vertAlign w:val="subscript"/>
        </w:rPr>
        <w:t>4</w:t>
      </w:r>
      <w:r>
        <w:rPr>
          <w:rFonts w:ascii="Times New Roman" w:eastAsia="Times New Roman" w:hAnsi="Times New Roman" w:cs="Times New Roman"/>
        </w:rPr>
        <w:t xml:space="preserve"> + 2HBr 。</w:t>
      </w:r>
    </w:p>
    <w:p w:rsidR="00D76F55" w:rsidP="00D76F55">
      <w:pPr>
        <w:spacing w:line="440" w:lineRule="atLeast"/>
        <w:ind w:left="420" w:hanging="420" w:hangingChars="200"/>
      </w:pPr>
      <w:r>
        <w:rPr>
          <w:rFonts w:ascii="宋体" w:eastAsia="宋体" w:hAnsi="宋体" w:cs="宋体" w:hint="eastAsia"/>
        </w:rPr>
        <w:t>【</w:t>
      </w:r>
      <w:r w:rsidR="00A81C98">
        <w:rPr>
          <w:rFonts w:ascii="宋体" w:eastAsia="宋体" w:hAnsi="宋体" w:cs="宋体"/>
        </w:rPr>
        <w:t>提出猜想</w:t>
      </w:r>
      <w:r>
        <w:rPr>
          <w:rFonts w:ascii="宋体" w:eastAsia="宋体" w:hAnsi="宋体" w:cs="宋体" w:hint="eastAsia"/>
        </w:rPr>
        <w:t>】</w:t>
      </w:r>
      <w:r w:rsidR="00A81C98">
        <w:rPr>
          <w:rFonts w:ascii="Times New Roman" w:eastAsia="Times New Roman" w:hAnsi="Times New Roman" w:cs="Times New Roman"/>
        </w:rPr>
        <w:t>：</w:t>
      </w:r>
      <w:r>
        <w:rPr>
          <w:rFonts w:ascii="宋体" w:eastAsia="宋体" w:hAnsi="宋体" w:cs="宋体"/>
        </w:rPr>
        <w:t>从物质组成元素看，可能生成</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Times New Roman" w:eastAsia="Times New Roman" w:hAnsi="Times New Roman" w:cs="Times New Roman"/>
        </w:rPr>
        <w:t>、CO</w:t>
      </w:r>
      <w:r>
        <w:rPr>
          <w:rFonts w:ascii="Times New Roman" w:eastAsia="Times New Roman" w:hAnsi="Times New Roman" w:cs="Times New Roman"/>
          <w:vertAlign w:val="subscript"/>
        </w:rPr>
        <w:t>2</w:t>
      </w:r>
      <w:r>
        <w:rPr>
          <w:rFonts w:ascii="Times New Roman" w:eastAsia="Times New Roman" w:hAnsi="Times New Roman" w:cs="Times New Roman"/>
        </w:rPr>
        <w:t>、CO、SO</w:t>
      </w:r>
      <w:r>
        <w:rPr>
          <w:rFonts w:ascii="Times New Roman" w:eastAsia="Times New Roman" w:hAnsi="Times New Roman" w:cs="Times New Roman"/>
          <w:vertAlign w:val="subscript"/>
        </w:rPr>
        <w:t>2</w:t>
      </w:r>
      <w:r>
        <w:rPr>
          <w:rFonts w:ascii="宋体" w:eastAsia="宋体" w:hAnsi="宋体" w:cs="宋体"/>
        </w:rPr>
        <w:t>气体及</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Times New Roman" w:eastAsia="Times New Roman" w:hAnsi="Times New Roman" w:cs="Times New Roman"/>
        </w:rPr>
        <w:t>O；</w:t>
      </w:r>
    </w:p>
    <w:p w:rsidR="00D76F55" w:rsidP="00D76F55">
      <w:pPr>
        <w:spacing w:line="440" w:lineRule="atLeast"/>
      </w:pPr>
      <w:r>
        <w:rPr>
          <w:rFonts w:ascii="宋体" w:eastAsia="宋体" w:hAnsi="宋体" w:cs="宋体" w:hint="eastAsia"/>
        </w:rPr>
        <w:t>【</w:t>
      </w:r>
      <w:r>
        <w:rPr>
          <w:rFonts w:ascii="宋体" w:eastAsia="宋体" w:hAnsi="宋体" w:cs="宋体"/>
        </w:rPr>
        <w:t>实验步骤</w:t>
      </w:r>
      <w:r>
        <w:rPr>
          <w:rFonts w:ascii="宋体" w:eastAsia="宋体" w:hAnsi="宋体" w:cs="宋体" w:hint="eastAsia"/>
        </w:rPr>
        <w:t>】</w:t>
      </w:r>
      <w:r>
        <w:rPr>
          <w:rFonts w:ascii="Times New Roman" w:eastAsia="Times New Roman" w:hAnsi="Times New Roman" w:cs="Times New Roman"/>
        </w:rPr>
        <w:t>：</w:t>
      </w:r>
    </w:p>
    <w:p w:rsidR="00D76F55" w:rsidP="00D76F55">
      <w:pPr>
        <w:spacing w:line="440" w:lineRule="atLeast"/>
        <w:ind w:firstLine="420" w:firstLineChars="200"/>
      </w:pPr>
      <w:r>
        <w:rPr>
          <w:rFonts w:ascii="宋体" w:eastAsia="宋体" w:hAnsi="宋体" w:cs="宋体"/>
        </w:rPr>
        <w:t>实验小组设计了如下步骤：</w:t>
      </w:r>
    </w:p>
    <w:p w:rsidR="00D76F55" w:rsidP="00D76F55">
      <w:pPr>
        <w:spacing w:line="440" w:lineRule="atLeast"/>
        <w:ind w:firstLine="420" w:firstLineChars="200"/>
      </w:pPr>
      <w:r>
        <w:rPr>
          <w:rFonts w:ascii="Times New Roman" w:eastAsia="Times New Roman" w:hAnsi="Times New Roman" w:cs="Times New Roman"/>
        </w:rPr>
        <w:t>(1)</w:t>
      </w:r>
      <w:r>
        <w:rPr>
          <w:rFonts w:ascii="宋体" w:eastAsia="宋体" w:hAnsi="宋体" w:cs="宋体"/>
        </w:rPr>
        <w:t>按</w:t>
      </w:r>
      <w:r>
        <w:rPr>
          <w:rFonts w:ascii="宋体" w:eastAsia="宋体" w:hAnsi="宋体" w:cs="宋体" w:hint="eastAsia"/>
        </w:rPr>
        <w:t>下</w:t>
      </w:r>
      <w:r>
        <w:rPr>
          <w:rFonts w:ascii="宋体" w:eastAsia="宋体" w:hAnsi="宋体" w:cs="宋体"/>
        </w:rPr>
        <w:t>图示安装好仪器；</w:t>
      </w:r>
      <w:r>
        <w:rPr>
          <w:rFonts w:ascii="Times New Roman" w:eastAsia="Times New Roman" w:hAnsi="Times New Roman" w:cs="Times New Roman"/>
        </w:rPr>
        <w:t>(2)</w:t>
      </w:r>
      <w:r>
        <w:rPr>
          <w:rFonts w:ascii="宋体" w:eastAsia="宋体" w:hAnsi="宋体" w:cs="宋体"/>
        </w:rPr>
        <w:t>检查气密性；</w:t>
      </w:r>
      <w:r>
        <w:rPr>
          <w:rFonts w:ascii="Times New Roman" w:eastAsia="Times New Roman" w:hAnsi="Times New Roman" w:cs="Times New Roman"/>
        </w:rPr>
        <w:t>(3)</w:t>
      </w:r>
      <w:r>
        <w:rPr>
          <w:rFonts w:ascii="宋体" w:eastAsia="宋体" w:hAnsi="宋体" w:cs="宋体"/>
        </w:rPr>
        <w:t>加入对应药品，并</w:t>
      </w:r>
      <w:r w:rsidR="00B07F30">
        <w:rPr>
          <w:rFonts w:ascii="宋体" w:eastAsia="宋体" w:hAnsi="宋体" w:cs="宋体" w:hint="eastAsia"/>
        </w:rPr>
        <w:t>打开活塞</w:t>
      </w:r>
      <w:r>
        <w:rPr>
          <w:rFonts w:ascii="宋体" w:eastAsia="宋体" w:hAnsi="宋体" w:cs="宋体"/>
        </w:rPr>
        <w:t>将浓</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Times New Roman" w:eastAsia="Times New Roman" w:hAnsi="Times New Roman" w:cs="Times New Roman"/>
        </w:rPr>
        <w:t>SO</w:t>
      </w:r>
      <w:r>
        <w:rPr>
          <w:rFonts w:ascii="Times New Roman" w:eastAsia="Times New Roman" w:hAnsi="Times New Roman" w:cs="Times New Roman"/>
          <w:vertAlign w:val="subscript"/>
        </w:rPr>
        <w:t>4</w:t>
      </w:r>
      <w:r w:rsidR="00B07F30">
        <w:rPr>
          <w:rFonts w:ascii="宋体" w:eastAsia="宋体" w:hAnsi="宋体" w:cs="宋体"/>
        </w:rPr>
        <w:t>放入烧</w:t>
      </w:r>
      <w:r w:rsidR="00B07F30">
        <w:rPr>
          <w:rFonts w:ascii="宋体" w:eastAsia="宋体" w:hAnsi="宋体" w:cs="宋体" w:hint="eastAsia"/>
        </w:rPr>
        <w:t>瓶</w:t>
      </w:r>
      <w:r>
        <w:rPr>
          <w:rFonts w:ascii="宋体" w:eastAsia="宋体" w:hAnsi="宋体" w:cs="宋体"/>
        </w:rPr>
        <w:t>中；</w:t>
      </w:r>
      <w:r>
        <w:rPr>
          <w:rFonts w:ascii="Times New Roman" w:eastAsia="Times New Roman" w:hAnsi="Times New Roman" w:cs="Times New Roman"/>
        </w:rPr>
        <w:t>(4)</w:t>
      </w:r>
      <w:r w:rsidR="00B07F30">
        <w:rPr>
          <w:rFonts w:ascii="宋体" w:eastAsia="宋体" w:hAnsi="宋体" w:cs="宋体" w:hint="eastAsia"/>
        </w:rPr>
        <w:t>点燃</w:t>
      </w:r>
      <w:r>
        <w:rPr>
          <w:rFonts w:ascii="Times New Roman" w:eastAsia="Times New Roman" w:hAnsi="Times New Roman" w:cs="Times New Roman"/>
        </w:rPr>
        <w:t>A</w:t>
      </w:r>
      <w:r w:rsidR="00B07F30">
        <w:rPr>
          <w:rFonts w:ascii="Times New Roman" w:hAnsi="Times New Roman" w:cs="Times New Roman" w:hint="eastAsia"/>
        </w:rPr>
        <w:t>处酒清灯加热</w:t>
      </w:r>
      <w:r>
        <w:rPr>
          <w:rFonts w:ascii="宋体" w:eastAsia="宋体" w:hAnsi="宋体" w:cs="宋体"/>
        </w:rPr>
        <w:t>，</w:t>
      </w:r>
      <w:r w:rsidR="00B07F30">
        <w:rPr>
          <w:rFonts w:ascii="宋体" w:eastAsia="宋体" w:hAnsi="宋体" w:cs="宋体" w:hint="eastAsia"/>
        </w:rPr>
        <w:t>点燃</w:t>
      </w:r>
      <w:r>
        <w:rPr>
          <w:rFonts w:ascii="Times New Roman" w:eastAsia="Times New Roman" w:hAnsi="Times New Roman" w:cs="Times New Roman"/>
        </w:rPr>
        <w:t>H</w:t>
      </w:r>
      <w:r w:rsidR="00B07F30">
        <w:rPr>
          <w:rFonts w:ascii="Times New Roman" w:hAnsi="Times New Roman" w:cs="Times New Roman" w:hint="eastAsia"/>
        </w:rPr>
        <w:t>处酒精灯加热</w:t>
      </w:r>
      <w:r>
        <w:rPr>
          <w:rFonts w:ascii="Times New Roman" w:eastAsia="Times New Roman" w:hAnsi="Times New Roman" w:cs="Times New Roman"/>
        </w:rPr>
        <w:t>；(5)</w:t>
      </w:r>
      <w:r>
        <w:rPr>
          <w:rFonts w:ascii="宋体" w:eastAsia="宋体" w:hAnsi="宋体" w:cs="宋体"/>
        </w:rPr>
        <w:t>停止加热。</w:t>
      </w:r>
    </w:p>
    <w:p w:rsidR="00A81C98" w:rsidP="00D76F55">
      <w:pPr>
        <w:spacing w:line="440" w:lineRule="atLeast"/>
        <w:ind w:left="420" w:hanging="420" w:hangingChars="200"/>
      </w:pPr>
      <w:r w:rsidRPr="00043B54">
        <w:rPr>
          <w:noProof/>
        </w:rPr>
        <w:drawing>
          <wp:inline distT="0" distB="0" distL="0" distR="0">
            <wp:extent cx="5591175" cy="1724025"/>
            <wp:effectExtent l="0" t="0" r="0" b="0"/>
            <wp:docPr id="11" name="图片 11"/>
            <wp:cNvGraphicFramePr/>
            <a:graphic xmlns:a="http://schemas.openxmlformats.org/drawingml/2006/main">
              <a:graphicData uri="http://schemas.openxmlformats.org/drawingml/2006/picture">
                <pic:pic xmlns:pic="http://schemas.openxmlformats.org/drawingml/2006/picture">
                  <pic:nvPicPr>
                    <pic:cNvPr id="977186938" name=""/>
                    <pic:cNvPicPr/>
                  </pic:nvPicPr>
                  <pic:blipFill>
                    <a:blip xmlns:r="http://schemas.openxmlformats.org/officeDocument/2006/relationships" r:embed="rId22"/>
                    <a:stretch>
                      <a:fillRect/>
                    </a:stretch>
                  </pic:blipFill>
                  <pic:spPr>
                    <a:xfrm>
                      <a:off x="0" y="0"/>
                      <a:ext cx="5591175" cy="1724025"/>
                    </a:xfrm>
                    <a:prstGeom prst="rect">
                      <a:avLst/>
                    </a:prstGeom>
                  </pic:spPr>
                </pic:pic>
              </a:graphicData>
            </a:graphic>
          </wp:inline>
        </w:drawing>
      </w:r>
    </w:p>
    <w:p w:rsidR="00A81C98" w:rsidP="00D76F55">
      <w:pPr>
        <w:spacing w:line="440" w:lineRule="atLeast"/>
      </w:pPr>
      <w:r>
        <w:rPr>
          <w:rFonts w:ascii="宋体" w:eastAsia="宋体" w:hAnsi="宋体" w:cs="宋体" w:hint="eastAsia"/>
        </w:rPr>
        <w:t>【</w:t>
      </w:r>
      <w:r>
        <w:rPr>
          <w:rFonts w:ascii="宋体" w:eastAsia="宋体" w:hAnsi="宋体" w:cs="宋体"/>
        </w:rPr>
        <w:t>实验分析</w:t>
      </w:r>
      <w:r>
        <w:rPr>
          <w:rFonts w:ascii="宋体" w:eastAsia="宋体" w:hAnsi="宋体" w:cs="宋体" w:hint="eastAsia"/>
        </w:rPr>
        <w:t>】</w:t>
      </w:r>
      <w:r>
        <w:rPr>
          <w:rFonts w:ascii="Times New Roman" w:eastAsia="Times New Roman" w:hAnsi="Times New Roman" w:cs="Times New Roman"/>
        </w:rPr>
        <w:t>：</w:t>
      </w:r>
    </w:p>
    <w:p w:rsidR="00A81C98" w:rsidP="00D76F55">
      <w:pPr>
        <w:spacing w:line="440" w:lineRule="atLeast"/>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w:t>
      </w:r>
      <w:r>
        <w:rPr>
          <w:rFonts w:ascii="Times New Roman" w:eastAsia="Times New Roman" w:hAnsi="Times New Roman" w:cs="Times New Roman"/>
        </w:rPr>
        <w:t>D</w:t>
      </w:r>
      <w:r>
        <w:rPr>
          <w:rFonts w:ascii="宋体" w:eastAsia="宋体" w:hAnsi="宋体" w:cs="宋体"/>
        </w:rPr>
        <w:t>装置的作用是</w:t>
      </w:r>
      <w:r w:rsidRPr="00043B54">
        <w:t>________________________________________</w:t>
      </w:r>
      <w:r>
        <w:rPr>
          <w:rFonts w:ascii="Times New Roman" w:eastAsia="Times New Roman" w:hAnsi="Times New Roman" w:cs="Times New Roman"/>
        </w:rPr>
        <w:t xml:space="preserve">。 </w:t>
      </w:r>
    </w:p>
    <w:p w:rsidR="00A81C98" w:rsidP="005E1F08">
      <w:pPr>
        <w:spacing w:line="440" w:lineRule="atLeast"/>
        <w:ind w:firstLine="315" w:firstLineChars="150"/>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w:t>
      </w:r>
      <w:r>
        <w:rPr>
          <w:rFonts w:ascii="Times New Roman" w:eastAsia="Times New Roman" w:hAnsi="Times New Roman" w:cs="Times New Roman"/>
        </w:rPr>
        <w:t>E</w:t>
      </w:r>
      <w:r>
        <w:rPr>
          <w:rFonts w:ascii="宋体" w:eastAsia="宋体" w:hAnsi="宋体" w:cs="宋体"/>
        </w:rPr>
        <w:t>装置的作用是</w:t>
      </w:r>
      <w:r w:rsidRPr="00043B54">
        <w:t>________________________________________</w:t>
      </w:r>
      <w:r>
        <w:rPr>
          <w:rFonts w:ascii="Times New Roman" w:eastAsia="Times New Roman" w:hAnsi="Times New Roman" w:cs="Times New Roman"/>
        </w:rPr>
        <w:t>。</w:t>
      </w:r>
    </w:p>
    <w:p w:rsidR="00A81C98" w:rsidP="00D76F55">
      <w:pPr>
        <w:spacing w:line="440" w:lineRule="atLeast"/>
      </w:pPr>
      <w:r>
        <w:rPr>
          <w:rFonts w:ascii="宋体" w:eastAsia="宋体" w:hAnsi="宋体" w:cs="宋体" w:hint="eastAsia"/>
        </w:rPr>
        <w:t>【</w:t>
      </w:r>
      <w:r>
        <w:rPr>
          <w:rFonts w:ascii="宋体" w:eastAsia="宋体" w:hAnsi="宋体" w:cs="宋体"/>
        </w:rPr>
        <w:t>实验结论</w:t>
      </w:r>
      <w:r>
        <w:rPr>
          <w:rFonts w:ascii="宋体" w:eastAsia="宋体" w:hAnsi="宋体" w:cs="宋体" w:hint="eastAsia"/>
        </w:rPr>
        <w:t>】</w:t>
      </w:r>
      <w:r>
        <w:rPr>
          <w:rFonts w:ascii="Times New Roman" w:eastAsia="Times New Roman" w:hAnsi="Times New Roman" w:cs="Times New Roman"/>
        </w:rPr>
        <w:t>：</w:t>
      </w:r>
    </w:p>
    <w:p w:rsidR="00A81C98" w:rsidP="005E1F08">
      <w:pPr>
        <w:spacing w:line="440" w:lineRule="atLeast"/>
        <w:ind w:firstLine="210" w:firstLineChars="100"/>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w:t>
      </w:r>
      <w:r>
        <w:rPr>
          <w:rFonts w:ascii="Times New Roman" w:eastAsia="Times New Roman" w:hAnsi="Times New Roman" w:cs="Times New Roman"/>
        </w:rPr>
        <w:t>B</w:t>
      </w:r>
      <w:r>
        <w:rPr>
          <w:rFonts w:ascii="宋体" w:eastAsia="宋体" w:hAnsi="宋体" w:cs="宋体"/>
        </w:rPr>
        <w:t>处固体</w:t>
      </w:r>
      <w:r>
        <w:rPr>
          <w:rFonts w:ascii="宋体" w:eastAsia="宋体" w:hAnsi="宋体" w:cs="宋体" w:hint="eastAsia"/>
        </w:rPr>
        <w:t>出现的现象</w:t>
      </w:r>
      <w:r>
        <w:rPr>
          <w:rFonts w:ascii="宋体" w:eastAsia="宋体" w:hAnsi="宋体" w:cs="宋体"/>
        </w:rPr>
        <w:t>，说明有</w:t>
      </w:r>
      <w:r>
        <w:rPr>
          <w:rFonts w:hint="eastAsia"/>
        </w:rPr>
        <w:t>水蒸气</w:t>
      </w:r>
      <w:r>
        <w:rPr>
          <w:rFonts w:ascii="宋体" w:eastAsia="宋体" w:hAnsi="宋体" w:cs="宋体"/>
        </w:rPr>
        <w:t>生成；</w:t>
      </w:r>
      <w:r>
        <w:rPr>
          <w:rFonts w:ascii="Times New Roman" w:eastAsia="Times New Roman" w:hAnsi="Times New Roman" w:cs="Times New Roman"/>
        </w:rPr>
        <w:t>C</w:t>
      </w:r>
      <w:r>
        <w:rPr>
          <w:rFonts w:ascii="宋体" w:eastAsia="宋体" w:hAnsi="宋体" w:cs="宋体"/>
        </w:rPr>
        <w:t>处品红溶液褪色，说明有</w:t>
      </w:r>
      <w:r w:rsidRPr="00043B54">
        <w:t>__</w:t>
      </w:r>
      <w:r>
        <w:t>_</w:t>
      </w:r>
      <w:r w:rsidRPr="00043B54">
        <w:t>__</w:t>
      </w:r>
      <w:r>
        <w:rPr>
          <w:rFonts w:ascii="宋体" w:eastAsia="宋体" w:hAnsi="宋体" w:cs="宋体"/>
        </w:rPr>
        <w:t>生成；</w:t>
      </w:r>
      <w:r>
        <w:rPr>
          <w:rFonts w:ascii="Times New Roman" w:eastAsia="Times New Roman" w:hAnsi="Times New Roman" w:cs="Times New Roman"/>
        </w:rPr>
        <w:t>F</w:t>
      </w:r>
      <w:r>
        <w:rPr>
          <w:rFonts w:ascii="宋体" w:eastAsia="宋体" w:hAnsi="宋体" w:cs="宋体"/>
        </w:rPr>
        <w:t>处澄清石灰水变浑浊</w:t>
      </w:r>
      <w:r>
        <w:rPr>
          <w:rFonts w:ascii="宋体" w:eastAsia="宋体" w:hAnsi="宋体" w:cs="宋体" w:hint="eastAsia"/>
        </w:rPr>
        <w:t>，</w:t>
      </w:r>
      <w:r>
        <w:rPr>
          <w:rFonts w:ascii="宋体" w:eastAsia="宋体" w:hAnsi="宋体" w:cs="宋体"/>
        </w:rPr>
        <w:t>产生浑浊的化学方程式为</w:t>
      </w:r>
      <w:r w:rsidRPr="00043B54">
        <w:t>________</w:t>
      </w:r>
      <w:r>
        <w:rPr>
          <w:rFonts w:ascii="Times New Roman" w:eastAsia="Times New Roman" w:hAnsi="Times New Roman" w:cs="Times New Roman"/>
        </w:rPr>
        <w:t>；H、I</w:t>
      </w:r>
      <w:r>
        <w:rPr>
          <w:rFonts w:ascii="宋体" w:eastAsia="宋体" w:hAnsi="宋体" w:cs="宋体"/>
        </w:rPr>
        <w:t>处无现象，说明</w:t>
      </w:r>
      <w:r w:rsidRPr="00043B54">
        <w:t>_____________</w:t>
      </w:r>
      <w:r>
        <w:rPr>
          <w:rFonts w:ascii="宋体" w:eastAsia="宋体" w:hAnsi="宋体" w:cs="宋体"/>
        </w:rPr>
        <w:t>。</w:t>
      </w:r>
    </w:p>
    <w:p w:rsidR="00A81C98" w:rsidP="00D76F55">
      <w:pPr>
        <w:spacing w:line="440" w:lineRule="atLeast"/>
      </w:pPr>
      <w:r>
        <w:rPr>
          <w:rFonts w:ascii="Times New Roman" w:eastAsia="Times New Roman" w:hAnsi="Times New Roman" w:cs="Times New Roman"/>
        </w:rPr>
        <w:t>(2)</w:t>
      </w:r>
      <w:r>
        <w:rPr>
          <w:rFonts w:ascii="宋体" w:eastAsia="宋体" w:hAnsi="宋体" w:cs="宋体"/>
        </w:rPr>
        <w:t>浓硫酸能与碳单质反应，其化学方程式为</w:t>
      </w:r>
      <w:r w:rsidRPr="00043B54">
        <w:t>____________________________________</w:t>
      </w:r>
      <w:r>
        <w:rPr>
          <w:rFonts w:ascii="Times New Roman" w:eastAsia="Times New Roman" w:hAnsi="Times New Roman" w:cs="Times New Roman"/>
        </w:rPr>
        <w:t>。</w:t>
      </w:r>
    </w:p>
    <w:p w:rsidR="00A81C98" w:rsidP="00D76F55">
      <w:pPr>
        <w:spacing w:line="440" w:lineRule="atLeast"/>
      </w:pPr>
      <w:r>
        <w:t>19</w:t>
      </w:r>
      <w:r>
        <w:t>．</w:t>
      </w:r>
      <w:r w:rsidR="00D76F55">
        <w:rPr>
          <w:rFonts w:ascii="宋体" w:eastAsia="宋体" w:hAnsi="宋体" w:cs="宋体"/>
        </w:rPr>
        <w:t>实验室有一瓶长期露置于空气中的氢氧化钠溶液，确认已变质</w:t>
      </w:r>
      <w:r w:rsidR="00D76F55">
        <w:rPr>
          <w:rFonts w:ascii="宋体" w:eastAsia="宋体" w:hAnsi="宋体" w:cs="宋体" w:hint="eastAsia"/>
        </w:rPr>
        <w:t>。</w:t>
      </w:r>
      <w:r>
        <w:rPr>
          <w:rFonts w:ascii="宋体" w:eastAsia="宋体" w:hAnsi="宋体" w:cs="宋体"/>
        </w:rPr>
        <w:t>某学习小组展开如下探究，确定该溶液的成分，并进一步从变质的溶液中回收氢氧化钠．</w:t>
      </w:r>
    </w:p>
    <w:p w:rsidR="00A81C98" w:rsidP="00D76F55">
      <w:pPr>
        <w:spacing w:line="440" w:lineRule="atLeast"/>
      </w:pPr>
      <w:r>
        <w:rPr>
          <w:rFonts w:ascii="宋体" w:eastAsia="宋体" w:hAnsi="宋体" w:cs="宋体"/>
        </w:rPr>
        <w:t>【问题1】久置的氢氧化钠溶液是全部变质？还是部分变质？</w:t>
      </w:r>
    </w:p>
    <w:p w:rsidR="00A81C98" w:rsidP="00D76F55">
      <w:pPr>
        <w:spacing w:line="440" w:lineRule="atLeast"/>
      </w:pPr>
      <w:r>
        <w:rPr>
          <w:rFonts w:ascii="宋体" w:eastAsia="宋体" w:hAnsi="宋体" w:cs="宋体"/>
        </w:rPr>
        <w:t xml:space="preserve">【探究1】确定该溶液中溶质的成分．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62"/>
        <w:gridCol w:w="1719"/>
        <w:gridCol w:w="2032"/>
      </w:tblGrid>
      <w:tr w:rsidTr="00D76F5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330"/>
        </w:trPr>
        <w:tc>
          <w:tcPr>
            <w:tcW w:w="5353"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A81C98" w:rsidP="00D76F55">
            <w:pPr>
              <w:spacing w:line="440" w:lineRule="atLeast"/>
              <w:jc w:val="center"/>
            </w:pPr>
            <w:r>
              <w:rPr>
                <w:rFonts w:ascii="宋体" w:eastAsia="宋体" w:hAnsi="宋体" w:cs="宋体"/>
              </w:rPr>
              <w:t>实验操作</w:t>
            </w:r>
          </w:p>
        </w:tc>
        <w:tc>
          <w:tcPr>
            <w:tcW w:w="1570"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A81C98" w:rsidP="00D76F55">
            <w:pPr>
              <w:spacing w:line="440" w:lineRule="atLeast"/>
            </w:pPr>
            <w:r>
              <w:rPr>
                <w:rFonts w:ascii="宋体" w:eastAsia="宋体" w:hAnsi="宋体" w:cs="宋体"/>
              </w:rPr>
              <w:t>实验现象</w:t>
            </w:r>
          </w:p>
        </w:tc>
        <w:tc>
          <w:tcPr>
            <w:tcW w:w="1856"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A81C98" w:rsidP="00D76F55">
            <w:pPr>
              <w:spacing w:line="440" w:lineRule="atLeast"/>
            </w:pPr>
            <w:r>
              <w:rPr>
                <w:rFonts w:ascii="宋体" w:eastAsia="宋体" w:hAnsi="宋体" w:cs="宋体"/>
              </w:rPr>
              <w:t>实验结论</w:t>
            </w:r>
          </w:p>
        </w:tc>
      </w:tr>
      <w:tr w:rsidTr="00D76F55">
        <w:tblPrEx>
          <w:tblW w:w="5000" w:type="pct"/>
          <w:tblLook w:val="04A0"/>
        </w:tblPrEx>
        <w:trPr>
          <w:cantSplit/>
          <w:trHeight w:val="330"/>
        </w:trPr>
        <w:tc>
          <w:tcPr>
            <w:tcW w:w="5353"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A81C98" w:rsidP="00D76F55">
            <w:pPr>
              <w:spacing w:line="440" w:lineRule="atLeast"/>
            </w:pPr>
            <w:r>
              <w:rPr>
                <w:rFonts w:ascii="宋体" w:eastAsia="宋体" w:hAnsi="宋体" w:cs="宋体"/>
              </w:rPr>
              <w:t>(1)取少量溶液于试管中，向溶液中滴加过量</w:t>
            </w:r>
            <w:r w:rsidRPr="00043B54">
              <w:t>__________</w:t>
            </w:r>
          </w:p>
          <w:p w:rsidR="00A81C98" w:rsidP="00D76F55">
            <w:pPr>
              <w:spacing w:line="440" w:lineRule="atLeast"/>
            </w:pPr>
            <w:r>
              <w:rPr>
                <w:rFonts w:ascii="宋体" w:eastAsia="宋体" w:hAnsi="宋体" w:cs="宋体"/>
              </w:rPr>
              <w:t>溶液，并不断振荡．方程式为</w:t>
            </w:r>
            <w:r w:rsidRPr="00043B54">
              <w:t>______________________</w:t>
            </w:r>
            <w:r>
              <w:rPr>
                <w:rFonts w:ascii="宋体" w:eastAsia="宋体" w:hAnsi="宋体" w:cs="宋体"/>
              </w:rPr>
              <w:t>。</w:t>
            </w:r>
          </w:p>
        </w:tc>
        <w:tc>
          <w:tcPr>
            <w:tcW w:w="1570"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A81C98" w:rsidP="00D76F55">
            <w:pPr>
              <w:spacing w:line="440" w:lineRule="atLeast"/>
            </w:pPr>
            <w:r>
              <w:rPr>
                <w:rFonts w:ascii="宋体" w:eastAsia="宋体" w:hAnsi="宋体" w:cs="宋体"/>
              </w:rPr>
              <w:t>白色沉淀产生</w:t>
            </w:r>
          </w:p>
        </w:tc>
        <w:tc>
          <w:tcPr>
            <w:tcW w:w="1856" w:type="dxa"/>
            <w:vMerge w:val="restart"/>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A81C98" w:rsidP="00D76F55">
            <w:pPr>
              <w:spacing w:line="440" w:lineRule="atLeast"/>
            </w:pPr>
            <w:r>
              <w:rPr>
                <w:rFonts w:ascii="宋体" w:eastAsia="宋体" w:hAnsi="宋体" w:cs="宋体"/>
              </w:rPr>
              <w:t>该溶液部分变质，含有碳酸钠和氢氧化钠．</w:t>
            </w:r>
          </w:p>
        </w:tc>
      </w:tr>
      <w:tr w:rsidTr="00D76F55">
        <w:tblPrEx>
          <w:tblW w:w="5000" w:type="pct"/>
          <w:tblLook w:val="04A0"/>
        </w:tblPrEx>
        <w:trPr>
          <w:cantSplit/>
          <w:trHeight w:val="330"/>
        </w:trPr>
        <w:tc>
          <w:tcPr>
            <w:tcW w:w="5353"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A81C98" w:rsidP="00D76F55">
            <w:pPr>
              <w:spacing w:line="440" w:lineRule="atLeast"/>
            </w:pPr>
            <w:r>
              <w:rPr>
                <w:rFonts w:ascii="宋体" w:eastAsia="宋体" w:hAnsi="宋体" w:cs="宋体"/>
              </w:rPr>
              <w:t>(2)将步骤(1)反应后的混合物静置，取少量上层清液，滴加2～3滴酚酞试液．</w:t>
            </w:r>
          </w:p>
        </w:tc>
        <w:tc>
          <w:tcPr>
            <w:tcW w:w="1570"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A81C98" w:rsidRPr="00043B54" w:rsidP="00D76F55">
            <w:pPr>
              <w:spacing w:line="440" w:lineRule="atLeast"/>
            </w:pPr>
            <w:r w:rsidRPr="00043B54">
              <w:t>__________</w:t>
            </w:r>
          </w:p>
        </w:tc>
        <w:tc>
          <w:tcPr>
            <w:tcW w:w="0" w:type="auto"/>
            <w:vMerge/>
            <w:tcBorders>
              <w:top w:val="single" w:sz="6" w:space="0" w:color="000000"/>
              <w:left w:val="single" w:sz="6" w:space="0" w:color="000000"/>
              <w:bottom w:val="single" w:sz="6" w:space="0" w:color="000000"/>
              <w:right w:val="single" w:sz="6" w:space="0" w:color="000000"/>
            </w:tcBorders>
          </w:tcPr>
          <w:p w:rsidR="00A81C98" w:rsidRPr="00043B54" w:rsidP="00D76F55">
            <w:pPr>
              <w:spacing w:line="440" w:lineRule="atLeast"/>
            </w:pPr>
          </w:p>
        </w:tc>
      </w:tr>
    </w:tbl>
    <w:p w:rsidR="00A81C98" w:rsidP="00D76F55">
      <w:pPr>
        <w:spacing w:line="440" w:lineRule="atLeast"/>
      </w:pPr>
      <w:r>
        <w:rPr>
          <w:rFonts w:ascii="宋体" w:eastAsia="宋体" w:hAnsi="宋体" w:cs="宋体"/>
        </w:rPr>
        <w:t>【反思】氢氧化钠溶液变质的原因</w:t>
      </w:r>
      <w:r w:rsidRPr="00043B54">
        <w:t>___________________</w:t>
      </w:r>
      <w:r>
        <w:rPr>
          <w:rFonts w:ascii="宋体" w:eastAsia="宋体" w:hAnsi="宋体" w:cs="宋体"/>
        </w:rPr>
        <w:t>(用化学方程式表示)，因此氢氧化钠溶液必须密封保存．</w:t>
      </w:r>
    </w:p>
    <w:p w:rsidR="00A81C98" w:rsidP="00D76F55">
      <w:pPr>
        <w:spacing w:line="440" w:lineRule="atLeast"/>
      </w:pPr>
      <w:r>
        <w:rPr>
          <w:rFonts w:ascii="宋体" w:eastAsia="宋体" w:hAnsi="宋体" w:cs="宋体"/>
        </w:rPr>
        <w:t>【问题2】如何从变质的氢氧化钠溶液中回收得到较纯净的氢氧化钠固体．</w:t>
      </w:r>
    </w:p>
    <w:p w:rsidR="00A81C98" w:rsidP="00D76F55">
      <w:pPr>
        <w:spacing w:line="440" w:lineRule="atLeast"/>
      </w:pPr>
      <w:r>
        <w:rPr>
          <w:rFonts w:ascii="宋体" w:eastAsia="宋体" w:hAnsi="宋体" w:cs="宋体"/>
        </w:rPr>
        <w:t>【探究2】回收纯净的氢氧化钠固体．(已知：氢氧化钠溶解度随温度升高增大明显)</w:t>
      </w:r>
    </w:p>
    <w:p w:rsidR="00A81C98" w:rsidP="00D76F55">
      <w:pPr>
        <w:spacing w:line="440" w:lineRule="atLeast"/>
      </w:pPr>
      <w:r w:rsidRPr="00043B54">
        <w:rPr>
          <w:noProof/>
        </w:rPr>
        <w:drawing>
          <wp:inline distT="0" distB="0" distL="0" distR="0">
            <wp:extent cx="4810125" cy="1104900"/>
            <wp:effectExtent l="0" t="0" r="0" b="0"/>
            <wp:docPr id="12" name="图片 12"/>
            <wp:cNvGraphicFramePr/>
            <a:graphic xmlns:a="http://schemas.openxmlformats.org/drawingml/2006/main">
              <a:graphicData uri="http://schemas.openxmlformats.org/drawingml/2006/picture">
                <pic:pic xmlns:pic="http://schemas.openxmlformats.org/drawingml/2006/picture">
                  <pic:nvPicPr>
                    <pic:cNvPr id="1209391225" name=""/>
                    <pic:cNvPicPr/>
                  </pic:nvPicPr>
                  <pic:blipFill>
                    <a:blip xmlns:r="http://schemas.openxmlformats.org/officeDocument/2006/relationships" r:embed="rId23"/>
                    <a:stretch>
                      <a:fillRect/>
                    </a:stretch>
                  </pic:blipFill>
                  <pic:spPr>
                    <a:xfrm>
                      <a:off x="0" y="0"/>
                      <a:ext cx="4810125" cy="1104900"/>
                    </a:xfrm>
                    <a:prstGeom prst="rect">
                      <a:avLst/>
                    </a:prstGeom>
                  </pic:spPr>
                </pic:pic>
              </a:graphicData>
            </a:graphic>
          </wp:inline>
        </w:drawing>
      </w:r>
    </w:p>
    <w:p w:rsidR="00A81C98" w:rsidP="00D76F55">
      <w:pPr>
        <w:spacing w:line="440" w:lineRule="atLeast"/>
      </w:pPr>
      <w:r>
        <w:rPr>
          <w:rFonts w:ascii="宋体" w:eastAsia="宋体" w:hAnsi="宋体" w:cs="宋体"/>
        </w:rPr>
        <w:t>请回答下列问题：</w:t>
      </w:r>
    </w:p>
    <w:p w:rsidR="00A81C98" w:rsidP="00D76F55">
      <w:pPr>
        <w:spacing w:line="440" w:lineRule="atLeast"/>
      </w:pPr>
      <w:r>
        <w:rPr>
          <w:rFonts w:ascii="宋体" w:eastAsia="宋体" w:hAnsi="宋体" w:cs="宋体"/>
        </w:rPr>
        <w:t>(3)试剂X是</w:t>
      </w:r>
      <w:r w:rsidRPr="00043B54">
        <w:t>________________</w:t>
      </w:r>
      <w:r w:rsidR="005E1F08">
        <w:rPr>
          <w:rFonts w:ascii="宋体" w:eastAsia="宋体" w:hAnsi="宋体" w:cs="宋体" w:hint="eastAsia"/>
        </w:rPr>
        <w:t>。</w:t>
      </w:r>
    </w:p>
    <w:p w:rsidR="00A81C98" w:rsidP="00D76F55">
      <w:pPr>
        <w:spacing w:line="440" w:lineRule="atLeast"/>
      </w:pPr>
      <w:r>
        <w:rPr>
          <w:rFonts w:ascii="宋体" w:eastAsia="宋体" w:hAnsi="宋体" w:cs="宋体"/>
        </w:rPr>
        <w:t>(4)系列操作z中步骤②的名称是</w:t>
      </w:r>
      <w:r w:rsidRPr="00043B54">
        <w:t>________________</w:t>
      </w:r>
      <w:r>
        <w:rPr>
          <w:rFonts w:ascii="宋体" w:eastAsia="宋体" w:hAnsi="宋体" w:cs="宋体"/>
        </w:rPr>
        <w:t>，它与操作y是相同的。</w:t>
      </w:r>
    </w:p>
    <w:p w:rsidR="00A81C98" w:rsidRPr="000E2462" w:rsidP="00D76F55">
      <w:pPr>
        <w:spacing w:line="440" w:lineRule="atLeast"/>
        <w:rPr>
          <w:rFonts w:ascii="Times New Roman" w:hAnsi="Times New Roman" w:cs="Times New Roman"/>
        </w:rPr>
      </w:pPr>
      <w:r w:rsidRPr="009C0381">
        <w:rPr>
          <w:rFonts w:hint="eastAsia"/>
          <w:b/>
        </w:rPr>
        <w:t>四、简答题</w:t>
      </w:r>
      <w:r w:rsidRPr="000E2462" w:rsidR="000E2462">
        <w:rPr>
          <w:rFonts w:ascii="Times New Roman" w:hAnsi="Times New Roman" w:cs="Times New Roman"/>
        </w:rPr>
        <w:t>(</w:t>
      </w:r>
      <w:r w:rsidRPr="000E2462" w:rsidR="000E2462">
        <w:rPr>
          <w:rFonts w:ascii="Times New Roman" w:hAnsiTheme="minorEastAsia" w:cs="Times New Roman"/>
        </w:rPr>
        <w:t>本大题只有一小题</w:t>
      </w:r>
      <w:r w:rsidR="000E2462">
        <w:rPr>
          <w:rFonts w:ascii="Times New Roman" w:hAnsi="Times New Roman" w:cs="Times New Roman" w:hint="eastAsia"/>
        </w:rPr>
        <w:t>，</w:t>
      </w:r>
      <w:r w:rsidRPr="000E2462" w:rsidR="000E2462">
        <w:rPr>
          <w:rFonts w:ascii="Times New Roman" w:hAnsiTheme="minorEastAsia" w:cs="Times New Roman"/>
        </w:rPr>
        <w:t>前两空每空</w:t>
      </w:r>
      <w:r w:rsidRPr="000E2462" w:rsidR="000E2462">
        <w:rPr>
          <w:rFonts w:ascii="Times New Roman" w:hAnsi="Times New Roman" w:cs="Times New Roman"/>
        </w:rPr>
        <w:t>1</w:t>
      </w:r>
      <w:r w:rsidRPr="000E2462" w:rsidR="000E2462">
        <w:rPr>
          <w:rFonts w:ascii="Times New Roman" w:hAnsiTheme="minorEastAsia" w:cs="Times New Roman"/>
        </w:rPr>
        <w:t>分</w:t>
      </w:r>
      <w:r w:rsidR="000E2462">
        <w:rPr>
          <w:rFonts w:ascii="Times New Roman" w:hAnsi="Times New Roman" w:cs="Times New Roman" w:hint="eastAsia"/>
        </w:rPr>
        <w:t>，</w:t>
      </w:r>
      <w:r w:rsidRPr="000E2462" w:rsidR="000E2462">
        <w:rPr>
          <w:rFonts w:ascii="Times New Roman" w:hAnsiTheme="minorEastAsia" w:cs="Times New Roman"/>
        </w:rPr>
        <w:t>共</w:t>
      </w:r>
      <w:r w:rsidRPr="000E2462" w:rsidR="000E2462">
        <w:rPr>
          <w:rFonts w:ascii="Times New Roman" w:hAnsi="Times New Roman" w:cs="Times New Roman"/>
        </w:rPr>
        <w:t>6</w:t>
      </w:r>
      <w:r w:rsidRPr="000E2462" w:rsidR="000E2462">
        <w:rPr>
          <w:rFonts w:ascii="Times New Roman" w:hAnsiTheme="minorEastAsia" w:cs="Times New Roman"/>
        </w:rPr>
        <w:t>分</w:t>
      </w:r>
      <w:r w:rsidRPr="000E2462" w:rsidR="000E2462">
        <w:rPr>
          <w:rFonts w:ascii="Times New Roman" w:hAnsi="Times New Roman" w:cs="Times New Roman"/>
        </w:rPr>
        <w:t>)</w:t>
      </w:r>
    </w:p>
    <w:p w:rsidR="005E1F08" w:rsidP="00D76F55">
      <w:pPr>
        <w:spacing w:line="440" w:lineRule="atLeast"/>
      </w:pPr>
      <w:r>
        <w:t>20</w:t>
      </w:r>
      <w:r>
        <w:t>．</w:t>
      </w:r>
      <w:r w:rsidR="00B07F30">
        <w:rPr>
          <w:rFonts w:hint="eastAsia"/>
        </w:rPr>
        <w:t>碳酸钠，俗名纯碱、苏打，在工农业生产和</w:t>
      </w:r>
      <w:r>
        <w:rPr>
          <w:rFonts w:hint="eastAsia"/>
        </w:rPr>
        <w:t>日常生活中运用广泛。</w:t>
      </w:r>
    </w:p>
    <w:p w:rsidR="005E1F08" w:rsidRPr="005E1F08" w:rsidP="00D76F55">
      <w:pPr>
        <w:spacing w:line="440" w:lineRule="atLeast"/>
      </w:pPr>
      <w:r>
        <w:rPr>
          <w:rFonts w:hint="eastAsia"/>
        </w:rPr>
        <w:t>（</w:t>
      </w:r>
      <w:r>
        <w:rPr>
          <w:rFonts w:hint="eastAsia"/>
        </w:rPr>
        <w:t>1</w:t>
      </w:r>
      <w:r>
        <w:rPr>
          <w:rFonts w:hint="eastAsia"/>
        </w:rPr>
        <w:t>）纯碱中钠元素、碳元素、氧元素的质量比为：；</w:t>
      </w:r>
    </w:p>
    <w:p w:rsidR="00371620" w:rsidP="00371620">
      <w:pPr>
        <w:spacing w:line="440" w:lineRule="atLeast"/>
        <w:ind w:firstLine="420" w:firstLineChars="200"/>
      </w:pPr>
      <w:r>
        <w:rPr>
          <w:rFonts w:ascii="宋体" w:hAnsi="宋体" w:cs="宋体" w:hint="eastAsia"/>
        </w:rPr>
        <w:t>（2）</w:t>
      </w:r>
      <w:r w:rsidR="00A81C98">
        <w:rPr>
          <w:rFonts w:ascii="宋体" w:hAnsi="宋体" w:cs="宋体"/>
        </w:rPr>
        <w:t>某纯碱样品中含有杂质NaCl，为测定该样品中Na</w:t>
      </w:r>
      <w:r w:rsidR="00A81C98">
        <w:rPr>
          <w:rFonts w:ascii="宋体" w:hAnsi="宋体" w:cs="宋体"/>
          <w:vertAlign w:val="subscript"/>
        </w:rPr>
        <w:t>2</w:t>
      </w:r>
      <w:r w:rsidR="00A81C98">
        <w:rPr>
          <w:rFonts w:ascii="宋体" w:hAnsi="宋体" w:cs="宋体"/>
        </w:rPr>
        <w:t>CO</w:t>
      </w:r>
      <w:r w:rsidR="00A81C98">
        <w:rPr>
          <w:rFonts w:ascii="宋体" w:hAnsi="宋体" w:cs="宋体"/>
          <w:vertAlign w:val="subscript"/>
        </w:rPr>
        <w:t>3</w:t>
      </w:r>
      <w:r w:rsidR="00A81C98">
        <w:rPr>
          <w:rFonts w:ascii="宋体" w:hAnsi="宋体" w:cs="宋体"/>
        </w:rPr>
        <w:t>的质量分数，称取纯碱样品6 g放入20 g水中使其完全溶解，再加入稀盐酸26.2 g，恰好完全反应，反应后溶液的总质量为50 g。试计算：(写出计算过程，结果保留一位小数)</w:t>
      </w:r>
    </w:p>
    <w:p w:rsidR="00A81C98" w:rsidP="00371620">
      <w:pPr>
        <w:spacing w:line="440" w:lineRule="atLeast"/>
        <w:ind w:firstLine="525" w:firstLineChars="250"/>
      </w:pPr>
      <w:r w:rsidRPr="00371620">
        <w:rPr>
          <w:rFonts w:asciiTheme="minorEastAsia" w:hAnsiTheme="minorEastAsia" w:hint="eastAsia"/>
        </w:rPr>
        <w:t>①</w:t>
      </w:r>
      <w:r>
        <w:rPr>
          <w:rFonts w:ascii="宋体" w:hAnsi="宋体" w:cs="宋体"/>
        </w:rPr>
        <w:t>生成二氧化碳的质量</w:t>
      </w:r>
      <w:r>
        <w:rPr>
          <w:rFonts w:ascii="宋体" w:hAnsi="宋体" w:cs="宋体" w:hint="eastAsia"/>
        </w:rPr>
        <w:t>为克</w:t>
      </w:r>
      <w:r>
        <w:rPr>
          <w:rFonts w:ascii="宋体" w:hAnsi="宋体" w:cs="宋体"/>
        </w:rPr>
        <w:t>；</w:t>
      </w:r>
    </w:p>
    <w:p w:rsidR="00063FA9" w:rsidP="00023BD4">
      <w:pPr>
        <w:spacing w:line="440" w:lineRule="atLeast"/>
        <w:ind w:firstLine="525" w:firstLineChars="250"/>
        <w:sectPr w:rsidSect="00063FA9">
          <w:headerReference w:type="even" r:id="rId24"/>
          <w:headerReference w:type="default" r:id="rId25"/>
          <w:footerReference w:type="even" r:id="rId26"/>
          <w:type w:val="continuous"/>
          <w:pgSz w:w="22113" w:h="15139" w:orient="landscape" w:code="125"/>
          <w:pgMar w:top="1134" w:right="1134" w:bottom="1134" w:left="1134" w:header="499" w:footer="499" w:gutter="0"/>
          <w:cols w:num="2" w:sep="1" w:space="1051"/>
          <w:docGrid w:type="linesAndChars" w:linePitch="312"/>
        </w:sectPr>
      </w:pPr>
      <w:r w:rsidRPr="00371620">
        <w:rPr>
          <w:rFonts w:asciiTheme="minorEastAsia" w:hAnsiTheme="minorEastAsia" w:cs="宋体"/>
        </w:rPr>
        <w:t>②</w:t>
      </w:r>
      <w:r w:rsidR="00A81C98">
        <w:rPr>
          <w:rFonts w:ascii="宋体" w:hAnsi="宋体" w:cs="宋体"/>
        </w:rPr>
        <w:t>反应后所得溶液中溶质的质量分数。</w:t>
      </w:r>
    </w:p>
    <w:p w:rsidR="00E32913" w:rsidP="000E2462">
      <w:pPr>
        <w:rPr>
          <w:b/>
        </w:rPr>
      </w:pPr>
    </w:p>
    <w:p w:rsidR="00A81C98" w:rsidRPr="00AE5FF7" w:rsidP="00A81C98">
      <w:pPr>
        <w:jc w:val="center"/>
        <w:rPr>
          <w:b/>
        </w:rPr>
      </w:pPr>
      <w:r>
        <w:rPr>
          <w:rFonts w:hint="eastAsia"/>
          <w:b/>
        </w:rPr>
        <w:t>化学模拟卷（一）</w:t>
      </w:r>
      <w:r w:rsidRPr="00AE5FF7">
        <w:rPr>
          <w:rFonts w:hint="eastAsia"/>
          <w:b/>
        </w:rPr>
        <w:t>参考答案</w:t>
      </w:r>
    </w:p>
    <w:p w:rsidR="00A81C98" w:rsidP="00A81C98">
      <w:r w:rsidRPr="00043B54">
        <w:t>1</w:t>
      </w:r>
      <w:r w:rsidRPr="00043B54">
        <w:t>．</w:t>
      </w:r>
      <w:r w:rsidRPr="00043B54">
        <w:t>B</w:t>
      </w:r>
    </w:p>
    <w:p w:rsidR="00A81C98" w:rsidP="00A81C98">
      <w:r w:rsidRPr="00043B54">
        <w:t>【解析】</w:t>
      </w:r>
      <w:r>
        <w:t>试题分析：</w:t>
      </w:r>
      <w:r>
        <w:t>A</w:t>
      </w:r>
      <w:r>
        <w:t>、聚沙成塔过程中，只是沙的多少、形状发生改变，没有生成新物质，属于物理变化，故</w:t>
      </w:r>
      <w:r>
        <w:t>A</w:t>
      </w:r>
      <w:r>
        <w:t>错；</w:t>
      </w:r>
      <w:r>
        <w:t>B</w:t>
      </w:r>
      <w:r>
        <w:t>、死灰复燃过程中有新物质二氧化碳等生成，属于化学变化，故</w:t>
      </w:r>
      <w:r>
        <w:t>B</w:t>
      </w:r>
      <w:r>
        <w:t>正确；</w:t>
      </w:r>
      <w:r>
        <w:t>C</w:t>
      </w:r>
      <w:r>
        <w:t>、破釜沉舟是指舟漏水，没有新物质生成，属于物理变化，故</w:t>
      </w:r>
      <w:r>
        <w:t>C</w:t>
      </w:r>
      <w:r>
        <w:t>错；</w:t>
      </w:r>
      <w:r>
        <w:t>D</w:t>
      </w:r>
      <w:r>
        <w:t>、滴水成冰过程中，只是水由液体变成固体，没有生成新物质，属于物理变化，故</w:t>
      </w:r>
      <w:r>
        <w:t>D</w:t>
      </w:r>
      <w:r>
        <w:t>错。故选</w:t>
      </w:r>
      <w:r>
        <w:t>B</w:t>
      </w:r>
      <w:r>
        <w:t>。</w:t>
      </w:r>
    </w:p>
    <w:p w:rsidR="00A81C98" w:rsidP="00A81C98">
      <w:r w:rsidRPr="00043B54">
        <w:t>考点：化学变化和物理变化的判别</w:t>
      </w:r>
    </w:p>
    <w:p w:rsidR="00A81C98" w:rsidP="00A81C98">
      <w:r w:rsidRPr="00043B54">
        <w:t>2</w:t>
      </w:r>
      <w:r w:rsidRPr="00043B54">
        <w:t>．</w:t>
      </w:r>
      <w:r w:rsidRPr="00043B54">
        <w:t>D</w:t>
      </w:r>
    </w:p>
    <w:p w:rsidR="00A81C98" w:rsidP="00A81C98">
      <w:r w:rsidRPr="00043B54">
        <w:t>【解析】</w:t>
      </w:r>
      <w:r>
        <w:rPr>
          <w:rFonts w:ascii="Times New Roman" w:eastAsia="Times New Roman" w:hAnsi="Times New Roman" w:cs="Times New Roman"/>
        </w:rPr>
        <w:t>A</w:t>
      </w:r>
      <w:r>
        <w:rPr>
          <w:rFonts w:ascii="宋体" w:eastAsia="宋体" w:hAnsi="宋体" w:cs="宋体"/>
        </w:rPr>
        <w:t>、向试管中加入块状固体药品时，应先将试管横放，用镊子把药品送到试管口，再慢慢将试管竖立起来，图中所示操作错误；</w:t>
      </w:r>
      <w:r>
        <w:rPr>
          <w:rFonts w:ascii="Times New Roman" w:eastAsia="Times New Roman" w:hAnsi="Times New Roman" w:cs="Times New Roman"/>
        </w:rPr>
        <w:t>B</w:t>
      </w:r>
      <w:r>
        <w:rPr>
          <w:rFonts w:ascii="宋体" w:eastAsia="宋体" w:hAnsi="宋体" w:cs="宋体"/>
        </w:rPr>
        <w:t>、量筒读数时视线要与量筒内液体的凹液面的最低处保持水平，图中所示操作错误；</w:t>
      </w:r>
      <w:r>
        <w:rPr>
          <w:rFonts w:ascii="Times New Roman" w:eastAsia="Times New Roman" w:hAnsi="Times New Roman" w:cs="Times New Roman"/>
        </w:rPr>
        <w:t>C</w:t>
      </w:r>
      <w:r>
        <w:rPr>
          <w:rFonts w:ascii="宋体" w:eastAsia="宋体" w:hAnsi="宋体" w:cs="宋体"/>
        </w:rPr>
        <w:t>、使用酒精灯时要注意</w:t>
      </w:r>
      <w:r>
        <w:rPr>
          <w:rFonts w:ascii="Times New Roman" w:eastAsia="Times New Roman" w:hAnsi="Times New Roman" w:cs="Times New Roman"/>
        </w:rPr>
        <w:t>“</w:t>
      </w:r>
      <w:r>
        <w:rPr>
          <w:rFonts w:ascii="宋体" w:eastAsia="宋体" w:hAnsi="宋体" w:cs="宋体"/>
        </w:rPr>
        <w:t>两查、两禁、一不可</w:t>
      </w:r>
      <w:r>
        <w:rPr>
          <w:rFonts w:ascii="Times New Roman" w:eastAsia="Times New Roman" w:hAnsi="Times New Roman" w:cs="Times New Roman"/>
        </w:rPr>
        <w:t>”</w:t>
      </w:r>
      <w:r>
        <w:rPr>
          <w:rFonts w:ascii="宋体" w:eastAsia="宋体" w:hAnsi="宋体" w:cs="宋体"/>
        </w:rPr>
        <w:t>，点燃酒精灯要用火柴点燃，禁止用酒精灯去引燃另一酒精灯，图中所示操作错误；</w:t>
      </w:r>
      <w:r>
        <w:rPr>
          <w:rFonts w:ascii="Times New Roman" w:eastAsia="Times New Roman" w:hAnsi="Times New Roman" w:cs="Times New Roman"/>
        </w:rPr>
        <w:t>D</w:t>
      </w:r>
      <w:r>
        <w:rPr>
          <w:rFonts w:ascii="宋体" w:eastAsia="宋体" w:hAnsi="宋体" w:cs="宋体"/>
        </w:rPr>
        <w:t>、检查装置气密性的方法：把导管的一端浸没在水里，双手紧贴容器外壁，若导管口有气泡冒出，装置不漏气，正确。故选</w:t>
      </w:r>
      <w:r>
        <w:rPr>
          <w:rFonts w:ascii="Times New Roman" w:eastAsia="Times New Roman" w:hAnsi="Times New Roman" w:cs="Times New Roman"/>
        </w:rPr>
        <w:t>D。</w:t>
      </w:r>
    </w:p>
    <w:p w:rsidR="00A81C98" w:rsidP="00A81C98">
      <w:r w:rsidRPr="00043B54">
        <w:t>3</w:t>
      </w:r>
      <w:r w:rsidRPr="00043B54">
        <w:t>．</w:t>
      </w:r>
      <w:r w:rsidRPr="00043B54">
        <w:t>D</w:t>
      </w:r>
    </w:p>
    <w:p w:rsidR="00A81C98" w:rsidP="00A81C98">
      <w:r w:rsidRPr="00043B54">
        <w:t>【解析】</w:t>
      </w:r>
      <w:r>
        <w:t>试题分析：</w:t>
      </w:r>
      <w:r>
        <w:t>A</w:t>
      </w:r>
      <w:r>
        <w:t>、在水溶性中，氢气是不溶于水，氧气是不易溶于水，说明在相同条件下氧气的溶解能力比氢气强，这样使得氢气和氧气的体积比略大于</w:t>
      </w:r>
      <w:r>
        <w:t>2</w:t>
      </w:r>
      <w:r>
        <w:t>：</w:t>
      </w:r>
      <w:r>
        <w:t>1</w:t>
      </w:r>
      <w:r>
        <w:t>．做法可取．</w:t>
      </w:r>
    </w:p>
    <w:p w:rsidR="00A81C98" w:rsidP="00A81C98">
      <w:r w:rsidRPr="00043B54">
        <w:t>B</w:t>
      </w:r>
      <w:r w:rsidRPr="00043B54">
        <w:t>、如果实验结果与预想的结果不一致时，应该反复多次实验查找原因．做法可取．</w:t>
      </w:r>
    </w:p>
    <w:p w:rsidR="00A81C98" w:rsidP="00A81C98">
      <w:r w:rsidRPr="00043B54">
        <w:t>C</w:t>
      </w:r>
      <w:r w:rsidRPr="00043B54">
        <w:t>、如果装置漏气，会出现与实际情况不一样的结果，应该查找实验装置是否漏气．做法可取．</w:t>
      </w:r>
    </w:p>
    <w:p w:rsidR="00A81C98" w:rsidP="00A81C98">
      <w:r w:rsidRPr="00043B54">
        <w:t>D</w:t>
      </w:r>
      <w:r w:rsidRPr="00043B54">
        <w:t>、实验所得数据与理论相差不多，可以认为实验成功，这种认识是错误的，是对自然科学不负责任的一种态度．做法不可取．</w:t>
      </w:r>
    </w:p>
    <w:p w:rsidR="00A81C98" w:rsidP="00A81C98">
      <w:r w:rsidRPr="00043B54">
        <w:t>故选：</w:t>
      </w:r>
      <w:r w:rsidRPr="00043B54">
        <w:t>D</w:t>
      </w:r>
      <w:r w:rsidRPr="00043B54">
        <w:t>．考点：电解水实验．点评：对实验数据进行认真、全面的分析，是取得成功的关键，很多物质的发现就是得益于这一点．</w:t>
      </w:r>
    </w:p>
    <w:p w:rsidR="00A81C98" w:rsidP="00A81C98">
      <w:r w:rsidRPr="00043B54">
        <w:t>4</w:t>
      </w:r>
      <w:r w:rsidRPr="00043B54">
        <w:t>．</w:t>
      </w:r>
      <w:r w:rsidRPr="00043B54">
        <w:t>C</w:t>
      </w:r>
    </w:p>
    <w:p w:rsidR="00A81C98" w:rsidP="00A81C98">
      <w:r w:rsidRPr="00043B54">
        <w:t>【解析】</w:t>
      </w:r>
      <w:r>
        <w:t>试题分析：</w:t>
      </w:r>
      <w:r>
        <w:t>A</w:t>
      </w:r>
      <w:r>
        <w:t>、通过微观示意图可看出：反应前是两种物质，反应后是一种物质，故该反应是化合反应，错误，</w:t>
      </w:r>
      <w:r>
        <w:t>B</w:t>
      </w:r>
      <w:r>
        <w:t>、化学变化的实质：分子的分裂和原子的重新组合，故化学变化前后，分子的种类一定发生了变化，原子的种类不会改变，错误，</w:t>
      </w:r>
      <w:r>
        <w:t>C</w:t>
      </w:r>
      <w:r>
        <w:t>、通过反应微观示意图，该反应可能为</w:t>
      </w:r>
      <w:r>
        <w:t xml:space="preserve"> 2H</w:t>
      </w:r>
      <w:r w:rsidRPr="00043B54">
        <w:rPr>
          <w:vertAlign w:val="subscript"/>
        </w:rPr>
        <w:t>2</w:t>
      </w:r>
      <w:r>
        <w:t>+ O</w:t>
      </w:r>
      <w:r w:rsidRPr="00043B54">
        <w:rPr>
          <w:vertAlign w:val="subscript"/>
        </w:rPr>
        <w:t>2</w:t>
      </w:r>
      <w:r w:rsidRPr="00043B54">
        <w:rPr>
          <w:noProof/>
        </w:rPr>
        <w:drawing>
          <wp:inline distT="0" distB="0" distL="0" distR="0">
            <wp:extent cx="276264" cy="200053"/>
            <wp:effectExtent l="0" t="0" r="0" b="0"/>
            <wp:docPr id="100030" name="图片 100030"/>
            <wp:cNvGraphicFramePr/>
            <a:graphic xmlns:a="http://schemas.openxmlformats.org/drawingml/2006/main">
              <a:graphicData uri="http://schemas.openxmlformats.org/drawingml/2006/picture">
                <pic:pic xmlns:pic="http://schemas.openxmlformats.org/drawingml/2006/picture">
                  <pic:nvPicPr>
                    <pic:cNvPr id="1373053644" name=""/>
                    <pic:cNvPicPr/>
                  </pic:nvPicPr>
                  <pic:blipFill>
                    <a:blip xmlns:r="http://schemas.openxmlformats.org/officeDocument/2006/relationships" r:embed="rId13"/>
                    <a:stretch>
                      <a:fillRect/>
                    </a:stretch>
                  </pic:blipFill>
                  <pic:spPr>
                    <a:xfrm>
                      <a:off x="0" y="0"/>
                      <a:ext cx="276264" cy="200053"/>
                    </a:xfrm>
                    <a:prstGeom prst="rect">
                      <a:avLst/>
                    </a:prstGeom>
                  </pic:spPr>
                </pic:pic>
              </a:graphicData>
            </a:graphic>
          </wp:inline>
        </w:drawing>
      </w:r>
      <w:r>
        <w:t>2H</w:t>
      </w:r>
      <w:r w:rsidRPr="00043B54">
        <w:rPr>
          <w:vertAlign w:val="subscript"/>
        </w:rPr>
        <w:t>2</w:t>
      </w:r>
      <w:r>
        <w:t>O</w:t>
      </w:r>
      <w:r>
        <w:t>，正确，</w:t>
      </w:r>
      <w:r>
        <w:t>D</w:t>
      </w:r>
      <w:r>
        <w:t>、通过微观示意图，该反应的生成物为一种，其他一种是过量的反应物，错误，故选</w:t>
      </w:r>
      <w:r>
        <w:t>C</w:t>
      </w:r>
    </w:p>
    <w:p w:rsidR="00A81C98" w:rsidP="00A81C98">
      <w:r w:rsidRPr="00043B54">
        <w:t>考点：化学变化的实质，化学反应基本类型以及化学方程式的书写</w:t>
      </w:r>
    </w:p>
    <w:p w:rsidR="00A81C98" w:rsidP="00A81C98">
      <w:r w:rsidRPr="00043B54">
        <w:t>5</w:t>
      </w:r>
      <w:r w:rsidRPr="00043B54">
        <w:t>．</w:t>
      </w:r>
      <w:r w:rsidRPr="00043B54">
        <w:t>A</w:t>
      </w:r>
    </w:p>
    <w:p w:rsidR="00A81C98" w:rsidP="00A81C98">
      <w:r w:rsidRPr="00043B54">
        <w:t>【解析】</w:t>
      </w:r>
      <w:r>
        <w:rPr>
          <w:rFonts w:ascii="宋体" w:hAnsi="宋体" w:cs="宋体"/>
        </w:rPr>
        <w:t>燃烧是可燃物与氧气充分接触发生的发光、放热的剧烈的氧化反应。燃烧需要同时具备的三个条件：物质有可燃性、温度达可燃物的着火点、与氧气充分接触；灭火时只需要破坏一个条件即可。</w:t>
      </w:r>
      <w:r>
        <w:rPr>
          <w:rFonts w:ascii="Times New Romance" w:eastAsia="Times New Romance" w:hAnsi="Times New Romance" w:cs="Times New Romance"/>
        </w:rPr>
        <w:t xml:space="preserve">A. </w:t>
      </w:r>
      <w:r>
        <w:rPr>
          <w:rFonts w:ascii="宋体" w:hAnsi="宋体" w:cs="宋体"/>
        </w:rPr>
        <w:t>粮库失火用水浇灭</w:t>
      </w:r>
      <w:r>
        <w:rPr>
          <w:rFonts w:ascii="Times New Romance" w:eastAsia="Times New Romance" w:hAnsi="Times New Romance" w:cs="Times New Romance"/>
        </w:rPr>
        <w:t>,</w:t>
      </w:r>
      <w:r>
        <w:rPr>
          <w:rFonts w:ascii="宋体" w:hAnsi="宋体" w:cs="宋体"/>
        </w:rPr>
        <w:t>是因为水蒸发吸热，降低了可能燃物的温度至着火点以下；</w:t>
      </w:r>
      <w:r>
        <w:rPr>
          <w:rFonts w:ascii="Times New Romance" w:eastAsia="Times New Romance" w:hAnsi="Times New Romance" w:cs="Times New Romance"/>
        </w:rPr>
        <w:t xml:space="preserve"> B. </w:t>
      </w:r>
      <w:r>
        <w:rPr>
          <w:rFonts w:ascii="宋体" w:hAnsi="宋体" w:cs="宋体"/>
        </w:rPr>
        <w:t>扑灭森林火灾时开辟隔离带，清除和隔离了可燃物，以达到灭火的目的</w:t>
      </w:r>
      <w:r>
        <w:rPr>
          <w:rFonts w:ascii="Times New Romance" w:eastAsia="Times New Romance" w:hAnsi="Times New Romance" w:cs="Times New Romance"/>
        </w:rPr>
        <w:t xml:space="preserve">C. </w:t>
      </w:r>
      <w:r>
        <w:rPr>
          <w:rFonts w:ascii="宋体" w:hAnsi="宋体" w:cs="宋体"/>
        </w:rPr>
        <w:t>用扇子扇煤炉，炉火越扇越旺，是因为提供充足的氧气，使物质燃烧更旺；</w:t>
      </w:r>
      <w:r>
        <w:rPr>
          <w:rFonts w:ascii="Times New Romance" w:eastAsia="Times New Romance" w:hAnsi="Times New Romance" w:cs="Times New Romance"/>
        </w:rPr>
        <w:t xml:space="preserve">D. </w:t>
      </w:r>
      <w:r>
        <w:rPr>
          <w:rFonts w:ascii="宋体" w:hAnsi="宋体" w:cs="宋体"/>
        </w:rPr>
        <w:t>图书档案起火，用二氧化碳扑灭，因为二氧化碳的密度比空气大，且不可燃不助燃，能隔绝氧气。选</w:t>
      </w:r>
      <w:r>
        <w:rPr>
          <w:rFonts w:ascii="Times New Romance" w:eastAsia="Times New Romance" w:hAnsi="Times New Romance" w:cs="Times New Romance"/>
        </w:rPr>
        <w:t>A</w:t>
      </w:r>
    </w:p>
    <w:p w:rsidR="00A81C98" w:rsidP="00A81C98">
      <w:r w:rsidRPr="00043B54">
        <w:t>6</w:t>
      </w:r>
      <w:r w:rsidRPr="00043B54">
        <w:t>．</w:t>
      </w:r>
      <w:r w:rsidRPr="00043B54">
        <w:t>B</w:t>
      </w:r>
    </w:p>
    <w:p w:rsidR="00A81C98" w:rsidP="00A81C98">
      <w:r w:rsidRPr="00043B54">
        <w:t>【解析】</w:t>
      </w:r>
      <w:r>
        <w:rPr>
          <w:rFonts w:ascii="Times New Romance" w:eastAsia="Times New Romance" w:hAnsi="Times New Romance" w:cs="Times New Romance"/>
        </w:rPr>
        <w:t xml:space="preserve">A. </w:t>
      </w:r>
      <w:r>
        <w:rPr>
          <w:rFonts w:ascii="宋体" w:hAnsi="宋体" w:cs="宋体"/>
        </w:rPr>
        <w:t>红磷在空气中燃烧，产生大量白烟，错误；</w:t>
      </w:r>
      <w:r>
        <w:rPr>
          <w:rFonts w:ascii="Times New Romance" w:eastAsia="Times New Romance" w:hAnsi="Times New Romance" w:cs="Times New Romance"/>
        </w:rPr>
        <w:t xml:space="preserve">B. </w:t>
      </w:r>
      <w:r>
        <w:rPr>
          <w:rFonts w:ascii="宋体" w:hAnsi="宋体" w:cs="宋体"/>
        </w:rPr>
        <w:t>可燃性气体与空气混合有一个爆炸极限，在爆炸极限范围之内，遇到明火，或温度达到着火点会发生爆炸，故点燃或加热可燃性气体前，先检验其纯度，正确；</w:t>
      </w:r>
      <w:r>
        <w:rPr>
          <w:rFonts w:ascii="Times New Romance" w:eastAsia="Times New Romance" w:hAnsi="Times New Romance" w:cs="Times New Romance"/>
        </w:rPr>
        <w:t xml:space="preserve">C. </w:t>
      </w:r>
      <w:r>
        <w:rPr>
          <w:rFonts w:ascii="宋体" w:hAnsi="宋体" w:cs="宋体"/>
        </w:rPr>
        <w:t>分子之间有间隔，</w:t>
      </w:r>
      <w:r>
        <w:rPr>
          <w:rFonts w:eastAsia="Times New Roman"/>
        </w:rPr>
        <w:t>10.0mL</w:t>
      </w:r>
      <w:r>
        <w:rPr>
          <w:rFonts w:ascii="宋体" w:hAnsi="宋体" w:cs="宋体"/>
        </w:rPr>
        <w:t>酒精与</w:t>
      </w:r>
      <w:r>
        <w:rPr>
          <w:rFonts w:eastAsia="Times New Roman"/>
        </w:rPr>
        <w:t>10.0mL</w:t>
      </w:r>
      <w:r>
        <w:rPr>
          <w:rFonts w:ascii="宋体" w:hAnsi="宋体" w:cs="宋体"/>
        </w:rPr>
        <w:t>蒸馏水混合，一部分酒精</w:t>
      </w:r>
      <w:r>
        <w:rPr>
          <w:rFonts w:ascii="宋体" w:hAnsi="宋体" w:cs="宋体"/>
        </w:rPr>
        <w:t>分子占据水分子之间的间隔，一部分水分子占据了酒精分子之间的间隔，故溶液的体积小于</w:t>
      </w:r>
      <w:r>
        <w:rPr>
          <w:rFonts w:eastAsia="Times New Roman"/>
        </w:rPr>
        <w:t>20.0mL</w:t>
      </w:r>
      <w:r>
        <w:rPr>
          <w:rFonts w:ascii="宋体" w:hAnsi="宋体" w:cs="宋体"/>
        </w:rPr>
        <w:t>，错误；</w:t>
      </w:r>
      <w:r>
        <w:rPr>
          <w:rFonts w:ascii="Times New Romance" w:eastAsia="Times New Romance" w:hAnsi="Times New Romance" w:cs="Times New Romance"/>
        </w:rPr>
        <w:t xml:space="preserve">D. </w:t>
      </w:r>
      <w:r>
        <w:rPr>
          <w:rFonts w:ascii="宋体" w:hAnsi="宋体" w:cs="宋体"/>
        </w:rPr>
        <w:t>用高锰酸钾制取</w:t>
      </w:r>
      <w:r>
        <w:rPr>
          <w:rFonts w:eastAsia="Times New Roman"/>
        </w:rPr>
        <w:t>O</w:t>
      </w:r>
      <w:r>
        <w:rPr>
          <w:rFonts w:eastAsia="Times New Roman"/>
          <w:vertAlign w:val="subscript"/>
        </w:rPr>
        <w:t>2</w:t>
      </w:r>
      <w:r>
        <w:rPr>
          <w:rFonts w:ascii="宋体" w:hAnsi="宋体" w:cs="宋体"/>
        </w:rPr>
        <w:t>后，应先从水中取出导气管再熄灭酒精灯，错误。故选B。</w:t>
      </w:r>
    </w:p>
    <w:p w:rsidR="00A81C98" w:rsidP="00A81C98">
      <w:r w:rsidRPr="00043B54">
        <w:t>7</w:t>
      </w:r>
      <w:r w:rsidRPr="00043B54">
        <w:t>．</w:t>
      </w:r>
      <w:r w:rsidRPr="00043B54">
        <w:t>D</w:t>
      </w:r>
    </w:p>
    <w:p w:rsidR="00A81C98" w:rsidP="00A81C98">
      <w:r w:rsidRPr="00043B54">
        <w:t>【解析】</w:t>
      </w:r>
      <w:r>
        <w:rPr>
          <w:rFonts w:ascii="宋体" w:hAnsi="宋体" w:cs="宋体"/>
        </w:rPr>
        <w:t>在</w:t>
      </w:r>
      <w:r>
        <w:rPr>
          <w:rFonts w:eastAsia="Times New Roman"/>
        </w:rPr>
        <w:t>FeCl</w:t>
      </w:r>
      <w:r>
        <w:rPr>
          <w:rFonts w:eastAsia="Times New Roman"/>
          <w:vertAlign w:val="subscript"/>
        </w:rPr>
        <w:t>2</w:t>
      </w:r>
      <w:r>
        <w:rPr>
          <w:rFonts w:ascii="宋体" w:hAnsi="宋体" w:cs="宋体"/>
        </w:rPr>
        <w:t>和</w:t>
      </w:r>
      <w:r>
        <w:rPr>
          <w:rFonts w:eastAsia="Times New Roman"/>
        </w:rPr>
        <w:t>CuCl</w:t>
      </w:r>
      <w:r>
        <w:rPr>
          <w:rFonts w:eastAsia="Times New Roman"/>
          <w:vertAlign w:val="subscript"/>
        </w:rPr>
        <w:t>2</w:t>
      </w:r>
      <w:r>
        <w:rPr>
          <w:rFonts w:ascii="宋体" w:hAnsi="宋体" w:cs="宋体"/>
        </w:rPr>
        <w:t>的混合溶液中加入</w:t>
      </w:r>
      <w:r>
        <w:rPr>
          <w:rFonts w:eastAsia="Times New Roman"/>
        </w:rPr>
        <w:t>Zn</w:t>
      </w:r>
      <w:r>
        <w:rPr>
          <w:rFonts w:ascii="宋体" w:hAnsi="宋体" w:cs="宋体"/>
        </w:rPr>
        <w:t>粉，锌比铁活泼，铁比铜活泼。</w:t>
      </w:r>
      <w:r>
        <w:rPr>
          <w:rFonts w:ascii="Times New Romance" w:eastAsia="Times New Romance" w:hAnsi="Times New Romance" w:cs="Times New Romance"/>
        </w:rPr>
        <w:t>A.</w:t>
      </w:r>
      <w:r>
        <w:rPr>
          <w:rFonts w:ascii="宋体" w:hAnsi="宋体" w:cs="宋体"/>
        </w:rPr>
        <w:t>若反应完成后</w:t>
      </w:r>
      <w:r>
        <w:rPr>
          <w:rFonts w:eastAsia="Times New Roman"/>
        </w:rPr>
        <w:t>Zn</w:t>
      </w:r>
      <w:r>
        <w:rPr>
          <w:rFonts w:ascii="宋体" w:hAnsi="宋体" w:cs="宋体"/>
        </w:rPr>
        <w:t>无剩余，溶液中若有</w:t>
      </w:r>
      <w:r>
        <w:rPr>
          <w:rFonts w:eastAsia="Times New Roman"/>
        </w:rPr>
        <w:t>CuCl</w:t>
      </w:r>
      <w:r>
        <w:rPr>
          <w:rFonts w:eastAsia="Times New Roman"/>
          <w:vertAlign w:val="subscript"/>
        </w:rPr>
        <w:t>2</w:t>
      </w:r>
      <w:r>
        <w:rPr>
          <w:rFonts w:ascii="宋体" w:hAnsi="宋体" w:cs="宋体"/>
        </w:rPr>
        <w:t>，锌是不足量，则一定有</w:t>
      </w:r>
      <w:r>
        <w:rPr>
          <w:rFonts w:eastAsia="Times New Roman"/>
        </w:rPr>
        <w:t>FeCl</w:t>
      </w:r>
      <w:r>
        <w:rPr>
          <w:rFonts w:eastAsia="Times New Roman"/>
          <w:vertAlign w:val="subscript"/>
        </w:rPr>
        <w:t xml:space="preserve">2 </w:t>
      </w:r>
      <w:r>
        <w:rPr>
          <w:rFonts w:eastAsia="Times New Roman"/>
        </w:rPr>
        <w:t>，</w:t>
      </w:r>
      <w:r>
        <w:rPr>
          <w:rFonts w:ascii="宋体" w:hAnsi="宋体" w:cs="宋体"/>
        </w:rPr>
        <w:t>故</w:t>
      </w:r>
      <w:r>
        <w:rPr>
          <w:rFonts w:eastAsia="Times New Roman"/>
        </w:rPr>
        <w:t>A</w:t>
      </w:r>
      <w:r>
        <w:rPr>
          <w:rFonts w:ascii="宋体" w:hAnsi="宋体" w:cs="宋体"/>
        </w:rPr>
        <w:t>正确；</w:t>
      </w:r>
      <w:r>
        <w:rPr>
          <w:rFonts w:ascii="Times New Romance" w:eastAsia="Times New Romance" w:hAnsi="Times New Romance" w:cs="Times New Romance"/>
        </w:rPr>
        <w:t xml:space="preserve">B. </w:t>
      </w:r>
      <w:r>
        <w:rPr>
          <w:rFonts w:ascii="宋体" w:hAnsi="宋体" w:cs="宋体"/>
        </w:rPr>
        <w:t>若反应完成后</w:t>
      </w:r>
      <w:r>
        <w:rPr>
          <w:rFonts w:eastAsia="Times New Roman"/>
        </w:rPr>
        <w:t>Zn</w:t>
      </w:r>
      <w:r>
        <w:rPr>
          <w:rFonts w:ascii="宋体" w:hAnsi="宋体" w:cs="宋体"/>
        </w:rPr>
        <w:t>无剩余，溶液中若无</w:t>
      </w:r>
      <w:r>
        <w:rPr>
          <w:rFonts w:eastAsia="Times New Roman"/>
        </w:rPr>
        <w:t>CuCl</w:t>
      </w:r>
      <w:r>
        <w:rPr>
          <w:rFonts w:eastAsia="Times New Roman"/>
          <w:vertAlign w:val="subscript"/>
        </w:rPr>
        <w:t>2</w:t>
      </w:r>
      <w:r>
        <w:rPr>
          <w:rFonts w:ascii="宋体" w:hAnsi="宋体" w:cs="宋体"/>
        </w:rPr>
        <w:t>，锌有可能是不足量，则可能有</w:t>
      </w:r>
      <w:r>
        <w:rPr>
          <w:rFonts w:eastAsia="Times New Roman"/>
        </w:rPr>
        <w:t>FeCl</w:t>
      </w:r>
      <w:r>
        <w:rPr>
          <w:rFonts w:eastAsia="Times New Roman"/>
          <w:vertAlign w:val="subscript"/>
        </w:rPr>
        <w:t>2</w:t>
      </w:r>
      <w:r>
        <w:rPr>
          <w:rFonts w:ascii="MS UI Gothic" w:eastAsia="MS UI Gothic" w:hAnsi="MS UI Gothic" w:cs="MS UI Gothic"/>
          <w:vertAlign w:val="subscript"/>
        </w:rPr>
        <w:t>，</w:t>
      </w:r>
      <w:r>
        <w:rPr>
          <w:rFonts w:ascii="宋体" w:hAnsi="宋体" w:cs="宋体"/>
        </w:rPr>
        <w:t>，故</w:t>
      </w:r>
      <w:r>
        <w:rPr>
          <w:rFonts w:eastAsia="Times New Roman"/>
        </w:rPr>
        <w:t>B</w:t>
      </w:r>
      <w:r>
        <w:rPr>
          <w:rFonts w:ascii="宋体" w:hAnsi="宋体" w:cs="宋体"/>
        </w:rPr>
        <w:t>正确；</w:t>
      </w:r>
      <w:r>
        <w:rPr>
          <w:rFonts w:ascii="Times New Romance" w:eastAsia="Times New Romance" w:hAnsi="Times New Romance" w:cs="Times New Romance"/>
        </w:rPr>
        <w:t xml:space="preserve">C. </w:t>
      </w:r>
      <w:r>
        <w:rPr>
          <w:rFonts w:ascii="宋体" w:hAnsi="宋体" w:cs="宋体"/>
        </w:rPr>
        <w:t>若反应完成后</w:t>
      </w:r>
      <w:r>
        <w:rPr>
          <w:rFonts w:eastAsia="Times New Roman"/>
        </w:rPr>
        <w:t>Zn</w:t>
      </w:r>
      <w:r>
        <w:rPr>
          <w:rFonts w:ascii="宋体" w:hAnsi="宋体" w:cs="宋体"/>
        </w:rPr>
        <w:t>有剩余，锌比铁活泼，铁比铜活泼，则溶液中有</w:t>
      </w:r>
      <w:r>
        <w:rPr>
          <w:rFonts w:eastAsia="Times New Roman"/>
        </w:rPr>
        <w:t>ZnCl</w:t>
      </w:r>
      <w:r>
        <w:rPr>
          <w:rFonts w:eastAsia="Times New Roman"/>
          <w:vertAlign w:val="subscript"/>
        </w:rPr>
        <w:t>2</w:t>
      </w:r>
      <w:r>
        <w:rPr>
          <w:rFonts w:ascii="宋体" w:hAnsi="宋体" w:cs="宋体"/>
        </w:rPr>
        <w:t>，无</w:t>
      </w:r>
      <w:r>
        <w:rPr>
          <w:rFonts w:eastAsia="Times New Roman"/>
        </w:rPr>
        <w:t>CuCl</w:t>
      </w:r>
      <w:r>
        <w:rPr>
          <w:rFonts w:eastAsia="Times New Roman"/>
          <w:vertAlign w:val="subscript"/>
        </w:rPr>
        <w:t>2</w:t>
      </w:r>
      <w:r>
        <w:rPr>
          <w:rFonts w:ascii="宋体" w:hAnsi="宋体" w:cs="宋体"/>
        </w:rPr>
        <w:t>和</w:t>
      </w:r>
      <w:r>
        <w:rPr>
          <w:rFonts w:eastAsia="Times New Roman"/>
        </w:rPr>
        <w:t>FeCl</w:t>
      </w:r>
      <w:r>
        <w:rPr>
          <w:rFonts w:eastAsia="Times New Roman"/>
          <w:vertAlign w:val="subscript"/>
        </w:rPr>
        <w:t>2</w:t>
      </w:r>
      <w:r>
        <w:rPr>
          <w:rFonts w:ascii="宋体" w:hAnsi="宋体" w:cs="宋体"/>
        </w:rPr>
        <w:t>，故</w:t>
      </w:r>
      <w:r>
        <w:rPr>
          <w:rFonts w:eastAsia="Times New Roman"/>
        </w:rPr>
        <w:t>C</w:t>
      </w:r>
      <w:r>
        <w:rPr>
          <w:rFonts w:ascii="宋体" w:hAnsi="宋体" w:cs="宋体"/>
        </w:rPr>
        <w:t>正确；</w:t>
      </w:r>
      <w:r>
        <w:rPr>
          <w:rFonts w:ascii="Times New Romance" w:eastAsia="Times New Romance" w:hAnsi="Times New Romance" w:cs="Times New Romance"/>
        </w:rPr>
        <w:t xml:space="preserve">D. </w:t>
      </w:r>
      <w:r>
        <w:rPr>
          <w:rFonts w:ascii="宋体" w:hAnsi="宋体" w:cs="宋体"/>
        </w:rPr>
        <w:t>若反应完成后</w:t>
      </w:r>
      <w:r>
        <w:rPr>
          <w:rFonts w:eastAsia="Times New Roman"/>
        </w:rPr>
        <w:t>Zn</w:t>
      </w:r>
      <w:r>
        <w:rPr>
          <w:rFonts w:ascii="宋体" w:hAnsi="宋体" w:cs="宋体"/>
        </w:rPr>
        <w:t>有剩余，则溶液中有</w:t>
      </w:r>
      <w:r>
        <w:rPr>
          <w:rFonts w:eastAsia="Times New Roman"/>
        </w:rPr>
        <w:t>ZnCl</w:t>
      </w:r>
      <w:r>
        <w:rPr>
          <w:rFonts w:eastAsia="Times New Roman"/>
          <w:vertAlign w:val="subscript"/>
        </w:rPr>
        <w:t>2</w:t>
      </w:r>
      <w:r>
        <w:rPr>
          <w:rFonts w:ascii="宋体" w:hAnsi="宋体" w:cs="宋体"/>
        </w:rPr>
        <w:t>，无</w:t>
      </w:r>
      <w:r>
        <w:rPr>
          <w:rFonts w:eastAsia="Times New Roman"/>
        </w:rPr>
        <w:t>CuCl</w:t>
      </w:r>
      <w:r>
        <w:rPr>
          <w:rFonts w:eastAsia="Times New Roman"/>
          <w:vertAlign w:val="subscript"/>
        </w:rPr>
        <w:t>2</w:t>
      </w:r>
      <w:r>
        <w:rPr>
          <w:rFonts w:ascii="宋体" w:hAnsi="宋体" w:cs="宋体"/>
        </w:rPr>
        <w:t>，不可能有</w:t>
      </w:r>
      <w:r>
        <w:rPr>
          <w:rFonts w:eastAsia="Times New Roman"/>
        </w:rPr>
        <w:t>FeCl</w:t>
      </w:r>
      <w:r>
        <w:rPr>
          <w:rFonts w:eastAsia="Times New Roman"/>
          <w:vertAlign w:val="subscript"/>
        </w:rPr>
        <w:t>2</w:t>
      </w:r>
      <w:r>
        <w:rPr>
          <w:rFonts w:ascii="宋体" w:hAnsi="宋体" w:cs="宋体"/>
        </w:rPr>
        <w:t>，故</w:t>
      </w:r>
      <w:r>
        <w:rPr>
          <w:rFonts w:eastAsia="Times New Roman"/>
        </w:rPr>
        <w:t>D</w:t>
      </w:r>
      <w:r>
        <w:rPr>
          <w:rFonts w:ascii="宋体" w:hAnsi="宋体" w:cs="宋体"/>
        </w:rPr>
        <w:t>错误。</w:t>
      </w:r>
    </w:p>
    <w:p w:rsidR="00A81C98" w:rsidP="00A81C98">
      <w:r>
        <w:rPr>
          <w:rFonts w:ascii="宋体" w:hAnsi="宋体" w:cs="宋体"/>
        </w:rPr>
        <w:t>点睛</w:t>
      </w:r>
      <w:r>
        <w:rPr>
          <w:rFonts w:eastAsia="Times New Roman"/>
        </w:rPr>
        <w:t>∶</w:t>
      </w:r>
      <w:r>
        <w:rPr>
          <w:rFonts w:ascii="宋体" w:hAnsi="宋体" w:cs="宋体"/>
        </w:rPr>
        <w:t>在金属活动顺序表中，锌比铁活泼，铁比铜活泼。在分析物质反应时，应全面分析，既考虑到反应物的不足，恰好完全反应，又要考虑到反应物的过量。</w:t>
      </w:r>
    </w:p>
    <w:p w:rsidR="00A81C98" w:rsidP="00A81C98">
      <w:r w:rsidRPr="00043B54">
        <w:t>8</w:t>
      </w:r>
      <w:r w:rsidRPr="00043B54">
        <w:t>．</w:t>
      </w:r>
      <w:r w:rsidRPr="00043B54">
        <w:t>B</w:t>
      </w:r>
    </w:p>
    <w:p w:rsidR="00A81C98" w:rsidP="00A81C98">
      <w:r w:rsidRPr="00043B54">
        <w:t>【解析】</w:t>
      </w:r>
      <w:r>
        <w:rPr>
          <w:rFonts w:ascii="宋体" w:hAnsi="宋体" w:cs="宋体"/>
        </w:rPr>
        <w:t>饱和溶液是在一定温度下、一定量的溶剂里不能再溶解某物质的溶液叫该物质的饱和溶液，反之为不饱和溶液。</w:t>
      </w:r>
      <w:r>
        <w:rPr>
          <w:position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1969c15d-c363-46f6-b2d2-4f932dee2f70_t75" o:spid="_x0000_s1027" type="#_x0000_t75" style="width:50pt;height:50pt;margin-top:0;margin-left:0;position:absolute;visibility:hidden;z-index:251659264"/>
        </w:pict>
      </w:r>
      <w:r>
        <w:rPr>
          <w:position w:val="-26"/>
        </w:rPr>
        <w:object>
          <v:shape id="_x00001969c15d-c363-46f6-b2d2-4f932dee2f70_i1029" o:spid="_x0000_i1028" type="#_x0000_t75" style="width:194.6pt;height:32.75pt;visibility:visible" o:oleicon="f" o:ole="">
            <v:imagedata r:id="rId27" o:title=""/>
          </v:shape>
          <o:OLEObject Type="Embed" ProgID="Equation.DSMT4" ShapeID="_x00001969c15d-c363-46f6-b2d2-4f932dee2f70_i1029" DrawAspect="Content" ObjectID="_1642584786" r:id="rId28"/>
        </w:object>
      </w:r>
      <w:r>
        <w:rPr>
          <w:rFonts w:ascii="宋体" w:hAnsi="宋体" w:cs="宋体"/>
        </w:rPr>
        <w:t>，t℃时160g37.5%的该物质的饱和溶液中溶质的质量为160g</w:t>
      </w:r>
      <w:r>
        <w:rPr>
          <w:rFonts w:ascii="Cambria Math" w:eastAsia="Cambria Math" w:hAnsi="Cambria Math" w:cs="Cambria Math"/>
        </w:rPr>
        <w:t>×</w:t>
      </w:r>
      <w:r>
        <w:rPr>
          <w:rFonts w:ascii="宋体" w:hAnsi="宋体" w:cs="宋体"/>
        </w:rPr>
        <w:t>37.5%=60g，则溶剂的质量为100g，饱和溶液溶质的质量分数=溶解度÷（溶解度+100g）×100%。A.温度为t</w:t>
      </w:r>
      <w:r>
        <w:rPr>
          <w:rFonts w:ascii="宋体" w:hAnsi="宋体" w:cs="宋体"/>
          <w:vertAlign w:val="subscript"/>
        </w:rPr>
        <w:t>1</w:t>
      </w:r>
      <w:r>
        <w:rPr>
          <w:rFonts w:ascii="宋体" w:hAnsi="宋体" w:cs="宋体"/>
        </w:rPr>
        <w:t>℃时，其饱和溶液溶质的质量分数为：75g</w:t>
      </w:r>
      <w:r>
        <w:rPr>
          <w:rFonts w:ascii="Cambria Math" w:eastAsia="Cambria Math" w:hAnsi="Cambria Math" w:cs="Cambria Math"/>
        </w:rPr>
        <w:t>÷</w:t>
      </w:r>
      <w:r>
        <w:rPr>
          <w:rFonts w:ascii="宋体" w:hAnsi="宋体" w:cs="宋体"/>
        </w:rPr>
        <w:t>175g</w:t>
      </w:r>
      <w:r>
        <w:rPr>
          <w:rFonts w:ascii="Cambria Math" w:eastAsia="Cambria Math" w:hAnsi="Cambria Math" w:cs="Cambria Math"/>
        </w:rPr>
        <w:t>×</w:t>
      </w:r>
      <w:r>
        <w:rPr>
          <w:rFonts w:ascii="宋体" w:hAnsi="宋体" w:cs="宋体"/>
        </w:rPr>
        <w:t>100%</w:t>
      </w:r>
      <w:r>
        <w:rPr>
          <w:rFonts w:ascii="Cambria Math" w:eastAsia="Cambria Math" w:hAnsi="Cambria Math" w:cs="Cambria Math"/>
        </w:rPr>
        <w:t>≈</w:t>
      </w:r>
      <w:r>
        <w:rPr>
          <w:rFonts w:ascii="宋体" w:hAnsi="宋体" w:cs="宋体"/>
        </w:rPr>
        <w:t>43%，不可能得到溶质质量分数为50%的溶液；  B. t</w:t>
      </w:r>
      <w:r>
        <w:rPr>
          <w:rFonts w:ascii="宋体" w:hAnsi="宋体" w:cs="宋体"/>
          <w:vertAlign w:val="subscript"/>
        </w:rPr>
        <w:t>2</w:t>
      </w:r>
      <w:r>
        <w:rPr>
          <w:rFonts w:ascii="宋体" w:hAnsi="宋体" w:cs="宋体"/>
        </w:rPr>
        <w:t>℃该物质饱和溶液溶质的质量分数=100g÷200g×100%=50%；将160g37.5%的溶液蒸发50g水后，液溶质的质量分数为 60g÷110g×100%</w:t>
      </w:r>
      <w:r>
        <w:rPr>
          <w:rFonts w:ascii="Cambria Math" w:eastAsia="Cambria Math" w:hAnsi="Cambria Math" w:cs="Cambria Math"/>
        </w:rPr>
        <w:t>≈</w:t>
      </w:r>
      <w:r>
        <w:rPr>
          <w:rFonts w:ascii="宋体" w:hAnsi="宋体" w:cs="宋体"/>
        </w:rPr>
        <w:t>54.5%.即有溶质析出得t</w:t>
      </w:r>
      <w:r>
        <w:rPr>
          <w:rFonts w:ascii="宋体" w:hAnsi="宋体" w:cs="宋体"/>
          <w:vertAlign w:val="subscript"/>
        </w:rPr>
        <w:t>2</w:t>
      </w:r>
      <w:r>
        <w:rPr>
          <w:rFonts w:ascii="宋体" w:hAnsi="宋体" w:cs="宋体"/>
        </w:rPr>
        <w:t>℃时的饱和溶液，质量分数为50%   C. t</w:t>
      </w:r>
      <w:r>
        <w:rPr>
          <w:rFonts w:ascii="宋体" w:hAnsi="宋体" w:cs="宋体"/>
          <w:vertAlign w:val="subscript"/>
        </w:rPr>
        <w:t>2</w:t>
      </w:r>
      <w:r>
        <w:rPr>
          <w:rFonts w:ascii="宋体" w:hAnsi="宋体" w:cs="宋体"/>
        </w:rPr>
        <w:t xml:space="preserve">℃，该物质的溶解度为100g,所以加入20g溶质后能完全溶解，溶液溶质的质量分数为80g÷110g×100% </w:t>
      </w:r>
      <w:r>
        <w:rPr>
          <w:rFonts w:ascii="Cambria Math" w:eastAsia="Cambria Math" w:hAnsi="Cambria Math" w:cs="Cambria Math"/>
        </w:rPr>
        <w:t>≠</w:t>
      </w:r>
      <w:r>
        <w:rPr>
          <w:rFonts w:ascii="宋体" w:hAnsi="宋体" w:cs="宋体"/>
        </w:rPr>
        <w:t>50%  D. 加入65g溶质，改变温度至t</w:t>
      </w:r>
      <w:r>
        <w:rPr>
          <w:rFonts w:ascii="宋体" w:hAnsi="宋体" w:cs="宋体"/>
          <w:vertAlign w:val="subscript"/>
        </w:rPr>
        <w:t>3</w:t>
      </w:r>
      <w:r>
        <w:rPr>
          <w:rFonts w:ascii="宋体" w:hAnsi="宋体" w:cs="宋体"/>
        </w:rPr>
        <w:t>℃所得溶液为t</w:t>
      </w:r>
      <w:r>
        <w:rPr>
          <w:rFonts w:ascii="宋体" w:hAnsi="宋体" w:cs="宋体"/>
          <w:vertAlign w:val="subscript"/>
        </w:rPr>
        <w:t>3</w:t>
      </w:r>
      <w:r>
        <w:rPr>
          <w:rFonts w:ascii="宋体" w:hAnsi="宋体" w:cs="宋体"/>
        </w:rPr>
        <w:t>℃时的饱和溶液，质量分数大于50%。选B</w:t>
      </w:r>
    </w:p>
    <w:p w:rsidR="00A81C98" w:rsidP="00A81C98">
      <w:r>
        <w:rPr>
          <w:rFonts w:ascii="宋体" w:hAnsi="宋体" w:cs="宋体"/>
        </w:rPr>
        <w:t>点睛：①被溶解的那部分物质才是溶质。②某温度下浓度最大的溶液为该温度下的饱和溶液。</w:t>
      </w:r>
    </w:p>
    <w:p w:rsidR="00A81C98" w:rsidP="00A81C98">
      <w:r w:rsidRPr="00043B54">
        <w:t>9</w:t>
      </w:r>
      <w:r w:rsidRPr="00043B54">
        <w:t>．</w:t>
      </w:r>
      <w:r w:rsidRPr="00043B54">
        <w:t>C</w:t>
      </w:r>
    </w:p>
    <w:p w:rsidR="00A81C98" w:rsidP="00A81C98">
      <w:r w:rsidRPr="00043B54">
        <w:t>【解析】</w:t>
      </w:r>
      <w:r>
        <w:t>试题分析：</w:t>
      </w:r>
      <w:r>
        <w:t>A</w:t>
      </w:r>
      <w:r>
        <w:t>．二氧化碳、一氧化碳都是由分子构成的物质，二者的分子分别是</w:t>
      </w:r>
      <w:r>
        <w:t>CO</w:t>
      </w:r>
      <w:r w:rsidRPr="00043B54">
        <w:rPr>
          <w:vertAlign w:val="subscript"/>
        </w:rPr>
        <w:t>2</w:t>
      </w:r>
      <w:r>
        <w:t>、</w:t>
      </w:r>
      <w:r>
        <w:t>CO</w:t>
      </w:r>
      <w:r>
        <w:t>，不相同，正确；</w:t>
      </w:r>
      <w:r>
        <w:t>B</w:t>
      </w:r>
      <w:r>
        <w:t>．二氧化碳、一氧化碳两种物质都是由碳元素和氧元素组成，元素的质量比前者是</w:t>
      </w:r>
      <w:r>
        <w:t>12:32=3:8</w:t>
      </w:r>
      <w:r>
        <w:t>，后者是</w:t>
      </w:r>
      <w:r>
        <w:t>12:28</w:t>
      </w:r>
      <w:r>
        <w:t>，二者不同，正确；</w:t>
      </w:r>
      <w:r>
        <w:t>C</w:t>
      </w:r>
      <w:r>
        <w:t>．二氧化碳是酸性氧化物，可以与水反应产生碳酸，而一氧化碳不能与水发生反应，错误；</w:t>
      </w:r>
      <w:r>
        <w:t>D</w:t>
      </w:r>
      <w:r>
        <w:t>．二氧化碳、一氧化碳在常温下均是无色气体，由于他们的相对分子质量不同，所以相同条件下气体的密度不同，正确。</w:t>
      </w:r>
    </w:p>
    <w:p w:rsidR="00A81C98" w:rsidP="00A81C98">
      <w:r w:rsidRPr="00043B54">
        <w:t>考点：考查物质的构成微粒及物质的物理性质和化学性质的知识。</w:t>
      </w:r>
    </w:p>
    <w:p w:rsidR="00A81C98" w:rsidP="00A81C98">
      <w:r w:rsidRPr="00043B54">
        <w:t>10</w:t>
      </w:r>
      <w:r w:rsidRPr="00043B54">
        <w:t>．</w:t>
      </w:r>
      <w:r w:rsidRPr="00043B54">
        <w:t>D</w:t>
      </w:r>
      <w:r w:rsidR="00840972">
        <w:rPr>
          <w:rFonts w:hint="eastAsia"/>
        </w:rPr>
        <w:t xml:space="preserve">  </w:t>
      </w:r>
      <w:r w:rsidRPr="00043B54">
        <w:t>【解析】</w:t>
      </w:r>
      <w:r>
        <w:rPr>
          <w:rFonts w:ascii="Times New Romance" w:eastAsia="Times New Romance" w:hAnsi="Times New Romance" w:cs="Times New Romance"/>
        </w:rPr>
        <w:t>A</w:t>
      </w:r>
      <w:r>
        <w:rPr>
          <w:rFonts w:ascii="宋体" w:eastAsia="宋体" w:hAnsi="宋体" w:cs="宋体"/>
        </w:rPr>
        <w:t>、碳酸氢钠在加热的条件下生成碳酸钠、水和二氧化碳，固体的质量最后不会减少到零，故错误；</w:t>
      </w:r>
    </w:p>
    <w:p w:rsidR="00A81C98" w:rsidP="00A81C98">
      <w:r>
        <w:rPr>
          <w:rFonts w:ascii="Times New Romance" w:eastAsia="Times New Romance" w:hAnsi="Times New Romance" w:cs="Times New Romance"/>
        </w:rPr>
        <w:t>B</w:t>
      </w:r>
      <w:r>
        <w:rPr>
          <w:rFonts w:ascii="宋体" w:eastAsia="宋体" w:hAnsi="宋体" w:cs="宋体"/>
        </w:rPr>
        <w:t>、酸在稀释的过程中，酸性减弱，</w:t>
      </w:r>
      <w:r>
        <w:rPr>
          <w:rFonts w:ascii="Times New Romance" w:eastAsia="Times New Romance" w:hAnsi="Times New Romance" w:cs="Times New Romance"/>
        </w:rPr>
        <w:t>pH</w:t>
      </w:r>
      <w:r>
        <w:rPr>
          <w:rFonts w:ascii="宋体" w:eastAsia="宋体" w:hAnsi="宋体" w:cs="宋体"/>
        </w:rPr>
        <w:t>值会逐渐增大，只会无限的接近</w:t>
      </w:r>
      <w:r>
        <w:rPr>
          <w:rFonts w:ascii="Times New Romance" w:eastAsia="Times New Romance" w:hAnsi="Times New Romance" w:cs="Times New Romance"/>
        </w:rPr>
        <w:t>7</w:t>
      </w:r>
      <w:r>
        <w:rPr>
          <w:rFonts w:ascii="宋体" w:eastAsia="宋体" w:hAnsi="宋体" w:cs="宋体"/>
        </w:rPr>
        <w:t>，但是不会越过</w:t>
      </w:r>
      <w:r>
        <w:rPr>
          <w:rFonts w:ascii="Times New Romance" w:eastAsia="Times New Romance" w:hAnsi="Times New Romance" w:cs="Times New Romance"/>
        </w:rPr>
        <w:t>7</w:t>
      </w:r>
      <w:r>
        <w:rPr>
          <w:rFonts w:ascii="宋体" w:eastAsia="宋体" w:hAnsi="宋体" w:cs="宋体"/>
        </w:rPr>
        <w:t>，故错误；</w:t>
      </w:r>
    </w:p>
    <w:p w:rsidR="00A81C98" w:rsidP="00A81C98">
      <w:r>
        <w:rPr>
          <w:rFonts w:ascii="Times New Romance" w:eastAsia="Times New Romance" w:hAnsi="Times New Romance" w:cs="Times New Romance"/>
        </w:rPr>
        <w:t>C</w:t>
      </w:r>
      <w:r>
        <w:rPr>
          <w:rFonts w:ascii="宋体" w:eastAsia="宋体" w:hAnsi="宋体" w:cs="宋体"/>
        </w:rPr>
        <w:t>、过氧化氢在二氧化锰的催化作用下分解会生成水和氧气，氧气的质量随过氧化氢溶液的加入会逐渐增大，故错误；</w:t>
      </w:r>
    </w:p>
    <w:p w:rsidR="00A81C98" w:rsidP="00A81C98">
      <w:r>
        <w:rPr>
          <w:rFonts w:ascii="Times New Romance" w:eastAsia="Times New Romance" w:hAnsi="Times New Romance" w:cs="Times New Romance"/>
        </w:rPr>
        <w:t>D</w:t>
      </w:r>
      <w:r>
        <w:rPr>
          <w:rFonts w:ascii="宋体" w:eastAsia="宋体" w:hAnsi="宋体" w:cs="宋体"/>
        </w:rPr>
        <w:t>、向盛有一定质量</w:t>
      </w:r>
      <w:r>
        <w:rPr>
          <w:rFonts w:ascii="Times New Romance" w:eastAsia="Times New Romance" w:hAnsi="Times New Romance" w:cs="Times New Romance"/>
        </w:rPr>
        <w:t>NaOH</w:t>
      </w:r>
      <w:r>
        <w:rPr>
          <w:rFonts w:ascii="宋体" w:eastAsia="宋体" w:hAnsi="宋体" w:cs="宋体"/>
        </w:rPr>
        <w:t>和</w:t>
      </w:r>
      <w:r>
        <w:rPr>
          <w:rFonts w:ascii="Times New Romance" w:eastAsia="Times New Romance" w:hAnsi="Times New Romance" w:cs="Times New Romance"/>
        </w:rPr>
        <w:t>Na</w:t>
      </w:r>
      <w:r>
        <w:rPr>
          <w:rFonts w:ascii="Arial" w:eastAsia="Arial" w:hAnsi="Arial" w:cs="Arial"/>
          <w:sz w:val="17"/>
          <w:vertAlign w:val="subscript"/>
        </w:rPr>
        <w:t>2</w:t>
      </w:r>
      <w:r>
        <w:rPr>
          <w:rFonts w:ascii="Times New Romance" w:eastAsia="Times New Romance" w:hAnsi="Times New Romance" w:cs="Times New Romance"/>
        </w:rPr>
        <w:t>CO</w:t>
      </w:r>
      <w:r>
        <w:rPr>
          <w:rFonts w:ascii="Arial" w:eastAsia="Arial" w:hAnsi="Arial" w:cs="Arial"/>
          <w:sz w:val="17"/>
          <w:vertAlign w:val="subscript"/>
        </w:rPr>
        <w:t>3</w:t>
      </w:r>
      <w:r>
        <w:rPr>
          <w:rFonts w:ascii="宋体" w:eastAsia="宋体" w:hAnsi="宋体" w:cs="宋体"/>
        </w:rPr>
        <w:t>混合溶液的烧杯中滴加稀盐酸，氢氧化钠会先与盐酸反应，然后碳酸钠再与盐酸反应，所以加入一定量的盐酸后才会产生二氧化碳，故正确。</w:t>
      </w:r>
    </w:p>
    <w:p w:rsidR="00A81C98" w:rsidP="00A81C98">
      <w:r>
        <w:t>11</w:t>
      </w:r>
      <w:r>
        <w:t>．</w:t>
      </w:r>
      <w:r>
        <w:t>D</w:t>
      </w:r>
      <w:r w:rsidR="005716E0">
        <w:rPr>
          <w:rFonts w:hint="eastAsia"/>
        </w:rPr>
        <w:t xml:space="preserve">  </w:t>
      </w:r>
      <w:r>
        <w:t>【解析】试题分析：</w:t>
      </w:r>
      <w:r>
        <w:t>A</w:t>
      </w:r>
      <w:r>
        <w:t>选项是错误的叙述，该图不能反应金属的活动性强弱；</w:t>
      </w:r>
      <w:r>
        <w:t>B</w:t>
      </w:r>
      <w:r>
        <w:t>选项是错误的叙述，</w:t>
      </w:r>
      <w:r>
        <w:t>a</w:t>
      </w:r>
      <w:r>
        <w:t>点盛金属锌的烧杯中酸有剩余；</w:t>
      </w:r>
      <w:r>
        <w:t>C</w:t>
      </w:r>
      <w:r>
        <w:t>选项是错误的叙述，</w:t>
      </w:r>
      <w:r>
        <w:t>b</w:t>
      </w:r>
      <w:r>
        <w:t>点时金属锌产生的氢气少；</w:t>
      </w:r>
      <w:r>
        <w:t>D</w:t>
      </w:r>
      <w:r>
        <w:t>选项</w:t>
      </w:r>
      <w:r>
        <w:t>c</w:t>
      </w:r>
      <w:r>
        <w:t>点时，两个烧杯中都有金属剩余，是正确的叙述；故答案选择</w:t>
      </w:r>
      <w:r>
        <w:t>D</w:t>
      </w:r>
    </w:p>
    <w:p w:rsidR="00A81C98" w:rsidP="00A81C98">
      <w:r>
        <w:t>考点：金属性质</w:t>
      </w:r>
    </w:p>
    <w:p w:rsidR="00A81C98" w:rsidP="00A81C98">
      <w:r w:rsidRPr="00043B54">
        <w:t>12</w:t>
      </w:r>
      <w:r w:rsidRPr="00043B54">
        <w:t>．</w:t>
      </w:r>
      <w:r w:rsidRPr="00043B54">
        <w:t>C</w:t>
      </w:r>
      <w:r w:rsidR="00840972">
        <w:rPr>
          <w:rFonts w:hint="eastAsia"/>
        </w:rPr>
        <w:t xml:space="preserve"> </w:t>
      </w:r>
      <w:r w:rsidRPr="00043B54">
        <w:t>【解析】</w:t>
      </w:r>
      <w:r>
        <w:t>A</w:t>
      </w:r>
      <w:r>
        <w:t>、</w:t>
      </w:r>
      <w:r>
        <w:t>CuSO</w:t>
      </w:r>
      <w:r w:rsidRPr="00043B54">
        <w:rPr>
          <w:vertAlign w:val="subscript"/>
        </w:rPr>
        <w:t>4</w:t>
      </w:r>
      <w:r>
        <w:t>溶液是蓝色的，首先鉴别出蓝色的</w:t>
      </w:r>
      <w:r>
        <w:t>CuSO</w:t>
      </w:r>
      <w:r w:rsidRPr="00043B54">
        <w:rPr>
          <w:vertAlign w:val="subscript"/>
        </w:rPr>
        <w:t>4</w:t>
      </w:r>
      <w:r>
        <w:t>溶液；能与</w:t>
      </w:r>
      <w:r>
        <w:t>CuSO</w:t>
      </w:r>
      <w:r w:rsidRPr="00043B54">
        <w:rPr>
          <w:vertAlign w:val="subscript"/>
        </w:rPr>
        <w:t>4</w:t>
      </w:r>
      <w:r>
        <w:t>溶液反应产生蓝色沉淀的是</w:t>
      </w:r>
      <w:r>
        <w:t>NaOH</w:t>
      </w:r>
      <w:r>
        <w:t>溶液，能与</w:t>
      </w:r>
      <w:r>
        <w:t>NaOH</w:t>
      </w:r>
      <w:r>
        <w:t>溶液反应产生白色沉淀的是</w:t>
      </w:r>
      <w:r>
        <w:t>MgSO</w:t>
      </w:r>
      <w:r w:rsidRPr="00043B54">
        <w:rPr>
          <w:vertAlign w:val="subscript"/>
        </w:rPr>
        <w:t>4</w:t>
      </w:r>
      <w:r>
        <w:t>溶液，无明显变化的是</w:t>
      </w:r>
      <w:r>
        <w:t>HCl</w:t>
      </w:r>
      <w:r>
        <w:t>，故不加其他试剂可以鉴别．</w:t>
      </w:r>
      <w:r>
        <w:t>B</w:t>
      </w:r>
      <w:r>
        <w:t>、</w:t>
      </w:r>
      <w:r>
        <w:t>FeCl</w:t>
      </w:r>
      <w:r w:rsidRPr="00043B54">
        <w:rPr>
          <w:vertAlign w:val="subscript"/>
        </w:rPr>
        <w:t>3</w:t>
      </w:r>
      <w:r>
        <w:t>溶液是黄色的，能与</w:t>
      </w:r>
      <w:r>
        <w:t>FeCl</w:t>
      </w:r>
      <w:r w:rsidRPr="00043B54">
        <w:rPr>
          <w:vertAlign w:val="subscript"/>
        </w:rPr>
        <w:t>3</w:t>
      </w:r>
      <w:r>
        <w:t>溶液反应产生红褐色沉淀的是</w:t>
      </w:r>
      <w:r>
        <w:t>NaOH</w:t>
      </w:r>
      <w:r>
        <w:t>溶液，再将剩余的两种溶液分别滴加只红褐色沉淀中，能使沉淀消失的是硫酸，无明显变化的是氯化钠溶液，故不加其他试剂可以鉴别．</w:t>
      </w:r>
      <w:r>
        <w:t>C</w:t>
      </w:r>
      <w:r>
        <w:t>、组内四种物质的溶液两两混合时，</w:t>
      </w:r>
      <w:r>
        <w:t>Ba</w:t>
      </w:r>
      <w:r>
        <w:t>（</w:t>
      </w:r>
      <w:r>
        <w:t>OH</w:t>
      </w:r>
      <w:r>
        <w:t>）</w:t>
      </w:r>
      <w:r w:rsidRPr="00043B54">
        <w:rPr>
          <w:vertAlign w:val="subscript"/>
        </w:rPr>
        <w:t>2</w:t>
      </w:r>
      <w:r>
        <w:t>溶液与</w:t>
      </w:r>
      <w:r>
        <w:t>Na</w:t>
      </w:r>
      <w:r w:rsidRPr="00043B54">
        <w:rPr>
          <w:vertAlign w:val="subscript"/>
        </w:rPr>
        <w:t>2</w:t>
      </w:r>
      <w:r>
        <w:t>CO</w:t>
      </w:r>
      <w:r w:rsidRPr="00043B54">
        <w:rPr>
          <w:vertAlign w:val="subscript"/>
        </w:rPr>
        <w:t>3</w:t>
      </w:r>
      <w:r>
        <w:t>、</w:t>
      </w:r>
      <w:r>
        <w:t>Na</w:t>
      </w:r>
      <w:r w:rsidRPr="00043B54">
        <w:rPr>
          <w:vertAlign w:val="subscript"/>
        </w:rPr>
        <w:t>2</w:t>
      </w:r>
      <w:r>
        <w:t>SO</w:t>
      </w:r>
      <w:r w:rsidRPr="00043B54">
        <w:rPr>
          <w:vertAlign w:val="subscript"/>
        </w:rPr>
        <w:t>4</w:t>
      </w:r>
      <w:r>
        <w:t>溶液反应均能产生白色沉淀，但其余两两混合均没有明显现象，故不加其他试剂无法鉴别．</w:t>
      </w:r>
      <w:r>
        <w:t>D</w:t>
      </w:r>
      <w:r>
        <w:t>、组内四种物质的溶液两两混合时，其中有一种溶液与其它三种溶液混合时出现一次白色沉淀和一次放出气体，该溶液为碳酸钠溶液；与碳酸钠溶液产生气体的溶液为盐酸，产生白色沉淀的为氯化钡；与碳酸钠溶液混合无任何明显现象的为</w:t>
      </w:r>
      <w:r>
        <w:t>K</w:t>
      </w:r>
      <w:r w:rsidRPr="00043B54">
        <w:rPr>
          <w:vertAlign w:val="subscript"/>
        </w:rPr>
        <w:t>2</w:t>
      </w:r>
      <w:r>
        <w:t>SO</w:t>
      </w:r>
      <w:r w:rsidRPr="00043B54">
        <w:rPr>
          <w:vertAlign w:val="subscript"/>
        </w:rPr>
        <w:t>4</w:t>
      </w:r>
      <w:r>
        <w:t>溶液；故不加其他试剂可以鉴别．故选：</w:t>
      </w:r>
      <w:r>
        <w:t>C</w:t>
      </w:r>
      <w:r>
        <w:t>．</w:t>
      </w:r>
    </w:p>
    <w:p w:rsidR="00A81C98" w:rsidP="00A81C98">
      <w:r w:rsidRPr="00043B54">
        <w:t>13</w:t>
      </w:r>
      <w:r w:rsidRPr="00043B54">
        <w:t>．</w:t>
      </w:r>
      <w:r>
        <w:rPr>
          <w:rFonts w:ascii="Times New Roman" w:eastAsia="Times New Roman" w:hAnsi="Times New Roman" w:cs="Times New Roman"/>
        </w:rPr>
        <w:t>P</w:t>
      </w:r>
      <w:r>
        <w:rPr>
          <w:rFonts w:ascii="Times New Roman" w:eastAsia="Times New Roman" w:hAnsi="Times New Roman" w:cs="Times New Roman"/>
          <w:vertAlign w:val="subscript"/>
        </w:rPr>
        <w:t>2</w:t>
      </w:r>
      <w:r>
        <w:rPr>
          <w:rFonts w:ascii="Times New Roman" w:eastAsia="Times New Roman" w:hAnsi="Times New Roman" w:cs="Times New Roman"/>
        </w:rPr>
        <w:t>O</w:t>
      </w:r>
      <w:r>
        <w:rPr>
          <w:rFonts w:ascii="Times New Roman" w:eastAsia="Times New Roman" w:hAnsi="Times New Roman" w:cs="Times New Roman"/>
          <w:vertAlign w:val="subscript"/>
        </w:rPr>
        <w:t>5</w:t>
      </w:r>
      <w:r>
        <w:rPr>
          <w:rFonts w:ascii="Times New Roman" w:eastAsia="Times New Roman" w:hAnsi="Times New Roman" w:cs="Times New Roman"/>
        </w:rPr>
        <w:t>O  CH</w:t>
      </w:r>
      <w:r>
        <w:rPr>
          <w:rFonts w:ascii="Times New Roman" w:eastAsia="Times New Roman" w:hAnsi="Times New Roman" w:cs="Times New Roman"/>
          <w:vertAlign w:val="subscript"/>
        </w:rPr>
        <w:t xml:space="preserve">4 </w:t>
      </w:r>
      <w:r w:rsidR="00840972">
        <w:rPr>
          <w:rFonts w:hint="eastAsia"/>
        </w:rPr>
        <w:t xml:space="preserve"> </w:t>
      </w:r>
      <w:r w:rsidRPr="00043B54">
        <w:t>【解析】</w:t>
      </w:r>
      <w:r>
        <w:rPr>
          <w:rFonts w:ascii="Times New Romance" w:eastAsia="Times New Romance" w:hAnsi="Times New Romance" w:cs="Times New Romance"/>
        </w:rPr>
        <w:t>(1)</w:t>
      </w:r>
      <w:r>
        <w:rPr>
          <w:rFonts w:ascii="宋体" w:eastAsia="宋体" w:hAnsi="宋体" w:cs="宋体"/>
        </w:rPr>
        <w:t>五氧化二磷的化学式为：</w:t>
      </w:r>
      <w:r>
        <w:rPr>
          <w:rFonts w:ascii="Times New Romance" w:eastAsia="Times New Romance" w:hAnsi="Times New Romance" w:cs="Times New Romance"/>
        </w:rPr>
        <w:t>P2O5；(2)</w:t>
      </w:r>
      <w:r>
        <w:rPr>
          <w:rFonts w:ascii="宋体" w:eastAsia="宋体" w:hAnsi="宋体" w:cs="宋体"/>
        </w:rPr>
        <w:t>地壳中含量最多的元素是氧元素，其元素符号为：</w:t>
      </w:r>
      <w:r>
        <w:rPr>
          <w:rFonts w:ascii="Times New Romance" w:eastAsia="Times New Romance" w:hAnsi="Times New Romance" w:cs="Times New Romance"/>
        </w:rPr>
        <w:t>O；(3)</w:t>
      </w:r>
      <w:r>
        <w:rPr>
          <w:rFonts w:ascii="宋体" w:eastAsia="宋体" w:hAnsi="宋体" w:cs="宋体"/>
        </w:rPr>
        <w:t>最简单的有机物是甲烷，其化学式为：</w:t>
      </w:r>
      <w:r>
        <w:rPr>
          <w:rFonts w:ascii="Times New Romance" w:eastAsia="Times New Romance" w:hAnsi="Times New Romance" w:cs="Times New Romance"/>
        </w:rPr>
        <w:t>CH</w:t>
      </w:r>
      <w:r>
        <w:rPr>
          <w:rFonts w:ascii="Times New Romance" w:eastAsia="Times New Romance" w:hAnsi="Times New Romance" w:cs="Times New Romance"/>
          <w:vertAlign w:val="subscript"/>
        </w:rPr>
        <w:t>4</w:t>
      </w:r>
      <w:r>
        <w:rPr>
          <w:rFonts w:ascii="Times New Romance" w:eastAsia="Times New Romance" w:hAnsi="Times New Romance" w:cs="Times New Romance"/>
        </w:rPr>
        <w:t>；(4)</w:t>
      </w:r>
      <w:r>
        <w:rPr>
          <w:rFonts w:ascii="宋体" w:eastAsia="宋体" w:hAnsi="宋体" w:cs="宋体"/>
        </w:rPr>
        <w:t>人体缺少钙元素会骨质疏松，其元素符号为：</w:t>
      </w:r>
      <w:r>
        <w:rPr>
          <w:rFonts w:ascii="Times New Romance" w:eastAsia="Times New Romance" w:hAnsi="Times New Romance" w:cs="Times New Romance"/>
        </w:rPr>
        <w:t>Ca。</w:t>
      </w:r>
    </w:p>
    <w:p w:rsidR="00A81C98" w:rsidP="00B05575">
      <w:r w:rsidRPr="00043B54">
        <w:t>14</w:t>
      </w:r>
      <w:r w:rsidRPr="00043B54">
        <w:t>．</w:t>
      </w:r>
      <w:r w:rsidR="00B05575">
        <w:rPr>
          <w:rFonts w:hint="eastAsia"/>
        </w:rPr>
        <w:t>略</w:t>
      </w:r>
    </w:p>
    <w:p w:rsidR="00A81C98" w:rsidP="00A81C98">
      <w:r w:rsidRPr="00043B54">
        <w:t>15</w:t>
      </w:r>
      <w:r w:rsidRPr="00043B54">
        <w:t>．</w:t>
      </w:r>
      <w:r>
        <w:rPr>
          <w:rFonts w:ascii="宋体" w:hAnsi="宋体" w:cs="宋体"/>
        </w:rPr>
        <w:t>氧气氢元素和氧元素吸附作用肥皂水</w:t>
      </w:r>
      <w:r w:rsidR="00B05575">
        <w:rPr>
          <w:rFonts w:ascii="宋体" w:hAnsi="宋体" w:cs="宋体" w:hint="eastAsia"/>
        </w:rPr>
        <w:t>燃烧热值高，生成物对太空无污染</w:t>
      </w:r>
      <w:r>
        <w:rPr>
          <w:rFonts w:ascii="宋体" w:hAnsi="宋体" w:cs="宋体"/>
        </w:rPr>
        <w:t>没有用玻璃棒引流</w:t>
      </w:r>
      <w:r>
        <w:rPr>
          <w:rFonts w:eastAsia="Times New Roman"/>
        </w:rPr>
        <w:t>C</w:t>
      </w:r>
    </w:p>
    <w:p w:rsidR="00A81C98" w:rsidP="00A81C98">
      <w:r w:rsidRPr="00043B54">
        <w:t>【解析】</w:t>
      </w:r>
      <w:r>
        <w:rPr>
          <w:rFonts w:ascii="宋体" w:hAnsi="宋体" w:cs="宋体"/>
        </w:rPr>
        <w:t>（1）由电解水的装置图可知，通电一段时间后，试管B中所收集的气体较少为氧气，电解水生成了氢气和氧气，说明水是由氢、氧两种元素组成的</w:t>
      </w:r>
      <w:r>
        <w:rPr>
          <w:rFonts w:ascii="Times New Romance" w:eastAsia="Times New Romance" w:hAnsi="Times New Romance" w:cs="Times New Romance"/>
        </w:rPr>
        <w:t>；（2）</w:t>
      </w:r>
      <w:r>
        <w:rPr>
          <w:rFonts w:ascii="宋体" w:hAnsi="宋体" w:cs="宋体"/>
        </w:rPr>
        <w:t>在净化水的装置中</w:t>
      </w:r>
      <w:r>
        <w:rPr>
          <w:rFonts w:ascii="Times New Romance" w:eastAsia="Times New Romance" w:hAnsi="Times New Romance" w:cs="Times New Romance"/>
        </w:rPr>
        <w:t>，</w:t>
      </w:r>
      <w:r>
        <w:rPr>
          <w:rFonts w:ascii="宋体" w:hAnsi="宋体" w:cs="宋体"/>
        </w:rPr>
        <w:t>活性炭的作用是吸附，净化后的水可用肥皂水来检验是硬水还是软水；（3）氢气燃烧生成了水，发生反应的文字表达式为：氢气+氧气</w:t>
      </w:r>
      <w:r w:rsidRPr="00925B3C" w:rsidR="00925B3C">
        <w:rPr>
          <w:rFonts w:hint="eastAsia"/>
          <w:noProof/>
          <w:u w:val="double"/>
          <w:vertAlign w:val="superscript"/>
        </w:rPr>
        <w:t>点燃</w:t>
      </w:r>
      <w:r>
        <w:rPr>
          <w:rFonts w:ascii="宋体" w:hAnsi="宋体" w:cs="宋体"/>
        </w:rPr>
        <w:t>水</w:t>
      </w:r>
      <w:r w:rsidR="00B05575">
        <w:rPr>
          <w:rFonts w:ascii="宋体" w:hAnsi="宋体" w:cs="宋体" w:hint="eastAsia"/>
        </w:rPr>
        <w:t>，燃烧热值高，生成物对太空无污染</w:t>
      </w:r>
      <w:r>
        <w:rPr>
          <w:rFonts w:ascii="Times New Romance" w:eastAsia="Times New Romance" w:hAnsi="Times New Romance" w:cs="Times New Romance"/>
        </w:rPr>
        <w:t>；</w:t>
      </w:r>
      <w:r>
        <w:rPr>
          <w:rFonts w:ascii="宋体" w:hAnsi="宋体" w:cs="宋体"/>
        </w:rPr>
        <w:t>(4) 图</w:t>
      </w:r>
      <w:r>
        <w:rPr>
          <w:rFonts w:ascii="Times New Romance" w:eastAsia="Times New Romance" w:hAnsi="Times New Romance" w:cs="Times New Romance"/>
        </w:rPr>
        <w:t>④</w:t>
      </w:r>
      <w:r>
        <w:rPr>
          <w:rFonts w:ascii="宋体" w:hAnsi="宋体" w:cs="宋体"/>
        </w:rPr>
        <w:t>所示装置进行过滤，存在的明显错误是没有用玻璃棒引流</w:t>
      </w:r>
      <w:r>
        <w:rPr>
          <w:rFonts w:ascii="Times New Romance" w:eastAsia="Times New Romance" w:hAnsi="Times New Romance" w:cs="Times New Romance"/>
        </w:rPr>
        <w:t>；（5）A、</w:t>
      </w:r>
      <w:r>
        <w:rPr>
          <w:rFonts w:ascii="宋体" w:hAnsi="宋体" w:cs="宋体"/>
        </w:rPr>
        <w:t>在引水渠岸边堆放垃圾，会造成水的污染</w:t>
      </w:r>
      <w:r>
        <w:rPr>
          <w:rFonts w:ascii="Times New Romance" w:eastAsia="Times New Romance" w:hAnsi="Times New Romance" w:cs="Times New Romance"/>
        </w:rPr>
        <w:t>，</w:t>
      </w:r>
      <w:r>
        <w:rPr>
          <w:rFonts w:ascii="宋体" w:hAnsi="宋体" w:cs="宋体"/>
        </w:rPr>
        <w:t>故</w:t>
      </w:r>
      <w:r>
        <w:rPr>
          <w:rFonts w:ascii="Times New Romance" w:eastAsia="Times New Romance" w:hAnsi="Times New Romance" w:cs="Times New Romance"/>
        </w:rPr>
        <w:t>A</w:t>
      </w:r>
      <w:r>
        <w:rPr>
          <w:rFonts w:ascii="宋体" w:hAnsi="宋体" w:cs="宋体"/>
        </w:rPr>
        <w:t>不符合题意；</w:t>
      </w:r>
      <w:r>
        <w:rPr>
          <w:rFonts w:ascii="Times New Romance" w:eastAsia="Times New Romance" w:hAnsi="Times New Romance" w:cs="Times New Romance"/>
        </w:rPr>
        <w:t>B、</w:t>
      </w:r>
      <w:r>
        <w:rPr>
          <w:rFonts w:ascii="宋体" w:hAnsi="宋体" w:cs="宋体"/>
        </w:rPr>
        <w:t>向引水渠中排放工业废水，会造成水的污染</w:t>
      </w:r>
      <w:r>
        <w:rPr>
          <w:rFonts w:ascii="Times New Romance" w:eastAsia="Times New Romance" w:hAnsi="Times New Romance" w:cs="Times New Romance"/>
        </w:rPr>
        <w:t>，</w:t>
      </w:r>
      <w:r>
        <w:rPr>
          <w:rFonts w:ascii="宋体" w:hAnsi="宋体" w:cs="宋体"/>
        </w:rPr>
        <w:t>故</w:t>
      </w:r>
      <w:r>
        <w:rPr>
          <w:rFonts w:ascii="Times New Romance" w:eastAsia="Times New Romance" w:hAnsi="Times New Romance" w:cs="Times New Romance"/>
        </w:rPr>
        <w:t>B</w:t>
      </w:r>
      <w:r>
        <w:rPr>
          <w:rFonts w:ascii="宋体" w:hAnsi="宋体" w:cs="宋体"/>
        </w:rPr>
        <w:t>不符合题意；</w:t>
      </w:r>
      <w:r>
        <w:rPr>
          <w:rFonts w:ascii="Times New Romance" w:eastAsia="Times New Romance" w:hAnsi="Times New Romance" w:cs="Times New Romance"/>
        </w:rPr>
        <w:t>C、</w:t>
      </w:r>
      <w:r>
        <w:rPr>
          <w:rFonts w:ascii="宋体" w:hAnsi="宋体" w:cs="宋体"/>
        </w:rPr>
        <w:t>在引水渠两岸植树，能净化水</w:t>
      </w:r>
      <w:r>
        <w:rPr>
          <w:rFonts w:ascii="Times New Romance" w:eastAsia="Times New Romance" w:hAnsi="Times New Romance" w:cs="Times New Romance"/>
        </w:rPr>
        <w:t>，</w:t>
      </w:r>
      <w:r>
        <w:rPr>
          <w:rFonts w:ascii="宋体" w:hAnsi="宋体" w:cs="宋体"/>
        </w:rPr>
        <w:t>故</w:t>
      </w:r>
      <w:r>
        <w:rPr>
          <w:rFonts w:ascii="Times New Romance" w:eastAsia="Times New Romance" w:hAnsi="Times New Romance" w:cs="Times New Romance"/>
        </w:rPr>
        <w:t>C</w:t>
      </w:r>
      <w:r>
        <w:rPr>
          <w:rFonts w:ascii="宋体" w:hAnsi="宋体" w:cs="宋体"/>
        </w:rPr>
        <w:t>符合题意； </w:t>
      </w:r>
      <w:r>
        <w:rPr>
          <w:rFonts w:ascii="Times New Romance" w:eastAsia="Times New Romance" w:hAnsi="Times New Romance" w:cs="Times New Romance"/>
        </w:rPr>
        <w:t>D、</w:t>
      </w:r>
      <w:r>
        <w:rPr>
          <w:rFonts w:ascii="宋体" w:hAnsi="宋体" w:cs="宋体"/>
        </w:rPr>
        <w:t>向引水渠中倾倒生活污水</w:t>
      </w:r>
      <w:r>
        <w:rPr>
          <w:rFonts w:ascii="Times New Romance" w:eastAsia="Times New Romance" w:hAnsi="Times New Romance" w:cs="Times New Romance"/>
        </w:rPr>
        <w:t>。</w:t>
      </w:r>
      <w:r>
        <w:rPr>
          <w:rFonts w:ascii="宋体" w:hAnsi="宋体" w:cs="宋体"/>
        </w:rPr>
        <w:t>会造成水的污染</w:t>
      </w:r>
      <w:r>
        <w:rPr>
          <w:rFonts w:ascii="Times New Romance" w:eastAsia="Times New Romance" w:hAnsi="Times New Romance" w:cs="Times New Romance"/>
        </w:rPr>
        <w:t>，</w:t>
      </w:r>
      <w:r>
        <w:rPr>
          <w:rFonts w:ascii="宋体" w:hAnsi="宋体" w:cs="宋体"/>
        </w:rPr>
        <w:t>故</w:t>
      </w:r>
      <w:r>
        <w:rPr>
          <w:rFonts w:ascii="Times New Romance" w:eastAsia="Times New Romance" w:hAnsi="Times New Romance" w:cs="Times New Romance"/>
        </w:rPr>
        <w:t>D</w:t>
      </w:r>
      <w:r>
        <w:rPr>
          <w:rFonts w:ascii="宋体" w:hAnsi="宋体" w:cs="宋体"/>
        </w:rPr>
        <w:t>不符合题意</w:t>
      </w:r>
      <w:r>
        <w:rPr>
          <w:rFonts w:ascii="Times New Romance" w:eastAsia="Times New Romance" w:hAnsi="Times New Romance" w:cs="Times New Romance"/>
        </w:rPr>
        <w:t>。</w:t>
      </w:r>
    </w:p>
    <w:p w:rsidR="00A81C98" w:rsidP="00A81C98">
      <w:r w:rsidRPr="00043B54">
        <w:t>16</w:t>
      </w:r>
      <w:r w:rsidRPr="00043B54">
        <w:t>．</w:t>
      </w:r>
      <w:r>
        <w:rPr>
          <w:rFonts w:ascii="宋体" w:hAnsi="宋体" w:cs="宋体"/>
        </w:rPr>
        <w:t>盐酸</w:t>
      </w:r>
      <w:r>
        <w:rPr>
          <w:rFonts w:eastAsia="Times New Roman"/>
        </w:rPr>
        <w:t>FeFe+CuCl</w:t>
      </w:r>
      <w:r>
        <w:rPr>
          <w:rFonts w:eastAsia="Times New Roman"/>
          <w:vertAlign w:val="subscript"/>
        </w:rPr>
        <w:t>2</w:t>
      </w:r>
      <w:r>
        <w:rPr>
          <w:rFonts w:eastAsia="Times New Roman"/>
        </w:rPr>
        <w:t>=FeCl</w:t>
      </w:r>
      <w:r>
        <w:rPr>
          <w:rFonts w:eastAsia="Times New Roman"/>
          <w:vertAlign w:val="subscript"/>
        </w:rPr>
        <w:t>2</w:t>
      </w:r>
      <w:r>
        <w:rPr>
          <w:rFonts w:eastAsia="Times New Roman"/>
        </w:rPr>
        <w:t>+CuCuCl</w:t>
      </w:r>
      <w:r>
        <w:rPr>
          <w:rFonts w:eastAsia="Times New Roman"/>
          <w:vertAlign w:val="subscript"/>
        </w:rPr>
        <w:t>2</w:t>
      </w:r>
      <w:r>
        <w:rPr>
          <w:rFonts w:eastAsia="Times New Roman"/>
        </w:rPr>
        <w:t>+2NaOH=Cu(OH)</w:t>
      </w:r>
      <w:r>
        <w:rPr>
          <w:rFonts w:eastAsia="Times New Roman"/>
          <w:vertAlign w:val="subscript"/>
        </w:rPr>
        <w:t>2</w:t>
      </w:r>
      <w:r>
        <w:rPr>
          <w:rFonts w:eastAsia="Times New Roman"/>
        </w:rPr>
        <w:t>↓+2NaCl</w:t>
      </w:r>
    </w:p>
    <w:p w:rsidR="00A81C98" w:rsidP="00A81C98">
      <w:r w:rsidRPr="00043B54">
        <w:t>【解析】</w:t>
      </w:r>
      <w:r>
        <w:rPr>
          <w:rFonts w:ascii="宋体" w:hAnsi="宋体" w:cs="宋体"/>
        </w:rPr>
        <w:t>本题主要是考查了盐酸的化学性质。盐酸有以下化学性质</w:t>
      </w:r>
      <w:r>
        <w:rPr>
          <w:rFonts w:ascii="Times New Romance" w:eastAsia="Times New Romance" w:hAnsi="Times New Romance" w:cs="Times New Romance"/>
        </w:rPr>
        <w:t>（1）</w:t>
      </w:r>
      <w:r>
        <w:rPr>
          <w:rFonts w:ascii="宋体" w:hAnsi="宋体" w:cs="宋体"/>
        </w:rPr>
        <w:t>能酸碱指示剂反应（</w:t>
      </w:r>
      <w:r>
        <w:rPr>
          <w:rFonts w:ascii="Times New Romance" w:eastAsia="Times New Romance" w:hAnsi="Times New Romance" w:cs="Times New Romance"/>
        </w:rPr>
        <w:t>2）</w:t>
      </w:r>
      <w:r>
        <w:rPr>
          <w:rFonts w:ascii="宋体" w:hAnsi="宋体" w:cs="宋体"/>
        </w:rPr>
        <w:t>能与活泼金属反应生成盐和氢气</w:t>
      </w:r>
      <w:r>
        <w:rPr>
          <w:rFonts w:ascii="Times New Romance" w:eastAsia="Times New Romance" w:hAnsi="Times New Romance" w:cs="Times New Romance"/>
        </w:rPr>
        <w:t>（3）</w:t>
      </w:r>
      <w:r>
        <w:rPr>
          <w:rFonts w:ascii="宋体" w:hAnsi="宋体" w:cs="宋体"/>
        </w:rPr>
        <w:t>能与金属氧化物反应生成盐和水</w:t>
      </w:r>
      <w:r>
        <w:rPr>
          <w:rFonts w:ascii="Times New Romance" w:eastAsia="Times New Romance" w:hAnsi="Times New Romance" w:cs="Times New Romance"/>
        </w:rPr>
        <w:t>（4）</w:t>
      </w:r>
      <w:r>
        <w:rPr>
          <w:rFonts w:ascii="宋体" w:hAnsi="宋体" w:cs="宋体"/>
        </w:rPr>
        <w:t>能与碱反应生成盐和水（</w:t>
      </w:r>
      <w:r>
        <w:rPr>
          <w:rFonts w:ascii="Times New Romance" w:eastAsia="Times New Romance" w:hAnsi="Times New Romance" w:cs="Times New Romance"/>
        </w:rPr>
        <w:t>5）</w:t>
      </w:r>
      <w:r>
        <w:rPr>
          <w:rFonts w:ascii="宋体" w:hAnsi="宋体" w:cs="宋体"/>
        </w:rPr>
        <w:t>能与某些盐反应生成另一种酸和另一种盐。</w:t>
      </w:r>
    </w:p>
    <w:p w:rsidR="00A81C98" w:rsidP="00A81C98">
      <w:r>
        <w:rPr>
          <w:rFonts w:ascii="Times New Romance" w:eastAsia="Times New Romance" w:hAnsi="Times New Romance" w:cs="Times New Romance"/>
        </w:rPr>
        <w:t>A、B、C</w:t>
      </w:r>
      <w:r>
        <w:rPr>
          <w:rFonts w:ascii="宋体" w:hAnsi="宋体" w:cs="宋体"/>
        </w:rPr>
        <w:t>是初中化学常见的不同类型的物质，</w:t>
      </w:r>
      <w:r>
        <w:rPr>
          <w:rFonts w:ascii="Times New Romance" w:eastAsia="Times New Romance" w:hAnsi="Times New Romance" w:cs="Times New Romance"/>
        </w:rPr>
        <w:t>A</w:t>
      </w:r>
      <w:r>
        <w:rPr>
          <w:rFonts w:ascii="宋体" w:hAnsi="宋体" w:cs="宋体"/>
        </w:rPr>
        <w:t>是人体胃液中含有的酸，所以</w:t>
      </w:r>
      <w:r>
        <w:rPr>
          <w:rFonts w:ascii="Times New Romance" w:eastAsia="Times New Romance" w:hAnsi="Times New Romance" w:cs="Times New Romance"/>
        </w:rPr>
        <w:t>A</w:t>
      </w:r>
      <w:r>
        <w:rPr>
          <w:rFonts w:ascii="宋体" w:hAnsi="宋体" w:cs="宋体"/>
        </w:rPr>
        <w:t>是盐酸，</w:t>
      </w:r>
      <w:r>
        <w:rPr>
          <w:rFonts w:ascii="Times New Romance" w:eastAsia="Times New Romance" w:hAnsi="Times New Romance" w:cs="Times New Romance"/>
        </w:rPr>
        <w:t>B</w:t>
      </w:r>
      <w:r>
        <w:rPr>
          <w:rFonts w:ascii="宋体" w:hAnsi="宋体" w:cs="宋体"/>
        </w:rPr>
        <w:t>为当今年产量最多的金属，所以</w:t>
      </w:r>
      <w:r>
        <w:rPr>
          <w:rFonts w:ascii="Times New Romance" w:eastAsia="Times New Romance" w:hAnsi="Times New Romance" w:cs="Times New Romance"/>
        </w:rPr>
        <w:t>B</w:t>
      </w:r>
      <w:r>
        <w:rPr>
          <w:rFonts w:ascii="宋体" w:hAnsi="宋体" w:cs="宋体"/>
        </w:rPr>
        <w:t>是铁，盐酸和氧化铜反应生成氯化铜和水，所以</w:t>
      </w:r>
      <w:r>
        <w:rPr>
          <w:rFonts w:ascii="Times New Romance" w:eastAsia="Times New Romance" w:hAnsi="Times New Romance" w:cs="Times New Romance"/>
        </w:rPr>
        <w:t>C</w:t>
      </w:r>
      <w:r>
        <w:rPr>
          <w:rFonts w:ascii="宋体" w:hAnsi="宋体" w:cs="宋体"/>
        </w:rPr>
        <w:t>是氯化铜，氯化铜会与氢氧化钠、铁反应，盐酸能与氢氧化钠反应，经过验证，推导正确，</w:t>
      </w:r>
    </w:p>
    <w:p w:rsidR="00A81C98" w:rsidP="00A81C98">
      <w:r>
        <w:rPr>
          <w:rFonts w:ascii="Times New Romance" w:eastAsia="Times New Romance" w:hAnsi="Times New Romance" w:cs="Times New Romance"/>
        </w:rPr>
        <w:t xml:space="preserve"> （1）A</w:t>
      </w:r>
      <w:r>
        <w:rPr>
          <w:rFonts w:ascii="宋体" w:hAnsi="宋体" w:cs="宋体"/>
        </w:rPr>
        <w:t>的名称是盐酸，</w:t>
      </w:r>
      <w:r>
        <w:rPr>
          <w:rFonts w:ascii="Times New Romance" w:eastAsia="Times New Romance" w:hAnsi="Times New Romance" w:cs="Times New Romance"/>
        </w:rPr>
        <w:t>B</w:t>
      </w:r>
      <w:r>
        <w:rPr>
          <w:rFonts w:ascii="宋体" w:hAnsi="宋体" w:cs="宋体"/>
        </w:rPr>
        <w:t>的化学式是</w:t>
      </w:r>
      <w:r>
        <w:rPr>
          <w:rFonts w:ascii="Times New Romance" w:eastAsia="Times New Romance" w:hAnsi="Times New Romance" w:cs="Times New Romance"/>
        </w:rPr>
        <w:t>Fe；</w:t>
      </w:r>
    </w:p>
    <w:p w:rsidR="00A81C98" w:rsidP="00A81C98">
      <w:r>
        <w:rPr>
          <w:rFonts w:ascii="Times New Romance" w:eastAsia="Times New Romance" w:hAnsi="Times New Romance" w:cs="Times New Romance"/>
        </w:rPr>
        <w:t>（2）B</w:t>
      </w:r>
      <w:r>
        <w:rPr>
          <w:rFonts w:ascii="宋体" w:hAnsi="宋体" w:cs="宋体"/>
        </w:rPr>
        <w:t>与</w:t>
      </w:r>
      <w:r>
        <w:rPr>
          <w:rFonts w:ascii="Times New Romance" w:eastAsia="Times New Romance" w:hAnsi="Times New Romance" w:cs="Times New Romance"/>
        </w:rPr>
        <w:t>C</w:t>
      </w:r>
      <w:r>
        <w:rPr>
          <w:rFonts w:ascii="宋体" w:hAnsi="宋体" w:cs="宋体"/>
        </w:rPr>
        <w:t>溶液的反应是铁和氯化铜反应生成氯化亚铁和铜</w:t>
      </w:r>
      <w:r>
        <w:rPr>
          <w:rFonts w:ascii="Times New Romance" w:eastAsia="Times New Romance" w:hAnsi="Times New Romance" w:cs="Times New Romance"/>
        </w:rPr>
        <w:t>，</w:t>
      </w:r>
      <w:r>
        <w:rPr>
          <w:rFonts w:ascii="宋体" w:hAnsi="宋体" w:cs="宋体"/>
        </w:rPr>
        <w:t>化学方程式为：</w:t>
      </w:r>
      <w:r>
        <w:rPr>
          <w:rFonts w:ascii="Times New Romance" w:eastAsia="Times New Romance" w:hAnsi="Times New Romance" w:cs="Times New Romance"/>
        </w:rPr>
        <w:t>Fe</w:t>
      </w:r>
      <w:r>
        <w:rPr>
          <w:rFonts w:ascii="宋体" w:hAnsi="宋体" w:cs="宋体"/>
        </w:rPr>
        <w:t>+</w:t>
      </w:r>
      <w:r>
        <w:rPr>
          <w:rFonts w:ascii="Times New Romance" w:eastAsia="Times New Romance" w:hAnsi="Times New Romance" w:cs="Times New Romance"/>
        </w:rPr>
        <w:t>CuCl</w:t>
      </w:r>
      <w:r>
        <w:rPr>
          <w:rFonts w:ascii="Times New Romance" w:eastAsia="Times New Romance" w:hAnsi="Times New Romance" w:cs="Times New Romance"/>
          <w:vertAlign w:val="subscript"/>
        </w:rPr>
        <w:t>2</w:t>
      </w:r>
      <w:r>
        <w:rPr>
          <w:rFonts w:ascii="Times New Romance" w:eastAsia="Times New Romance" w:hAnsi="Times New Romance" w:cs="Times New Romance"/>
        </w:rPr>
        <w:t>=FeCl</w:t>
      </w:r>
      <w:r>
        <w:rPr>
          <w:rFonts w:ascii="Times New Romance" w:eastAsia="Times New Romance" w:hAnsi="Times New Romance" w:cs="Times New Romance"/>
          <w:vertAlign w:val="subscript"/>
        </w:rPr>
        <w:t>2</w:t>
      </w:r>
      <w:r>
        <w:rPr>
          <w:rFonts w:ascii="宋体" w:hAnsi="宋体" w:cs="宋体"/>
        </w:rPr>
        <w:t>+</w:t>
      </w:r>
      <w:r>
        <w:rPr>
          <w:rFonts w:ascii="Times New Romance" w:eastAsia="Times New Romance" w:hAnsi="Times New Romance" w:cs="Times New Romance"/>
        </w:rPr>
        <w:t>Cu；</w:t>
      </w:r>
    </w:p>
    <w:p w:rsidR="00A81C98" w:rsidP="00A81C98">
      <w:r>
        <w:rPr>
          <w:rFonts w:ascii="Times New Romance" w:eastAsia="Times New Romance" w:hAnsi="Times New Romance" w:cs="Times New Romance"/>
        </w:rPr>
        <w:t>（3）C</w:t>
      </w:r>
      <w:r>
        <w:rPr>
          <w:rFonts w:ascii="宋体" w:hAnsi="宋体" w:cs="宋体"/>
        </w:rPr>
        <w:t>溶液跟</w:t>
      </w:r>
      <w:r>
        <w:rPr>
          <w:rFonts w:ascii="Times New Romance" w:eastAsia="Times New Romance" w:hAnsi="Times New Romance" w:cs="Times New Romance"/>
        </w:rPr>
        <w:t>NaOH</w:t>
      </w:r>
      <w:r>
        <w:rPr>
          <w:rFonts w:ascii="宋体" w:hAnsi="宋体" w:cs="宋体"/>
        </w:rPr>
        <w:t>溶液的反应是氢氧化钠和氯化铜反应生成氢氧化铜沉淀和氯化钠，化学方程式为：</w:t>
      </w:r>
      <w:r>
        <w:rPr>
          <w:rFonts w:ascii="Times New Romance" w:eastAsia="Times New Romance" w:hAnsi="Times New Romance" w:cs="Times New Romance"/>
        </w:rPr>
        <w:t>CuCl</w:t>
      </w:r>
      <w:r>
        <w:rPr>
          <w:rFonts w:ascii="Times New Romance" w:eastAsia="Times New Romance" w:hAnsi="Times New Romance" w:cs="Times New Romance"/>
          <w:vertAlign w:val="subscript"/>
        </w:rPr>
        <w:t>2</w:t>
      </w:r>
      <w:r>
        <w:rPr>
          <w:rFonts w:ascii="宋体" w:hAnsi="宋体" w:cs="宋体"/>
        </w:rPr>
        <w:t>+</w:t>
      </w:r>
      <w:r>
        <w:rPr>
          <w:rFonts w:ascii="Times New Romance" w:eastAsia="Times New Romance" w:hAnsi="Times New Romance" w:cs="Times New Romance"/>
        </w:rPr>
        <w:t>2NaOH=Cu（OH）</w:t>
      </w:r>
      <w:r>
        <w:rPr>
          <w:rFonts w:ascii="Times New Romance" w:eastAsia="Times New Romance" w:hAnsi="Times New Romance" w:cs="Times New Romance"/>
          <w:vertAlign w:val="subscript"/>
        </w:rPr>
        <w:t>2</w:t>
      </w:r>
      <w:r>
        <w:rPr>
          <w:rFonts w:ascii="Times New Romance" w:eastAsia="Times New Romance" w:hAnsi="Times New Romance" w:cs="Times New Romance"/>
        </w:rPr>
        <w:t>↓</w:t>
      </w:r>
      <w:r>
        <w:rPr>
          <w:rFonts w:ascii="宋体" w:hAnsi="宋体" w:cs="宋体"/>
        </w:rPr>
        <w:t>+</w:t>
      </w:r>
      <w:r>
        <w:rPr>
          <w:rFonts w:ascii="Times New Romance" w:eastAsia="Times New Romance" w:hAnsi="Times New Romance" w:cs="Times New Romance"/>
        </w:rPr>
        <w:t>2NaCl．</w:t>
      </w:r>
    </w:p>
    <w:p w:rsidR="00A81C98" w:rsidP="00A81C98">
      <w:r>
        <w:rPr>
          <w:rFonts w:ascii="宋体" w:hAnsi="宋体" w:cs="宋体"/>
        </w:rPr>
        <w:t>点睛：在解此类题时，首先将题中有特征的物质推出如本题中的</w:t>
      </w:r>
      <w:r>
        <w:rPr>
          <w:rFonts w:ascii="Times New Romance" w:eastAsia="Times New Romance" w:hAnsi="Times New Romance" w:cs="Times New Romance"/>
        </w:rPr>
        <w:t>“</w:t>
      </w:r>
      <w:r>
        <w:rPr>
          <w:rFonts w:eastAsia="Times New Roman"/>
        </w:rPr>
        <w:t>A</w:t>
      </w:r>
      <w:r>
        <w:rPr>
          <w:rFonts w:ascii="宋体" w:hAnsi="宋体" w:cs="宋体"/>
        </w:rPr>
        <w:t>是人体胃液中含有的酸，</w:t>
      </w:r>
      <w:r>
        <w:rPr>
          <w:rFonts w:eastAsia="Times New Roman"/>
        </w:rPr>
        <w:t>B</w:t>
      </w:r>
      <w:r>
        <w:rPr>
          <w:rFonts w:ascii="宋体" w:hAnsi="宋体" w:cs="宋体"/>
        </w:rPr>
        <w:t>为当今年产量最多的金属</w:t>
      </w:r>
      <w:r>
        <w:rPr>
          <w:rFonts w:ascii="Times New Romance" w:eastAsia="Times New Romance" w:hAnsi="Times New Romance" w:cs="Times New Romance"/>
        </w:rPr>
        <w:t>”</w:t>
      </w:r>
      <w:r>
        <w:rPr>
          <w:rFonts w:ascii="宋体" w:hAnsi="宋体" w:cs="宋体"/>
        </w:rPr>
        <w:t>，然后结合推出的物质和题中的转化关系推导剩余的物质，最后将推出的各种物质代入转化关系中进行验证即可</w:t>
      </w:r>
      <w:r>
        <w:rPr>
          <w:rFonts w:ascii="Times New Romance" w:eastAsia="Times New Romance" w:hAnsi="Times New Romance" w:cs="Times New Romance"/>
        </w:rPr>
        <w:t>。</w:t>
      </w:r>
    </w:p>
    <w:p w:rsidR="00A81C98" w:rsidP="00A81C98">
      <w:r>
        <w:t>17</w:t>
      </w:r>
      <w:r>
        <w:t>．</w:t>
      </w:r>
      <w:r>
        <w:rPr>
          <w:rFonts w:ascii="宋体" w:eastAsia="宋体" w:hAnsi="宋体" w:cs="宋体"/>
          <w:sz w:val="23"/>
        </w:rPr>
        <w:t>CaCO</w:t>
      </w:r>
      <w:r>
        <w:rPr>
          <w:rFonts w:ascii="宋体" w:eastAsia="宋体" w:hAnsi="宋体" w:cs="宋体"/>
          <w:sz w:val="23"/>
          <w:vertAlign w:val="subscript"/>
        </w:rPr>
        <w:t>3</w:t>
      </w:r>
      <w:r>
        <w:rPr>
          <w:rFonts w:ascii="宋体" w:eastAsia="宋体" w:hAnsi="宋体" w:cs="宋体"/>
          <w:sz w:val="23"/>
        </w:rPr>
        <w:t>+2HCl=CaCl</w:t>
      </w:r>
      <w:r>
        <w:rPr>
          <w:rFonts w:ascii="宋体" w:eastAsia="宋体" w:hAnsi="宋体" w:cs="宋体"/>
          <w:sz w:val="23"/>
          <w:vertAlign w:val="subscript"/>
        </w:rPr>
        <w:t>2</w:t>
      </w:r>
      <w:r>
        <w:rPr>
          <w:rFonts w:ascii="宋体" w:eastAsia="宋体" w:hAnsi="宋体" w:cs="宋体"/>
          <w:sz w:val="23"/>
        </w:rPr>
        <w:t>+H</w:t>
      </w:r>
      <w:r>
        <w:rPr>
          <w:rFonts w:ascii="宋体" w:eastAsia="宋体" w:hAnsi="宋体" w:cs="宋体"/>
          <w:sz w:val="23"/>
          <w:vertAlign w:val="subscript"/>
        </w:rPr>
        <w:t>2</w:t>
      </w:r>
      <w:r>
        <w:rPr>
          <w:rFonts w:ascii="宋体" w:eastAsia="宋体" w:hAnsi="宋体" w:cs="宋体"/>
          <w:sz w:val="23"/>
        </w:rPr>
        <w:t>O+CO</w:t>
      </w:r>
      <w:r>
        <w:rPr>
          <w:rFonts w:ascii="宋体" w:eastAsia="宋体" w:hAnsi="宋体" w:cs="宋体"/>
          <w:sz w:val="23"/>
          <w:vertAlign w:val="subscript"/>
        </w:rPr>
        <w:t>2</w:t>
      </w:r>
      <w:r>
        <w:rPr>
          <w:rFonts w:ascii="宋体" w:eastAsia="宋体" w:hAnsi="宋体" w:cs="宋体"/>
          <w:sz w:val="23"/>
        </w:rPr>
        <w:t>↑二氧化碳可溶于水并且密度比空气大支持燃烧（或助燃）C+O</w:t>
      </w:r>
      <w:r>
        <w:rPr>
          <w:rFonts w:ascii="宋体" w:eastAsia="宋体" w:hAnsi="宋体" w:cs="宋体"/>
          <w:sz w:val="23"/>
          <w:vertAlign w:val="subscript"/>
        </w:rPr>
        <w:t>2</w:t>
      </w:r>
      <w:r w:rsidRPr="00925B3C" w:rsidR="00925B3C">
        <w:rPr>
          <w:rFonts w:hint="eastAsia"/>
          <w:noProof/>
          <w:u w:val="double"/>
          <w:vertAlign w:val="superscript"/>
        </w:rPr>
        <w:t>点燃</w:t>
      </w:r>
      <w:r>
        <w:rPr>
          <w:rFonts w:ascii="宋体" w:eastAsia="宋体" w:hAnsi="宋体" w:cs="宋体"/>
          <w:sz w:val="23"/>
        </w:rPr>
        <w:t>CO</w:t>
      </w:r>
      <w:r>
        <w:rPr>
          <w:rFonts w:ascii="宋体" w:eastAsia="宋体" w:hAnsi="宋体" w:cs="宋体"/>
          <w:sz w:val="23"/>
          <w:vertAlign w:val="subscript"/>
        </w:rPr>
        <w:t>2</w:t>
      </w:r>
      <w:r>
        <w:rPr>
          <w:rFonts w:ascii="宋体" w:eastAsia="宋体" w:hAnsi="宋体" w:cs="宋体"/>
        </w:rPr>
        <w:t>AGE</w:t>
      </w:r>
    </w:p>
    <w:p w:rsidR="00A81C98" w:rsidP="00A81C98">
      <w:r>
        <w:t>【解析】</w:t>
      </w:r>
      <w:r>
        <w:rPr>
          <w:rFonts w:ascii="宋体" w:eastAsia="宋体" w:hAnsi="宋体" w:cs="宋体"/>
        </w:rPr>
        <w:t>（1）实验室常用石灰石和稀盐酸，用B装置制取二氧化碳，反应化学方程式是CaCO</w:t>
      </w:r>
      <w:r>
        <w:rPr>
          <w:rFonts w:ascii="宋体" w:eastAsia="宋体" w:hAnsi="宋体" w:cs="宋体"/>
          <w:vertAlign w:val="subscript"/>
        </w:rPr>
        <w:t>3</w:t>
      </w:r>
      <w:r>
        <w:rPr>
          <w:rFonts w:ascii="宋体" w:eastAsia="宋体" w:hAnsi="宋体" w:cs="宋体"/>
        </w:rPr>
        <w:t xml:space="preserve"> + 2HCl = CaCl</w:t>
      </w:r>
      <w:r>
        <w:rPr>
          <w:rFonts w:ascii="宋体" w:eastAsia="宋体" w:hAnsi="宋体" w:cs="宋体"/>
          <w:vertAlign w:val="subscript"/>
        </w:rPr>
        <w:t>2</w:t>
      </w:r>
      <w:r>
        <w:rPr>
          <w:rFonts w:ascii="宋体" w:eastAsia="宋体" w:hAnsi="宋体" w:cs="宋体"/>
        </w:rPr>
        <w:t xml:space="preserve"> + H</w:t>
      </w:r>
      <w:r>
        <w:rPr>
          <w:rFonts w:ascii="宋体" w:eastAsia="宋体" w:hAnsi="宋体" w:cs="宋体"/>
          <w:vertAlign w:val="subscript"/>
        </w:rPr>
        <w:t>2</w:t>
      </w:r>
      <w:r>
        <w:rPr>
          <w:rFonts w:ascii="宋体" w:eastAsia="宋体" w:hAnsi="宋体" w:cs="宋体"/>
        </w:rPr>
        <w:t>O + CO</w:t>
      </w:r>
      <w:r>
        <w:rPr>
          <w:rFonts w:ascii="宋体" w:eastAsia="宋体" w:hAnsi="宋体" w:cs="宋体"/>
          <w:vertAlign w:val="subscript"/>
        </w:rPr>
        <w:t xml:space="preserve">2 </w:t>
      </w:r>
      <w:r>
        <w:rPr>
          <w:rFonts w:ascii="宋体" w:eastAsia="宋体" w:hAnsi="宋体" w:cs="宋体"/>
        </w:rPr>
        <w:t>↑。只能选择D装置收集二氧化碳是因为二氧化碳密度比空气大，能溶于水。（2）将带火星的木炭伸入盛有氧气的集气瓶中，木炭剧烈燃烧，发出白光，说明氧气能支持燃烧（或助燃），该反应的化学方程式C+O</w:t>
      </w:r>
      <w:r>
        <w:rPr>
          <w:rFonts w:ascii="宋体" w:eastAsia="宋体" w:hAnsi="宋体" w:cs="宋体"/>
          <w:vertAlign w:val="subscript"/>
        </w:rPr>
        <w:t>2</w:t>
      </w:r>
      <w:r>
        <w:rPr>
          <w:rFonts w:ascii="宋体" w:eastAsia="宋体" w:hAnsi="宋体" w:cs="宋体"/>
          <w:u w:val="single"/>
        </w:rPr>
        <w:t>点燃</w:t>
      </w:r>
      <w:r>
        <w:rPr>
          <w:rFonts w:ascii="宋体" w:eastAsia="宋体" w:hAnsi="宋体" w:cs="宋体"/>
        </w:rPr>
        <w:t>CO</w:t>
      </w:r>
      <w:r>
        <w:rPr>
          <w:rFonts w:ascii="宋体" w:eastAsia="宋体" w:hAnsi="宋体" w:cs="宋体"/>
          <w:vertAlign w:val="subscript"/>
        </w:rPr>
        <w:t>2</w:t>
      </w:r>
    </w:p>
    <w:p w:rsidR="00A81C98" w:rsidP="00A81C98">
      <w:r w:rsidRPr="00043B54">
        <w:t>18</w:t>
      </w:r>
      <w:r w:rsidRPr="00043B54">
        <w:t>．</w:t>
      </w:r>
      <w:r>
        <w:rPr>
          <w:rFonts w:ascii="宋体" w:eastAsia="宋体" w:hAnsi="宋体" w:cs="宋体"/>
        </w:rPr>
        <w:t>吸收</w:t>
      </w:r>
      <w:r>
        <w:rPr>
          <w:rFonts w:ascii="Times New Roman" w:eastAsia="Times New Roman" w:hAnsi="Times New Roman" w:cs="Times New Roman"/>
        </w:rPr>
        <w:t>(</w:t>
      </w:r>
      <w:r>
        <w:rPr>
          <w:rFonts w:ascii="宋体" w:eastAsia="宋体" w:hAnsi="宋体" w:cs="宋体"/>
        </w:rPr>
        <w:t>除去</w:t>
      </w:r>
      <w:r>
        <w:rPr>
          <w:rFonts w:ascii="Times New Roman" w:eastAsia="Times New Roman" w:hAnsi="Times New Roman" w:cs="Times New Roman"/>
        </w:rPr>
        <w:t>)</w:t>
      </w:r>
      <w:r>
        <w:rPr>
          <w:rFonts w:ascii="宋体" w:eastAsia="宋体" w:hAnsi="宋体" w:cs="宋体"/>
        </w:rPr>
        <w:t>产物中的二氧化硫气体检验二氧化硫是否被除尽</w:t>
      </w:r>
      <w:r w:rsidR="00B05575">
        <w:rPr>
          <w:rFonts w:hint="eastAsia"/>
        </w:rPr>
        <w:t>白色粉末状固体变成蓝色</w:t>
      </w:r>
      <w:r>
        <w:rPr>
          <w:rFonts w:ascii="Times New Roman" w:eastAsia="Times New Roman" w:hAnsi="Times New Roman" w:cs="Times New Roman"/>
        </w:rPr>
        <w:t>SO</w:t>
      </w:r>
      <w:r>
        <w:rPr>
          <w:rFonts w:ascii="Times New Roman" w:eastAsia="Times New Roman" w:hAnsi="Times New Roman" w:cs="Times New Roman"/>
          <w:vertAlign w:val="subscript"/>
        </w:rPr>
        <w:t>2</w:t>
      </w:r>
      <w:r>
        <w:rPr>
          <w:rFonts w:ascii="Times New Roman" w:eastAsia="Times New Roman" w:hAnsi="Times New Roman" w:cs="Times New Roman"/>
        </w:rPr>
        <w:t>Ca(OH)</w:t>
      </w:r>
      <w:r>
        <w:rPr>
          <w:rFonts w:ascii="Times New Roman" w:eastAsia="Times New Roman" w:hAnsi="Times New Roman" w:cs="Times New Roman"/>
          <w:vertAlign w:val="subscript"/>
        </w:rPr>
        <w:t>2</w:t>
      </w:r>
      <w:r>
        <w:rPr>
          <w:rFonts w:ascii="Times New Roman" w:eastAsia="Times New Roman" w:hAnsi="Times New Roman" w:cs="Times New Roman"/>
        </w:rPr>
        <w:t xml:space="preserve"> + CO</w:t>
      </w:r>
      <w:r>
        <w:rPr>
          <w:rFonts w:ascii="Times New Roman" w:eastAsia="Times New Roman" w:hAnsi="Times New Roman" w:cs="Times New Roman"/>
          <w:vertAlign w:val="subscript"/>
        </w:rPr>
        <w:t>2</w:t>
      </w:r>
      <w:r>
        <w:rPr>
          <w:rFonts w:ascii="Times New Roman" w:eastAsia="Times New Roman" w:hAnsi="Times New Roman" w:cs="Times New Roman"/>
        </w:rPr>
        <w:t xml:space="preserve"> = CaCO</w:t>
      </w:r>
      <w:r>
        <w:rPr>
          <w:rFonts w:ascii="Times New Roman" w:eastAsia="Times New Roman" w:hAnsi="Times New Roman" w:cs="Times New Roman"/>
          <w:vertAlign w:val="subscript"/>
        </w:rPr>
        <w:t>3</w:t>
      </w:r>
      <w:r>
        <w:rPr>
          <w:rFonts w:ascii="Times New Roman" w:eastAsia="Times New Roman" w:hAnsi="Times New Roman" w:cs="Times New Roman"/>
        </w:rPr>
        <w:t>↓ + H</w:t>
      </w:r>
      <w:r>
        <w:rPr>
          <w:rFonts w:ascii="Times New Roman" w:eastAsia="Times New Roman" w:hAnsi="Times New Roman" w:cs="Times New Roman"/>
          <w:vertAlign w:val="subscript"/>
        </w:rPr>
        <w:t>2</w:t>
      </w:r>
      <w:r>
        <w:rPr>
          <w:rFonts w:ascii="Times New Roman" w:eastAsia="Times New Roman" w:hAnsi="Times New Roman" w:cs="Times New Roman"/>
        </w:rPr>
        <w:t>OH</w:t>
      </w:r>
      <w:r>
        <w:rPr>
          <w:rFonts w:ascii="Times New Roman" w:eastAsia="Times New Roman" w:hAnsi="Times New Roman" w:cs="Times New Roman"/>
          <w:vertAlign w:val="subscript"/>
        </w:rPr>
        <w:t>2</w:t>
      </w:r>
      <w:r>
        <w:rPr>
          <w:rFonts w:ascii="宋体" w:eastAsia="宋体" w:hAnsi="宋体" w:cs="宋体"/>
        </w:rPr>
        <w:t>和</w:t>
      </w:r>
      <w:r>
        <w:rPr>
          <w:rFonts w:ascii="Times New Roman" w:eastAsia="Times New Roman" w:hAnsi="Times New Roman" w:cs="Times New Roman"/>
        </w:rPr>
        <w:t>CO C+2H</w:t>
      </w:r>
      <w:r>
        <w:rPr>
          <w:rFonts w:ascii="Times New Roman" w:eastAsia="Times New Roman" w:hAnsi="Times New Roman" w:cs="Times New Roman"/>
          <w:vertAlign w:val="subscript"/>
        </w:rPr>
        <w:t>2</w:t>
      </w:r>
      <w:r>
        <w:rPr>
          <w:rFonts w:ascii="Times New Roman" w:eastAsia="Times New Roman" w:hAnsi="Times New Roman" w:cs="Times New Roman"/>
        </w:rPr>
        <w:t>SO</w:t>
      </w:r>
      <w:r>
        <w:rPr>
          <w:rFonts w:ascii="Times New Roman" w:eastAsia="Times New Roman" w:hAnsi="Times New Roman" w:cs="Times New Roman"/>
          <w:vertAlign w:val="subscript"/>
        </w:rPr>
        <w:t>4</w:t>
      </w:r>
      <w:r>
        <w:rPr>
          <w:rFonts w:ascii="Times New Roman" w:eastAsia="Times New Roman" w:hAnsi="Times New Roman" w:cs="Times New Roman"/>
        </w:rPr>
        <w:t>(</w:t>
      </w:r>
      <w:r>
        <w:rPr>
          <w:rFonts w:ascii="宋体" w:eastAsia="宋体" w:hAnsi="宋体" w:cs="宋体"/>
        </w:rPr>
        <w:t>浓</w:t>
      </w:r>
      <w:r>
        <w:rPr>
          <w:rFonts w:ascii="Times New Roman" w:eastAsia="Times New Roman" w:hAnsi="Times New Roman" w:cs="Times New Roman"/>
        </w:rPr>
        <w:t>)</w:t>
      </w:r>
      <w:r>
        <w:rPr>
          <w:rFonts w:ascii="Cambria Math" w:eastAsia="Cambria Math" w:hAnsi="Cambria Math" w:cs="Cambria Math"/>
          <w:u w:val="single"/>
        </w:rPr>
        <w:t>△</w:t>
      </w:r>
      <w:r>
        <w:rPr>
          <w:rFonts w:ascii="Times New Roman" w:eastAsia="Times New Roman" w:hAnsi="Times New Roman" w:cs="Times New Roman"/>
        </w:rPr>
        <w:t>2S0</w:t>
      </w:r>
      <w:r>
        <w:rPr>
          <w:rFonts w:ascii="Times New Roman" w:eastAsia="Times New Roman" w:hAnsi="Times New Roman" w:cs="Times New Roman"/>
          <w:vertAlign w:val="subscript"/>
        </w:rPr>
        <w:t>2</w:t>
      </w:r>
      <w:r>
        <w:rPr>
          <w:rFonts w:ascii="Times New Roman" w:eastAsia="Times New Roman" w:hAnsi="Times New Roman" w:cs="Times New Roman"/>
        </w:rPr>
        <w:t>↑+C0</w:t>
      </w:r>
      <w:r>
        <w:rPr>
          <w:rFonts w:ascii="Times New Roman" w:eastAsia="Times New Roman" w:hAnsi="Times New Roman" w:cs="Times New Roman"/>
          <w:vertAlign w:val="subscript"/>
        </w:rPr>
        <w:t>2</w:t>
      </w:r>
      <w:r>
        <w:rPr>
          <w:rFonts w:ascii="Times New Roman" w:eastAsia="Times New Roman" w:hAnsi="Times New Roman" w:cs="Times New Roman"/>
        </w:rPr>
        <w:t>↑+2H</w:t>
      </w:r>
      <w:r>
        <w:rPr>
          <w:rFonts w:ascii="Times New Roman" w:eastAsia="Times New Roman" w:hAnsi="Times New Roman" w:cs="Times New Roman"/>
          <w:vertAlign w:val="subscript"/>
        </w:rPr>
        <w:t>2</w:t>
      </w:r>
      <w:r>
        <w:rPr>
          <w:rFonts w:ascii="Times New Roman" w:eastAsia="Times New Roman" w:hAnsi="Times New Roman" w:cs="Times New Roman"/>
        </w:rPr>
        <w:t>O</w:t>
      </w:r>
    </w:p>
    <w:p w:rsidR="00A81C98" w:rsidP="00A81C98">
      <w:r w:rsidRPr="00043B54">
        <w:t>【解析】</w:t>
      </w:r>
      <w:r>
        <w:rPr>
          <w:rFonts w:ascii="Times New Roman" w:eastAsia="Times New Roman" w:hAnsi="Times New Roman" w:cs="Times New Roman"/>
        </w:rPr>
        <w:t>[</w:t>
      </w:r>
      <w:r>
        <w:rPr>
          <w:rFonts w:ascii="宋体" w:eastAsia="宋体" w:hAnsi="宋体" w:cs="宋体"/>
        </w:rPr>
        <w:t>实验分析</w:t>
      </w:r>
      <w:r>
        <w:rPr>
          <w:rFonts w:ascii="Times New Roman" w:eastAsia="Times New Roman" w:hAnsi="Times New Roman" w:cs="Times New Roman"/>
        </w:rPr>
        <w:t>]</w:t>
      </w:r>
      <w:r>
        <w:rPr>
          <w:rFonts w:ascii="宋体" w:eastAsia="宋体" w:hAnsi="宋体" w:cs="宋体"/>
        </w:rPr>
        <w:t>：</w:t>
      </w:r>
      <w:r>
        <w:rPr>
          <w:rFonts w:ascii="Times New Romance" w:eastAsia="Times New Romance" w:hAnsi="Times New Romance" w:cs="Times New Romance"/>
        </w:rPr>
        <w:t>(1)</w:t>
      </w:r>
      <w:r>
        <w:rPr>
          <w:rFonts w:ascii="宋体" w:eastAsia="宋体" w:hAnsi="宋体" w:cs="宋体"/>
        </w:rPr>
        <w:t>固体由白色变蓝色，说明有</w:t>
      </w:r>
      <w:r>
        <w:rPr>
          <w:rFonts w:ascii="Times New Romance" w:eastAsia="Times New Romance" w:hAnsi="Times New Romance" w:cs="Times New Romance"/>
        </w:rPr>
        <w:t>H</w:t>
      </w:r>
      <w:r>
        <w:rPr>
          <w:rFonts w:ascii="Arial" w:eastAsia="Arial" w:hAnsi="Arial" w:cs="Arial"/>
          <w:sz w:val="17"/>
          <w:vertAlign w:val="subscript"/>
        </w:rPr>
        <w:t>2</w:t>
      </w:r>
      <w:r>
        <w:rPr>
          <w:rFonts w:ascii="Times New Romance" w:eastAsia="Times New Romance" w:hAnsi="Times New Romance" w:cs="Times New Romance"/>
        </w:rPr>
        <w:t>O</w:t>
      </w:r>
      <w:r>
        <w:rPr>
          <w:rFonts w:ascii="宋体" w:eastAsia="宋体" w:hAnsi="宋体" w:cs="宋体"/>
        </w:rPr>
        <w:t>生成，故作用：检验产物中是否水蒸气；</w:t>
      </w:r>
      <w:r>
        <w:rPr>
          <w:rFonts w:ascii="Times New Romance" w:eastAsia="Times New Romance" w:hAnsi="Times New Romance" w:cs="Times New Romance"/>
        </w:rPr>
        <w:t>(2)</w:t>
      </w:r>
      <w:r>
        <w:rPr>
          <w:rFonts w:ascii="宋体" w:eastAsia="宋体" w:hAnsi="宋体" w:cs="宋体"/>
        </w:rPr>
        <w:t>因为</w:t>
      </w:r>
      <w:r>
        <w:rPr>
          <w:rFonts w:ascii="Times New Romance" w:eastAsia="Times New Romance" w:hAnsi="Times New Romance" w:cs="Times New Romance"/>
        </w:rPr>
        <w:t>SO</w:t>
      </w:r>
      <w:r>
        <w:rPr>
          <w:rFonts w:ascii="Arial" w:eastAsia="Arial" w:hAnsi="Arial" w:cs="Arial"/>
          <w:sz w:val="17"/>
          <w:vertAlign w:val="subscript"/>
        </w:rPr>
        <w:t>2</w:t>
      </w:r>
      <w:r>
        <w:rPr>
          <w:rFonts w:ascii="宋体" w:eastAsia="宋体" w:hAnsi="宋体" w:cs="宋体"/>
        </w:rPr>
        <w:t>能使品红溶液褪色，所以</w:t>
      </w:r>
      <w:r>
        <w:rPr>
          <w:rFonts w:ascii="Times New Romance" w:eastAsia="Times New Romance" w:hAnsi="Times New Romance" w:cs="Times New Romance"/>
        </w:rPr>
        <w:t>C</w:t>
      </w:r>
      <w:r>
        <w:rPr>
          <w:rFonts w:ascii="宋体" w:eastAsia="宋体" w:hAnsi="宋体" w:cs="宋体"/>
        </w:rPr>
        <w:t>处品红溶液褪色，说明有二氧化硫生成</w:t>
      </w:r>
      <w:r>
        <w:rPr>
          <w:rFonts w:ascii="Times New Romance" w:eastAsia="Times New Romance" w:hAnsi="Times New Romance" w:cs="Times New Romance"/>
        </w:rPr>
        <w:t>，</w:t>
      </w:r>
      <w:r>
        <w:rPr>
          <w:rFonts w:ascii="宋体" w:eastAsia="宋体" w:hAnsi="宋体" w:cs="宋体"/>
        </w:rPr>
        <w:t>故作用：检验产物中是否有二氧化硫气体；</w:t>
      </w:r>
      <w:r>
        <w:rPr>
          <w:rFonts w:ascii="Times New Romance" w:eastAsia="Times New Romance" w:hAnsi="Times New Romance" w:cs="Times New Romance"/>
        </w:rPr>
        <w:t>(3)SO</w:t>
      </w:r>
      <w:r>
        <w:rPr>
          <w:rFonts w:ascii="Arial" w:eastAsia="Arial" w:hAnsi="Arial" w:cs="Arial"/>
          <w:sz w:val="17"/>
          <w:vertAlign w:val="subscript"/>
        </w:rPr>
        <w:t>2</w:t>
      </w:r>
      <w:r>
        <w:rPr>
          <w:rFonts w:ascii="宋体" w:eastAsia="宋体" w:hAnsi="宋体" w:cs="宋体"/>
        </w:rPr>
        <w:t>能在</w:t>
      </w:r>
      <w:r>
        <w:rPr>
          <w:rFonts w:ascii="Times New Romance" w:eastAsia="Times New Romance" w:hAnsi="Times New Romance" w:cs="Times New Romance"/>
        </w:rPr>
        <w:t>D</w:t>
      </w:r>
      <w:r>
        <w:rPr>
          <w:rFonts w:ascii="宋体" w:eastAsia="宋体" w:hAnsi="宋体" w:cs="宋体"/>
        </w:rPr>
        <w:t>装置中与溴水反应而被吸收</w:t>
      </w:r>
      <w:r>
        <w:rPr>
          <w:rFonts w:ascii="Times New Romance" w:eastAsia="Times New Romance" w:hAnsi="Times New Romance" w:cs="Times New Romance"/>
        </w:rPr>
        <w:t>，</w:t>
      </w:r>
      <w:r>
        <w:rPr>
          <w:rFonts w:ascii="宋体" w:eastAsia="宋体" w:hAnsi="宋体" w:cs="宋体"/>
        </w:rPr>
        <w:t>故作用：吸收</w:t>
      </w:r>
      <w:r>
        <w:rPr>
          <w:rFonts w:ascii="Times New Roman" w:eastAsia="Times New Roman" w:hAnsi="Times New Roman" w:cs="Times New Roman"/>
        </w:rPr>
        <w:t>(</w:t>
      </w:r>
      <w:r>
        <w:rPr>
          <w:rFonts w:ascii="宋体" w:eastAsia="宋体" w:hAnsi="宋体" w:cs="宋体"/>
        </w:rPr>
        <w:t>除去</w:t>
      </w:r>
      <w:r>
        <w:rPr>
          <w:rFonts w:ascii="Times New Roman" w:eastAsia="Times New Roman" w:hAnsi="Times New Roman" w:cs="Times New Roman"/>
        </w:rPr>
        <w:t>)</w:t>
      </w:r>
      <w:r>
        <w:rPr>
          <w:rFonts w:ascii="宋体" w:eastAsia="宋体" w:hAnsi="宋体" w:cs="宋体"/>
        </w:rPr>
        <w:t>产物中的二氧化硫气体；</w:t>
      </w:r>
      <w:r>
        <w:rPr>
          <w:rFonts w:ascii="Times New Romance" w:eastAsia="Times New Romance" w:hAnsi="Times New Romance" w:cs="Times New Romance"/>
        </w:rPr>
        <w:t>(4)</w:t>
      </w:r>
      <w:r>
        <w:rPr>
          <w:rFonts w:ascii="宋体" w:eastAsia="宋体" w:hAnsi="宋体" w:cs="宋体"/>
        </w:rPr>
        <w:t>因为</w:t>
      </w:r>
      <w:r>
        <w:rPr>
          <w:rFonts w:ascii="Times New Romance" w:eastAsia="Times New Romance" w:hAnsi="Times New Romance" w:cs="Times New Romance"/>
        </w:rPr>
        <w:t>SO</w:t>
      </w:r>
      <w:r>
        <w:rPr>
          <w:rFonts w:ascii="Arial" w:eastAsia="Arial" w:hAnsi="Arial" w:cs="Arial"/>
          <w:sz w:val="17"/>
          <w:vertAlign w:val="subscript"/>
        </w:rPr>
        <w:t>2</w:t>
      </w:r>
      <w:r>
        <w:rPr>
          <w:rFonts w:ascii="宋体" w:eastAsia="宋体" w:hAnsi="宋体" w:cs="宋体"/>
        </w:rPr>
        <w:t>能在</w:t>
      </w:r>
      <w:r>
        <w:rPr>
          <w:rFonts w:ascii="Times New Romance" w:eastAsia="Times New Romance" w:hAnsi="Times New Romance" w:cs="Times New Romance"/>
        </w:rPr>
        <w:t>D</w:t>
      </w:r>
      <w:r>
        <w:rPr>
          <w:rFonts w:ascii="宋体" w:eastAsia="宋体" w:hAnsi="宋体" w:cs="宋体"/>
        </w:rPr>
        <w:t>装置中与溴水反应而被吸收，所以</w:t>
      </w:r>
      <w:r>
        <w:rPr>
          <w:rFonts w:ascii="Times New Romance" w:eastAsia="Times New Romance" w:hAnsi="Times New Romance" w:cs="Times New Romance"/>
        </w:rPr>
        <w:t>E</w:t>
      </w:r>
      <w:r>
        <w:rPr>
          <w:rFonts w:ascii="宋体" w:eastAsia="宋体" w:hAnsi="宋体" w:cs="宋体"/>
        </w:rPr>
        <w:t>处，品红溶液不褪色，说明二氧化硫已经被除尽</w:t>
      </w:r>
      <w:r>
        <w:rPr>
          <w:rFonts w:ascii="Times New Romance" w:eastAsia="Times New Romance" w:hAnsi="Times New Romance" w:cs="Times New Romance"/>
        </w:rPr>
        <w:t>，</w:t>
      </w:r>
      <w:r>
        <w:rPr>
          <w:rFonts w:ascii="宋体" w:eastAsia="宋体" w:hAnsi="宋体" w:cs="宋体"/>
        </w:rPr>
        <w:t>故作用：检验二氧化硫是否被除尽；</w:t>
      </w:r>
      <w:r>
        <w:rPr>
          <w:rFonts w:ascii="Times New Roman" w:eastAsia="Times New Roman" w:hAnsi="Times New Roman" w:cs="Times New Roman"/>
        </w:rPr>
        <w:t>[</w:t>
      </w:r>
      <w:r>
        <w:rPr>
          <w:rFonts w:ascii="宋体" w:eastAsia="宋体" w:hAnsi="宋体" w:cs="宋体"/>
        </w:rPr>
        <w:t>实验结论</w:t>
      </w:r>
      <w:r>
        <w:rPr>
          <w:rFonts w:ascii="Times New Roman" w:eastAsia="Times New Roman" w:hAnsi="Times New Roman" w:cs="Times New Roman"/>
        </w:rPr>
        <w:t>]</w:t>
      </w:r>
      <w:r>
        <w:rPr>
          <w:rFonts w:ascii="宋体" w:eastAsia="宋体" w:hAnsi="宋体" w:cs="宋体"/>
        </w:rPr>
        <w:t>：</w:t>
      </w:r>
      <w:r>
        <w:rPr>
          <w:rFonts w:ascii="Times New Romance" w:eastAsia="Times New Romance" w:hAnsi="Times New Romance" w:cs="Times New Romance"/>
        </w:rPr>
        <w:t>(1)B</w:t>
      </w:r>
      <w:r>
        <w:rPr>
          <w:rFonts w:ascii="宋体" w:eastAsia="宋体" w:hAnsi="宋体" w:cs="宋体"/>
        </w:rPr>
        <w:t>处，固体由白色变蓝色，说明有</w:t>
      </w:r>
      <w:r>
        <w:rPr>
          <w:rFonts w:ascii="Times New Romance" w:eastAsia="Times New Romance" w:hAnsi="Times New Romance" w:cs="Times New Romance"/>
        </w:rPr>
        <w:t>H</w:t>
      </w:r>
      <w:r>
        <w:rPr>
          <w:rFonts w:ascii="Times New Romance" w:eastAsia="Times New Romance" w:hAnsi="Times New Romance" w:cs="Times New Romance"/>
          <w:vertAlign w:val="subscript"/>
        </w:rPr>
        <w:t>2</w:t>
      </w:r>
      <w:r>
        <w:rPr>
          <w:rFonts w:ascii="Times New Romance" w:eastAsia="Times New Romance" w:hAnsi="Times New Romance" w:cs="Times New Romance"/>
        </w:rPr>
        <w:t>O</w:t>
      </w:r>
      <w:r>
        <w:rPr>
          <w:rFonts w:ascii="宋体" w:eastAsia="宋体" w:hAnsi="宋体" w:cs="宋体"/>
        </w:rPr>
        <w:t>生成</w:t>
      </w:r>
      <w:r>
        <w:rPr>
          <w:rFonts w:ascii="Times New Romance" w:eastAsia="Times New Romance" w:hAnsi="Times New Romance" w:cs="Times New Romance"/>
        </w:rPr>
        <w:t>；</w:t>
      </w:r>
      <w:r>
        <w:rPr>
          <w:rFonts w:ascii="宋体" w:eastAsia="宋体" w:hAnsi="宋体" w:cs="宋体"/>
        </w:rPr>
        <w:t>因为</w:t>
      </w:r>
      <w:r>
        <w:rPr>
          <w:rFonts w:ascii="Times New Romance" w:eastAsia="Times New Romance" w:hAnsi="Times New Romance" w:cs="Times New Romance"/>
        </w:rPr>
        <w:t>SO</w:t>
      </w:r>
      <w:r>
        <w:rPr>
          <w:rFonts w:ascii="Arial" w:eastAsia="Arial" w:hAnsi="Arial" w:cs="Arial"/>
          <w:sz w:val="17"/>
          <w:vertAlign w:val="subscript"/>
        </w:rPr>
        <w:t>2</w:t>
      </w:r>
      <w:r>
        <w:rPr>
          <w:rFonts w:ascii="宋体" w:eastAsia="宋体" w:hAnsi="宋体" w:cs="宋体"/>
        </w:rPr>
        <w:t>能使品红溶液褪色，所以</w:t>
      </w:r>
      <w:r>
        <w:rPr>
          <w:rFonts w:ascii="Times New Romance" w:eastAsia="Times New Romance" w:hAnsi="Times New Romance" w:cs="Times New Romance"/>
        </w:rPr>
        <w:t>C</w:t>
      </w:r>
      <w:r>
        <w:rPr>
          <w:rFonts w:ascii="宋体" w:eastAsia="宋体" w:hAnsi="宋体" w:cs="宋体"/>
        </w:rPr>
        <w:t>处品红溶液褪色，说明有二氧化硫生成</w:t>
      </w:r>
      <w:r>
        <w:rPr>
          <w:rFonts w:ascii="Times New Romance" w:eastAsia="Times New Romance" w:hAnsi="Times New Romance" w:cs="Times New Romance"/>
        </w:rPr>
        <w:t>；</w:t>
      </w:r>
      <w:r>
        <w:rPr>
          <w:rFonts w:ascii="宋体" w:eastAsia="宋体" w:hAnsi="宋体" w:cs="宋体"/>
        </w:rPr>
        <w:t>因为二氧化硫已经被除尽，而</w:t>
      </w:r>
      <w:r>
        <w:rPr>
          <w:rFonts w:ascii="Times New Romance" w:eastAsia="Times New Romance" w:hAnsi="Times New Romance" w:cs="Times New Romance"/>
        </w:rPr>
        <w:t>F</w:t>
      </w:r>
      <w:r>
        <w:rPr>
          <w:rFonts w:ascii="宋体" w:eastAsia="宋体" w:hAnsi="宋体" w:cs="宋体"/>
        </w:rPr>
        <w:t>处澄清石灰水变浑浊，说明有二氧化碳气体的产生，发生反应的方程式为：</w:t>
      </w:r>
      <w:r>
        <w:rPr>
          <w:rFonts w:ascii="Times New Romance" w:eastAsia="Times New Romance" w:hAnsi="Times New Romance" w:cs="Times New Romance"/>
        </w:rPr>
        <w:t>Ca（OH）</w:t>
      </w:r>
      <w:r>
        <w:rPr>
          <w:rFonts w:ascii="Arial" w:eastAsia="Arial" w:hAnsi="Arial" w:cs="Arial"/>
          <w:sz w:val="17"/>
          <w:vertAlign w:val="subscript"/>
        </w:rPr>
        <w:t>2</w:t>
      </w:r>
      <w:r>
        <w:rPr>
          <w:rFonts w:ascii="Times New Romance" w:eastAsia="Times New Romance" w:hAnsi="Times New Romance" w:cs="Times New Romance"/>
        </w:rPr>
        <w:t>+CO</w:t>
      </w:r>
      <w:r>
        <w:rPr>
          <w:rFonts w:ascii="Arial" w:eastAsia="Arial" w:hAnsi="Arial" w:cs="Arial"/>
          <w:sz w:val="17"/>
          <w:vertAlign w:val="subscript"/>
        </w:rPr>
        <w:t>2</w:t>
      </w:r>
      <w:r>
        <w:rPr>
          <w:rFonts w:ascii="Times New Romance" w:eastAsia="Times New Romance" w:hAnsi="Times New Romance" w:cs="Times New Romance"/>
        </w:rPr>
        <w:t>=CaCO</w:t>
      </w:r>
      <w:r>
        <w:rPr>
          <w:rFonts w:ascii="Arial" w:eastAsia="Arial" w:hAnsi="Arial" w:cs="Arial"/>
          <w:sz w:val="17"/>
          <w:vertAlign w:val="subscript"/>
        </w:rPr>
        <w:t>3</w:t>
      </w:r>
      <w:r>
        <w:rPr>
          <w:rFonts w:ascii="Times New Romance" w:eastAsia="Times New Romance" w:hAnsi="Times New Romance" w:cs="Times New Romance"/>
        </w:rPr>
        <w:t>↓+H</w:t>
      </w:r>
      <w:r>
        <w:rPr>
          <w:rFonts w:ascii="Arial" w:eastAsia="Arial" w:hAnsi="Arial" w:cs="Arial"/>
          <w:sz w:val="17"/>
          <w:vertAlign w:val="subscript"/>
        </w:rPr>
        <w:t>2</w:t>
      </w:r>
      <w:r>
        <w:rPr>
          <w:rFonts w:ascii="Times New Romance" w:eastAsia="Times New Romance" w:hAnsi="Times New Romance" w:cs="Times New Romance"/>
        </w:rPr>
        <w:t>O；</w:t>
      </w:r>
      <w:r>
        <w:rPr>
          <w:rFonts w:ascii="宋体" w:eastAsia="宋体" w:hAnsi="宋体" w:cs="宋体"/>
        </w:rPr>
        <w:t>综合分析实验现象可以看出产生的气体有</w:t>
      </w:r>
      <w:r>
        <w:rPr>
          <w:rFonts w:ascii="Times New Romance" w:eastAsia="Times New Romance" w:hAnsi="Times New Romance" w:cs="Times New Romance"/>
        </w:rPr>
        <w:t>H</w:t>
      </w:r>
      <w:r>
        <w:rPr>
          <w:rFonts w:ascii="Arial" w:eastAsia="Arial" w:hAnsi="Arial" w:cs="Arial"/>
          <w:sz w:val="17"/>
          <w:vertAlign w:val="subscript"/>
        </w:rPr>
        <w:t>2</w:t>
      </w:r>
      <w:r>
        <w:rPr>
          <w:rFonts w:ascii="Times New Romance" w:eastAsia="Times New Romance" w:hAnsi="Times New Romance" w:cs="Times New Romance"/>
        </w:rPr>
        <w:t>O</w:t>
      </w:r>
      <w:r>
        <w:rPr>
          <w:rFonts w:ascii="宋体" w:eastAsia="宋体" w:hAnsi="宋体" w:cs="宋体"/>
        </w:rPr>
        <w:t>和</w:t>
      </w:r>
      <w:r>
        <w:rPr>
          <w:rFonts w:ascii="Times New Romance" w:eastAsia="Times New Romance" w:hAnsi="Times New Romance" w:cs="Times New Romance"/>
        </w:rPr>
        <w:t>SO</w:t>
      </w:r>
      <w:r>
        <w:rPr>
          <w:rFonts w:ascii="Arial" w:eastAsia="Arial" w:hAnsi="Arial" w:cs="Arial"/>
          <w:sz w:val="17"/>
          <w:vertAlign w:val="subscript"/>
        </w:rPr>
        <w:t>2</w:t>
      </w:r>
      <w:r>
        <w:rPr>
          <w:rFonts w:ascii="Times New Romance" w:eastAsia="Times New Romance" w:hAnsi="Times New Romance" w:cs="Times New Romance"/>
        </w:rPr>
        <w:t>、CO</w:t>
      </w:r>
      <w:r>
        <w:rPr>
          <w:rFonts w:ascii="Arial" w:eastAsia="Arial" w:hAnsi="Arial" w:cs="Arial"/>
          <w:sz w:val="17"/>
          <w:vertAlign w:val="subscript"/>
        </w:rPr>
        <w:t>2</w:t>
      </w:r>
      <w:r>
        <w:rPr>
          <w:rFonts w:ascii="宋体" w:eastAsia="宋体" w:hAnsi="宋体" w:cs="宋体"/>
        </w:rPr>
        <w:t>，无</w:t>
      </w:r>
      <w:r>
        <w:rPr>
          <w:rFonts w:ascii="Times New Romance" w:eastAsia="Times New Romance" w:hAnsi="Times New Romance" w:cs="Times New Romance"/>
        </w:rPr>
        <w:t>CO、H</w:t>
      </w:r>
      <w:r>
        <w:rPr>
          <w:rFonts w:ascii="Arial" w:eastAsia="Arial" w:hAnsi="Arial" w:cs="Arial"/>
          <w:sz w:val="17"/>
          <w:vertAlign w:val="subscript"/>
        </w:rPr>
        <w:t>2</w:t>
      </w:r>
      <w:r>
        <w:rPr>
          <w:rFonts w:ascii="Times New Romance" w:eastAsia="Times New Romance" w:hAnsi="Times New Romance" w:cs="Times New Romance"/>
        </w:rPr>
        <w:t>；(2)</w:t>
      </w:r>
      <w:r>
        <w:rPr>
          <w:rFonts w:ascii="宋体" w:eastAsia="宋体" w:hAnsi="宋体" w:cs="宋体"/>
        </w:rPr>
        <w:t>因此浓硫酸和碳反应的方程式为：</w:t>
      </w:r>
      <w:r>
        <w:rPr>
          <w:rFonts w:ascii="Times New Roman" w:eastAsia="Times New Roman" w:hAnsi="Times New Roman" w:cs="Times New Roman"/>
        </w:rPr>
        <w:t>C+2H</w:t>
      </w:r>
      <w:r>
        <w:rPr>
          <w:rFonts w:ascii="Times New Roman" w:eastAsia="Times New Roman" w:hAnsi="Times New Roman" w:cs="Times New Roman"/>
          <w:vertAlign w:val="subscript"/>
        </w:rPr>
        <w:t>2</w:t>
      </w:r>
      <w:r>
        <w:rPr>
          <w:rFonts w:ascii="Times New Roman" w:eastAsia="Times New Roman" w:hAnsi="Times New Roman" w:cs="Times New Roman"/>
        </w:rPr>
        <w:t>SO</w:t>
      </w:r>
      <w:r>
        <w:rPr>
          <w:rFonts w:ascii="Times New Roman" w:eastAsia="Times New Roman" w:hAnsi="Times New Roman" w:cs="Times New Roman"/>
          <w:vertAlign w:val="subscript"/>
        </w:rPr>
        <w:t>4</w:t>
      </w:r>
      <w:r>
        <w:rPr>
          <w:rFonts w:ascii="宋体" w:eastAsia="宋体" w:hAnsi="宋体" w:cs="宋体"/>
        </w:rPr>
        <w:t>（浓）</w:t>
      </w:r>
      <w:r w:rsidRPr="00043B54">
        <w:rPr>
          <w:noProof/>
        </w:rPr>
        <w:drawing>
          <wp:inline distT="0" distB="0" distL="0" distR="0">
            <wp:extent cx="314325" cy="190500"/>
            <wp:effectExtent l="0" t="0" r="0" b="0"/>
            <wp:docPr id="14" name="图片 14"/>
            <wp:cNvGraphicFramePr/>
            <a:graphic xmlns:a="http://schemas.openxmlformats.org/drawingml/2006/main">
              <a:graphicData uri="http://schemas.openxmlformats.org/drawingml/2006/picture">
                <pic:pic xmlns:pic="http://schemas.openxmlformats.org/drawingml/2006/picture">
                  <pic:nvPicPr>
                    <pic:cNvPr id="1608841580" name=""/>
                    <pic:cNvPicPr/>
                  </pic:nvPicPr>
                  <pic:blipFill>
                    <a:blip xmlns:r="http://schemas.openxmlformats.org/officeDocument/2006/relationships" r:embed="rId29"/>
                    <a:stretch>
                      <a:fillRect/>
                    </a:stretch>
                  </pic:blipFill>
                  <pic:spPr>
                    <a:xfrm>
                      <a:off x="0" y="0"/>
                      <a:ext cx="314325" cy="190500"/>
                    </a:xfrm>
                    <a:prstGeom prst="rect">
                      <a:avLst/>
                    </a:prstGeom>
                  </pic:spPr>
                </pic:pic>
              </a:graphicData>
            </a:graphic>
          </wp:inline>
        </w:drawing>
      </w:r>
      <w:r>
        <w:rPr>
          <w:rFonts w:ascii="Times New Roman" w:eastAsia="Times New Roman" w:hAnsi="Times New Roman" w:cs="Times New Roman"/>
        </w:rPr>
        <w:t>CO</w:t>
      </w:r>
      <w:r>
        <w:rPr>
          <w:rFonts w:ascii="Times New Roman" w:eastAsia="Times New Roman" w:hAnsi="Times New Roman" w:cs="Times New Roman"/>
          <w:vertAlign w:val="subscript"/>
        </w:rPr>
        <w:t>2</w:t>
      </w:r>
      <w:r>
        <w:rPr>
          <w:rFonts w:ascii="Times New Roman" w:eastAsia="Times New Roman" w:hAnsi="Times New Roman" w:cs="Times New Roman"/>
        </w:rPr>
        <w:t>↑+2SO</w:t>
      </w:r>
      <w:r>
        <w:rPr>
          <w:rFonts w:ascii="Times New Roman" w:eastAsia="Times New Roman" w:hAnsi="Times New Roman" w:cs="Times New Roman"/>
          <w:vertAlign w:val="subscript"/>
        </w:rPr>
        <w:t>2</w:t>
      </w:r>
      <w:r>
        <w:rPr>
          <w:rFonts w:ascii="Times New Roman" w:eastAsia="Times New Roman" w:hAnsi="Times New Roman" w:cs="Times New Roman"/>
        </w:rPr>
        <w:t>↑+2H</w:t>
      </w:r>
      <w:r>
        <w:rPr>
          <w:rFonts w:ascii="Times New Roman" w:eastAsia="Times New Roman" w:hAnsi="Times New Roman" w:cs="Times New Roman"/>
          <w:vertAlign w:val="subscript"/>
        </w:rPr>
        <w:t>2</w:t>
      </w:r>
      <w:r>
        <w:rPr>
          <w:rFonts w:ascii="Times New Roman" w:eastAsia="Times New Roman" w:hAnsi="Times New Roman" w:cs="Times New Roman"/>
        </w:rPr>
        <w:t>O。</w:t>
      </w:r>
    </w:p>
    <w:p w:rsidR="00925B3C" w:rsidP="00A81C98">
      <w:r w:rsidRPr="00043B54">
        <w:t>19</w:t>
      </w:r>
      <w:r w:rsidRPr="00043B54">
        <w:t>．</w:t>
      </w:r>
      <w:r>
        <w:rPr>
          <w:rFonts w:ascii="宋体" w:eastAsia="宋体" w:hAnsi="宋体" w:cs="宋体"/>
        </w:rPr>
        <w:t>氯化钙</w:t>
      </w:r>
      <w:r>
        <w:rPr>
          <w:rFonts w:ascii="Times New Roman" w:eastAsia="Times New Roman" w:hAnsi="Times New Roman" w:cs="Times New Roman"/>
        </w:rPr>
        <w:t>(CaCl</w:t>
      </w:r>
      <w:r>
        <w:rPr>
          <w:rFonts w:ascii="Times New Roman" w:eastAsia="Times New Roman" w:hAnsi="Times New Roman" w:cs="Times New Roman"/>
          <w:vertAlign w:val="subscript"/>
        </w:rPr>
        <w:t>2</w:t>
      </w:r>
      <w:r>
        <w:rPr>
          <w:rFonts w:ascii="Times New Roman" w:eastAsia="Times New Roman" w:hAnsi="Times New Roman" w:cs="Times New Roman"/>
        </w:rPr>
        <w:t>)CaCl</w:t>
      </w:r>
      <w:r>
        <w:rPr>
          <w:rFonts w:ascii="Times New Roman" w:eastAsia="Times New Roman" w:hAnsi="Times New Roman" w:cs="Times New Roman"/>
          <w:vertAlign w:val="subscript"/>
        </w:rPr>
        <w:t>2</w:t>
      </w:r>
      <w:r>
        <w:rPr>
          <w:rFonts w:ascii="Times New Roman" w:eastAsia="Times New Roman" w:hAnsi="Times New Roman" w:cs="Times New Roman"/>
        </w:rPr>
        <w:t>+ Na</w:t>
      </w:r>
      <w:r>
        <w:rPr>
          <w:rFonts w:ascii="Times New Roman" w:eastAsia="Times New Roman" w:hAnsi="Times New Roman" w:cs="Times New Roman"/>
          <w:vertAlign w:val="subscript"/>
        </w:rPr>
        <w:t>2</w:t>
      </w:r>
      <w:r>
        <w:rPr>
          <w:rFonts w:ascii="Times New Roman" w:eastAsia="Times New Roman" w:hAnsi="Times New Roman" w:cs="Times New Roman"/>
        </w:rPr>
        <w:t xml:space="preserve"> CO</w:t>
      </w:r>
      <w:r>
        <w:rPr>
          <w:rFonts w:ascii="Times New Roman" w:eastAsia="Times New Roman" w:hAnsi="Times New Roman" w:cs="Times New Roman"/>
          <w:vertAlign w:val="subscript"/>
        </w:rPr>
        <w:t xml:space="preserve">3 </w:t>
      </w:r>
      <w:r>
        <w:rPr>
          <w:rFonts w:ascii="Times New Roman" w:eastAsia="Times New Roman" w:hAnsi="Times New Roman" w:cs="Times New Roman"/>
        </w:rPr>
        <w:t xml:space="preserve">== </w:t>
      </w:r>
      <w:r>
        <w:rPr>
          <w:rFonts w:ascii="Times New Roman" w:eastAsia="Times New Roman" w:hAnsi="Times New Roman" w:cs="Times New Roman"/>
        </w:rPr>
        <w:t>Ca CO</w:t>
      </w:r>
      <w:r>
        <w:rPr>
          <w:rFonts w:ascii="Times New Roman" w:eastAsia="Times New Roman" w:hAnsi="Times New Roman" w:cs="Times New Roman"/>
          <w:vertAlign w:val="subscript"/>
        </w:rPr>
        <w:t>3</w:t>
      </w:r>
      <w:r>
        <w:rPr>
          <w:rFonts w:ascii="Times New Roman" w:eastAsia="Times New Roman" w:hAnsi="Times New Roman" w:cs="Times New Roman"/>
        </w:rPr>
        <w:t>↓ + 2 NaCl</w:t>
      </w:r>
      <w:r>
        <w:rPr>
          <w:rFonts w:ascii="宋体" w:eastAsia="宋体" w:hAnsi="宋体" w:cs="宋体"/>
        </w:rPr>
        <w:t>变红</w:t>
      </w:r>
      <w:r>
        <w:rPr>
          <w:rFonts w:ascii="Times New Roman" w:eastAsia="Times New Roman" w:hAnsi="Times New Roman" w:cs="Times New Roman"/>
        </w:rPr>
        <w:t>2NaOH+ CO</w:t>
      </w:r>
      <w:r>
        <w:rPr>
          <w:rFonts w:ascii="Times New Roman" w:eastAsia="Times New Roman" w:hAnsi="Times New Roman" w:cs="Times New Roman"/>
          <w:vertAlign w:val="subscript"/>
        </w:rPr>
        <w:t xml:space="preserve">2 </w:t>
      </w:r>
      <w:r>
        <w:rPr>
          <w:rFonts w:ascii="Times New Roman" w:eastAsia="Times New Roman" w:hAnsi="Times New Roman" w:cs="Times New Roman"/>
        </w:rPr>
        <w:t>==  Na</w:t>
      </w:r>
      <w:r>
        <w:rPr>
          <w:rFonts w:ascii="Times New Roman" w:eastAsia="Times New Roman" w:hAnsi="Times New Roman" w:cs="Times New Roman"/>
          <w:vertAlign w:val="subscript"/>
        </w:rPr>
        <w:t>2</w:t>
      </w:r>
      <w:r>
        <w:rPr>
          <w:rFonts w:ascii="Times New Roman" w:eastAsia="Times New Roman" w:hAnsi="Times New Roman" w:cs="Times New Roman"/>
        </w:rPr>
        <w:t xml:space="preserve"> CO</w:t>
      </w:r>
      <w:r>
        <w:rPr>
          <w:rFonts w:ascii="Times New Roman" w:eastAsia="Times New Roman" w:hAnsi="Times New Roman" w:cs="Times New Roman"/>
          <w:vertAlign w:val="subscript"/>
        </w:rPr>
        <w:t xml:space="preserve">3 </w:t>
      </w:r>
      <w:r>
        <w:rPr>
          <w:rFonts w:ascii="Times New Roman" w:eastAsia="Times New Roman" w:hAnsi="Times New Roman" w:cs="Times New Roman"/>
        </w:rPr>
        <w:t>+ H</w:t>
      </w:r>
      <w:r>
        <w:rPr>
          <w:rFonts w:ascii="Times New Roman" w:eastAsia="Times New Roman" w:hAnsi="Times New Roman" w:cs="Times New Roman"/>
          <w:vertAlign w:val="subscript"/>
        </w:rPr>
        <w:t>2</w:t>
      </w:r>
      <w:r>
        <w:rPr>
          <w:rFonts w:ascii="Times New Roman" w:eastAsia="Times New Roman" w:hAnsi="Times New Roman" w:cs="Times New Roman"/>
        </w:rPr>
        <w:t>O</w:t>
      </w:r>
      <w:r>
        <w:rPr>
          <w:rFonts w:ascii="宋体" w:eastAsia="宋体" w:hAnsi="宋体" w:cs="宋体"/>
        </w:rPr>
        <w:t>石灰水</w:t>
      </w:r>
      <w:r>
        <w:rPr>
          <w:rFonts w:ascii="Times New Roman" w:eastAsia="Times New Roman" w:hAnsi="Times New Roman" w:cs="Times New Roman"/>
        </w:rPr>
        <w:t>(</w:t>
      </w:r>
      <w:r>
        <w:rPr>
          <w:rFonts w:ascii="宋体" w:eastAsia="宋体" w:hAnsi="宋体" w:cs="宋体"/>
        </w:rPr>
        <w:t>或</w:t>
      </w:r>
      <w:r>
        <w:rPr>
          <w:rFonts w:ascii="Times New Roman" w:eastAsia="Times New Roman" w:hAnsi="Times New Roman" w:cs="Times New Roman"/>
        </w:rPr>
        <w:t xml:space="preserve">  Ca(OH)</w:t>
      </w:r>
      <w:r>
        <w:rPr>
          <w:rFonts w:ascii="Times New Roman" w:eastAsia="Times New Roman" w:hAnsi="Times New Roman" w:cs="Times New Roman"/>
          <w:vertAlign w:val="subscript"/>
        </w:rPr>
        <w:t>2</w:t>
      </w:r>
      <w:r>
        <w:rPr>
          <w:rFonts w:ascii="Times New Roman" w:eastAsia="Times New Roman" w:hAnsi="Times New Roman" w:cs="Times New Roman"/>
        </w:rPr>
        <w:t xml:space="preserve"> )</w:t>
      </w:r>
      <w:r>
        <w:rPr>
          <w:rFonts w:ascii="宋体" w:eastAsia="宋体" w:hAnsi="宋体" w:cs="宋体"/>
        </w:rPr>
        <w:t>过滤</w:t>
      </w:r>
    </w:p>
    <w:p w:rsidR="00A81C98" w:rsidP="00A81C98">
      <w:r w:rsidRPr="00043B54">
        <w:t>【解析】</w:t>
      </w:r>
      <w:r>
        <w:rPr>
          <w:rFonts w:ascii="宋体" w:eastAsia="宋体" w:hAnsi="宋体" w:cs="宋体"/>
        </w:rPr>
        <w:t>【探究</w:t>
      </w:r>
      <w:r>
        <w:rPr>
          <w:rFonts w:ascii="Times New Romance" w:eastAsia="Times New Romance" w:hAnsi="Times New Romance" w:cs="Times New Romance"/>
        </w:rPr>
        <w:t>1】 (1)</w:t>
      </w:r>
      <w:r>
        <w:rPr>
          <w:rFonts w:ascii="宋体" w:eastAsia="宋体" w:hAnsi="宋体" w:cs="宋体"/>
        </w:rPr>
        <w:t>氢氧化钠在空气中放置时易于空气二氧化碳反应变质生成碳酸钠和水，碳酸钠能与氯化钙或氯化钡反应生成碳酸钙（或碳酸钡白色沉淀），取少量溶液于试管中，向溶液中滴加过量氯化钙或氯化钡溶液，通过有白色沉淀生成可证明有碳酸钠（即氢氧化钠变质），同时还可以除掉碳酸钠，然后向反应所得溶液中加入酚酞试液，溶液变红，证明还有氢氧化钠，【反思】氢氧化钠溶液变质的化学方程式为： 2NaOH+CO</w:t>
      </w:r>
      <w:r>
        <w:rPr>
          <w:rFonts w:ascii="宋体" w:eastAsia="宋体" w:hAnsi="宋体" w:cs="宋体"/>
          <w:vertAlign w:val="subscript"/>
        </w:rPr>
        <w:t>2</w:t>
      </w:r>
      <w:r>
        <w:rPr>
          <w:rFonts w:ascii="宋体" w:eastAsia="宋体" w:hAnsi="宋体" w:cs="宋体"/>
        </w:rPr>
        <w:t>===Na</w:t>
      </w:r>
      <w:r>
        <w:rPr>
          <w:rFonts w:ascii="宋体" w:eastAsia="宋体" w:hAnsi="宋体" w:cs="宋体"/>
          <w:vertAlign w:val="subscript"/>
        </w:rPr>
        <w:t>2</w:t>
      </w:r>
      <w:r>
        <w:rPr>
          <w:rFonts w:ascii="宋体" w:eastAsia="宋体" w:hAnsi="宋体" w:cs="宋体"/>
        </w:rPr>
        <w:t>CO</w:t>
      </w:r>
      <w:r>
        <w:rPr>
          <w:rFonts w:ascii="宋体" w:eastAsia="宋体" w:hAnsi="宋体" w:cs="宋体"/>
          <w:vertAlign w:val="subscript"/>
        </w:rPr>
        <w:t>3</w:t>
      </w:r>
      <w:r>
        <w:rPr>
          <w:rFonts w:ascii="宋体" w:eastAsia="宋体" w:hAnsi="宋体" w:cs="宋体"/>
        </w:rPr>
        <w:t>+H</w:t>
      </w:r>
      <w:r>
        <w:rPr>
          <w:rFonts w:ascii="宋体" w:eastAsia="宋体" w:hAnsi="宋体" w:cs="宋体"/>
          <w:vertAlign w:val="subscript"/>
        </w:rPr>
        <w:t>2</w:t>
      </w:r>
      <w:r>
        <w:rPr>
          <w:rFonts w:ascii="宋体" w:eastAsia="宋体" w:hAnsi="宋体" w:cs="宋体"/>
        </w:rPr>
        <w:t>O ，因此氢氧化钠溶液必须密封保存．【探究</w:t>
      </w:r>
      <w:r>
        <w:rPr>
          <w:rFonts w:ascii="Times New Roman" w:eastAsia="Times New Roman" w:hAnsi="Times New Roman" w:cs="Times New Roman"/>
        </w:rPr>
        <w:t>2</w:t>
      </w:r>
      <w:r>
        <w:rPr>
          <w:rFonts w:ascii="宋体" w:eastAsia="宋体" w:hAnsi="宋体" w:cs="宋体"/>
        </w:rPr>
        <w:t>】</w:t>
      </w:r>
      <w:r>
        <w:rPr>
          <w:rFonts w:ascii="Times New Romance" w:eastAsia="Times New Romance" w:hAnsi="Times New Romance" w:cs="Times New Romance"/>
        </w:rPr>
        <w:t>(3)</w:t>
      </w:r>
      <w:r>
        <w:rPr>
          <w:rFonts w:ascii="宋体" w:eastAsia="宋体" w:hAnsi="宋体" w:cs="宋体"/>
        </w:rPr>
        <w:t>碳酸钠和氢氧化钙反应生成碳酸钙和氢氧化钠</w:t>
      </w:r>
      <w:r>
        <w:rPr>
          <w:rFonts w:ascii="Times New Romance" w:eastAsia="Times New Romance" w:hAnsi="Times New Romance" w:cs="Times New Romance"/>
        </w:rPr>
        <w:t>，</w:t>
      </w:r>
      <w:r>
        <w:rPr>
          <w:rFonts w:ascii="宋体" w:eastAsia="宋体" w:hAnsi="宋体" w:cs="宋体"/>
        </w:rPr>
        <w:t>也能与氢氧化钡反应生成碳酸钡沉淀和氢氧化钠</w:t>
      </w:r>
      <w:r>
        <w:rPr>
          <w:rFonts w:ascii="Times New Romance" w:eastAsia="Times New Romance" w:hAnsi="Times New Romance" w:cs="Times New Romance"/>
        </w:rPr>
        <w:t>，</w:t>
      </w:r>
      <w:r>
        <w:rPr>
          <w:rFonts w:ascii="宋体" w:eastAsia="宋体" w:hAnsi="宋体" w:cs="宋体"/>
        </w:rPr>
        <w:t>试剂</w:t>
      </w:r>
      <w:r>
        <w:rPr>
          <w:rFonts w:ascii="Times New Roman" w:eastAsia="Times New Roman" w:hAnsi="Times New Roman" w:cs="Times New Roman"/>
        </w:rPr>
        <w:t>X</w:t>
      </w:r>
      <w:r>
        <w:rPr>
          <w:rFonts w:ascii="宋体" w:eastAsia="宋体" w:hAnsi="宋体" w:cs="宋体"/>
        </w:rPr>
        <w:t>是氢氧化钙或氢氧化钡，反应的方程式Na</w:t>
      </w:r>
      <w:r>
        <w:rPr>
          <w:rFonts w:ascii="宋体" w:eastAsia="宋体" w:hAnsi="宋体" w:cs="宋体"/>
          <w:vertAlign w:val="subscript"/>
        </w:rPr>
        <w:t>2</w:t>
      </w:r>
      <w:r>
        <w:rPr>
          <w:rFonts w:ascii="宋体" w:eastAsia="宋体" w:hAnsi="宋体" w:cs="宋体"/>
        </w:rPr>
        <w:t>CO</w:t>
      </w:r>
      <w:r>
        <w:rPr>
          <w:rFonts w:ascii="宋体" w:eastAsia="宋体" w:hAnsi="宋体" w:cs="宋体"/>
          <w:vertAlign w:val="subscript"/>
        </w:rPr>
        <w:t>3</w:t>
      </w:r>
      <w:r>
        <w:rPr>
          <w:rFonts w:ascii="宋体" w:eastAsia="宋体" w:hAnsi="宋体" w:cs="宋体"/>
        </w:rPr>
        <w:t xml:space="preserve"> +Ca(OH)</w:t>
      </w:r>
      <w:r>
        <w:rPr>
          <w:rFonts w:ascii="宋体" w:eastAsia="宋体" w:hAnsi="宋体" w:cs="宋体"/>
          <w:vertAlign w:val="subscript"/>
        </w:rPr>
        <w:t>2</w:t>
      </w:r>
      <w:r>
        <w:rPr>
          <w:rFonts w:ascii="宋体" w:eastAsia="宋体" w:hAnsi="宋体" w:cs="宋体"/>
        </w:rPr>
        <w:t>=CaCO</w:t>
      </w:r>
      <w:r>
        <w:rPr>
          <w:rFonts w:ascii="宋体" w:eastAsia="宋体" w:hAnsi="宋体" w:cs="宋体"/>
          <w:vertAlign w:val="subscript"/>
        </w:rPr>
        <w:t>3</w:t>
      </w:r>
      <w:r>
        <w:rPr>
          <w:rFonts w:ascii="宋体" w:eastAsia="宋体" w:hAnsi="宋体" w:cs="宋体"/>
        </w:rPr>
        <w:t>↓+2NaOH</w:t>
      </w:r>
      <w:r>
        <w:rPr>
          <w:rFonts w:ascii="Times New Roman" w:eastAsia="Times New Roman" w:hAnsi="Times New Roman" w:cs="Times New Roman"/>
        </w:rPr>
        <w:t>。(4)</w:t>
      </w:r>
      <w:r>
        <w:rPr>
          <w:rFonts w:ascii="宋体" w:eastAsia="宋体" w:hAnsi="宋体" w:cs="宋体"/>
        </w:rPr>
        <w:t>操作</w:t>
      </w:r>
      <w:r>
        <w:rPr>
          <w:rFonts w:ascii="Times New Roman" w:eastAsia="Times New Roman" w:hAnsi="Times New Roman" w:cs="Times New Roman"/>
        </w:rPr>
        <w:t>y是</w:t>
      </w:r>
      <w:r>
        <w:rPr>
          <w:rFonts w:ascii="宋体" w:eastAsia="宋体" w:hAnsi="宋体" w:cs="宋体"/>
        </w:rPr>
        <w:t>将难溶固体与液体分离，是过滤操作，系列操作</w:t>
      </w:r>
      <w:r>
        <w:rPr>
          <w:rFonts w:ascii="Times New Roman" w:eastAsia="Times New Roman" w:hAnsi="Times New Roman" w:cs="Times New Roman"/>
        </w:rPr>
        <w:t>z</w:t>
      </w:r>
      <w:r>
        <w:rPr>
          <w:rFonts w:ascii="宋体" w:eastAsia="宋体" w:hAnsi="宋体" w:cs="宋体"/>
        </w:rPr>
        <w:t>与操作y，所以也是过滤。</w:t>
      </w:r>
      <w:r>
        <w:rPr>
          <w:rFonts w:ascii="Times New Roman" w:eastAsia="Times New Roman" w:hAnsi="Times New Roman" w:cs="Times New Roman"/>
        </w:rPr>
        <w:t>(5)</w:t>
      </w:r>
      <w:r>
        <w:rPr>
          <w:rFonts w:ascii="宋体" w:eastAsia="宋体" w:hAnsi="宋体" w:cs="宋体"/>
        </w:rPr>
        <w:t>探究</w:t>
      </w:r>
      <w:r>
        <w:rPr>
          <w:rFonts w:ascii="Times New Roman" w:eastAsia="Times New Roman" w:hAnsi="Times New Roman" w:cs="Times New Roman"/>
        </w:rPr>
        <w:t>1</w:t>
      </w:r>
      <w:r>
        <w:rPr>
          <w:rFonts w:ascii="宋体" w:eastAsia="宋体" w:hAnsi="宋体" w:cs="宋体"/>
        </w:rPr>
        <w:t>中的物质检验和探究</w:t>
      </w:r>
      <w:r>
        <w:rPr>
          <w:rFonts w:ascii="Times New Roman" w:eastAsia="Times New Roman" w:hAnsi="Times New Roman" w:cs="Times New Roman"/>
        </w:rPr>
        <w:t>2</w:t>
      </w:r>
      <w:r>
        <w:rPr>
          <w:rFonts w:ascii="宋体" w:eastAsia="宋体" w:hAnsi="宋体" w:cs="宋体"/>
        </w:rPr>
        <w:t>中的除杂提纯都将碳酸钠进行了转化，但二者目的不同，前者是检验并除去碳酸钠，以免干扰氢氧化钠的检验，后者是除杂碳酸钠，使反应生成氢氧化钠。</w:t>
      </w:r>
    </w:p>
    <w:p w:rsidR="00A81C98" w:rsidP="00A81C98">
      <w:r>
        <w:rPr>
          <w:rFonts w:ascii="宋体" w:eastAsia="宋体" w:hAnsi="宋体" w:cs="宋体"/>
        </w:rPr>
        <w:t>点睛：除杂的同时不能引入新的杂质</w:t>
      </w:r>
    </w:p>
    <w:p w:rsidR="00925B3C" w:rsidP="00A81C98">
      <w:pPr>
        <w:rPr>
          <w:rFonts w:ascii="宋体" w:hAnsi="宋体" w:cs="宋体"/>
        </w:rPr>
      </w:pPr>
      <w:r>
        <w:t>20</w:t>
      </w:r>
      <w:r>
        <w:t>．</w:t>
      </w:r>
      <w:r>
        <w:rPr>
          <w:rFonts w:ascii="宋体" w:hAnsi="宋体" w:cs="宋体"/>
        </w:rPr>
        <w:t>（1）</w:t>
      </w:r>
      <w:r>
        <w:rPr>
          <w:rFonts w:ascii="宋体" w:hAnsi="宋体" w:cs="宋体" w:hint="eastAsia"/>
        </w:rPr>
        <w:t>46：12：48（23：6：24）</w:t>
      </w:r>
    </w:p>
    <w:p w:rsidR="00A81C98" w:rsidP="00A81C98">
      <w:r>
        <w:rPr>
          <w:rFonts w:ascii="宋体" w:hAnsi="宋体" w:cs="宋体"/>
        </w:rPr>
        <w:t>（2）</w:t>
      </w:r>
      <w:r w:rsidRPr="00925B3C" w:rsidR="00925B3C">
        <w:rPr>
          <w:rFonts w:asciiTheme="minorEastAsia" w:hAnsiTheme="minorEastAsia" w:cs="宋体"/>
        </w:rPr>
        <w:t>①</w:t>
      </w:r>
      <w:r w:rsidR="00925B3C">
        <w:rPr>
          <w:rFonts w:ascii="宋体" w:hAnsi="宋体" w:cs="宋体"/>
        </w:rPr>
        <w:t>2.2 g；</w:t>
      </w:r>
      <w:r w:rsidRPr="00925B3C" w:rsidR="00925B3C">
        <w:rPr>
          <w:rFonts w:asciiTheme="minorEastAsia" w:hAnsiTheme="minorEastAsia" w:cs="宋体"/>
        </w:rPr>
        <w:t>②</w:t>
      </w:r>
      <w:r>
        <w:rPr>
          <w:rFonts w:ascii="宋体" w:hAnsi="宋体" w:cs="宋体"/>
        </w:rPr>
        <w:t>13.1%</w:t>
      </w:r>
    </w:p>
    <w:p w:rsidR="00A81C98" w:rsidP="00A81C98">
      <w:r>
        <w:t>【解析】</w:t>
      </w:r>
      <w:r>
        <w:rPr>
          <w:rFonts w:ascii="Times New Romance" w:eastAsia="Times New Romance" w:hAnsi="Times New Romance" w:cs="Times New Romance"/>
        </w:rPr>
        <w:t>（1</w:t>
      </w:r>
      <w:r>
        <w:rPr>
          <w:rFonts w:ascii="宋体" w:hAnsi="宋体" w:cs="宋体"/>
        </w:rPr>
        <w:t>）由质量守恒定律，生成二氧化碳的质量为：</w:t>
      </w:r>
      <w:r>
        <w:rPr>
          <w:rFonts w:ascii="Times New Romance" w:eastAsia="Times New Romance" w:hAnsi="Times New Romance" w:cs="Times New Romance"/>
        </w:rPr>
        <w:t>20g+6g+26.2g-50g=2.2g；</w:t>
      </w:r>
    </w:p>
    <w:p w:rsidR="00A81C98" w:rsidP="00A81C98">
      <w:r>
        <w:rPr>
          <w:rFonts w:ascii="Times New Romance" w:eastAsia="Times New Romance" w:hAnsi="Times New Romance" w:cs="Times New Romance"/>
        </w:rPr>
        <w:t>（2</w:t>
      </w:r>
      <w:r>
        <w:rPr>
          <w:rFonts w:ascii="宋体" w:hAnsi="宋体" w:cs="宋体"/>
        </w:rPr>
        <w:t>）设</w:t>
      </w:r>
      <w:r>
        <w:rPr>
          <w:rFonts w:ascii="Times New Romance" w:eastAsia="Times New Romance" w:hAnsi="Times New Romance" w:cs="Times New Romance"/>
        </w:rPr>
        <w:t>Na</w:t>
      </w:r>
      <w:r>
        <w:rPr>
          <w:rFonts w:ascii="Arial" w:eastAsia="Arial" w:hAnsi="Arial" w:cs="Arial"/>
          <w:sz w:val="17"/>
          <w:vertAlign w:val="subscript"/>
        </w:rPr>
        <w:t>2</w:t>
      </w:r>
      <w:r>
        <w:rPr>
          <w:rFonts w:ascii="Times New Romance" w:eastAsia="Times New Romance" w:hAnsi="Times New Romance" w:cs="Times New Romance"/>
        </w:rPr>
        <w:t>CO</w:t>
      </w:r>
      <w:r>
        <w:rPr>
          <w:rFonts w:ascii="Arial" w:eastAsia="Arial" w:hAnsi="Arial" w:cs="Arial"/>
          <w:sz w:val="17"/>
          <w:vertAlign w:val="subscript"/>
        </w:rPr>
        <w:t>3</w:t>
      </w:r>
      <w:r>
        <w:rPr>
          <w:rFonts w:ascii="宋体" w:hAnsi="宋体" w:cs="宋体"/>
        </w:rPr>
        <w:t>的质量为</w:t>
      </w:r>
      <w:r>
        <w:rPr>
          <w:rFonts w:ascii="Times New Romance" w:eastAsia="Times New Romance" w:hAnsi="Times New Romance" w:cs="Times New Romance"/>
        </w:rPr>
        <w:t>x</w:t>
      </w:r>
      <w:r>
        <w:rPr>
          <w:rFonts w:ascii="宋体" w:hAnsi="宋体" w:cs="宋体"/>
        </w:rPr>
        <w:t>，生成的</w:t>
      </w:r>
      <w:r>
        <w:rPr>
          <w:rFonts w:ascii="Times New Romance" w:eastAsia="Times New Romance" w:hAnsi="Times New Romance" w:cs="Times New Romance"/>
        </w:rPr>
        <w:t>NaCl</w:t>
      </w:r>
      <w:r>
        <w:rPr>
          <w:rFonts w:ascii="宋体" w:hAnsi="宋体" w:cs="宋体"/>
        </w:rPr>
        <w:t>的质量为</w:t>
      </w:r>
      <w:r>
        <w:rPr>
          <w:rFonts w:ascii="Times New Romance" w:eastAsia="Times New Romance" w:hAnsi="Times New Romance" w:cs="Times New Romance"/>
        </w:rPr>
        <w:t>y</w:t>
      </w:r>
    </w:p>
    <w:p w:rsidR="00A81C98" w:rsidP="00A81C98">
      <w:r>
        <w:rPr>
          <w:rFonts w:ascii="Times New Romance" w:eastAsia="Times New Romance" w:hAnsi="Times New Romance" w:cs="Times New Romance"/>
        </w:rPr>
        <w:t>Na</w:t>
      </w:r>
      <w:r>
        <w:rPr>
          <w:rFonts w:ascii="Arial" w:eastAsia="Arial" w:hAnsi="Arial" w:cs="Arial"/>
          <w:sz w:val="17"/>
          <w:vertAlign w:val="subscript"/>
        </w:rPr>
        <w:t>2</w:t>
      </w:r>
      <w:r>
        <w:rPr>
          <w:rFonts w:ascii="Times New Romance" w:eastAsia="Times New Romance" w:hAnsi="Times New Romance" w:cs="Times New Romance"/>
        </w:rPr>
        <w:t>CO</w:t>
      </w:r>
      <w:r>
        <w:rPr>
          <w:rFonts w:ascii="Arial" w:eastAsia="Arial" w:hAnsi="Arial" w:cs="Arial"/>
          <w:sz w:val="17"/>
          <w:vertAlign w:val="subscript"/>
        </w:rPr>
        <w:t>3</w:t>
      </w:r>
      <w:r>
        <w:rPr>
          <w:rFonts w:ascii="Times New Romance" w:eastAsia="Times New Romance" w:hAnsi="Times New Romance" w:cs="Times New Romance"/>
        </w:rPr>
        <w:t>+2HCl═2NaCl+CO</w:t>
      </w:r>
      <w:r>
        <w:rPr>
          <w:rFonts w:ascii="Arial" w:eastAsia="Arial" w:hAnsi="Arial" w:cs="Arial"/>
          <w:sz w:val="17"/>
          <w:vertAlign w:val="subscript"/>
        </w:rPr>
        <w:t>2</w:t>
      </w:r>
      <w:r>
        <w:rPr>
          <w:rFonts w:ascii="Times New Romance" w:eastAsia="Times New Romance" w:hAnsi="Times New Romance" w:cs="Times New Romance"/>
        </w:rPr>
        <w:t>↑+H</w:t>
      </w:r>
      <w:r>
        <w:rPr>
          <w:rFonts w:ascii="Arial" w:eastAsia="Arial" w:hAnsi="Arial" w:cs="Arial"/>
          <w:sz w:val="17"/>
          <w:vertAlign w:val="subscript"/>
        </w:rPr>
        <w:t>2</w:t>
      </w:r>
      <w:r>
        <w:rPr>
          <w:rFonts w:ascii="Times New Romance" w:eastAsia="Times New Romance" w:hAnsi="Times New Romance" w:cs="Times New Romance"/>
        </w:rPr>
        <w:t>O</w:t>
      </w:r>
    </w:p>
    <w:p w:rsidR="00A81C98" w:rsidP="00A81C98">
      <w:r>
        <w:rPr>
          <w:rFonts w:ascii="Times New Romance" w:eastAsia="Times New Romance" w:hAnsi="Times New Romance" w:cs="Times New Romance"/>
        </w:rPr>
        <w:t>106                       117      44</w:t>
      </w:r>
    </w:p>
    <w:p w:rsidR="00A81C98" w:rsidP="00A81C98">
      <w:r>
        <w:rPr>
          <w:rFonts w:ascii="Times New Romance" w:eastAsia="Times New Romance" w:hAnsi="Times New Romance" w:cs="Times New Romance"/>
        </w:rPr>
        <w:t>x                             y       2.2g</w:t>
      </w:r>
    </w:p>
    <w:p w:rsidR="00A81C98" w:rsidP="00A81C98">
      <w:r>
        <w:rPr>
          <w:position w:val="-28"/>
        </w:rPr>
        <w:pict>
          <v:shape id="_x000055120266-c88a-4e54-a999-dbf16bb43853_t75" o:spid="_x0000_s1029" type="#_x0000_t75" style="width:50pt;height:50pt;margin-top:0;margin-left:0;position:absolute;visibility:hidden;z-index:251660288"/>
        </w:pict>
      </w:r>
      <w:r>
        <w:rPr>
          <w:position w:val="-28"/>
        </w:rPr>
        <w:object>
          <v:shape id="_x000055120266-c88a-4e54-a999-dbf16bb43853_i1029" o:spid="_x0000_i1030" type="#_x0000_t75" style="width:89.85pt;height:32.75pt;visibility:visible" o:oleicon="f" o:ole="">
            <v:imagedata r:id="rId30" o:title=""/>
          </v:shape>
          <o:OLEObject Type="Embed" ProgID="Equation.DSMT4" ShapeID="_x000055120266-c88a-4e54-a999-dbf16bb43853_i1029" DrawAspect="Content" ObjectID="_1642584787" r:id="rId31"/>
        </w:object>
      </w:r>
    </w:p>
    <w:p w:rsidR="00A81C98" w:rsidP="00A81C98">
      <w:r>
        <w:rPr>
          <w:rFonts w:ascii="宋体" w:hAnsi="宋体" w:cs="宋体"/>
        </w:rPr>
        <w:t>解得：</w:t>
      </w:r>
      <w:r>
        <w:rPr>
          <w:rFonts w:ascii="Times New Romance" w:eastAsia="Times New Romance" w:hAnsi="Times New Romance" w:cs="Times New Romance"/>
        </w:rPr>
        <w:t>x=5.3g y=5.85g</w:t>
      </w:r>
      <w:r>
        <w:br/>
      </w:r>
      <w:r>
        <w:rPr>
          <w:rFonts w:ascii="宋体" w:hAnsi="宋体" w:cs="宋体"/>
        </w:rPr>
        <w:t>反应溶液中氯化钠的质量为：</w:t>
      </w:r>
      <w:r>
        <w:rPr>
          <w:rFonts w:ascii="Times New Romance" w:eastAsia="Times New Romance" w:hAnsi="Times New Romance" w:cs="Times New Romance"/>
        </w:rPr>
        <w:t>5.85g+（6g-5.3g）=6.55g</w:t>
      </w:r>
    </w:p>
    <w:p w:rsidR="00A81C98" w:rsidP="00A81C98">
      <w:r>
        <w:rPr>
          <w:rFonts w:ascii="宋体" w:hAnsi="宋体" w:cs="宋体"/>
        </w:rPr>
        <w:t>反应后所得溶液中溶质的质量分数是</w:t>
      </w:r>
      <w:r>
        <w:rPr>
          <w:position w:val="-28"/>
        </w:rPr>
        <w:object>
          <v:shape id="_x000055120266-c88a-4e54-a999-dbf16bb43853_i1034" o:spid="_x0000_i1031" type="#_x0000_t75" style="width:69.6pt;height:32.75pt;visibility:visible" o:oleicon="f" o:ole="">
            <v:imagedata r:id="rId32" o:title=""/>
          </v:shape>
          <o:OLEObject Type="Embed" ProgID="Equation.DSMT4" ShapeID="_x000055120266-c88a-4e54-a999-dbf16bb43853_i1034" DrawAspect="Content" ObjectID="_1642584788" r:id="rId33"/>
        </w:object>
      </w:r>
      <w:r>
        <w:rPr>
          <w:rFonts w:ascii="Times New Romance" w:eastAsia="Times New Romance" w:hAnsi="Times New Romance" w:cs="Times New Romance"/>
        </w:rPr>
        <w:t xml:space="preserve"> =13.1%</w:t>
      </w:r>
    </w:p>
    <w:p w:rsidR="00A81C98" w:rsidP="00A81C98">
      <w:r>
        <w:rPr>
          <w:rFonts w:ascii="宋体" w:hAnsi="宋体" w:cs="宋体"/>
        </w:rPr>
        <w:t>答：（</w:t>
      </w:r>
      <w:r>
        <w:rPr>
          <w:rFonts w:ascii="Times New Romance" w:eastAsia="Times New Romance" w:hAnsi="Times New Romance" w:cs="Times New Romance"/>
        </w:rPr>
        <w:t>1</w:t>
      </w:r>
      <w:r>
        <w:rPr>
          <w:rFonts w:ascii="宋体" w:hAnsi="宋体" w:cs="宋体"/>
        </w:rPr>
        <w:t>）生成二氧化碳的质量是</w:t>
      </w:r>
      <w:r>
        <w:rPr>
          <w:rFonts w:ascii="Times New Romance" w:eastAsia="Times New Romance" w:hAnsi="Times New Romance" w:cs="Times New Romance"/>
        </w:rPr>
        <w:t>2.2g；（2</w:t>
      </w:r>
      <w:r>
        <w:rPr>
          <w:rFonts w:ascii="宋体" w:hAnsi="宋体" w:cs="宋体"/>
        </w:rPr>
        <w:t>）反应后所得溶液中溶质的质量分数是</w:t>
      </w:r>
      <w:r>
        <w:rPr>
          <w:rFonts w:ascii="Times New Romance" w:eastAsia="Times New Romance" w:hAnsi="Times New Romance" w:cs="Times New Romance"/>
        </w:rPr>
        <w:t>13.1%。</w:t>
      </w:r>
    </w:p>
    <w:sectPr w:rsidSect="00063FA9">
      <w:headerReference w:type="even" r:id="rId34"/>
      <w:headerReference w:type="default" r:id="rId35"/>
      <w:footerReference w:type="even" r:id="rId36"/>
      <w:footerReference w:type="default" r:id="rId37"/>
      <w:pgSz w:w="21546" w:h="16443" w:code="8"/>
      <w:pgMar w:top="1440" w:right="1797" w:bottom="1440" w:left="1797" w:header="851" w:footer="992" w:gutter="0"/>
      <w:pgNumType w:start="1"/>
      <w:cols w:num="2"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New Romance">
    <w:altName w:val="Times New Roman"/>
    <w:panose1 w:val="00000000000000000000"/>
    <w:charset w:val="00"/>
    <w:family w:val="roman"/>
    <w:notTrueType/>
    <w:pitch w:val="default"/>
    <w:sig w:usb0="00000000" w:usb1="00000000" w:usb2="00000000" w:usb3="00000000" w:csb0="00000000" w:csb1="00000000"/>
  </w:font>
  <w:font w:name="MS UI 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83A" w:rsidRPr="00BC62FB" w:rsidP="00F0283A">
    <w:pPr>
      <w:pStyle w:val="Footer"/>
      <w:jc w:val="center"/>
    </w:pPr>
    <w:r>
      <w:rPr>
        <w:rFonts w:hint="eastAsia"/>
      </w:rPr>
      <w:t>试卷第</w:t>
    </w:r>
    <w:r w:rsidR="000C441B">
      <w:fldChar w:fldCharType="begin"/>
    </w:r>
    <w:r>
      <w:instrText xml:space="preserve"> =</w:instrText>
    </w:r>
    <w:r w:rsidR="000C441B">
      <w:fldChar w:fldCharType="begin"/>
    </w:r>
    <w:r w:rsidR="000361D0">
      <w:instrText xml:space="preserve">page  </w:instrText>
    </w:r>
    <w:r w:rsidR="000C441B">
      <w:fldChar w:fldCharType="separate"/>
    </w:r>
    <w:r>
      <w:rPr>
        <w:noProof/>
      </w:rPr>
      <w:instrText>6</w:instrText>
    </w:r>
    <w:r w:rsidR="000C441B">
      <w:rPr>
        <w:noProof/>
      </w:rPr>
      <w:fldChar w:fldCharType="end"/>
    </w:r>
    <w:r w:rsidR="000C441B">
      <w:fldChar w:fldCharType="separate"/>
    </w:r>
    <w:r>
      <w:rPr>
        <w:noProof/>
      </w:rPr>
      <w:t>6</w:t>
    </w:r>
    <w:r w:rsidR="000C441B">
      <w:fldChar w:fldCharType="end"/>
    </w:r>
    <w:r>
      <w:rPr>
        <w:rFonts w:hint="eastAsia"/>
      </w:rPr>
      <w:t>页，总</w:t>
    </w:r>
    <w:r w:rsidR="000C441B">
      <w:fldChar w:fldCharType="begin"/>
    </w:r>
    <w:r>
      <w:instrText xml:space="preserve"> =</w:instrText>
    </w:r>
    <w:r w:rsidR="000C441B">
      <w:fldChar w:fldCharType="begin"/>
    </w:r>
    <w:r w:rsidR="000361D0">
      <w:instrText xml:space="preserve">sectionpages  </w:instrText>
    </w:r>
    <w:r w:rsidR="000C441B">
      <w:fldChar w:fldCharType="separate"/>
    </w:r>
    <w:r>
      <w:rPr>
        <w:noProof/>
      </w:rPr>
      <w:instrText>6</w:instrText>
    </w:r>
    <w:r w:rsidR="000C441B">
      <w:rPr>
        <w:noProof/>
      </w:rPr>
      <w:fldChar w:fldCharType="end"/>
    </w:r>
    <w:r w:rsidR="000C441B">
      <w:fldChar w:fldCharType="separate"/>
    </w:r>
    <w:r>
      <w:rPr>
        <w:noProof/>
      </w:rPr>
      <w:t>6</w:t>
    </w:r>
    <w:r w:rsidR="000C441B">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83A" w:rsidRPr="0064153B" w:rsidP="00F0283A">
    <w:pPr>
      <w:pStyle w:val="Footer"/>
      <w:jc w:val="center"/>
    </w:pPr>
    <w:r>
      <w:rPr>
        <w:rFonts w:hint="eastAsia"/>
      </w:rPr>
      <w:t>答案第</w:t>
    </w:r>
    <w:r w:rsidR="000C441B">
      <w:fldChar w:fldCharType="begin"/>
    </w:r>
    <w:r>
      <w:instrText xml:space="preserve"> =</w:instrText>
    </w:r>
    <w:r w:rsidR="000C441B">
      <w:fldChar w:fldCharType="begin"/>
    </w:r>
    <w:r w:rsidR="000361D0">
      <w:instrText xml:space="preserve"> page </w:instrText>
    </w:r>
    <w:r w:rsidR="000C441B">
      <w:fldChar w:fldCharType="separate"/>
    </w:r>
    <w:r>
      <w:rPr>
        <w:noProof/>
      </w:rPr>
      <w:instrText>4</w:instrText>
    </w:r>
    <w:r w:rsidR="000C441B">
      <w:rPr>
        <w:noProof/>
      </w:rPr>
      <w:fldChar w:fldCharType="end"/>
    </w:r>
    <w:r w:rsidR="000C441B">
      <w:fldChar w:fldCharType="separate"/>
    </w:r>
    <w:r>
      <w:rPr>
        <w:noProof/>
      </w:rPr>
      <w:t>4</w:t>
    </w:r>
    <w:r w:rsidR="000C441B">
      <w:fldChar w:fldCharType="end"/>
    </w:r>
    <w:r>
      <w:rPr>
        <w:rFonts w:hint="eastAsia"/>
      </w:rPr>
      <w:t>页，总</w:t>
    </w:r>
    <w:r w:rsidR="000C441B">
      <w:fldChar w:fldCharType="begin"/>
    </w:r>
    <w:r>
      <w:rPr>
        <w:rFonts w:hint="eastAsia"/>
      </w:rPr>
      <w:instrText>=</w:instrText>
    </w:r>
    <w:r w:rsidR="000C441B">
      <w:fldChar w:fldCharType="begin"/>
    </w:r>
    <w:r w:rsidR="000361D0">
      <w:instrText xml:space="preserve"> sectionpages </w:instrText>
    </w:r>
    <w:r w:rsidR="000C441B">
      <w:fldChar w:fldCharType="separate"/>
    </w:r>
    <w:r>
      <w:rPr>
        <w:noProof/>
      </w:rPr>
      <w:instrText>5</w:instrText>
    </w:r>
    <w:r w:rsidR="000C441B">
      <w:rPr>
        <w:noProof/>
      </w:rPr>
      <w:fldChar w:fldCharType="end"/>
    </w:r>
    <w:r w:rsidR="000C441B">
      <w:fldChar w:fldCharType="separate"/>
    </w:r>
    <w:r>
      <w:rPr>
        <w:noProof/>
      </w:rPr>
      <w:t>5</w:t>
    </w:r>
    <w:r w:rsidR="000C441B">
      <w:fldChar w:fldCharType="end"/>
    </w:r>
    <w:r>
      <w:rPr>
        <w:rFonts w:hint="eastAsia"/>
      </w:rPr>
      <w:t>页</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83A" w:rsidRPr="0064153B" w:rsidP="00F0283A">
    <w:pPr>
      <w:pStyle w:val="Footer"/>
      <w:jc w:val="center"/>
    </w:pPr>
    <w:r>
      <w:rPr>
        <w:rFonts w:hint="eastAsia"/>
      </w:rPr>
      <w:t>答案第</w:t>
    </w:r>
    <w:r w:rsidR="000C441B">
      <w:fldChar w:fldCharType="begin"/>
    </w:r>
    <w:r>
      <w:instrText xml:space="preserve"> =</w:instrText>
    </w:r>
    <w:r w:rsidR="000C441B">
      <w:fldChar w:fldCharType="begin"/>
    </w:r>
    <w:r w:rsidR="000361D0">
      <w:instrText xml:space="preserve"> page </w:instrText>
    </w:r>
    <w:r w:rsidR="000C441B">
      <w:fldChar w:fldCharType="separate"/>
    </w:r>
    <w:r w:rsidR="000B7082">
      <w:rPr>
        <w:noProof/>
      </w:rPr>
      <w:instrText>2</w:instrText>
    </w:r>
    <w:r w:rsidR="000C441B">
      <w:rPr>
        <w:noProof/>
      </w:rPr>
      <w:fldChar w:fldCharType="end"/>
    </w:r>
    <w:r w:rsidR="000C441B">
      <w:fldChar w:fldCharType="separate"/>
    </w:r>
    <w:r w:rsidR="000B7082">
      <w:rPr>
        <w:noProof/>
      </w:rPr>
      <w:t>2</w:t>
    </w:r>
    <w:r w:rsidR="000C441B">
      <w:fldChar w:fldCharType="end"/>
    </w:r>
    <w:r>
      <w:rPr>
        <w:rFonts w:hint="eastAsia"/>
      </w:rPr>
      <w:t>页，总</w:t>
    </w:r>
    <w:r w:rsidR="000C441B">
      <w:fldChar w:fldCharType="begin"/>
    </w:r>
    <w:r>
      <w:rPr>
        <w:rFonts w:hint="eastAsia"/>
      </w:rPr>
      <w:instrText>=</w:instrText>
    </w:r>
    <w:r w:rsidR="000C441B">
      <w:fldChar w:fldCharType="begin"/>
    </w:r>
    <w:r w:rsidR="000361D0">
      <w:instrText xml:space="preserve"> sectionpages </w:instrText>
    </w:r>
    <w:r w:rsidR="000C441B">
      <w:fldChar w:fldCharType="separate"/>
    </w:r>
    <w:r w:rsidR="000B7082">
      <w:rPr>
        <w:noProof/>
      </w:rPr>
      <w:instrText>2</w:instrText>
    </w:r>
    <w:r w:rsidR="000C441B">
      <w:rPr>
        <w:noProof/>
      </w:rPr>
      <w:fldChar w:fldCharType="end"/>
    </w:r>
    <w:r w:rsidR="000C441B">
      <w:fldChar w:fldCharType="separate"/>
    </w:r>
    <w:r w:rsidR="000B7082">
      <w:rPr>
        <w:noProof/>
      </w:rPr>
      <w:t>2</w:t>
    </w:r>
    <w:r w:rsidR="000C441B">
      <w:fldChar w:fldCharType="end"/>
    </w:r>
    <w:r>
      <w:rPr>
        <w:rFonts w:hint="eastAsia"/>
      </w:rPr>
      <w:t>页</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83A">
    <w:pPr>
      <w:pStyle w:val="Header"/>
      <w:pBdr>
        <w:bottom w:val="none" w:sz="0" w:space="0" w:color="auto"/>
      </w:pBdr>
    </w:pPr>
    <w:r>
      <w:rPr>
        <w:noProof/>
      </w:rPr>
      <w:pict>
        <v:shapetype id="_x0000_t202" coordsize="21600,21600" o:spt="202" path="m,l,21600r21600,l21600,xe">
          <v:stroke joinstyle="miter"/>
          <v:path gradientshapeok="t" o:connecttype="rect"/>
        </v:shapetype>
        <v:shape id="_x0000_s2049" type="#_x0000_t202" style="width:26pt;height:843pt;margin-top:-25pt;margin-left:416pt;position:absolute;v-text-anchor:middle;z-index:251660288">
          <v:textbox style="layout-flow:vertical;mso-layout-flow-alt:bottom-to-top">
            <w:txbxContent>
              <w:p w:rsidR="00F0283A" w:rsidP="00F0283A">
                <w:pPr>
                  <w:jc w:val="distribute"/>
                </w:pPr>
                <w:r>
                  <w:rPr>
                    <w:rFonts w:hint="eastAsia"/>
                  </w:rPr>
                  <w:t>…………○…………内…………○…………装…………○…………订…………○…………线…………○…………</w:t>
                </w:r>
              </w:p>
            </w:txbxContent>
          </v:textbox>
        </v:shape>
      </w:pict>
    </w:r>
    <w:r>
      <w:rPr>
        <w:noProof/>
      </w:rPr>
      <w:pict>
        <v:shape id="_x0000_s2050" type="#_x0000_t202" style="width:28pt;height:843pt;margin-top:-25pt;margin-left:442pt;position:absolute;v-text-anchor:middle;z-index:251659264" fillcolor="#d8d8d8">
          <v:textbox style="layout-flow:vertical;mso-layout-flow-alt:bottom-to-top">
            <w:txbxContent>
              <w:p w:rsidR="00F0283A" w:rsidP="00F0283A">
                <w:pPr>
                  <w:jc w:val="center"/>
                </w:pPr>
                <w:r>
                  <w:rPr>
                    <w:rFonts w:hint="eastAsia"/>
                  </w:rPr>
                  <w:t>※※请※※不※※要※※在※※装※※订※※线※※内※※答※※题※※</w:t>
                </w:r>
              </w:p>
            </w:txbxContent>
          </v:textbox>
        </v:shape>
      </w:pict>
    </w:r>
    <w:r>
      <w:rPr>
        <w:noProof/>
      </w:rPr>
      <w:pict>
        <v:rect id="_x0000_s2051" style="width:28pt;height:45pt;margin-top:-25pt;margin-left:442pt;position:absolute;z-index:251661312" fillcolor="gray"/>
      </w:pict>
    </w:r>
    <w:r>
      <w:rPr>
        <w:noProof/>
      </w:rPr>
      <w:pict>
        <v:rect id="_x0000_s2052" style="width:28pt;height:45pt;margin-top:773pt;margin-left:442pt;position:absolute;z-index:251662336" fillcolor="gray"/>
      </w:pict>
    </w:r>
    <w:r>
      <w:rPr>
        <w:noProof/>
      </w:rPr>
      <w:pict>
        <v:shape id="_x0000_s2053" type="#_x0000_t202" style="width:26pt;height:843pt;margin-top:-25pt;margin-left:470pt;position:absolute;v-text-anchor:middle;z-index:251658240">
          <v:textbox style="layout-flow:vertical;mso-layout-flow-alt:bottom-to-top">
            <w:txbxContent>
              <w:p w:rsidR="00F0283A" w:rsidP="00F0283A">
                <w:pPr>
                  <w:jc w:val="distribute"/>
                </w:pPr>
                <w:r>
                  <w:rPr>
                    <w:rFonts w:hint="eastAsia"/>
                  </w:rPr>
                  <w:t>…………○…………外…………○…………装…………○…………订…………○…………线…………○…………</w:t>
                </w:r>
              </w:p>
            </w:txbxContent>
          </v:textbox>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83A">
    <w:pPr>
      <w:pStyle w:val="Header"/>
      <w:pBdr>
        <w:bottom w:val="none" w:sz="0" w:space="0" w:color="auto"/>
      </w:pBdr>
    </w:pPr>
    <w:r>
      <w:rPr>
        <w:noProof/>
      </w:rPr>
      <w:pict>
        <v:rect id="_x0000_s2054" style="width:28pt;height:45pt;margin-top:773pt;margin-left:-74pt;position:absolute;z-index:251663360" fillcolor="gray"/>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83A" w:rsidRPr="000232A6" w:rsidP="00F0283A">
    <w:pPr>
      <w:pStyle w:val="Header"/>
    </w:pPr>
    <w:r>
      <w:rPr>
        <w:rFonts w:hint="eastAsia"/>
      </w:rPr>
      <w:t>本卷由系统自动生成，请仔细校对后使用，答案仅供参考。</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83A" w:rsidRPr="000232A6" w:rsidP="00F0283A">
    <w:pPr>
      <w:pStyle w:val="Header"/>
    </w:pPr>
    <w:r>
      <w:rPr>
        <w:rFonts w:hint="eastAsia"/>
      </w:rPr>
      <w:t>本卷由系统自动生成，请仔细校对后使用，答案仅供参考。</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81C98"/>
    <w:rsid w:val="000232A6"/>
    <w:rsid w:val="00023BD4"/>
    <w:rsid w:val="000361D0"/>
    <w:rsid w:val="00043B54"/>
    <w:rsid w:val="00063FA9"/>
    <w:rsid w:val="000B7082"/>
    <w:rsid w:val="000C441B"/>
    <w:rsid w:val="000C5CAA"/>
    <w:rsid w:val="000E2462"/>
    <w:rsid w:val="001023A1"/>
    <w:rsid w:val="001E030B"/>
    <w:rsid w:val="002A5391"/>
    <w:rsid w:val="00371620"/>
    <w:rsid w:val="00396A76"/>
    <w:rsid w:val="003C7EA2"/>
    <w:rsid w:val="003D783C"/>
    <w:rsid w:val="00427421"/>
    <w:rsid w:val="00432851"/>
    <w:rsid w:val="004E51EC"/>
    <w:rsid w:val="005716E0"/>
    <w:rsid w:val="005E1F08"/>
    <w:rsid w:val="006338E9"/>
    <w:rsid w:val="0064153B"/>
    <w:rsid w:val="006944B1"/>
    <w:rsid w:val="006A1F1D"/>
    <w:rsid w:val="006B34AD"/>
    <w:rsid w:val="00762223"/>
    <w:rsid w:val="007A129F"/>
    <w:rsid w:val="007F285E"/>
    <w:rsid w:val="00813062"/>
    <w:rsid w:val="00816F50"/>
    <w:rsid w:val="00840972"/>
    <w:rsid w:val="00925B3C"/>
    <w:rsid w:val="009C0381"/>
    <w:rsid w:val="009F635A"/>
    <w:rsid w:val="00A54BE3"/>
    <w:rsid w:val="00A81C98"/>
    <w:rsid w:val="00AE5FF7"/>
    <w:rsid w:val="00B05575"/>
    <w:rsid w:val="00B07F30"/>
    <w:rsid w:val="00B63ECA"/>
    <w:rsid w:val="00BC62FB"/>
    <w:rsid w:val="00C54C85"/>
    <w:rsid w:val="00D76F55"/>
    <w:rsid w:val="00DB6A71"/>
    <w:rsid w:val="00E32913"/>
    <w:rsid w:val="00E53E16"/>
    <w:rsid w:val="00F0283A"/>
    <w:rsid w:val="00FD6820"/>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C98"/>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81C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81C98"/>
    <w:rPr>
      <w:sz w:val="18"/>
      <w:szCs w:val="18"/>
    </w:rPr>
  </w:style>
  <w:style w:type="paragraph" w:styleId="Footer">
    <w:name w:val="footer"/>
    <w:basedOn w:val="Normal"/>
    <w:link w:val="Char0"/>
    <w:uiPriority w:val="99"/>
    <w:unhideWhenUsed/>
    <w:rsid w:val="00A81C98"/>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81C98"/>
    <w:rPr>
      <w:sz w:val="18"/>
      <w:szCs w:val="18"/>
    </w:rPr>
  </w:style>
  <w:style w:type="paragraph" w:styleId="BalloonText">
    <w:name w:val="Balloon Text"/>
    <w:basedOn w:val="Normal"/>
    <w:link w:val="Char1"/>
    <w:uiPriority w:val="99"/>
    <w:semiHidden/>
    <w:unhideWhenUsed/>
    <w:rsid w:val="00A81C98"/>
    <w:rPr>
      <w:sz w:val="18"/>
      <w:szCs w:val="18"/>
    </w:rPr>
  </w:style>
  <w:style w:type="character" w:customStyle="1" w:styleId="Char1">
    <w:name w:val="批注框文本 Char"/>
    <w:basedOn w:val="DefaultParagraphFont"/>
    <w:link w:val="BalloonText"/>
    <w:uiPriority w:val="99"/>
    <w:semiHidden/>
    <w:rsid w:val="00A81C98"/>
    <w:rPr>
      <w:sz w:val="18"/>
      <w:szCs w:val="18"/>
    </w:rPr>
  </w:style>
  <w:style w:type="paragraph" w:styleId="NoSpacing">
    <w:name w:val="No Spacing"/>
    <w:link w:val="Char2"/>
    <w:uiPriority w:val="1"/>
    <w:qFormat/>
    <w:rsid w:val="00A81C98"/>
    <w:rPr>
      <w:kern w:val="0"/>
      <w:sz w:val="22"/>
    </w:rPr>
  </w:style>
  <w:style w:type="character" w:customStyle="1" w:styleId="Char2">
    <w:name w:val="无间隔 Char"/>
    <w:basedOn w:val="DefaultParagraphFont"/>
    <w:link w:val="NoSpacing"/>
    <w:uiPriority w:val="1"/>
    <w:rsid w:val="00A81C98"/>
    <w:rPr>
      <w:kern w:val="0"/>
      <w:sz w:val="22"/>
    </w:rPr>
  </w:style>
  <w:style w:type="table" w:styleId="TableGrid">
    <w:name w:val="Table Grid"/>
    <w:basedOn w:val="TableNormal"/>
    <w:uiPriority w:val="59"/>
    <w:rsid w:val="00E3291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jpe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header" Target="header1.xml" /><Relationship Id="rId25" Type="http://schemas.openxmlformats.org/officeDocument/2006/relationships/header" Target="header2.xml" /><Relationship Id="rId26" Type="http://schemas.openxmlformats.org/officeDocument/2006/relationships/footer" Target="footer1.xml" /><Relationship Id="rId27" Type="http://schemas.openxmlformats.org/officeDocument/2006/relationships/image" Target="media/image20.wmf" /><Relationship Id="rId28" Type="http://schemas.openxmlformats.org/officeDocument/2006/relationships/oleObject" Target="embeddings/oleObject1.bin" /><Relationship Id="rId29" Type="http://schemas.openxmlformats.org/officeDocument/2006/relationships/image" Target="media/image21.png" /><Relationship Id="rId3" Type="http://schemas.openxmlformats.org/officeDocument/2006/relationships/fontTable" Target="fontTable.xml" /><Relationship Id="rId30" Type="http://schemas.openxmlformats.org/officeDocument/2006/relationships/image" Target="media/image22.wmf" /><Relationship Id="rId31" Type="http://schemas.openxmlformats.org/officeDocument/2006/relationships/oleObject" Target="embeddings/oleObject2.bin" /><Relationship Id="rId32" Type="http://schemas.openxmlformats.org/officeDocument/2006/relationships/image" Target="media/image23.wmf" /><Relationship Id="rId33" Type="http://schemas.openxmlformats.org/officeDocument/2006/relationships/oleObject" Target="embeddings/oleObject3.bin" /><Relationship Id="rId34" Type="http://schemas.openxmlformats.org/officeDocument/2006/relationships/header" Target="header3.xml" /><Relationship Id="rId35" Type="http://schemas.openxmlformats.org/officeDocument/2006/relationships/header" Target="header4.xml" /><Relationship Id="rId36" Type="http://schemas.openxmlformats.org/officeDocument/2006/relationships/footer" Target="footer2.xml" /><Relationship Id="rId37" Type="http://schemas.openxmlformats.org/officeDocument/2006/relationships/footer" Target="footer3.xml" /><Relationship Id="rId38" Type="http://schemas.openxmlformats.org/officeDocument/2006/relationships/theme" Target="theme/theme1.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15B67-AD77-4EC8-B599-3D14F6A78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5</Pages>
  <Words>1561</Words>
  <Characters>8901</Characters>
  <Application>Microsoft Office Word</Application>
  <DocSecurity>0</DocSecurity>
  <Lines>74</Lines>
  <Paragraphs>20</Paragraphs>
  <ScaleCrop>false</ScaleCrop>
  <Company>Microsoft</Company>
  <LinksUpToDate>false</LinksUpToDate>
  <CharactersWithSpaces>10442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微软用户</cp:lastModifiedBy>
  <cp:revision>17</cp:revision>
  <cp:lastPrinted>2019-02-27T05:56:00Z</cp:lastPrinted>
  <dcterms:created xsi:type="dcterms:W3CDTF">2018-01-19T00:48:00Z</dcterms:created>
  <dcterms:modified xsi:type="dcterms:W3CDTF">2020-02-07T04:46:00Z</dcterms:modified>
</cp:coreProperties>
</file>