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288" w:lineRule="auto"/>
        <w:ind w:left="540" w:hanging="540" w:hangingChars="150"/>
        <w:jc w:val="center"/>
        <w:textAlignment w:val="auto"/>
        <w:rPr>
          <w:rFonts w:ascii="Times New Roman" w:eastAsia="宋体" w:hAnsi="Times New Roman" w:cs="Times New Roman" w:hint="default"/>
          <w:b/>
          <w:bCs/>
          <w:sz w:val="36"/>
          <w:szCs w:val="44"/>
          <w:lang w:val="en-US" w:eastAsia="zh-CN"/>
        </w:rPr>
      </w:pPr>
      <w:r>
        <w:rPr>
          <w:rFonts w:ascii="Times New Roman" w:eastAsia="宋体" w:hAnsi="Times New Roman" w:cs="Times New Roman" w:hint="default"/>
          <w:b/>
          <w:bCs/>
          <w:sz w:val="36"/>
          <w:szCs w:val="44"/>
          <w:lang w:val="en-US" w:eastAsia="zh-CN"/>
        </w:rPr>
        <w:drawing>
          <wp:anchor simplePos="0" relativeHeight="251658240" behindDoc="0" locked="0" layoutInCell="1" allowOverlap="1">
            <wp:simplePos x="0" y="0"/>
            <wp:positionH relativeFrom="page">
              <wp:posOffset>10706100</wp:posOffset>
            </wp:positionH>
            <wp:positionV relativeFrom="topMargin">
              <wp:posOffset>11049000</wp:posOffset>
            </wp:positionV>
            <wp:extent cx="304800" cy="3429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9973943" name=""/>
                    <pic:cNvPicPr>
                      <a:picLocks noChangeAspect="1"/>
                    </pic:cNvPicPr>
                  </pic:nvPicPr>
                  <pic:blipFill>
                    <a:blip xmlns:r="http://schemas.openxmlformats.org/officeDocument/2006/relationships" r:embed="rId5"/>
                    <a:stretch>
                      <a:fillRect/>
                    </a:stretch>
                  </pic:blipFill>
                  <pic:spPr>
                    <a:xfrm>
                      <a:off x="0" y="0"/>
                      <a:ext cx="304800" cy="342900"/>
                    </a:xfrm>
                    <a:prstGeom prst="rect">
                      <a:avLst/>
                    </a:prstGeom>
                  </pic:spPr>
                </pic:pic>
              </a:graphicData>
            </a:graphic>
          </wp:anchor>
        </w:drawing>
      </w:r>
      <w:bookmarkStart w:id="0" w:name="_GoBack"/>
      <w:r>
        <w:rPr>
          <w:rFonts w:ascii="Times New Roman" w:eastAsia="宋体" w:hAnsi="Times New Roman" w:cs="Times New Roman" w:hint="default"/>
          <w:b/>
          <w:bCs/>
          <w:sz w:val="36"/>
          <w:szCs w:val="44"/>
          <w:lang w:val="en-US" w:eastAsia="zh-CN"/>
        </w:rPr>
        <w:t>中考物理仿真模拟测试卷（二）</w:t>
      </w:r>
    </w:p>
    <w:p>
      <w:pPr>
        <w:keepNext w:val="0"/>
        <w:keepLines w:val="0"/>
        <w:pageBreakBefore w:val="0"/>
        <w:widowControl w:val="0"/>
        <w:kinsoku/>
        <w:wordWrap/>
        <w:overflowPunct/>
        <w:topLinePunct w:val="0"/>
        <w:autoSpaceDE/>
        <w:autoSpaceDN/>
        <w:bidi w:val="0"/>
        <w:adjustRightInd/>
        <w:snapToGrid/>
        <w:spacing w:line="288" w:lineRule="auto"/>
        <w:ind w:left="330" w:hanging="330" w:hangingChars="150"/>
        <w:jc w:val="center"/>
        <w:textAlignment w:val="auto"/>
        <w:rPr>
          <w:rFonts w:ascii="Times New Roman" w:eastAsia="宋体" w:hAnsi="Times New Roman" w:cs="Times New Roman" w:hint="default"/>
          <w:sz w:val="22"/>
          <w:szCs w:val="28"/>
        </w:rPr>
      </w:pPr>
      <w:r>
        <w:rPr>
          <w:rFonts w:ascii="Times New Roman" w:eastAsia="宋体" w:hAnsi="Times New Roman" w:cs="Times New Roman" w:hint="default"/>
          <w:sz w:val="22"/>
          <w:szCs w:val="28"/>
        </w:rPr>
        <w:t>（时间：</w:t>
      </w:r>
      <w:r>
        <w:rPr>
          <w:rFonts w:ascii="Times New Roman" w:eastAsia="宋体" w:hAnsi="Times New Roman" w:cs="Times New Roman" w:hint="default"/>
          <w:sz w:val="22"/>
          <w:szCs w:val="28"/>
          <w:lang w:eastAsia="zh-CN"/>
        </w:rPr>
        <w:t>60</w:t>
      </w:r>
      <w:r>
        <w:rPr>
          <w:rFonts w:ascii="Times New Roman" w:eastAsia="宋体" w:hAnsi="Times New Roman" w:cs="Times New Roman" w:hint="default"/>
          <w:sz w:val="22"/>
          <w:szCs w:val="28"/>
        </w:rPr>
        <w:t>分钟，满分</w:t>
      </w:r>
      <w:r>
        <w:rPr>
          <w:rFonts w:ascii="Times New Roman" w:eastAsia="宋体" w:hAnsi="Times New Roman" w:cs="Times New Roman" w:hint="default"/>
          <w:sz w:val="22"/>
          <w:szCs w:val="28"/>
          <w:lang w:eastAsia="zh-CN"/>
        </w:rPr>
        <w:t>100</w:t>
      </w:r>
      <w:r>
        <w:rPr>
          <w:rFonts w:ascii="Times New Roman" w:eastAsia="宋体" w:hAnsi="Times New Roman" w:cs="Times New Roman" w:hint="default"/>
          <w:sz w:val="22"/>
          <w:szCs w:val="28"/>
        </w:rPr>
        <w:t>分）</w:t>
      </w:r>
    </w:p>
    <w:p>
      <w:pPr>
        <w:keepNext w:val="0"/>
        <w:keepLines w:val="0"/>
        <w:pageBreakBefore w:val="0"/>
        <w:widowControl w:val="0"/>
        <w:kinsoku/>
        <w:wordWrap/>
        <w:overflowPunct/>
        <w:topLinePunct w:val="0"/>
        <w:autoSpaceDE/>
        <w:autoSpaceDN/>
        <w:bidi w:val="0"/>
        <w:adjustRightInd/>
        <w:snapToGrid/>
        <w:spacing w:line="288" w:lineRule="auto"/>
        <w:ind w:left="330" w:hanging="330" w:hangingChars="150"/>
        <w:jc w:val="left"/>
        <w:textAlignment w:val="auto"/>
        <w:rPr>
          <w:rFonts w:ascii="Times New Roman" w:eastAsia="宋体" w:hAnsi="Times New Roman" w:cs="Times New Roman" w:hint="default"/>
          <w:b/>
          <w:bCs/>
          <w:sz w:val="22"/>
          <w:szCs w:val="28"/>
        </w:rPr>
      </w:pPr>
    </w:p>
    <w:p>
      <w:pPr>
        <w:keepNext w:val="0"/>
        <w:keepLines w:val="0"/>
        <w:pageBreakBefore w:val="0"/>
        <w:widowControl w:val="0"/>
        <w:kinsoku/>
        <w:wordWrap/>
        <w:overflowPunct/>
        <w:topLinePunct w:val="0"/>
        <w:autoSpaceDE/>
        <w:autoSpaceDN/>
        <w:bidi w:val="0"/>
        <w:adjustRightInd/>
        <w:snapToGrid/>
        <w:spacing w:line="288" w:lineRule="auto"/>
        <w:ind w:left="330" w:hanging="330" w:hangingChars="150"/>
        <w:jc w:val="left"/>
        <w:textAlignment w:val="auto"/>
        <w:rPr>
          <w:rFonts w:ascii="Times New Roman" w:eastAsia="宋体" w:hAnsi="Times New Roman" w:cs="Times New Roman" w:hint="default"/>
          <w:b/>
          <w:bCs/>
          <w:sz w:val="22"/>
          <w:szCs w:val="28"/>
        </w:rPr>
      </w:pPr>
      <w:r>
        <w:rPr>
          <w:rFonts w:ascii="Times New Roman" w:eastAsia="宋体" w:hAnsi="Times New Roman" w:cs="Times New Roman" w:hint="default"/>
          <w:b/>
          <w:bCs/>
          <w:sz w:val="22"/>
          <w:szCs w:val="28"/>
        </w:rPr>
        <w:t>一、（选择题（本大题共</w:t>
      </w:r>
      <w:r>
        <w:rPr>
          <w:rFonts w:ascii="Times New Roman" w:eastAsia="宋体" w:hAnsi="Times New Roman" w:cs="Times New Roman" w:hint="default"/>
          <w:b/>
          <w:bCs/>
          <w:sz w:val="22"/>
          <w:szCs w:val="28"/>
          <w:lang w:eastAsia="zh-CN"/>
        </w:rPr>
        <w:t>10</w:t>
      </w:r>
      <w:r>
        <w:rPr>
          <w:rFonts w:ascii="Times New Roman" w:eastAsia="宋体" w:hAnsi="Times New Roman" w:cs="Times New Roman" w:hint="default"/>
          <w:b/>
          <w:bCs/>
          <w:sz w:val="22"/>
          <w:szCs w:val="28"/>
        </w:rPr>
        <w:t>小题</w:t>
      </w:r>
      <w:r>
        <w:rPr>
          <w:rFonts w:ascii="Times New Roman" w:eastAsia="宋体" w:hAnsi="Times New Roman" w:cs="Times New Roman" w:hint="default"/>
          <w:b/>
          <w:bCs/>
          <w:sz w:val="22"/>
          <w:szCs w:val="28"/>
          <w:lang w:eastAsia="zh-CN"/>
        </w:rPr>
        <w:t>，每题</w:t>
      </w:r>
      <w:r>
        <w:rPr>
          <w:rFonts w:ascii="Times New Roman" w:eastAsia="宋体" w:hAnsi="Times New Roman" w:cs="Times New Roman" w:hint="default"/>
          <w:b/>
          <w:bCs/>
          <w:sz w:val="22"/>
          <w:szCs w:val="28"/>
          <w:lang w:val="en-US" w:eastAsia="zh-CN"/>
        </w:rPr>
        <w:t>3</w:t>
      </w:r>
      <w:r>
        <w:rPr>
          <w:rFonts w:ascii="Times New Roman" w:eastAsia="宋体" w:hAnsi="Times New Roman" w:cs="Times New Roman" w:hint="default"/>
          <w:b/>
          <w:bCs/>
          <w:sz w:val="22"/>
          <w:szCs w:val="28"/>
        </w:rPr>
        <w:t>分，</w:t>
      </w:r>
      <w:r>
        <w:rPr>
          <w:rFonts w:ascii="Times New Roman" w:eastAsia="宋体" w:hAnsi="Times New Roman" w:cs="Times New Roman" w:hint="default"/>
          <w:b/>
          <w:bCs/>
          <w:sz w:val="22"/>
          <w:szCs w:val="28"/>
          <w:lang w:eastAsia="zh-CN"/>
        </w:rPr>
        <w:t>共</w:t>
      </w:r>
      <w:r>
        <w:rPr>
          <w:rFonts w:ascii="Times New Roman" w:eastAsia="宋体" w:hAnsi="Times New Roman" w:cs="Times New Roman" w:hint="default"/>
          <w:b/>
          <w:bCs/>
          <w:sz w:val="22"/>
          <w:szCs w:val="28"/>
          <w:lang w:val="en-US" w:eastAsia="zh-CN"/>
        </w:rPr>
        <w:t>30分</w:t>
      </w:r>
      <w:r>
        <w:rPr>
          <w:rFonts w:ascii="Times New Roman" w:eastAsia="宋体" w:hAnsi="Times New Roman" w:cs="Times New Roman" w:hint="default"/>
          <w:b/>
          <w:bCs/>
          <w:sz w:val="22"/>
          <w:szCs w:val="28"/>
        </w:rPr>
        <w:t>）</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下列估测与事实最接近的是（</w:t>
      </w:r>
      <w:r>
        <w:rPr>
          <w:rFonts w:ascii="Times New Roman" w:eastAsia="宋体" w:hAnsi="Times New Roman" w:cs="Times New Roman" w:hint="default"/>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val="en-US" w:eastAsia="zh-CN"/>
        </w:rPr>
        <w:t>A</w:t>
      </w:r>
      <w:r>
        <w:rPr>
          <w:rFonts w:ascii="Times New Roman" w:eastAsia="宋体" w:hAnsi="Times New Roman" w:cs="Times New Roman" w:hint="default"/>
          <w:sz w:val="22"/>
          <w:szCs w:val="28"/>
          <w:lang w:eastAsia="zh-CN"/>
        </w:rPr>
        <w:t>．完整播放一遍我国国歌的时间约为50</w:t>
      </w:r>
      <w:r>
        <w:rPr>
          <w:rFonts w:ascii="Times New Roman" w:eastAsia="宋体" w:hAnsi="Times New Roman" w:cs="Times New Roman" w:hint="eastAsia"/>
          <w:sz w:val="22"/>
          <w:szCs w:val="28"/>
          <w:lang w:eastAsia="zh-CN"/>
        </w:rPr>
        <w:t>S</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B．一本九年级物理课本的质量约为25g</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C．家用电冰箱一天消耗的电能约为24kW·h</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val="en-US" w:eastAsia="zh-CN"/>
        </w:rPr>
        <w:t>D．初中生小</w:t>
      </w:r>
      <w:r>
        <w:rPr>
          <w:rFonts w:ascii="Times New Roman" w:eastAsia="宋体" w:hAnsi="Times New Roman" w:cs="Times New Roman" w:hint="default"/>
          <w:sz w:val="22"/>
          <w:szCs w:val="28"/>
          <w:lang w:eastAsia="zh-CN"/>
        </w:rPr>
        <w:t>美站立在水平地面上对水平地面的压强约为500Pa</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下面几个研究实例中，采用了相同研究方法的是（</w:t>
      </w:r>
      <w:r>
        <w:rPr>
          <w:rFonts w:ascii="Times New Roman" w:eastAsia="宋体" w:hAnsi="Times New Roman" w:cs="Times New Roman" w:hint="default"/>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①利用光线表示光传播的径迹和方向</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②“探究压力的作用效果与受力面积的关系”时，保持压力不变，改变受力面积</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③“比较不同物质吸热的情况”时，用加热时间的长短表示吸收热量的多少</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④“探究物体的动能与速度的关系”时，让同一钢球从斜面的不同高度由静止滚下</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val="en-US" w:eastAsia="zh-CN"/>
        </w:rPr>
        <w:t>A．①</w:t>
      </w:r>
      <w:r>
        <w:rPr>
          <w:rFonts w:ascii="Times New Roman" w:eastAsia="宋体" w:hAnsi="Times New Roman" w:cs="Times New Roman" w:hint="default"/>
          <w:sz w:val="22"/>
          <w:szCs w:val="28"/>
          <w:lang w:eastAsia="zh-CN"/>
        </w:rPr>
        <w:t>和②</w:t>
      </w:r>
      <w:r>
        <w:rPr>
          <w:rFonts w:ascii="Times New Roman" w:eastAsia="宋体" w:hAnsi="Times New Roman" w:cs="Times New Roman" w:hint="default"/>
          <w:sz w:val="22"/>
          <w:szCs w:val="28"/>
          <w:lang w:val="en-US" w:eastAsia="zh-CN"/>
        </w:rPr>
        <w:tab/>
      </w:r>
      <w:r>
        <w:rPr>
          <w:rFonts w:ascii="Times New Roman" w:eastAsia="宋体" w:hAnsi="Times New Roman" w:cs="Times New Roman" w:hint="default"/>
          <w:sz w:val="22"/>
          <w:szCs w:val="28"/>
          <w:lang w:eastAsia="zh-CN"/>
        </w:rPr>
        <w:t>B．②和③</w:t>
      </w:r>
      <w:r>
        <w:rPr>
          <w:rFonts w:ascii="Times New Roman" w:eastAsia="宋体" w:hAnsi="Times New Roman" w:cs="Times New Roman" w:hint="default"/>
          <w:sz w:val="22"/>
          <w:szCs w:val="28"/>
          <w:lang w:val="en-US" w:eastAsia="zh-CN"/>
        </w:rPr>
        <w:tab/>
      </w:r>
      <w:r>
        <w:rPr>
          <w:rFonts w:ascii="Times New Roman" w:eastAsia="宋体" w:hAnsi="Times New Roman" w:cs="Times New Roman" w:hint="default"/>
          <w:sz w:val="22"/>
          <w:szCs w:val="28"/>
          <w:lang w:eastAsia="zh-CN"/>
        </w:rPr>
        <w:t>C．②和④</w:t>
      </w:r>
      <w:r>
        <w:rPr>
          <w:rFonts w:ascii="Times New Roman" w:eastAsia="宋体" w:hAnsi="Times New Roman" w:cs="Times New Roman" w:hint="default"/>
          <w:sz w:val="22"/>
          <w:szCs w:val="28"/>
          <w:lang w:val="en-US" w:eastAsia="zh-CN"/>
        </w:rPr>
        <w:tab/>
      </w:r>
      <w:r>
        <w:rPr>
          <w:rFonts w:ascii="Times New Roman" w:eastAsia="宋体" w:hAnsi="Times New Roman" w:cs="Times New Roman" w:hint="default"/>
          <w:sz w:val="22"/>
          <w:szCs w:val="28"/>
          <w:lang w:eastAsia="zh-CN"/>
        </w:rPr>
        <w:t>D．③和④</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小军帮妈妈煲鸡汤时，联想到了许多物理知识。下列说法错误的是（</w:t>
      </w:r>
      <w:r>
        <w:rPr>
          <w:rFonts w:ascii="Times New Roman" w:eastAsia="宋体" w:hAnsi="Times New Roman" w:cs="Times New Roman" w:hint="default"/>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A</w:t>
      </w:r>
      <w:r>
        <w:rPr>
          <w:rFonts w:ascii="Times New Roman" w:eastAsia="宋体" w:hAnsi="Times New Roman" w:cs="Times New Roman" w:hint="default"/>
          <w:sz w:val="22"/>
          <w:szCs w:val="28"/>
          <w:lang w:eastAsia="zh-CN"/>
        </w:rPr>
        <w:t>．</w:t>
      </w:r>
      <w:r>
        <w:rPr>
          <w:rFonts w:ascii="Times New Roman" w:eastAsia="宋体" w:hAnsi="Times New Roman" w:cs="Times New Roman" w:hint="default"/>
          <w:sz w:val="22"/>
          <w:szCs w:val="28"/>
          <w:lang w:val="en-US" w:eastAsia="zh-CN"/>
        </w:rPr>
        <w:t>鸡汤香气四溢是扩散现象，说明分子在不停地做无规则运动</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B．鸡汤沸腾过程中吸收热量，温度不变，内能不变</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C．煲鸡汤过程中，限压阀转动，此过程的能量转化与内燃机的做功冲程相似</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val="en-US" w:eastAsia="zh-CN"/>
        </w:rPr>
        <w:t>D．限压阀口“</w:t>
      </w:r>
      <w:r>
        <w:rPr>
          <w:rFonts w:ascii="Times New Roman" w:eastAsia="宋体" w:hAnsi="Times New Roman" w:cs="Times New Roman" w:hint="default"/>
          <w:sz w:val="22"/>
          <w:szCs w:val="28"/>
          <w:lang w:eastAsia="zh-CN"/>
        </w:rPr>
        <w:t>烟雾缭绕”，这是水蒸气液化形成的小水珠</w:t>
      </w:r>
    </w:p>
    <w:bookmarkEnd w:id="0"/>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45" w:hanging="330" w:leftChars="0" w:hangingChars="150"/>
        <w:jc w:val="left"/>
        <w:textAlignment w:val="auto"/>
        <w:rPr>
          <w:rFonts w:ascii="Times New Roman" w:eastAsia="宋体" w:hAnsi="Times New Roman" w:cs="Times New Roman" w:hint="default"/>
          <w:sz w:val="22"/>
          <w:szCs w:val="28"/>
          <w:lang w:eastAsia="zh-CN"/>
        </w:rPr>
      </w:pPr>
      <w:r>
        <w:rPr>
          <w:rFonts w:ascii="Times New Roman" w:hAnsi="Times New Roman" w:cs="Times New Roman" w:hint="default"/>
        </w:rPr>
        <w:drawing>
          <wp:anchor distT="0" distB="0" distL="114300" distR="114300" simplePos="0" relativeHeight="251659264" behindDoc="0" locked="0" layoutInCell="1" allowOverlap="1">
            <wp:simplePos x="0" y="0"/>
            <wp:positionH relativeFrom="column">
              <wp:posOffset>4258310</wp:posOffset>
            </wp:positionH>
            <wp:positionV relativeFrom="paragraph">
              <wp:posOffset>29845</wp:posOffset>
            </wp:positionV>
            <wp:extent cx="1506220" cy="1896110"/>
            <wp:effectExtent l="0" t="0" r="17780" b="8890"/>
            <wp:wrapSquare wrapText="bothSides"/>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305908" name="图片 1"/>
                    <pic:cNvPicPr>
                      <a:picLocks noChangeAspect="1"/>
                    </pic:cNvPicPr>
                  </pic:nvPicPr>
                  <pic:blipFill>
                    <a:blip xmlns:r="http://schemas.openxmlformats.org/officeDocument/2006/relationships" r:embed="rId6"/>
                    <a:stretch>
                      <a:fillRect/>
                    </a:stretch>
                  </pic:blipFill>
                  <pic:spPr>
                    <a:xfrm>
                      <a:off x="0" y="0"/>
                      <a:ext cx="1506220" cy="1896110"/>
                    </a:xfrm>
                    <a:prstGeom prst="rect">
                      <a:avLst/>
                    </a:prstGeom>
                    <a:noFill/>
                    <a:ln>
                      <a:noFill/>
                    </a:ln>
                  </pic:spPr>
                </pic:pic>
              </a:graphicData>
            </a:graphic>
          </wp:anchor>
        </w:drawing>
      </w:r>
      <w:r>
        <w:rPr>
          <w:rFonts w:ascii="Times New Roman" w:eastAsia="宋体" w:hAnsi="Times New Roman" w:cs="Times New Roman" w:hint="default"/>
          <w:sz w:val="22"/>
          <w:szCs w:val="28"/>
          <w:lang w:eastAsia="zh-CN"/>
        </w:rPr>
        <w:t>如图所示是某物体做直线运动时的路程随时间变化的图像，由图像判断下列说法错误的是（</w:t>
      </w:r>
      <w:r>
        <w:rPr>
          <w:rFonts w:ascii="Times New Roman" w:eastAsia="宋体" w:hAnsi="Times New Roman" w:cs="Times New Roman" w:hint="default"/>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A．5</w:t>
      </w:r>
      <w:r>
        <w:rPr>
          <w:rFonts w:ascii="Times New Roman" w:eastAsia="宋体" w:hAnsi="Times New Roman" w:cs="Times New Roman" w:hint="eastAsia"/>
          <w:sz w:val="22"/>
          <w:szCs w:val="28"/>
          <w:lang w:val="en-US" w:eastAsia="zh-CN"/>
        </w:rPr>
        <w:t>S</w:t>
      </w:r>
      <w:r>
        <w:rPr>
          <w:rFonts w:ascii="Times New Roman" w:eastAsia="宋体" w:hAnsi="Times New Roman" w:cs="Times New Roman" w:hint="default"/>
          <w:sz w:val="22"/>
          <w:szCs w:val="28"/>
          <w:lang w:val="en-US" w:eastAsia="zh-CN"/>
        </w:rPr>
        <w:t>时，物体通过的路程为2.5m</w:t>
      </w:r>
      <w:r>
        <w:rPr>
          <w:rFonts w:ascii="Times New Roman" w:eastAsia="宋体" w:hAnsi="Times New Roman" w:cs="Times New Roman" w:hint="default"/>
          <w:sz w:val="22"/>
          <w:szCs w:val="28"/>
          <w:lang w:val="en-US" w:eastAsia="zh-CN"/>
        </w:rPr>
        <w:tab/>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B．整个20</w:t>
      </w:r>
      <w:r>
        <w:rPr>
          <w:rFonts w:ascii="Times New Roman" w:eastAsia="宋体" w:hAnsi="Times New Roman" w:cs="Times New Roman" w:hint="eastAsia"/>
          <w:sz w:val="22"/>
          <w:szCs w:val="28"/>
          <w:lang w:val="en-US" w:eastAsia="zh-CN"/>
        </w:rPr>
        <w:t>S</w:t>
      </w:r>
      <w:r>
        <w:rPr>
          <w:rFonts w:ascii="Times New Roman" w:eastAsia="宋体" w:hAnsi="Times New Roman" w:cs="Times New Roman" w:hint="default"/>
          <w:sz w:val="22"/>
          <w:szCs w:val="28"/>
          <w:lang w:val="en-US" w:eastAsia="zh-CN"/>
        </w:rPr>
        <w:t>时间内，物体的平均速度为0.2m／</w:t>
      </w:r>
      <w:r>
        <w:rPr>
          <w:rFonts w:ascii="Times New Roman" w:eastAsia="宋体" w:hAnsi="Times New Roman" w:cs="Times New Roman" w:hint="eastAsia"/>
          <w:sz w:val="22"/>
          <w:szCs w:val="28"/>
          <w:lang w:val="en-US" w:eastAsia="zh-CN"/>
        </w:rPr>
        <w:t>S</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C．物体在</w:t>
      </w:r>
      <w:r>
        <w:rPr>
          <w:rFonts w:ascii="Times New Roman" w:eastAsia="宋体" w:hAnsi="Times New Roman" w:cs="Times New Roman" w:hint="default"/>
          <w:sz w:val="22"/>
          <w:szCs w:val="28"/>
          <w:lang w:eastAsia="zh-CN"/>
        </w:rPr>
        <w:t>20</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lang w:eastAsia="zh-CN"/>
        </w:rPr>
        <w:t>内都做匀速直线运动</w:t>
      </w:r>
      <w:r>
        <w:rPr>
          <w:rFonts w:ascii="Times New Roman" w:eastAsia="宋体" w:hAnsi="Times New Roman" w:cs="Times New Roman" w:hint="default"/>
          <w:sz w:val="22"/>
          <w:szCs w:val="28"/>
          <w:lang w:val="en-US" w:eastAsia="zh-CN"/>
        </w:rPr>
        <w:tab/>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D．物体在0～5</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lang w:eastAsia="zh-CN"/>
        </w:rPr>
        <w:t>时间内的速度比10～20</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lang w:eastAsia="zh-CN"/>
        </w:rPr>
        <w:t>内的速度大</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头球（运动员用头碰撞飞行中的足球）是足球比赛中常用的技术，下列说法正确的是（</w:t>
      </w:r>
      <w:r>
        <w:rPr>
          <w:rFonts w:ascii="Times New Roman" w:eastAsia="宋体" w:hAnsi="Times New Roman" w:cs="Times New Roman" w:hint="default"/>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val="en-US" w:eastAsia="zh-CN"/>
        </w:rPr>
        <w:t>A</w:t>
      </w:r>
      <w:r>
        <w:rPr>
          <w:rFonts w:ascii="Times New Roman" w:eastAsia="宋体" w:hAnsi="Times New Roman" w:cs="Times New Roman" w:hint="default"/>
          <w:sz w:val="22"/>
          <w:szCs w:val="28"/>
          <w:lang w:eastAsia="zh-CN"/>
        </w:rPr>
        <w:t>．头球过程中，头对足球的力改变了足球的运动状态</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B．足球被顶飞，是因为头对足球的力大于足球对头的力</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C．头对足球的作用力消失时，足球的惯性也消失</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D．足球在空中飞行时，以运动员为参照物，足球是静止的</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45" w:hanging="330" w:leftChars="0" w:hangingChars="150"/>
        <w:jc w:val="left"/>
        <w:textAlignment w:val="auto"/>
        <w:rPr>
          <w:rFonts w:ascii="Times New Roman" w:eastAsia="宋体" w:hAnsi="Times New Roman" w:cs="Times New Roman" w:hint="default"/>
          <w:sz w:val="22"/>
          <w:szCs w:val="28"/>
          <w:lang w:eastAsia="zh-CN"/>
        </w:rPr>
      </w:pPr>
      <w:r>
        <w:rPr>
          <w:rFonts w:ascii="Times New Roman" w:hAnsi="Times New Roman" w:cs="Times New Roman" w:hint="default"/>
        </w:rPr>
        <w:drawing>
          <wp:anchor distT="0" distB="0" distL="114300" distR="114300" simplePos="0" relativeHeight="251660288" behindDoc="0" locked="0" layoutInCell="1" allowOverlap="1">
            <wp:simplePos x="0" y="0"/>
            <wp:positionH relativeFrom="column">
              <wp:posOffset>4531995</wp:posOffset>
            </wp:positionH>
            <wp:positionV relativeFrom="paragraph">
              <wp:posOffset>45085</wp:posOffset>
            </wp:positionV>
            <wp:extent cx="1182370" cy="1003300"/>
            <wp:effectExtent l="0" t="0" r="17780" b="6350"/>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916625" name="图片 2"/>
                    <pic:cNvPicPr>
                      <a:picLocks noChangeAspect="1"/>
                    </pic:cNvPicPr>
                  </pic:nvPicPr>
                  <pic:blipFill>
                    <a:blip xmlns:r="http://schemas.openxmlformats.org/officeDocument/2006/relationships" r:embed="rId7"/>
                    <a:stretch>
                      <a:fillRect/>
                    </a:stretch>
                  </pic:blipFill>
                  <pic:spPr>
                    <a:xfrm>
                      <a:off x="0" y="0"/>
                      <a:ext cx="1182370" cy="1003300"/>
                    </a:xfrm>
                    <a:prstGeom prst="rect">
                      <a:avLst/>
                    </a:prstGeom>
                    <a:noFill/>
                    <a:ln>
                      <a:noFill/>
                    </a:ln>
                  </pic:spPr>
                </pic:pic>
              </a:graphicData>
            </a:graphic>
          </wp:anchor>
        </w:drawing>
      </w:r>
      <w:r>
        <w:rPr>
          <w:rFonts w:ascii="Times New Roman" w:eastAsia="宋体" w:hAnsi="Times New Roman" w:cs="Times New Roman" w:hint="default"/>
          <w:sz w:val="22"/>
          <w:szCs w:val="28"/>
          <w:lang w:eastAsia="zh-CN"/>
        </w:rPr>
        <w:t>如图所示，舰载飞机正从“辽宁号”航母上起飞，下列说法中正确的是（</w:t>
      </w:r>
      <w:r>
        <w:rPr>
          <w:rFonts w:ascii="Times New Roman" w:eastAsia="宋体" w:hAnsi="Times New Roman" w:cs="Times New Roman" w:hint="default"/>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val="en-US" w:eastAsia="zh-CN"/>
        </w:rPr>
        <w:t>A</w:t>
      </w:r>
      <w:r>
        <w:rPr>
          <w:rFonts w:ascii="Times New Roman" w:eastAsia="宋体" w:hAnsi="Times New Roman" w:cs="Times New Roman" w:hint="default"/>
          <w:sz w:val="22"/>
          <w:szCs w:val="28"/>
          <w:lang w:eastAsia="zh-CN"/>
        </w:rPr>
        <w:t>．飞机在起飞过程中，惯性将消失</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B．飞机在航母甲板上加速飞行时，受平衡力作用</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C．航母始终漂浮，飞机飞离航母后，航母所受浮力的大小不变</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D．飞机飞行时由于机翼上方空气流速大于机翼下方空气流速，从而获得升力</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下列关于力的说法中正确的是（</w:t>
      </w:r>
      <w:r>
        <w:rPr>
          <w:rFonts w:ascii="Times New Roman" w:eastAsia="宋体" w:hAnsi="Times New Roman" w:cs="Times New Roman" w:hint="default"/>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val="en-US" w:eastAsia="zh-CN"/>
        </w:rPr>
        <w:t>A</w:t>
      </w:r>
      <w:r>
        <w:rPr>
          <w:rFonts w:ascii="Times New Roman" w:eastAsia="宋体" w:hAnsi="Times New Roman" w:cs="Times New Roman" w:hint="default"/>
          <w:sz w:val="22"/>
          <w:szCs w:val="28"/>
          <w:lang w:eastAsia="zh-CN"/>
        </w:rPr>
        <w:t>．两个物体不接触就一定不产生力</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B．摩擦力的方向一定与物体的运动方向相反</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C．浸没在水中向上运动的物体所受浮力可能小于重力</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D．随着生产力的提高人类将会制造出既省力又省距离的机械</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（多选）如图所示，用相同的滑轮组装成甲、乙滑轮组，分别将同一重物在相等的时间内提升相同的高度，不计绳重和摩擦，则（</w:t>
      </w:r>
      <w:r>
        <w:rPr>
          <w:rFonts w:ascii="Times New Roman" w:eastAsia="宋体" w:hAnsi="Times New Roman" w:cs="Times New Roman" w:hint="default"/>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val="en-US" w:eastAsia="zh-CN"/>
        </w:rPr>
        <w:t>A</w:t>
      </w:r>
      <w:r>
        <w:rPr>
          <w:rFonts w:ascii="Times New Roman" w:eastAsia="宋体" w:hAnsi="Times New Roman" w:cs="Times New Roman" w:hint="default"/>
          <w:sz w:val="22"/>
          <w:szCs w:val="28"/>
          <w:lang w:eastAsia="zh-CN"/>
        </w:rPr>
        <w:t>．甲、乙的拉力之比是3∶2</w:t>
      </w:r>
      <w:r>
        <w:rPr>
          <w:rFonts w:ascii="Times New Roman" w:eastAsia="宋体" w:hAnsi="Times New Roman" w:cs="Times New Roman" w:hint="default"/>
          <w:sz w:val="22"/>
          <w:szCs w:val="28"/>
          <w:lang w:val="en-US" w:eastAsia="zh-CN"/>
        </w:rPr>
        <w:tab/>
      </w:r>
      <w:r>
        <w:rPr>
          <w:rFonts w:ascii="Times New Roman" w:eastAsia="宋体" w:hAnsi="Times New Roman" w:cs="Times New Roman" w:hint="default"/>
          <w:sz w:val="22"/>
          <w:szCs w:val="28"/>
          <w:lang w:eastAsia="zh-CN"/>
        </w:rPr>
        <w:t>B．甲、乙绳的自由端速度之比是1∶1</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C．甲、乙拉力的功率之比是3∶2</w:t>
      </w:r>
      <w:r>
        <w:rPr>
          <w:rFonts w:ascii="Times New Roman" w:eastAsia="宋体" w:hAnsi="Times New Roman" w:cs="Times New Roman" w:hint="default"/>
          <w:sz w:val="22"/>
          <w:szCs w:val="28"/>
          <w:lang w:val="en-US" w:eastAsia="zh-CN"/>
        </w:rPr>
        <w:tab/>
      </w:r>
      <w:r>
        <w:rPr>
          <w:rFonts w:ascii="Times New Roman" w:eastAsia="宋体" w:hAnsi="Times New Roman" w:cs="Times New Roman" w:hint="default"/>
          <w:sz w:val="22"/>
          <w:szCs w:val="28"/>
          <w:lang w:eastAsia="zh-CN"/>
        </w:rPr>
        <w:t>D．甲、乙的机械效率之比是1∶1</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315" w:leftChars="150"/>
        <w:jc w:val="center"/>
        <w:textAlignment w:val="auto"/>
        <w:rPr>
          <w:rFonts w:ascii="Times New Roman" w:eastAsia="宋体" w:hAnsi="Times New Roman" w:cs="Times New Roman" w:hint="default"/>
          <w:sz w:val="22"/>
          <w:szCs w:val="28"/>
          <w:lang w:eastAsia="zh-CN"/>
        </w:rPr>
      </w:pPr>
      <w:r>
        <w:rPr>
          <w:rFonts w:ascii="Times New Roman" w:hAnsi="Times New Roman" w:cs="Times New Roman" w:hint="default"/>
        </w:rPr>
        <w:drawing>
          <wp:inline distT="0" distB="0" distL="114300" distR="114300">
            <wp:extent cx="4034790" cy="1767205"/>
            <wp:effectExtent l="0" t="0" r="3810" b="444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274409" name="图片 3"/>
                    <pic:cNvPicPr>
                      <a:picLocks noChangeAspect="1"/>
                    </pic:cNvPicPr>
                  </pic:nvPicPr>
                  <pic:blipFill>
                    <a:blip xmlns:r="http://schemas.openxmlformats.org/officeDocument/2006/relationships" r:embed="rId8"/>
                    <a:stretch>
                      <a:fillRect/>
                    </a:stretch>
                  </pic:blipFill>
                  <pic:spPr>
                    <a:xfrm>
                      <a:off x="0" y="0"/>
                      <a:ext cx="4034790" cy="1767205"/>
                    </a:xfrm>
                    <a:prstGeom prst="rect">
                      <a:avLst/>
                    </a:prstGeom>
                    <a:noFill/>
                    <a:ln>
                      <a:noFill/>
                    </a:ln>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如图是某种固态物质加热变成液态时温度随时间变化的曲线。由图可知该物质（</w:t>
      </w:r>
      <w:r>
        <w:rPr>
          <w:rFonts w:ascii="Times New Roman" w:eastAsia="宋体" w:hAnsi="Times New Roman" w:cs="Times New Roman" w:hint="default"/>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val="en-US" w:eastAsia="zh-CN"/>
        </w:rPr>
      </w:pPr>
      <w:r>
        <w:rPr>
          <w:rFonts w:ascii="Times New Roman" w:eastAsia="宋体" w:hAnsi="Times New Roman" w:cs="Times New Roman" w:hint="default"/>
          <w:sz w:val="22"/>
          <w:szCs w:val="28"/>
          <w:lang w:val="en-US" w:eastAsia="zh-CN"/>
        </w:rPr>
        <w:t>A</w:t>
      </w:r>
      <w:r>
        <w:rPr>
          <w:rFonts w:ascii="Times New Roman" w:eastAsia="宋体" w:hAnsi="Times New Roman" w:cs="Times New Roman" w:hint="default"/>
          <w:sz w:val="22"/>
          <w:szCs w:val="28"/>
          <w:lang w:eastAsia="zh-CN"/>
        </w:rPr>
        <w:t>．是晶体，熔化持续了8m</w:t>
      </w:r>
      <w:r>
        <w:rPr>
          <w:rFonts w:ascii="Times New Roman" w:eastAsia="宋体" w:hAnsi="Times New Roman" w:cs="Times New Roman" w:hint="default"/>
          <w:sz w:val="22"/>
          <w:szCs w:val="28"/>
          <w:lang w:val="en-US" w:eastAsia="zh-CN"/>
        </w:rPr>
        <w:t>in</w:t>
      </w:r>
      <w:r>
        <w:rPr>
          <w:rFonts w:ascii="Times New Roman" w:eastAsia="宋体" w:hAnsi="Times New Roman" w:cs="Times New Roman" w:hint="default"/>
          <w:sz w:val="22"/>
          <w:szCs w:val="28"/>
          <w:lang w:val="en-US" w:eastAsia="zh-CN"/>
        </w:rPr>
        <w:tab/>
      </w:r>
      <w:r>
        <w:rPr>
          <w:rFonts w:ascii="Times New Roman" w:eastAsia="宋体" w:hAnsi="Times New Roman" w:cs="Times New Roman" w:hint="default"/>
          <w:sz w:val="22"/>
          <w:szCs w:val="28"/>
          <w:lang w:eastAsia="zh-CN"/>
        </w:rPr>
        <w:t>B．</w:t>
      </w:r>
      <w:r>
        <w:rPr>
          <w:rFonts w:ascii="Times New Roman" w:eastAsia="宋体" w:hAnsi="Times New Roman" w:cs="Times New Roman" w:hint="default"/>
          <w:sz w:val="22"/>
          <w:szCs w:val="28"/>
          <w:lang w:val="en-US" w:eastAsia="zh-CN"/>
        </w:rPr>
        <w:t>在A点是液态，B点是固态</w:t>
      </w:r>
    </w:p>
    <w:p>
      <w:pPr>
        <w:keepNext w:val="0"/>
        <w:keepLines w:val="0"/>
        <w:pageBreakBefore w:val="0"/>
        <w:widowControl w:val="0"/>
        <w:numPr>
          <w:ilvl w:val="0"/>
          <w:numId w:val="0"/>
        </w:numPr>
        <w:tabs>
          <w:tab w:val="left" w:pos="2520"/>
          <w:tab w:val="left" w:pos="462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val="en-US" w:eastAsia="zh-CN"/>
        </w:rPr>
        <w:t>C．在A点的内能比B点的小</w:t>
      </w:r>
      <w:r>
        <w:rPr>
          <w:rFonts w:ascii="Times New Roman" w:eastAsia="宋体" w:hAnsi="Times New Roman" w:cs="Times New Roman" w:hint="default"/>
          <w:sz w:val="22"/>
          <w:szCs w:val="28"/>
          <w:lang w:val="en-US" w:eastAsia="zh-CN"/>
        </w:rPr>
        <w:tab/>
      </w:r>
      <w:r>
        <w:rPr>
          <w:rFonts w:ascii="Times New Roman" w:eastAsia="宋体" w:hAnsi="Times New Roman" w:cs="Times New Roman" w:hint="default"/>
          <w:sz w:val="22"/>
          <w:szCs w:val="28"/>
          <w:lang w:val="en-US" w:eastAsia="zh-CN"/>
        </w:rPr>
        <w:t>D．在OA</w:t>
      </w:r>
      <w:r>
        <w:rPr>
          <w:rFonts w:ascii="Times New Roman" w:eastAsia="宋体" w:hAnsi="Times New Roman" w:cs="Times New Roman" w:hint="default"/>
          <w:sz w:val="22"/>
          <w:szCs w:val="28"/>
          <w:lang w:eastAsia="zh-CN"/>
        </w:rPr>
        <w:t>段的比热容比BC段的大</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（多选）如图所示为冬奥会的一些运动项目，关于这些项目中的情景，下列说法中正确的是（</w:t>
      </w:r>
      <w:r>
        <w:rPr>
          <w:rFonts w:ascii="Times New Roman" w:eastAsia="宋体" w:hAnsi="Times New Roman" w:cs="Times New Roman" w:hint="default"/>
          <w:sz w:val="22"/>
          <w:szCs w:val="28"/>
          <w:lang w:val="en-US" w:eastAsia="zh-CN"/>
        </w:rPr>
        <w:t xml:space="preserve">     </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center"/>
        <w:textAlignment w:val="auto"/>
        <w:rPr>
          <w:rFonts w:ascii="Times New Roman" w:eastAsia="宋体" w:hAnsi="Times New Roman" w:cs="Times New Roman" w:hint="default"/>
          <w:sz w:val="22"/>
          <w:szCs w:val="28"/>
          <w:lang w:eastAsia="zh-CN"/>
        </w:rPr>
      </w:pPr>
      <w:r>
        <w:rPr>
          <w:rFonts w:ascii="Times New Roman" w:hAnsi="Times New Roman" w:cs="Times New Roman" w:hint="default"/>
        </w:rPr>
        <w:drawing>
          <wp:inline distT="0" distB="0" distL="114300" distR="114300">
            <wp:extent cx="4657725" cy="1040130"/>
            <wp:effectExtent l="0" t="0" r="9525" b="762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702414" name="图片 4"/>
                    <pic:cNvPicPr>
                      <a:picLocks noChangeAspect="1"/>
                    </pic:cNvPicPr>
                  </pic:nvPicPr>
                  <pic:blipFill>
                    <a:blip xmlns:r="http://schemas.openxmlformats.org/officeDocument/2006/relationships" r:embed="rId9"/>
                    <a:stretch>
                      <a:fillRect/>
                    </a:stretch>
                  </pic:blipFill>
                  <pic:spPr>
                    <a:xfrm>
                      <a:off x="0" y="0"/>
                      <a:ext cx="4657725" cy="1040130"/>
                    </a:xfrm>
                    <a:prstGeom prst="rect">
                      <a:avLst/>
                    </a:prstGeom>
                    <a:noFill/>
                    <a:ln>
                      <a:noFill/>
                    </a:ln>
                  </pic:spPr>
                </pic:pic>
              </a:graphicData>
            </a:graphic>
          </wp:inline>
        </w:drawing>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val="en-US" w:eastAsia="zh-CN"/>
        </w:rPr>
        <w:t>A</w:t>
      </w:r>
      <w:r>
        <w:rPr>
          <w:rFonts w:ascii="Times New Roman" w:eastAsia="宋体" w:hAnsi="Times New Roman" w:cs="Times New Roman" w:hint="default"/>
          <w:sz w:val="22"/>
          <w:szCs w:val="28"/>
          <w:lang w:eastAsia="zh-CN"/>
        </w:rPr>
        <w:t>．跳台滑雪运动员在空中下落的过程中，重力势能不变</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B．短道速滑运动员在转弯滑行的过程中，运动状态不变</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C．冰壶运动员掷出去的冰壶能继续向前运动，是由于冰壶具有惯性</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315" w:left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D．冰球运动员用球杆推着冰球使其水平滑动的过程中，冰球所受重力没有做功</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631" w:hanging="315" w:leftChars="0" w:hangingChars="143"/>
        <w:jc w:val="left"/>
        <w:textAlignment w:val="auto"/>
        <w:rPr>
          <w:rFonts w:ascii="Times New Roman" w:eastAsia="宋体" w:hAnsi="Times New Roman" w:cs="Times New Roman" w:hint="default"/>
          <w:b/>
          <w:bCs/>
          <w:sz w:val="22"/>
          <w:szCs w:val="28"/>
          <w:lang w:eastAsia="zh-CN"/>
        </w:rPr>
      </w:pPr>
      <w:r>
        <w:rPr>
          <w:rFonts w:ascii="Times New Roman" w:eastAsia="宋体" w:hAnsi="Times New Roman" w:cs="Times New Roman" w:hint="default"/>
          <w:b/>
          <w:bCs/>
          <w:sz w:val="22"/>
          <w:szCs w:val="28"/>
          <w:lang w:eastAsia="zh-CN"/>
        </w:rPr>
        <w:t>二、填空题（本大题共6小题，每空2分，共32分）</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泸州新农村建设公共设施安装了大量的太阳能路灯。每当夜幕降临，太阳能路灯同时亮起，这些路灯与控制它的开关之间连接方式是</w:t>
      </w:r>
      <w:r>
        <w:rPr>
          <w:rFonts w:ascii="Times New Roman" w:eastAsia="宋体" w:hAnsi="Times New Roman" w:cs="Times New Roman" w:hint="default"/>
          <w:sz w:val="22"/>
          <w:szCs w:val="28"/>
          <w:lang w:val="en-US" w:eastAsia="zh-CN"/>
        </w:rPr>
        <w:t>_________</w:t>
      </w:r>
      <w:r>
        <w:rPr>
          <w:rFonts w:ascii="Times New Roman" w:eastAsia="宋体" w:hAnsi="Times New Roman" w:cs="Times New Roman" w:hint="default"/>
          <w:sz w:val="22"/>
          <w:szCs w:val="28"/>
          <w:lang w:eastAsia="zh-CN"/>
        </w:rPr>
        <w:t>联的；太阳能是太阳内部</w:t>
      </w:r>
      <w:r>
        <w:rPr>
          <w:rFonts w:ascii="Times New Roman" w:eastAsia="宋体" w:hAnsi="Times New Roman" w:cs="Times New Roman" w:hint="default"/>
          <w:sz w:val="22"/>
          <w:szCs w:val="28"/>
          <w:lang w:val="en-US" w:eastAsia="zh-CN"/>
        </w:rPr>
        <w:t>_________</w:t>
      </w:r>
      <w:r>
        <w:rPr>
          <w:rFonts w:ascii="Times New Roman" w:eastAsia="宋体" w:hAnsi="Times New Roman" w:cs="Times New Roman" w:hint="default"/>
          <w:sz w:val="22"/>
          <w:szCs w:val="28"/>
          <w:lang w:eastAsia="zh-CN"/>
        </w:rPr>
        <w:t>（选填“核聚变”或“核裂变”）反应而来的，它是</w:t>
      </w:r>
      <w:r>
        <w:rPr>
          <w:rFonts w:ascii="Times New Roman" w:eastAsia="宋体" w:hAnsi="Times New Roman" w:cs="Times New Roman" w:hint="default"/>
          <w:sz w:val="22"/>
          <w:szCs w:val="28"/>
          <w:lang w:val="en-US" w:eastAsia="zh-CN"/>
        </w:rPr>
        <w:t>_________</w:t>
      </w:r>
      <w:r>
        <w:rPr>
          <w:rFonts w:ascii="Times New Roman" w:eastAsia="宋体" w:hAnsi="Times New Roman" w:cs="Times New Roman" w:hint="default"/>
          <w:sz w:val="22"/>
          <w:szCs w:val="28"/>
          <w:lang w:eastAsia="zh-CN"/>
        </w:rPr>
        <w:t>（选填“可再生”或“不可再生”）能源。</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2019年4月23日，我国在青岛附近海空域举行海军建军70周年海上阅兵。护卫舰群首先</w:t>
      </w:r>
      <w:r>
        <w:rPr>
          <w:rFonts w:ascii="Times New Roman" w:hAnsi="Times New Roman" w:cs="Times New Roman" w:hint="default"/>
        </w:rPr>
        <w:drawing>
          <wp:anchor distT="0" distB="0" distL="114300" distR="114300" simplePos="0" relativeHeight="251661312" behindDoc="0" locked="0" layoutInCell="1" allowOverlap="1">
            <wp:simplePos x="0" y="0"/>
            <wp:positionH relativeFrom="column">
              <wp:posOffset>4407535</wp:posOffset>
            </wp:positionH>
            <wp:positionV relativeFrom="paragraph">
              <wp:posOffset>297180</wp:posOffset>
            </wp:positionV>
            <wp:extent cx="1320800" cy="923925"/>
            <wp:effectExtent l="0" t="0" r="12700" b="9525"/>
            <wp:wrapSquare wrapText="bothSides"/>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497583" name="图片 5"/>
                    <pic:cNvPicPr>
                      <a:picLocks noChangeAspect="1"/>
                    </pic:cNvPicPr>
                  </pic:nvPicPr>
                  <pic:blipFill>
                    <a:blip xmlns:r="http://schemas.openxmlformats.org/officeDocument/2006/relationships" r:embed="rId10"/>
                    <a:stretch>
                      <a:fillRect/>
                    </a:stretch>
                  </pic:blipFill>
                  <pic:spPr>
                    <a:xfrm>
                      <a:off x="0" y="0"/>
                      <a:ext cx="1320800" cy="923925"/>
                    </a:xfrm>
                    <a:prstGeom prst="rect">
                      <a:avLst/>
                    </a:prstGeom>
                    <a:noFill/>
                    <a:ln>
                      <a:noFill/>
                    </a:ln>
                  </pic:spPr>
                </pic:pic>
              </a:graphicData>
            </a:graphic>
          </wp:anchor>
        </w:drawing>
      </w:r>
      <w:r>
        <w:rPr>
          <w:rFonts w:ascii="Times New Roman" w:eastAsia="宋体" w:hAnsi="Times New Roman" w:cs="Times New Roman" w:hint="default"/>
          <w:sz w:val="22"/>
          <w:szCs w:val="28"/>
          <w:lang w:eastAsia="zh-CN"/>
        </w:rPr>
        <w:t>接受检阅的是质量为4</w:t>
      </w:r>
      <w:r>
        <w:rPr>
          <w:rFonts w:ascii="Times New Roman" w:eastAsia="宋体" w:hAnsi="Times New Roman" w:cs="Times New Roman" w:hint="default"/>
          <w:sz w:val="22"/>
          <w:szCs w:val="28"/>
          <w:lang w:val="en-US" w:eastAsia="zh-CN"/>
        </w:rPr>
        <w:t>.</w:t>
      </w:r>
      <w:r>
        <w:rPr>
          <w:rFonts w:ascii="Times New Roman" w:eastAsia="宋体" w:hAnsi="Times New Roman" w:cs="Times New Roman" w:hint="default"/>
          <w:sz w:val="22"/>
          <w:szCs w:val="28"/>
          <w:lang w:eastAsia="zh-CN"/>
        </w:rPr>
        <w:t>0×10</w:t>
      </w:r>
      <w:r>
        <w:rPr>
          <w:rFonts w:ascii="Times New Roman" w:eastAsia="宋体" w:hAnsi="Times New Roman" w:cs="Times New Roman" w:hint="default"/>
          <w:sz w:val="22"/>
          <w:szCs w:val="28"/>
          <w:vertAlign w:val="superscript"/>
          <w:lang w:eastAsia="zh-CN"/>
        </w:rPr>
        <w:t>3</w:t>
      </w:r>
      <w:r>
        <w:rPr>
          <w:rFonts w:ascii="Times New Roman" w:eastAsia="宋体" w:hAnsi="Times New Roman" w:cs="Times New Roman" w:hint="default"/>
          <w:sz w:val="22"/>
          <w:szCs w:val="28"/>
          <w:lang w:eastAsia="zh-CN"/>
        </w:rPr>
        <w:t>t的“临沂”舰。如图所示，该舰静止在海面上时所受浮力为</w:t>
      </w:r>
      <w:r>
        <w:rPr>
          <w:rFonts w:ascii="Times New Roman" w:eastAsia="宋体" w:hAnsi="Times New Roman" w:cs="Times New Roman" w:hint="default"/>
          <w:sz w:val="22"/>
          <w:szCs w:val="28"/>
          <w:lang w:val="en-US" w:eastAsia="zh-CN"/>
        </w:rPr>
        <w:t>_________</w:t>
      </w:r>
      <w:r>
        <w:rPr>
          <w:rFonts w:ascii="Times New Roman" w:eastAsia="宋体" w:hAnsi="Times New Roman" w:cs="Times New Roman" w:hint="eastAsia"/>
          <w:sz w:val="22"/>
          <w:szCs w:val="28"/>
          <w:lang w:val="en-US" w:eastAsia="zh-CN"/>
        </w:rPr>
        <w:t>N</w:t>
      </w:r>
      <w:r>
        <w:rPr>
          <w:rFonts w:ascii="Times New Roman" w:eastAsia="宋体" w:hAnsi="Times New Roman" w:cs="Times New Roman" w:hint="default"/>
          <w:sz w:val="22"/>
          <w:szCs w:val="28"/>
          <w:lang w:eastAsia="zh-CN"/>
        </w:rPr>
        <w:t>；水面下5m处的舰体受到海水的压强为</w:t>
      </w:r>
      <w:r>
        <w:rPr>
          <w:rFonts w:ascii="Times New Roman" w:eastAsia="宋体" w:hAnsi="Times New Roman" w:cs="Times New Roman" w:hint="default"/>
          <w:sz w:val="22"/>
          <w:szCs w:val="28"/>
          <w:lang w:val="en-US" w:eastAsia="zh-CN"/>
        </w:rPr>
        <w:t>_________</w:t>
      </w:r>
      <w:r>
        <w:rPr>
          <w:rFonts w:ascii="Times New Roman" w:eastAsia="宋体" w:hAnsi="Times New Roman" w:cs="Times New Roman" w:hint="default"/>
          <w:sz w:val="22"/>
          <w:szCs w:val="28"/>
          <w:lang w:eastAsia="zh-CN"/>
        </w:rPr>
        <w:t>Pa；它以40km／h的速度向前匀速航行时受到的阻力为1</w:t>
      </w:r>
      <w:r>
        <w:rPr>
          <w:rFonts w:ascii="Times New Roman" w:eastAsia="宋体" w:hAnsi="Times New Roman" w:cs="Times New Roman" w:hint="default"/>
          <w:sz w:val="22"/>
          <w:szCs w:val="28"/>
          <w:lang w:val="en-US" w:eastAsia="zh-CN"/>
        </w:rPr>
        <w:t>.</w:t>
      </w:r>
      <w:r>
        <w:rPr>
          <w:rFonts w:ascii="Times New Roman" w:eastAsia="宋体" w:hAnsi="Times New Roman" w:cs="Times New Roman" w:hint="default"/>
          <w:sz w:val="22"/>
          <w:szCs w:val="28"/>
          <w:lang w:eastAsia="zh-CN"/>
        </w:rPr>
        <w:t>0×10</w:t>
      </w:r>
      <w:r>
        <w:rPr>
          <w:rFonts w:ascii="Times New Roman" w:eastAsia="宋体" w:hAnsi="Times New Roman" w:cs="Times New Roman" w:hint="default"/>
          <w:sz w:val="22"/>
          <w:szCs w:val="28"/>
          <w:vertAlign w:val="superscript"/>
          <w:lang w:eastAsia="zh-CN"/>
        </w:rPr>
        <w:t>6</w:t>
      </w:r>
      <w:r>
        <w:rPr>
          <w:rFonts w:ascii="Times New Roman" w:eastAsia="宋体" w:hAnsi="Times New Roman" w:cs="Times New Roman" w:hint="eastAsia"/>
          <w:sz w:val="22"/>
          <w:szCs w:val="28"/>
          <w:lang w:val="en-US" w:eastAsia="zh-CN"/>
        </w:rPr>
        <w:t>N</w:t>
      </w:r>
      <w:r>
        <w:rPr>
          <w:rFonts w:ascii="Times New Roman" w:eastAsia="宋体" w:hAnsi="Times New Roman" w:cs="Times New Roman" w:hint="default"/>
          <w:sz w:val="22"/>
          <w:szCs w:val="28"/>
          <w:lang w:eastAsia="zh-CN"/>
        </w:rPr>
        <w:t>，则航行2km的过程中动力做功</w:t>
      </w:r>
      <w:r>
        <w:rPr>
          <w:rFonts w:ascii="Times New Roman" w:eastAsia="宋体" w:hAnsi="Times New Roman" w:cs="Times New Roman" w:hint="default"/>
          <w:sz w:val="22"/>
          <w:szCs w:val="28"/>
          <w:lang w:val="en-US" w:eastAsia="zh-CN"/>
        </w:rPr>
        <w:t>_________</w:t>
      </w:r>
      <w:r>
        <w:rPr>
          <w:rFonts w:ascii="Times New Roman" w:eastAsia="宋体" w:hAnsi="Times New Roman" w:cs="Times New Roman" w:hint="eastAsia"/>
          <w:sz w:val="22"/>
          <w:szCs w:val="28"/>
          <w:lang w:eastAsia="zh-CN"/>
        </w:rPr>
        <w:t>J</w:t>
      </w:r>
      <w:r>
        <w:rPr>
          <w:rFonts w:ascii="Times New Roman" w:eastAsia="宋体" w:hAnsi="Times New Roman" w:cs="Times New Roman" w:hint="default"/>
          <w:sz w:val="22"/>
          <w:szCs w:val="28"/>
          <w:lang w:eastAsia="zh-CN"/>
        </w:rPr>
        <w:t>。（ρ</w:t>
      </w:r>
      <w:r>
        <w:rPr>
          <w:rFonts w:ascii="Times New Roman" w:eastAsia="宋体" w:hAnsi="Times New Roman" w:cs="Times New Roman" w:hint="default"/>
          <w:sz w:val="22"/>
          <w:szCs w:val="28"/>
          <w:vertAlign w:val="subscript"/>
          <w:lang w:eastAsia="zh-CN"/>
        </w:rPr>
        <w:t>海水</w:t>
      </w:r>
      <w:r>
        <w:rPr>
          <w:rFonts w:ascii="Times New Roman" w:eastAsia="宋体" w:hAnsi="Times New Roman" w:cs="Times New Roman" w:hint="default"/>
          <w:sz w:val="22"/>
          <w:szCs w:val="28"/>
          <w:lang w:eastAsia="zh-CN"/>
        </w:rPr>
        <w:t>＝1</w:t>
      </w:r>
      <w:r>
        <w:rPr>
          <w:rFonts w:ascii="Times New Roman" w:eastAsia="宋体" w:hAnsi="Times New Roman" w:cs="Times New Roman" w:hint="default"/>
          <w:sz w:val="22"/>
          <w:szCs w:val="28"/>
          <w:lang w:val="en-US" w:eastAsia="zh-CN"/>
        </w:rPr>
        <w:t>.</w:t>
      </w:r>
      <w:r>
        <w:rPr>
          <w:rFonts w:ascii="Times New Roman" w:eastAsia="宋体" w:hAnsi="Times New Roman" w:cs="Times New Roman" w:hint="default"/>
          <w:sz w:val="22"/>
          <w:szCs w:val="28"/>
          <w:lang w:eastAsia="zh-CN"/>
        </w:rPr>
        <w:t>03×10</w:t>
      </w:r>
      <w:r>
        <w:rPr>
          <w:rFonts w:ascii="Times New Roman" w:eastAsia="宋体" w:hAnsi="Times New Roman" w:cs="Times New Roman" w:hint="default"/>
          <w:sz w:val="22"/>
          <w:szCs w:val="28"/>
          <w:vertAlign w:val="superscript"/>
          <w:lang w:eastAsia="zh-CN"/>
        </w:rPr>
        <w:t>3</w:t>
      </w:r>
      <w:r>
        <w:rPr>
          <w:rFonts w:ascii="Times New Roman" w:eastAsia="宋体" w:hAnsi="Times New Roman" w:cs="Times New Roman" w:hint="default"/>
          <w:sz w:val="22"/>
          <w:szCs w:val="28"/>
          <w:lang w:eastAsia="zh-CN"/>
        </w:rPr>
        <w:t>kg／m</w:t>
      </w:r>
      <w:r>
        <w:rPr>
          <w:rFonts w:ascii="Times New Roman" w:eastAsia="宋体" w:hAnsi="Times New Roman" w:cs="Times New Roman" w:hint="default"/>
          <w:sz w:val="22"/>
          <w:szCs w:val="28"/>
          <w:vertAlign w:val="superscript"/>
          <w:lang w:eastAsia="zh-CN"/>
        </w:rPr>
        <w:t>3</w:t>
      </w:r>
      <w:r>
        <w:rPr>
          <w:rFonts w:ascii="Times New Roman" w:eastAsia="宋体" w:hAnsi="Times New Roman" w:cs="Times New Roman" w:hint="default"/>
          <w:sz w:val="22"/>
          <w:szCs w:val="28"/>
          <w:lang w:eastAsia="zh-CN"/>
        </w:rPr>
        <w:t>，g＝10</w:t>
      </w:r>
      <w:r>
        <w:rPr>
          <w:rFonts w:ascii="Times New Roman" w:eastAsia="宋体" w:hAnsi="Times New Roman" w:cs="Times New Roman" w:hint="eastAsia"/>
          <w:sz w:val="22"/>
          <w:szCs w:val="28"/>
          <w:lang w:eastAsia="zh-CN"/>
        </w:rPr>
        <w:t>n</w:t>
      </w:r>
      <w:r>
        <w:rPr>
          <w:rFonts w:ascii="Times New Roman" w:eastAsia="宋体" w:hAnsi="Times New Roman" w:cs="Times New Roman" w:hint="default"/>
          <w:sz w:val="22"/>
          <w:szCs w:val="28"/>
          <w:lang w:eastAsia="zh-CN"/>
        </w:rPr>
        <w:t>／kg）</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从产品说明书得知，一台“6Ｖ</w:t>
      </w:r>
      <w:r>
        <w:rPr>
          <w:rFonts w:ascii="Times New Roman" w:eastAsia="宋体" w:hAnsi="Times New Roman" w:cs="Times New Roman" w:hint="default"/>
          <w:sz w:val="22"/>
          <w:szCs w:val="28"/>
          <w:lang w:val="en-US" w:eastAsia="zh-CN"/>
        </w:rPr>
        <w:t xml:space="preserve"> </w:t>
      </w:r>
      <w:r>
        <w:rPr>
          <w:rFonts w:ascii="Times New Roman" w:eastAsia="宋体" w:hAnsi="Times New Roman" w:cs="Times New Roman" w:hint="default"/>
          <w:sz w:val="22"/>
          <w:szCs w:val="28"/>
          <w:lang w:eastAsia="zh-CN"/>
        </w:rPr>
        <w:t>3W”的迷你型小风扇，电动机线圈阻值为0</w:t>
      </w:r>
      <w:r>
        <w:rPr>
          <w:rFonts w:ascii="Times New Roman" w:eastAsia="宋体" w:hAnsi="Times New Roman" w:cs="Times New Roman" w:hint="default"/>
          <w:sz w:val="22"/>
          <w:szCs w:val="28"/>
          <w:lang w:val="en-US" w:eastAsia="zh-CN"/>
        </w:rPr>
        <w:t>.</w:t>
      </w:r>
      <w:r>
        <w:rPr>
          <w:rFonts w:ascii="Times New Roman" w:eastAsia="宋体" w:hAnsi="Times New Roman" w:cs="Times New Roman" w:hint="default"/>
          <w:sz w:val="22"/>
          <w:szCs w:val="28"/>
          <w:lang w:eastAsia="zh-CN"/>
        </w:rPr>
        <w:t>1Ω，则小风扇正常工作1m</w:t>
      </w:r>
      <w:r>
        <w:rPr>
          <w:rFonts w:ascii="Times New Roman" w:eastAsia="宋体" w:hAnsi="Times New Roman" w:cs="Times New Roman" w:hint="eastAsia"/>
          <w:sz w:val="22"/>
          <w:szCs w:val="28"/>
          <w:lang w:eastAsia="zh-CN"/>
        </w:rPr>
        <w:t>in</w:t>
      </w:r>
      <w:r>
        <w:rPr>
          <w:rFonts w:ascii="Times New Roman" w:eastAsia="宋体" w:hAnsi="Times New Roman" w:cs="Times New Roman" w:hint="default"/>
          <w:sz w:val="22"/>
          <w:szCs w:val="28"/>
          <w:lang w:eastAsia="zh-CN"/>
        </w:rPr>
        <w:t>消耗的电能为</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eastAsia"/>
          <w:sz w:val="22"/>
          <w:szCs w:val="28"/>
          <w:lang w:eastAsia="zh-CN"/>
        </w:rPr>
        <w:t>J</w:t>
      </w:r>
      <w:r>
        <w:rPr>
          <w:rFonts w:ascii="Times New Roman" w:eastAsia="宋体" w:hAnsi="Times New Roman" w:cs="Times New Roman" w:hint="default"/>
          <w:sz w:val="22"/>
          <w:szCs w:val="28"/>
          <w:lang w:eastAsia="zh-CN"/>
        </w:rPr>
        <w:t>；电动机线圈1m</w:t>
      </w:r>
      <w:r>
        <w:rPr>
          <w:rFonts w:ascii="Times New Roman" w:eastAsia="宋体" w:hAnsi="Times New Roman" w:cs="Times New Roman" w:hint="eastAsia"/>
          <w:sz w:val="22"/>
          <w:szCs w:val="28"/>
          <w:lang w:eastAsia="zh-CN"/>
        </w:rPr>
        <w:t>in</w:t>
      </w:r>
      <w:r>
        <w:rPr>
          <w:rFonts w:ascii="Times New Roman" w:eastAsia="宋体" w:hAnsi="Times New Roman" w:cs="Times New Roman" w:hint="default"/>
          <w:sz w:val="22"/>
          <w:szCs w:val="28"/>
          <w:lang w:eastAsia="zh-CN"/>
        </w:rPr>
        <w:t>产生的热量为</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eastAsia"/>
          <w:sz w:val="22"/>
          <w:szCs w:val="28"/>
          <w:lang w:eastAsia="zh-CN"/>
        </w:rPr>
        <w:t>J</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泸州市为了巩固创文成果下发了宣传手册“绿色低碳生活，从垃圾分类开始”。如图是一种轮式垃圾桶，拖动时它相当于一个</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default"/>
          <w:sz w:val="22"/>
          <w:szCs w:val="28"/>
          <w:lang w:eastAsia="zh-CN"/>
        </w:rPr>
        <w:t>（选填“省力”或“费力”）杠杆；垃圾桶底部的小轮子是为了</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default"/>
          <w:sz w:val="22"/>
          <w:szCs w:val="28"/>
          <w:lang w:eastAsia="zh-CN"/>
        </w:rPr>
        <w:t>（选填“增大”或“减小”）摩擦力；若拖动时垃圾桶总重为150</w:t>
      </w:r>
      <w:r>
        <w:rPr>
          <w:rFonts w:ascii="Times New Roman" w:eastAsia="宋体" w:hAnsi="Times New Roman" w:cs="Times New Roman" w:hint="eastAsia"/>
          <w:sz w:val="22"/>
          <w:szCs w:val="28"/>
          <w:lang w:val="en-US" w:eastAsia="zh-CN"/>
        </w:rPr>
        <w:t>N</w:t>
      </w:r>
      <w:r>
        <w:rPr>
          <w:rFonts w:ascii="Times New Roman" w:eastAsia="宋体" w:hAnsi="Times New Roman" w:cs="Times New Roman" w:hint="default"/>
          <w:sz w:val="22"/>
          <w:szCs w:val="28"/>
          <w:lang w:eastAsia="zh-CN"/>
        </w:rPr>
        <w:t>，且动力臂为阻力臂的2倍，则保持垃圾桶平衡的拉力</w:t>
      </w:r>
      <w:r>
        <w:rPr>
          <w:rFonts w:ascii="Times New Roman" w:eastAsia="宋体" w:hAnsi="Times New Roman" w:cs="Times New Roman" w:hint="eastAsia"/>
          <w:sz w:val="22"/>
          <w:szCs w:val="28"/>
          <w:lang w:eastAsia="zh-CN"/>
        </w:rPr>
        <w:t>F</w:t>
      </w:r>
      <w:r>
        <w:rPr>
          <w:rFonts w:ascii="Times New Roman" w:eastAsia="宋体" w:hAnsi="Times New Roman" w:cs="Times New Roman" w:hint="default"/>
          <w:sz w:val="22"/>
          <w:szCs w:val="28"/>
          <w:lang w:eastAsia="zh-CN"/>
        </w:rPr>
        <w:t>为</w:t>
      </w:r>
      <w:r>
        <w:rPr>
          <w:rFonts w:ascii="Times New Roman" w:eastAsia="宋体" w:hAnsi="Times New Roman" w:cs="Times New Roman" w:hint="eastAsia"/>
          <w:sz w:val="22"/>
          <w:szCs w:val="28"/>
          <w:lang w:val="en-US" w:eastAsia="zh-CN"/>
        </w:rPr>
        <w:t>_________N</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315" w:leftChars="150"/>
        <w:jc w:val="center"/>
        <w:textAlignment w:val="auto"/>
      </w:pPr>
      <w:r>
        <w:drawing>
          <wp:inline distT="0" distB="0" distL="114300" distR="114300">
            <wp:extent cx="4925695" cy="1318895"/>
            <wp:effectExtent l="0" t="0" r="8255" b="1460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4179131" name="图片 6"/>
                    <pic:cNvPicPr>
                      <a:picLocks noChangeAspect="1"/>
                    </pic:cNvPicPr>
                  </pic:nvPicPr>
                  <pic:blipFill>
                    <a:blip xmlns:r="http://schemas.openxmlformats.org/officeDocument/2006/relationships" r:embed="rId11"/>
                    <a:stretch>
                      <a:fillRect/>
                    </a:stretch>
                  </pic:blipFill>
                  <pic:spPr>
                    <a:xfrm>
                      <a:off x="0" y="0"/>
                      <a:ext cx="4925695" cy="1318895"/>
                    </a:xfrm>
                    <a:prstGeom prst="rect">
                      <a:avLst/>
                    </a:prstGeom>
                    <a:noFill/>
                    <a:ln>
                      <a:noFill/>
                    </a:ln>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如图是智能手扶电梯工作原理图，其中</w:t>
      </w:r>
      <w:r>
        <w:rPr>
          <w:rFonts w:ascii="Times New Roman" w:eastAsia="宋体" w:hAnsi="Times New Roman" w:cs="Times New Roman" w:hint="eastAsia"/>
          <w:sz w:val="22"/>
          <w:szCs w:val="28"/>
          <w:lang w:eastAsia="zh-CN"/>
        </w:rPr>
        <w:t>R</w:t>
      </w:r>
      <w:r>
        <w:rPr>
          <w:rFonts w:ascii="Times New Roman" w:eastAsia="宋体" w:hAnsi="Times New Roman" w:cs="Times New Roman" w:hint="default"/>
          <w:sz w:val="22"/>
          <w:szCs w:val="28"/>
          <w:lang w:eastAsia="zh-CN"/>
        </w:rPr>
        <w:t>是压敏电阻，电磁铁上端是</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default"/>
          <w:sz w:val="22"/>
          <w:szCs w:val="28"/>
          <w:lang w:eastAsia="zh-CN"/>
        </w:rPr>
        <w:t>极。电梯无乘客时，电磁铁磁性极弱，衔铁与触点1接触；当有乘客时，</w:t>
      </w:r>
      <w:r>
        <w:rPr>
          <w:rFonts w:ascii="Times New Roman" w:eastAsia="宋体" w:hAnsi="Times New Roman" w:cs="Times New Roman" w:hint="eastAsia"/>
          <w:sz w:val="22"/>
          <w:szCs w:val="28"/>
          <w:lang w:eastAsia="zh-CN"/>
        </w:rPr>
        <w:t>R</w:t>
      </w:r>
      <w:r>
        <w:rPr>
          <w:rFonts w:ascii="Times New Roman" w:eastAsia="宋体" w:hAnsi="Times New Roman" w:cs="Times New Roman" w:hint="default"/>
          <w:sz w:val="22"/>
          <w:szCs w:val="28"/>
          <w:lang w:eastAsia="zh-CN"/>
        </w:rPr>
        <w:t>的阻值减小，磁性变</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default"/>
          <w:sz w:val="22"/>
          <w:szCs w:val="28"/>
          <w:lang w:eastAsia="zh-CN"/>
        </w:rPr>
        <w:t>（选填“强”或“弱”），使衔铁与触点2接触，通过电动机的电流变</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default"/>
          <w:sz w:val="22"/>
          <w:szCs w:val="28"/>
          <w:lang w:eastAsia="zh-CN"/>
        </w:rPr>
        <w:t>（选填“大”或“小”），电动机转速变快，使电梯运动变快。</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如图甲中，迅速向下压活塞，能量的转化情况是</w:t>
      </w:r>
      <w:r>
        <w:rPr>
          <w:rFonts w:ascii="Times New Roman" w:eastAsia="宋体" w:hAnsi="Times New Roman" w:cs="Times New Roman" w:hint="eastAsia"/>
          <w:sz w:val="22"/>
          <w:szCs w:val="28"/>
          <w:lang w:val="en-US" w:eastAsia="zh-CN"/>
        </w:rPr>
        <w:t>__________________</w:t>
      </w:r>
      <w:r>
        <w:rPr>
          <w:rFonts w:ascii="Times New Roman" w:eastAsia="宋体" w:hAnsi="Times New Roman" w:cs="Times New Roman" w:hint="default"/>
          <w:sz w:val="22"/>
          <w:szCs w:val="28"/>
          <w:lang w:eastAsia="zh-CN"/>
        </w:rPr>
        <w:t>。乙图内燃机的工作过程中与甲图能量转化情况相同的是</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default"/>
          <w:sz w:val="22"/>
          <w:szCs w:val="28"/>
          <w:lang w:eastAsia="zh-CN"/>
        </w:rPr>
        <w:t>（选填图中的代号）。</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631" w:hanging="315" w:leftChars="0" w:hangingChars="143"/>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b/>
          <w:bCs/>
          <w:sz w:val="22"/>
          <w:szCs w:val="28"/>
          <w:lang w:eastAsia="zh-CN"/>
        </w:rPr>
        <w:t>三、作图题（本大题共2小题，第17小题3分，第18小题3分，共6分）</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如图所示，拉杆式行李箱在拉力</w:t>
      </w:r>
      <w:r>
        <w:rPr>
          <w:rFonts w:ascii="Times New Roman" w:eastAsia="宋体" w:hAnsi="Times New Roman" w:cs="Times New Roman" w:hint="eastAsia"/>
          <w:sz w:val="22"/>
          <w:szCs w:val="28"/>
          <w:lang w:eastAsia="zh-CN"/>
        </w:rPr>
        <w:t>F</w:t>
      </w:r>
      <w:r>
        <w:rPr>
          <w:rFonts w:ascii="Times New Roman" w:eastAsia="宋体" w:hAnsi="Times New Roman" w:cs="Times New Roman" w:hint="default"/>
          <w:sz w:val="22"/>
          <w:szCs w:val="28"/>
          <w:lang w:eastAsia="zh-CN"/>
        </w:rPr>
        <w:t>的作用下静止在斜坡上，请画出行李箱受到的重力g的示意图，以及拉力</w:t>
      </w:r>
      <w:r>
        <w:rPr>
          <w:rFonts w:ascii="Times New Roman" w:eastAsia="宋体" w:hAnsi="Times New Roman" w:cs="Times New Roman" w:hint="eastAsia"/>
          <w:sz w:val="22"/>
          <w:szCs w:val="28"/>
          <w:lang w:eastAsia="zh-CN"/>
        </w:rPr>
        <w:t>F</w:t>
      </w:r>
      <w:r>
        <w:rPr>
          <w:rFonts w:ascii="Times New Roman" w:eastAsia="宋体" w:hAnsi="Times New Roman" w:cs="Times New Roman" w:hint="default"/>
          <w:sz w:val="22"/>
          <w:szCs w:val="28"/>
          <w:lang w:eastAsia="zh-CN"/>
        </w:rPr>
        <w:t>对Ｏ点的力臂Ｌ。</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315" w:leftChars="-150"/>
        <w:jc w:val="center"/>
        <w:textAlignment w:val="auto"/>
        <w:rPr>
          <w:rFonts w:ascii="Times New Roman" w:eastAsia="宋体" w:hAnsi="Times New Roman" w:cs="Times New Roman" w:hint="default"/>
          <w:sz w:val="22"/>
          <w:szCs w:val="28"/>
          <w:lang w:eastAsia="zh-CN"/>
        </w:rPr>
      </w:pPr>
      <w:r>
        <w:drawing>
          <wp:inline distT="0" distB="0" distL="114300" distR="114300">
            <wp:extent cx="3649980" cy="1369060"/>
            <wp:effectExtent l="0" t="0" r="7620" b="254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766423" name="图片 7"/>
                    <pic:cNvPicPr>
                      <a:picLocks noChangeAspect="1"/>
                    </pic:cNvPicPr>
                  </pic:nvPicPr>
                  <pic:blipFill>
                    <a:blip xmlns:r="http://schemas.openxmlformats.org/officeDocument/2006/relationships" r:embed="rId12"/>
                    <a:stretch>
                      <a:fillRect/>
                    </a:stretch>
                  </pic:blipFill>
                  <pic:spPr>
                    <a:xfrm>
                      <a:off x="0" y="0"/>
                      <a:ext cx="3649980" cy="1369060"/>
                    </a:xfrm>
                    <a:prstGeom prst="rect">
                      <a:avLst/>
                    </a:prstGeom>
                    <a:noFill/>
                    <a:ln>
                      <a:noFill/>
                    </a:ln>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请在图中用笔画线代替导线正确地将电灯、开关和插座接入家庭供电电路。</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631" w:hanging="315" w:leftChars="0" w:hangingChars="143"/>
        <w:jc w:val="left"/>
        <w:textAlignment w:val="auto"/>
        <w:rPr>
          <w:rFonts w:ascii="Times New Roman" w:eastAsia="宋体" w:hAnsi="Times New Roman" w:cs="Times New Roman" w:hint="default"/>
          <w:b/>
          <w:bCs/>
          <w:sz w:val="22"/>
          <w:szCs w:val="28"/>
          <w:lang w:eastAsia="zh-CN"/>
        </w:rPr>
      </w:pPr>
      <w:r>
        <w:rPr>
          <w:rFonts w:ascii="Times New Roman" w:eastAsia="宋体" w:hAnsi="Times New Roman" w:cs="Times New Roman" w:hint="default"/>
          <w:b/>
          <w:bCs/>
          <w:sz w:val="22"/>
          <w:szCs w:val="28"/>
          <w:lang w:eastAsia="zh-CN"/>
        </w:rPr>
        <w:t>四、实验探究题（本大题共2小题，第19小题4分，第20小题6分，共10分）</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小聪同学在江边捡到一块漂亮的鹅卵石，他用天平和量筒测量它的密度。</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（1）如图甲所示，小聪在调节天平横梁平衡过程中的错误操作是</w:t>
      </w:r>
      <w:r>
        <w:rPr>
          <w:rFonts w:ascii="Times New Roman" w:eastAsia="宋体" w:hAnsi="Times New Roman" w:cs="Times New Roman" w:hint="eastAsia"/>
          <w:sz w:val="22"/>
          <w:szCs w:val="28"/>
          <w:lang w:val="en-US" w:eastAsia="zh-CN"/>
        </w:rPr>
        <w:t>___________________</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（2）小聪纠正错误后，正确测量出了鹅卵石的质量，如图乙所示，则鹅卵石的质量为</w:t>
      </w:r>
      <w:r>
        <w:rPr>
          <w:rFonts w:ascii="Times New Roman" w:eastAsia="宋体" w:hAnsi="Times New Roman" w:cs="Times New Roman" w:hint="eastAsia"/>
          <w:sz w:val="22"/>
          <w:szCs w:val="28"/>
          <w:lang w:val="en-US" w:eastAsia="zh-CN"/>
        </w:rPr>
        <w:t>________</w:t>
      </w:r>
      <w:r>
        <w:rPr>
          <w:rFonts w:ascii="Times New Roman" w:eastAsia="宋体" w:hAnsi="Times New Roman" w:cs="Times New Roman" w:hint="default"/>
          <w:sz w:val="22"/>
          <w:szCs w:val="28"/>
          <w:lang w:eastAsia="zh-CN"/>
        </w:rPr>
        <w:t>g；</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（3）小聪将鹅卵石放入盛有50mＬ水的量筒中，静止时液面如图丙所示，则鹅卵石密度为</w:t>
      </w:r>
      <w:r>
        <w:rPr>
          <w:rFonts w:ascii="Times New Roman" w:eastAsia="宋体" w:hAnsi="Times New Roman" w:cs="Times New Roman" w:hint="eastAsia"/>
          <w:sz w:val="22"/>
          <w:szCs w:val="28"/>
          <w:lang w:val="en-US" w:eastAsia="zh-CN"/>
        </w:rPr>
        <w:t>________</w:t>
      </w:r>
      <w:r>
        <w:rPr>
          <w:rFonts w:ascii="Times New Roman" w:eastAsia="宋体" w:hAnsi="Times New Roman" w:cs="Times New Roman" w:hint="default"/>
          <w:sz w:val="22"/>
          <w:szCs w:val="28"/>
          <w:lang w:eastAsia="zh-CN"/>
        </w:rPr>
        <w:t>kg／m</w:t>
      </w:r>
      <w:r>
        <w:rPr>
          <w:rFonts w:ascii="Times New Roman" w:eastAsia="宋体" w:hAnsi="Times New Roman" w:cs="Times New Roman" w:hint="default"/>
          <w:sz w:val="22"/>
          <w:szCs w:val="28"/>
          <w:vertAlign w:val="superscript"/>
          <w:lang w:eastAsia="zh-CN"/>
        </w:rPr>
        <w:t>3</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（4）小聪根据所测数据，在图丁上描出一个对应的点a，接着他又换用另一石块重复上述实验，将所测数据在图上又描出了另一个对应的点B，若ρ</w:t>
      </w:r>
      <w:r>
        <w:rPr>
          <w:rFonts w:ascii="Times New Roman" w:eastAsia="宋体" w:hAnsi="Times New Roman" w:cs="Times New Roman" w:hint="eastAsia"/>
          <w:sz w:val="22"/>
          <w:szCs w:val="28"/>
          <w:vertAlign w:val="subscript"/>
          <w:lang w:val="en-US" w:eastAsia="zh-CN"/>
        </w:rPr>
        <w:t>A</w:t>
      </w:r>
      <w:r>
        <w:rPr>
          <w:rFonts w:ascii="Times New Roman" w:eastAsia="宋体" w:hAnsi="Times New Roman" w:cs="Times New Roman" w:hint="default"/>
          <w:sz w:val="22"/>
          <w:szCs w:val="28"/>
          <w:lang w:eastAsia="zh-CN"/>
        </w:rPr>
        <w:t>、ρ</w:t>
      </w:r>
      <w:r>
        <w:rPr>
          <w:rFonts w:ascii="Times New Roman" w:eastAsia="宋体" w:hAnsi="Times New Roman" w:cs="Times New Roman" w:hint="default"/>
          <w:sz w:val="22"/>
          <w:szCs w:val="28"/>
          <w:vertAlign w:val="subscript"/>
          <w:lang w:eastAsia="zh-CN"/>
        </w:rPr>
        <w:t>B</w:t>
      </w:r>
      <w:r>
        <w:rPr>
          <w:rFonts w:ascii="Times New Roman" w:eastAsia="宋体" w:hAnsi="Times New Roman" w:cs="Times New Roman" w:hint="default"/>
          <w:sz w:val="22"/>
          <w:szCs w:val="28"/>
          <w:lang w:eastAsia="zh-CN"/>
        </w:rPr>
        <w:t>分别代表鹅卵石和另一石块的密度，则ρ</w:t>
      </w:r>
      <w:r>
        <w:rPr>
          <w:rFonts w:ascii="Times New Roman" w:eastAsia="宋体" w:hAnsi="Times New Roman" w:cs="Times New Roman" w:hint="eastAsia"/>
          <w:sz w:val="22"/>
          <w:szCs w:val="28"/>
          <w:vertAlign w:val="subscript"/>
          <w:lang w:val="en-US" w:eastAsia="zh-CN"/>
        </w:rPr>
        <w:t>A</w:t>
      </w:r>
      <w:r>
        <w:rPr>
          <w:rFonts w:ascii="Times New Roman" w:eastAsia="宋体" w:hAnsi="Times New Roman" w:cs="Times New Roman" w:hint="eastAsia"/>
          <w:sz w:val="22"/>
          <w:szCs w:val="28"/>
          <w:lang w:val="en-US" w:eastAsia="zh-CN"/>
        </w:rPr>
        <w:t>________</w:t>
      </w:r>
      <w:r>
        <w:rPr>
          <w:rFonts w:ascii="Times New Roman" w:eastAsia="宋体" w:hAnsi="Times New Roman" w:cs="Times New Roman" w:hint="default"/>
          <w:sz w:val="22"/>
          <w:szCs w:val="28"/>
          <w:lang w:eastAsia="zh-CN"/>
        </w:rPr>
        <w:t>ρ</w:t>
      </w:r>
      <w:r>
        <w:rPr>
          <w:rFonts w:ascii="Times New Roman" w:eastAsia="宋体" w:hAnsi="Times New Roman" w:cs="Times New Roman" w:hint="default"/>
          <w:sz w:val="22"/>
          <w:szCs w:val="28"/>
          <w:vertAlign w:val="subscript"/>
          <w:lang w:eastAsia="zh-CN"/>
        </w:rPr>
        <w:t>B</w:t>
      </w:r>
      <w:r>
        <w:rPr>
          <w:rFonts w:ascii="Times New Roman" w:eastAsia="宋体" w:hAnsi="Times New Roman" w:cs="Times New Roman" w:hint="default"/>
          <w:sz w:val="22"/>
          <w:szCs w:val="28"/>
          <w:lang w:eastAsia="zh-CN"/>
        </w:rPr>
        <w:t>（选填“＞”“＝”或“＜”）。</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Chars="0"/>
        <w:jc w:val="center"/>
        <w:textAlignment w:val="auto"/>
        <w:rPr>
          <w:rFonts w:ascii="Times New Roman" w:eastAsia="宋体" w:hAnsi="Times New Roman" w:cs="Times New Roman" w:hint="default"/>
          <w:sz w:val="22"/>
          <w:szCs w:val="28"/>
          <w:lang w:eastAsia="zh-CN"/>
        </w:rPr>
      </w:pPr>
      <w:r>
        <w:drawing>
          <wp:inline distT="0" distB="0" distL="114300" distR="114300">
            <wp:extent cx="5179060" cy="1858010"/>
            <wp:effectExtent l="0" t="0" r="2540" b="8890"/>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447698" name="图片 9"/>
                    <pic:cNvPicPr>
                      <a:picLocks noChangeAspect="1"/>
                    </pic:cNvPicPr>
                  </pic:nvPicPr>
                  <pic:blipFill>
                    <a:blip xmlns:r="http://schemas.openxmlformats.org/officeDocument/2006/relationships" r:embed="rId13"/>
                    <a:stretch>
                      <a:fillRect/>
                    </a:stretch>
                  </pic:blipFill>
                  <pic:spPr>
                    <a:xfrm>
                      <a:off x="0" y="0"/>
                      <a:ext cx="5179060" cy="1858010"/>
                    </a:xfrm>
                    <a:prstGeom prst="rect">
                      <a:avLst/>
                    </a:prstGeom>
                    <a:noFill/>
                    <a:ln>
                      <a:noFill/>
                    </a:ln>
                  </pic:spPr>
                </pic:pic>
              </a:graphicData>
            </a:graphic>
          </wp:inline>
        </w:drawing>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朵朵和同学们在做电学实验过程中：</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075" w:hanging="550" w:leftChars="0" w:hangingChars="250"/>
        <w:jc w:val="center"/>
        <w:textAlignment w:val="auto"/>
        <w:rPr>
          <w:rFonts w:ascii="Times New Roman" w:eastAsia="宋体" w:hAnsi="Times New Roman" w:cs="Times New Roman" w:hint="default"/>
          <w:sz w:val="22"/>
          <w:szCs w:val="28"/>
          <w:lang w:eastAsia="zh-CN"/>
        </w:rPr>
      </w:pPr>
      <w:r>
        <w:drawing>
          <wp:inline distT="0" distB="0" distL="114300" distR="114300">
            <wp:extent cx="5448300" cy="1142365"/>
            <wp:effectExtent l="0" t="0" r="0" b="635"/>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034992" name="图片 10"/>
                    <pic:cNvPicPr>
                      <a:picLocks noChangeAspect="1"/>
                    </pic:cNvPicPr>
                  </pic:nvPicPr>
                  <pic:blipFill>
                    <a:blip xmlns:r="http://schemas.openxmlformats.org/officeDocument/2006/relationships" r:embed="rId14"/>
                    <a:stretch>
                      <a:fillRect/>
                    </a:stretch>
                  </pic:blipFill>
                  <pic:spPr>
                    <a:xfrm>
                      <a:off x="0" y="0"/>
                      <a:ext cx="5448300" cy="114236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（1）朵朵和同学们经过讨论，依次完成了“探究电流与电压的关系”三次实验电路的设计，如图甲、乙、丙所示。由图甲改进为图乙是为保证实验过程</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default"/>
          <w:sz w:val="22"/>
          <w:szCs w:val="28"/>
          <w:lang w:eastAsia="zh-CN"/>
        </w:rPr>
        <w:t>中这一因素不变；由图乙改进为图丙是因为使用滑动变阻器既能保护电路，又能通过调节使电阻</w:t>
      </w:r>
      <w:r>
        <w:rPr>
          <w:rFonts w:ascii="Times New Roman" w:eastAsia="宋体" w:hAnsi="Times New Roman" w:cs="Times New Roman" w:hint="eastAsia"/>
          <w:sz w:val="22"/>
          <w:szCs w:val="28"/>
          <w:lang w:eastAsia="zh-CN"/>
        </w:rPr>
        <w:t>R</w:t>
      </w:r>
      <w:r>
        <w:rPr>
          <w:rFonts w:ascii="Times New Roman" w:eastAsia="宋体" w:hAnsi="Times New Roman" w:cs="Times New Roman" w:hint="default"/>
          <w:sz w:val="22"/>
          <w:szCs w:val="28"/>
          <w:lang w:eastAsia="zh-CN"/>
        </w:rPr>
        <w:t>两端的电压</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default"/>
          <w:sz w:val="22"/>
          <w:szCs w:val="28"/>
          <w:lang w:eastAsia="zh-CN"/>
        </w:rPr>
        <w:t>（选填“改变”或“保持不变”）。</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（2）请用笔画线代替导线，帮助朵朵按电路图丙将图丁中实物电路连接完整。</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（3）朵朵连完电路，闭合开关后，发现两只电表的指针总在晃动。请分析造成这一现象的原因：</w:t>
      </w:r>
      <w:r>
        <w:rPr>
          <w:rFonts w:ascii="Times New Roman" w:eastAsia="宋体" w:hAnsi="Times New Roman" w:cs="Times New Roman" w:hint="eastAsia"/>
          <w:sz w:val="22"/>
          <w:szCs w:val="28"/>
          <w:lang w:val="en-US" w:eastAsia="zh-CN"/>
        </w:rPr>
        <w:t>____________________________________</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4）在继续用图丁的实物电路探究“电流与电阻的关系”时，朵朵先将5Ω电阻接入电路，调节滑动变阻器的滑片，使电压表的示数为2Ｖ，记下电流值；再将5Ω电阻换成10Ω电阻，她下一步操作是：将滑动变阻器的滑片向</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default"/>
          <w:sz w:val="22"/>
          <w:szCs w:val="28"/>
          <w:lang w:eastAsia="zh-CN"/>
        </w:rPr>
        <w:t>（选填“a”或“B”）端移动。</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5）朵朵和同学们完成上述探究活动后，想测量一只额定电压为2Ｖ小灯泡的额定功率，但发现电压表被别的同学拿走了，于是她借助一个10Ω的电阻，设计了如图戊所示的电路，也测出了小灯泡的额定功率。具体操作如下：</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640" w:hanging="220" w:leftChars="200" w:hangingChars="1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①只闭合开关</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vertAlign w:val="subscript"/>
          <w:lang w:eastAsia="zh-CN"/>
        </w:rPr>
        <w:t>1</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vertAlign w:val="subscript"/>
          <w:lang w:eastAsia="zh-CN"/>
        </w:rPr>
        <w:t>2</w:t>
      </w:r>
      <w:r>
        <w:rPr>
          <w:rFonts w:ascii="Times New Roman" w:eastAsia="宋体" w:hAnsi="Times New Roman" w:cs="Times New Roman" w:hint="default"/>
          <w:sz w:val="22"/>
          <w:szCs w:val="28"/>
          <w:lang w:eastAsia="zh-CN"/>
        </w:rPr>
        <w:t>，调节滑动变阻器，使电流表的示数为</w:t>
      </w:r>
      <w:r>
        <w:rPr>
          <w:rFonts w:ascii="Times New Roman" w:eastAsia="宋体" w:hAnsi="Times New Roman" w:cs="Times New Roman" w:hint="eastAsia"/>
          <w:sz w:val="22"/>
          <w:szCs w:val="28"/>
          <w:lang w:val="en-US" w:eastAsia="zh-CN"/>
        </w:rPr>
        <w:t>_________A</w:t>
      </w:r>
      <w:r>
        <w:rPr>
          <w:rFonts w:ascii="Times New Roman" w:eastAsia="宋体" w:hAnsi="Times New Roman" w:cs="Times New Roman" w:hint="default"/>
          <w:sz w:val="22"/>
          <w:szCs w:val="28"/>
          <w:lang w:eastAsia="zh-CN"/>
        </w:rPr>
        <w:t>时，小灯泡恰好正常发光；</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640" w:hanging="220" w:leftChars="200" w:hangingChars="1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②只闭合开关</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vertAlign w:val="subscript"/>
          <w:lang w:eastAsia="zh-CN"/>
        </w:rPr>
        <w:t>1</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vertAlign w:val="subscript"/>
          <w:lang w:eastAsia="zh-CN"/>
        </w:rPr>
        <w:t>3</w:t>
      </w:r>
      <w:r>
        <w:rPr>
          <w:rFonts w:ascii="Times New Roman" w:eastAsia="宋体" w:hAnsi="Times New Roman" w:cs="Times New Roman" w:hint="default"/>
          <w:sz w:val="22"/>
          <w:szCs w:val="28"/>
          <w:lang w:eastAsia="zh-CN"/>
        </w:rPr>
        <w:t>，保持滑动变阻器滑片的位置不变，读出电流表示数为</w:t>
      </w:r>
      <w:r>
        <w:rPr>
          <w:rFonts w:ascii="Times New Roman" w:eastAsia="宋体" w:hAnsi="Times New Roman" w:cs="Times New Roman" w:hint="eastAsia"/>
          <w:sz w:val="22"/>
          <w:szCs w:val="28"/>
          <w:lang w:val="en-US" w:eastAsia="zh-CN"/>
        </w:rPr>
        <w:t>I</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640" w:hanging="220" w:leftChars="200" w:hangingChars="10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③P</w:t>
      </w:r>
      <w:r>
        <w:rPr>
          <w:rFonts w:ascii="Times New Roman" w:eastAsia="宋体" w:hAnsi="Times New Roman" w:cs="Times New Roman" w:hint="default"/>
          <w:sz w:val="22"/>
          <w:szCs w:val="28"/>
          <w:vertAlign w:val="subscript"/>
          <w:lang w:eastAsia="zh-CN"/>
        </w:rPr>
        <w:t>灯</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val="en-US" w:eastAsia="zh-CN"/>
        </w:rPr>
        <w:t>_________</w:t>
      </w:r>
      <w:r>
        <w:rPr>
          <w:rFonts w:ascii="Times New Roman" w:eastAsia="宋体" w:hAnsi="Times New Roman" w:cs="Times New Roman" w:hint="default"/>
          <w:sz w:val="22"/>
          <w:szCs w:val="28"/>
          <w:lang w:eastAsia="zh-CN"/>
        </w:rPr>
        <w:t>（用已知量和测量值表示，数值要求带单位）。</w:t>
      </w:r>
    </w:p>
    <w:p>
      <w:pPr>
        <w:keepNext w:val="0"/>
        <w:keepLines w:val="0"/>
        <w:pageBreakBefore w:val="0"/>
        <w:widowControl w:val="0"/>
        <w:numPr>
          <w:ilvl w:val="0"/>
          <w:numId w:val="0"/>
        </w:numPr>
        <w:tabs>
          <w:tab w:val="left" w:pos="2520"/>
          <w:tab w:val="left" w:pos="4000"/>
          <w:tab w:val="left" w:pos="6720"/>
        </w:tabs>
        <w:kinsoku/>
        <w:wordWrap/>
        <w:overflowPunct/>
        <w:topLinePunct w:val="0"/>
        <w:autoSpaceDE/>
        <w:autoSpaceDN/>
        <w:bidi w:val="0"/>
        <w:adjustRightInd/>
        <w:snapToGrid/>
        <w:spacing w:line="288" w:lineRule="auto"/>
        <w:ind w:left="631" w:hanging="315" w:leftChars="0" w:hangingChars="143"/>
        <w:jc w:val="left"/>
        <w:textAlignment w:val="auto"/>
        <w:rPr>
          <w:rFonts w:ascii="Times New Roman" w:eastAsia="宋体" w:hAnsi="Times New Roman" w:cs="Times New Roman" w:hint="default"/>
          <w:b/>
          <w:bCs/>
          <w:sz w:val="22"/>
          <w:szCs w:val="28"/>
          <w:lang w:eastAsia="zh-CN"/>
        </w:rPr>
      </w:pPr>
      <w:r>
        <w:rPr>
          <w:rFonts w:ascii="Times New Roman" w:eastAsia="宋体" w:hAnsi="Times New Roman" w:cs="Times New Roman" w:hint="default"/>
          <w:b/>
          <w:bCs/>
          <w:sz w:val="22"/>
          <w:szCs w:val="28"/>
          <w:lang w:eastAsia="zh-CN"/>
        </w:rPr>
        <w:t>五、综合应用题（本大题共2小题，第21小题10分，第22小题12分，共22分。解答时要求有必要的文字说明、公式和计算步骤等，只写最后结果不得分）</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left="660" w:hanging="330" w:leftChars="0" w:hangingChars="1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一定气压下，某种晶体熔化成同温度液体时所吸收的热量与其质量之比叫该晶体的熔化热，用字母λ表示。在标准大气压下，用一个热效率为40％的酒精炉为热源，将50g初温为0℃的冰全部熔化为0℃的水，共完全燃烧了14g酒精，酒精的热值为3×10</w:t>
      </w:r>
      <w:r>
        <w:rPr>
          <w:rFonts w:ascii="Times New Roman" w:eastAsia="宋体" w:hAnsi="Times New Roman" w:cs="Times New Roman" w:hint="default"/>
          <w:sz w:val="22"/>
          <w:szCs w:val="28"/>
          <w:vertAlign w:val="superscript"/>
          <w:lang w:eastAsia="zh-CN"/>
        </w:rPr>
        <w:t>7</w:t>
      </w:r>
      <w:r>
        <w:rPr>
          <w:rFonts w:ascii="Times New Roman" w:eastAsia="宋体" w:hAnsi="Times New Roman" w:cs="Times New Roman" w:hint="eastAsia"/>
          <w:sz w:val="22"/>
          <w:szCs w:val="28"/>
          <w:lang w:eastAsia="zh-CN"/>
        </w:rPr>
        <w:t>J</w:t>
      </w:r>
      <w:r>
        <w:rPr>
          <w:rFonts w:ascii="Times New Roman" w:eastAsia="宋体" w:hAnsi="Times New Roman" w:cs="Times New Roman" w:hint="default"/>
          <w:sz w:val="22"/>
          <w:szCs w:val="28"/>
          <w:lang w:eastAsia="zh-CN"/>
        </w:rPr>
        <w:t>／kg。求：</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（1）冰熔化过程中吸收的热量；</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（2）在标准大气压下，冰的熔化热λ</w:t>
      </w:r>
      <w:r>
        <w:rPr>
          <w:rFonts w:ascii="Times New Roman" w:eastAsia="宋体" w:hAnsi="Times New Roman" w:cs="Times New Roman" w:hint="default"/>
          <w:sz w:val="22"/>
          <w:szCs w:val="28"/>
          <w:vertAlign w:val="subscript"/>
          <w:lang w:eastAsia="zh-CN"/>
        </w:rPr>
        <w:t>冰</w:t>
      </w:r>
      <w:r>
        <w:rPr>
          <w:rFonts w:ascii="Times New Roman" w:eastAsia="宋体" w:hAnsi="Times New Roman" w:cs="Times New Roman" w:hint="default"/>
          <w:sz w:val="22"/>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22．图甲是某款家用电熨斗。电路原理如图乙，</w:t>
      </w:r>
      <w:r>
        <w:rPr>
          <w:rFonts w:ascii="Times New Roman" w:eastAsia="宋体" w:hAnsi="Times New Roman" w:cs="Times New Roman" w:hint="eastAsia"/>
          <w:sz w:val="22"/>
          <w:szCs w:val="28"/>
          <w:lang w:eastAsia="zh-CN"/>
        </w:rPr>
        <w:t>R</w:t>
      </w:r>
      <w:r>
        <w:rPr>
          <w:rFonts w:ascii="Times New Roman" w:eastAsia="宋体" w:hAnsi="Times New Roman" w:cs="Times New Roman" w:hint="default"/>
          <w:sz w:val="22"/>
          <w:szCs w:val="28"/>
          <w:vertAlign w:val="subscript"/>
          <w:lang w:eastAsia="zh-CN"/>
        </w:rPr>
        <w:t>1</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R</w:t>
      </w:r>
      <w:r>
        <w:rPr>
          <w:rFonts w:ascii="Times New Roman" w:eastAsia="宋体" w:hAnsi="Times New Roman" w:cs="Times New Roman" w:hint="default"/>
          <w:sz w:val="22"/>
          <w:szCs w:val="28"/>
          <w:vertAlign w:val="subscript"/>
          <w:lang w:eastAsia="zh-CN"/>
        </w:rPr>
        <w:t>2</w:t>
      </w:r>
      <w:r>
        <w:rPr>
          <w:rFonts w:ascii="Times New Roman" w:eastAsia="宋体" w:hAnsi="Times New Roman" w:cs="Times New Roman" w:hint="default"/>
          <w:sz w:val="22"/>
          <w:szCs w:val="28"/>
          <w:lang w:eastAsia="zh-CN"/>
        </w:rPr>
        <w:t>为发热体，</w:t>
      </w:r>
      <w:r>
        <w:rPr>
          <w:rFonts w:ascii="Times New Roman" w:eastAsia="宋体" w:hAnsi="Times New Roman" w:cs="Times New Roman" w:hint="eastAsia"/>
          <w:sz w:val="22"/>
          <w:szCs w:val="28"/>
          <w:lang w:eastAsia="zh-CN"/>
        </w:rPr>
        <w:t>R</w:t>
      </w:r>
      <w:r>
        <w:rPr>
          <w:rFonts w:ascii="Times New Roman" w:eastAsia="宋体" w:hAnsi="Times New Roman" w:cs="Times New Roman" w:hint="default"/>
          <w:sz w:val="22"/>
          <w:szCs w:val="28"/>
          <w:vertAlign w:val="subscript"/>
          <w:lang w:eastAsia="zh-CN"/>
        </w:rPr>
        <w:t>1</w:t>
      </w:r>
      <w:r>
        <w:rPr>
          <w:rFonts w:ascii="Times New Roman" w:eastAsia="宋体" w:hAnsi="Times New Roman" w:cs="Times New Roman" w:hint="default"/>
          <w:sz w:val="22"/>
          <w:szCs w:val="28"/>
          <w:lang w:eastAsia="zh-CN"/>
        </w:rPr>
        <w:t>的阻值为110Ω，通过</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vertAlign w:val="subscript"/>
          <w:lang w:eastAsia="zh-CN"/>
        </w:rPr>
        <w:t>1</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vertAlign w:val="subscript"/>
          <w:lang w:eastAsia="zh-CN"/>
        </w:rPr>
        <w:t>2</w:t>
      </w:r>
      <w:r>
        <w:rPr>
          <w:rFonts w:ascii="Times New Roman" w:eastAsia="宋体" w:hAnsi="Times New Roman" w:cs="Times New Roman" w:hint="default"/>
          <w:sz w:val="22"/>
          <w:szCs w:val="28"/>
          <w:lang w:eastAsia="zh-CN"/>
        </w:rPr>
        <w:t>实现温度控制。电源电压为电熨斗的额定电压220Ｖ，电熨斗消耗的最大功率为660W。</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（1）只闭合</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vertAlign w:val="subscript"/>
          <w:lang w:eastAsia="zh-CN"/>
        </w:rPr>
        <w:t>1</w:t>
      </w:r>
      <w:r>
        <w:rPr>
          <w:rFonts w:ascii="Times New Roman" w:eastAsia="宋体" w:hAnsi="Times New Roman" w:cs="Times New Roman" w:hint="default"/>
          <w:sz w:val="22"/>
          <w:szCs w:val="28"/>
          <w:lang w:eastAsia="zh-CN"/>
        </w:rPr>
        <w:t>，求通过</w:t>
      </w:r>
      <w:r>
        <w:rPr>
          <w:rFonts w:ascii="Times New Roman" w:eastAsia="宋体" w:hAnsi="Times New Roman" w:cs="Times New Roman" w:hint="eastAsia"/>
          <w:sz w:val="22"/>
          <w:szCs w:val="28"/>
          <w:lang w:eastAsia="zh-CN"/>
        </w:rPr>
        <w:t>R</w:t>
      </w:r>
      <w:r>
        <w:rPr>
          <w:rFonts w:ascii="Times New Roman" w:eastAsia="宋体" w:hAnsi="Times New Roman" w:cs="Times New Roman" w:hint="default"/>
          <w:sz w:val="22"/>
          <w:szCs w:val="28"/>
          <w:vertAlign w:val="subscript"/>
          <w:lang w:eastAsia="zh-CN"/>
        </w:rPr>
        <w:t>1</w:t>
      </w:r>
      <w:r>
        <w:rPr>
          <w:rFonts w:ascii="Times New Roman" w:eastAsia="宋体" w:hAnsi="Times New Roman" w:cs="Times New Roman" w:hint="default"/>
          <w:sz w:val="22"/>
          <w:szCs w:val="28"/>
          <w:lang w:eastAsia="zh-CN"/>
        </w:rPr>
        <w:t>的电流；</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（2）只闭合</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vertAlign w:val="subscript"/>
          <w:lang w:eastAsia="zh-CN"/>
        </w:rPr>
        <w:t>2</w:t>
      </w:r>
      <w:r>
        <w:rPr>
          <w:rFonts w:ascii="Times New Roman" w:eastAsia="宋体" w:hAnsi="Times New Roman" w:cs="Times New Roman" w:hint="default"/>
          <w:sz w:val="22"/>
          <w:szCs w:val="28"/>
          <w:lang w:eastAsia="zh-CN"/>
        </w:rPr>
        <w:t>，求</w:t>
      </w:r>
      <w:r>
        <w:rPr>
          <w:rFonts w:ascii="Times New Roman" w:eastAsia="宋体" w:hAnsi="Times New Roman" w:cs="Times New Roman" w:hint="eastAsia"/>
          <w:sz w:val="22"/>
          <w:szCs w:val="28"/>
          <w:lang w:eastAsia="zh-CN"/>
        </w:rPr>
        <w:t>R</w:t>
      </w:r>
      <w:r>
        <w:rPr>
          <w:rFonts w:ascii="Times New Roman" w:eastAsia="宋体" w:hAnsi="Times New Roman" w:cs="Times New Roman" w:hint="default"/>
          <w:sz w:val="22"/>
          <w:szCs w:val="28"/>
          <w:vertAlign w:val="subscript"/>
          <w:lang w:eastAsia="zh-CN"/>
        </w:rPr>
        <w:t>2</w:t>
      </w:r>
      <w:r>
        <w:rPr>
          <w:rFonts w:ascii="Times New Roman" w:eastAsia="宋体" w:hAnsi="Times New Roman" w:cs="Times New Roman" w:hint="default"/>
          <w:sz w:val="22"/>
          <w:szCs w:val="28"/>
          <w:lang w:eastAsia="zh-CN"/>
        </w:rPr>
        <w:t>在60</w:t>
      </w:r>
      <w:r>
        <w:rPr>
          <w:rFonts w:ascii="Times New Roman" w:eastAsia="宋体" w:hAnsi="Times New Roman" w:cs="Times New Roman" w:hint="eastAsia"/>
          <w:sz w:val="22"/>
          <w:szCs w:val="28"/>
          <w:lang w:val="en-US" w:eastAsia="zh-CN"/>
        </w:rPr>
        <w:t>s</w:t>
      </w:r>
      <w:r>
        <w:rPr>
          <w:rFonts w:ascii="Times New Roman" w:eastAsia="宋体" w:hAnsi="Times New Roman" w:cs="Times New Roman" w:hint="default"/>
          <w:sz w:val="22"/>
          <w:szCs w:val="28"/>
          <w:lang w:eastAsia="zh-CN"/>
        </w:rPr>
        <w:t>内产生的热量；</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left="1100" w:hanging="550" w:leftChars="0" w:hangingChars="250"/>
        <w:jc w:val="left"/>
        <w:textAlignment w:val="auto"/>
        <w:rPr>
          <w:rFonts w:ascii="Times New Roman" w:eastAsia="宋体" w:hAnsi="Times New Roman" w:cs="Times New Roman" w:hint="default"/>
          <w:sz w:val="22"/>
          <w:szCs w:val="28"/>
          <w:lang w:eastAsia="zh-CN"/>
        </w:rPr>
      </w:pPr>
      <w:r>
        <w:rPr>
          <w:rFonts w:ascii="Times New Roman" w:eastAsia="宋体" w:hAnsi="Times New Roman" w:cs="Times New Roman" w:hint="default"/>
          <w:sz w:val="22"/>
          <w:szCs w:val="28"/>
          <w:lang w:eastAsia="zh-CN"/>
        </w:rPr>
        <w:t>（3）为适应更多衣料，小明对电路做了改进（如图丙）。当电熨斗控制开关</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vertAlign w:val="subscript"/>
          <w:lang w:eastAsia="zh-CN"/>
        </w:rPr>
        <w:t>1</w:t>
      </w:r>
      <w:r>
        <w:rPr>
          <w:rFonts w:ascii="Times New Roman" w:eastAsia="宋体" w:hAnsi="Times New Roman" w:cs="Times New Roman" w:hint="default"/>
          <w:sz w:val="22"/>
          <w:szCs w:val="28"/>
          <w:lang w:eastAsia="zh-CN"/>
        </w:rPr>
        <w:t>、</w:t>
      </w:r>
      <w:r>
        <w:rPr>
          <w:rFonts w:ascii="Times New Roman" w:eastAsia="宋体" w:hAnsi="Times New Roman" w:cs="Times New Roman" w:hint="eastAsia"/>
          <w:sz w:val="22"/>
          <w:szCs w:val="28"/>
          <w:lang w:eastAsia="zh-CN"/>
        </w:rPr>
        <w:t>S</w:t>
      </w:r>
      <w:r>
        <w:rPr>
          <w:rFonts w:ascii="Times New Roman" w:eastAsia="宋体" w:hAnsi="Times New Roman" w:cs="Times New Roman" w:hint="default"/>
          <w:sz w:val="22"/>
          <w:szCs w:val="28"/>
          <w:vertAlign w:val="subscript"/>
          <w:lang w:eastAsia="zh-CN"/>
        </w:rPr>
        <w:t>2</w:t>
      </w:r>
      <w:r>
        <w:rPr>
          <w:rFonts w:ascii="Times New Roman" w:eastAsia="宋体" w:hAnsi="Times New Roman" w:cs="Times New Roman" w:hint="default"/>
          <w:sz w:val="22"/>
          <w:szCs w:val="28"/>
          <w:lang w:eastAsia="zh-CN"/>
        </w:rPr>
        <w:t>处于原低温工作状态不变时，移动滑片P，相应发热体的功率可在原功率的25％～100％之间变化。求滑动变阻器最大阻值至少为多少？</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right"/>
        <w:textAlignment w:val="auto"/>
        <w:rPr>
          <w:rFonts w:ascii="Times New Roman" w:eastAsia="宋体" w:hAnsi="Times New Roman" w:cs="Times New Roman" w:hint="default"/>
          <w:sz w:val="22"/>
          <w:szCs w:val="28"/>
          <w:lang w:eastAsia="zh-CN"/>
        </w:rPr>
      </w:pPr>
      <w:r>
        <w:drawing>
          <wp:inline distT="0" distB="0" distL="114300" distR="114300">
            <wp:extent cx="3819525" cy="1409700"/>
            <wp:effectExtent l="0" t="0" r="9525" b="0"/>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193603" name="图片 11"/>
                    <pic:cNvPicPr>
                      <a:picLocks noChangeAspect="1"/>
                    </pic:cNvPicPr>
                  </pic:nvPicPr>
                  <pic:blipFill>
                    <a:blip xmlns:r="http://schemas.openxmlformats.org/officeDocument/2006/relationships" r:embed="rId15"/>
                    <a:stretch>
                      <a:fillRect/>
                    </a:stretch>
                  </pic:blipFill>
                  <pic:spPr>
                    <a:xfrm>
                      <a:off x="0" y="0"/>
                      <a:ext cx="3819525" cy="1409700"/>
                    </a:xfrm>
                    <a:prstGeom prst="rect">
                      <a:avLst/>
                    </a:prstGeom>
                    <a:noFill/>
                    <a:ln>
                      <a:noFill/>
                    </a:ln>
                  </pic:spPr>
                </pic:pic>
              </a:graphicData>
            </a:graphic>
          </wp:inline>
        </w:drawing>
      </w:r>
    </w:p>
    <w:p>
      <w:pPr>
        <w:rPr>
          <w:rFonts w:ascii="Times New Roman" w:eastAsia="宋体" w:hAnsi="Times New Roman" w:cs="Times New Roman" w:hint="default"/>
          <w:sz w:val="22"/>
          <w:szCs w:val="28"/>
          <w:lang w:eastAsia="zh-CN"/>
        </w:rPr>
      </w:pPr>
    </w:p>
    <w:sectPr>
      <w:footerReference w:type="default" r:id="rId16"/>
      <w:pgSz w:w="11906" w:h="16838"/>
      <w:pgMar w:top="1417" w:right="1417" w:bottom="1417" w:left="1417" w:header="851" w:footer="992" w:gutter="0"/>
      <w:pgNumType w:fmt="decimal"/>
      <w:cols w:num="1" w:space="0"/>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883285"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88328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rPr>
                              <w:rFonts w:eastAsiaTheme="minorEastAsia" w:hint="eastAsia"/>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页</w:t>
                          </w:r>
                          <w:r>
                            <w:rPr>
                              <w:rFonts w:hint="eastAsia"/>
                              <w:lang w:val="en-US" w:eastAsia="zh-CN"/>
                            </w:rPr>
                            <w:t xml:space="preserve">  </w:t>
                          </w:r>
                          <w:r>
                            <w:rPr>
                              <w:rFonts w:hint="eastAsia"/>
                              <w:lang w:eastAsia="zh-CN"/>
                            </w:rPr>
                            <w:t>共</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页</w:t>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69.55pt;height:2in;margin-top:0;margin-left:0;mso-height-relative:page;mso-position-horizontal:center;mso-position-horizontal-relative:margin;mso-width-relative:page;position:absolute;z-index:251659264"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t>第</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页</w:t>
                    </w:r>
                    <w:r>
                      <w:rPr>
                        <w:rFonts w:hint="eastAsia"/>
                        <w:lang w:val="en-US" w:eastAsia="zh-CN"/>
                      </w:rPr>
                      <w:t xml:space="preserve">  </w:t>
                    </w:r>
                    <w:r>
                      <w:rPr>
                        <w:rFonts w:hint="eastAsia"/>
                        <w:lang w:eastAsia="zh-CN"/>
                      </w:rPr>
                      <w:t>共</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5E0552"/>
    <w:multiLevelType w:val="singleLevel"/>
    <w:tmpl w:val="045E0552"/>
    <w:lvl w:ilvl="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AE217BA"/>
    <w:rsid w:val="36094AC7"/>
    <w:rsid w:val="42C34A29"/>
    <w:rsid w:val="4ABA3355"/>
    <w:rsid w:val="4B723CA8"/>
    <w:rsid w:val="4C7322F9"/>
    <w:rsid w:val="5ACC712A"/>
    <w:rsid w:val="5FE5686A"/>
    <w:rsid w:val="64B942DC"/>
    <w:rsid w:val="693D3F8C"/>
    <w:rsid w:val="6FF16EAF"/>
    <w:rsid w:val="7B0A0E21"/>
    <w:rsid w:val="7F5435E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footer" Target="footer1.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371935460@qq.com</cp:lastModifiedBy>
  <cp:revision>0</cp:revision>
  <dcterms:created xsi:type="dcterms:W3CDTF">2020-02-05T12:17:00Z</dcterms:created>
  <dcterms:modified xsi:type="dcterms:W3CDTF">2020-02-10T10:06:52Z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