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5pt;height:29pt;margin-top:897pt;margin-left:85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提分专练(五)</w:t>
      </w:r>
      <w:r>
        <w:rPr>
          <w:i/>
        </w:rPr>
        <w:t>　</w:t>
      </w:r>
      <w:r>
        <w:rPr>
          <w:b/>
        </w:rPr>
        <w:t>以三角形为背景的中档计算题与证明题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3963" name="线.EPS" descr="id:21474921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892499" name="线.EPS" descr="id:214749215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>|类型1|</w:t>
      </w:r>
      <w:r>
        <w:rPr>
          <w:i/>
        </w:rPr>
        <w:t>　</w:t>
      </w:r>
      <w:r>
        <w:t>与特殊三角形相关的计算、证明题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如图T5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1,在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中,点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上,且</w:t>
      </w:r>
      <w:r>
        <w:rPr>
          <w:rFonts w:ascii="Times New Roman" w:hAnsi="Times New Roman" w:eastAsiaTheme="minorEastAsia"/>
          <w:i/>
          <w:szCs w:val="21"/>
        </w:rPr>
        <w:t>CD=CB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的中点,点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的中点,连接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AM.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</w:t>
      </w:r>
      <w:r>
        <w:rPr>
          <w:rFonts w:ascii="Times New Roman" w:hAnsi="Times New Roman" w:eastAsiaTheme="minorEastAsia"/>
          <w:i/>
          <w:szCs w:val="21"/>
        </w:rPr>
        <w:t>EF=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BAC=</w:t>
      </w:r>
      <w:r>
        <w:rPr>
          <w:rFonts w:ascii="Times New Roman" w:hAnsi="Times New Roman" w:eastAsiaTheme="minorEastAsia"/>
          <w:szCs w:val="21"/>
        </w:rPr>
        <w:t>45°,求线段</w:t>
      </w:r>
      <w:r>
        <w:rPr>
          <w:rFonts w:ascii="Times New Roman" w:hAnsi="Times New Roman" w:eastAsiaTheme="minorEastAsia"/>
          <w:i/>
          <w:szCs w:val="21"/>
        </w:rPr>
        <w:t>AM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DM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之间的数量关系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828675" cy="929005"/>
            <wp:effectExtent l="0" t="0" r="0" b="0"/>
            <wp:docPr id="3964" name="15XA249.EPS" descr="id:21474921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186416" name="15XA249.EPS" descr="id:214749216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080" cy="92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图T5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[2017·连云港]</w:t>
      </w:r>
      <w:r>
        <w:rPr>
          <w:rFonts w:ascii="Times New Roman" w:hAnsi="Times New Roman" w:eastAsiaTheme="minorEastAsia"/>
          <w:szCs w:val="21"/>
        </w:rPr>
        <w:t>如图T5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2,已知等腰三角形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AB=AC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分别在边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上,且</w:t>
      </w:r>
      <w:r>
        <w:rPr>
          <w:rFonts w:ascii="Times New Roman" w:hAnsi="Times New Roman" w:eastAsiaTheme="minorEastAsia"/>
          <w:i/>
          <w:szCs w:val="21"/>
        </w:rPr>
        <w:t>AD=AE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,交于点</w:t>
      </w:r>
      <w:r>
        <w:rPr>
          <w:rFonts w:ascii="Times New Roman" w:hAnsi="Times New Roman" w:eastAsiaTheme="minorEastAsia"/>
          <w:i/>
          <w:szCs w:val="21"/>
        </w:rPr>
        <w:t>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(1)判断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ABE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ACD</w:t>
      </w:r>
      <w:r>
        <w:rPr>
          <w:rFonts w:ascii="Times New Roman" w:hAnsi="Times New Roman" w:eastAsiaTheme="minorEastAsia"/>
          <w:szCs w:val="21"/>
        </w:rPr>
        <w:t>的数量关系,并说明理由;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(2)求证:过点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的直线垂直平分线段</w:t>
      </w:r>
      <w:r>
        <w:rPr>
          <w:rFonts w:ascii="Times New Roman" w:hAnsi="Times New Roman" w:eastAsiaTheme="minorEastAsia"/>
          <w:i/>
          <w:szCs w:val="21"/>
        </w:rPr>
        <w:t>BC.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50595" cy="767715"/>
            <wp:effectExtent l="0" t="0" r="0" b="0"/>
            <wp:docPr id="3965" name="SY241.EPS" descr="id:21474921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748949" name="SY241.EPS" descr="id:214749217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1120" cy="76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图T5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t>|类型2|</w:t>
      </w:r>
      <w:r>
        <w:rPr>
          <w:i/>
        </w:rPr>
        <w:t>　</w:t>
      </w:r>
      <w:r>
        <w:t>与全等三角形相关的计算、证明题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如图T5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3,在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AB=AC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边上的中线,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,垂足为</w:t>
      </w:r>
      <w:r>
        <w:rPr>
          <w:rFonts w:ascii="Times New Roman" w:hAnsi="Times New Roman" w:eastAsiaTheme="minorEastAsia"/>
          <w:i/>
          <w:szCs w:val="21"/>
        </w:rPr>
        <w:t>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ABD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CAE.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(2)连接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,线段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之间有怎样的位置和数量关系?请证明你的结论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1225" cy="862330"/>
            <wp:effectExtent l="0" t="0" r="0" b="0"/>
            <wp:docPr id="3966" name="15XA245.EPS" descr="id:21474921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968117" name="15XA245.EPS" descr="id:214749217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152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图T5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666666"/>
          <w:szCs w:val="21"/>
        </w:rPr>
        <w:t>[2019·黄石]</w:t>
      </w:r>
      <w:r>
        <w:rPr>
          <w:rFonts w:ascii="Times New Roman" w:hAnsi="Times New Roman" w:eastAsiaTheme="minorEastAsia"/>
          <w:szCs w:val="21"/>
        </w:rPr>
        <w:t>如图T5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4,在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BAC=</w:t>
      </w:r>
      <w:r>
        <w:rPr>
          <w:rFonts w:ascii="Times New Roman" w:hAnsi="Times New Roman" w:eastAsiaTheme="minorEastAsia"/>
          <w:szCs w:val="21"/>
        </w:rPr>
        <w:t>90°,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为边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上的点,且</w:t>
      </w:r>
      <w:r>
        <w:rPr>
          <w:rFonts w:ascii="Times New Roman" w:hAnsi="Times New Roman" w:eastAsiaTheme="minorEastAsia"/>
          <w:i/>
          <w:szCs w:val="21"/>
        </w:rPr>
        <w:t>AB=AE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为线段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的中点,过点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,过点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,且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相交于点</w:t>
      </w:r>
      <w:r>
        <w:rPr>
          <w:rFonts w:ascii="Times New Roman" w:hAnsi="Times New Roman" w:eastAsiaTheme="minorEastAsia"/>
          <w:i/>
          <w:szCs w:val="21"/>
        </w:rPr>
        <w:t>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(2)求证:</w:t>
      </w:r>
      <w:r>
        <w:rPr>
          <w:rFonts w:ascii="Times New Roman" w:hAnsi="Times New Roman" w:eastAsiaTheme="minorEastAsia"/>
          <w:i/>
          <w:szCs w:val="21"/>
        </w:rPr>
        <w:t>AC=EF.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69340" cy="523875"/>
            <wp:effectExtent l="0" t="0" r="0" b="0"/>
            <wp:docPr id="3967" name="20xsa427.EPS" descr="id:21474921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386472" name="20xsa427.EPS" descr="id:214749218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9920" cy="52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图T5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t>|类型3|</w:t>
      </w:r>
      <w:r>
        <w:rPr>
          <w:i/>
        </w:rPr>
        <w:t>　</w:t>
      </w:r>
      <w:r>
        <w:t>与相似三角形相关的计算、证明题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666666"/>
          <w:szCs w:val="21"/>
        </w:rPr>
        <w:t>[2019·衢州]</w:t>
      </w:r>
      <w:r>
        <w:rPr>
          <w:rFonts w:ascii="Times New Roman" w:hAnsi="Times New Roman" w:eastAsiaTheme="minorEastAsia"/>
          <w:szCs w:val="21"/>
        </w:rPr>
        <w:t>如图T5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5,在Rt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C=</w:t>
      </w:r>
      <w:r>
        <w:rPr>
          <w:rFonts w:ascii="Times New Roman" w:hAnsi="Times New Roman" w:eastAsiaTheme="minorEastAsia"/>
          <w:szCs w:val="21"/>
        </w:rPr>
        <w:t>90°,</w:t>
      </w:r>
      <w:r>
        <w:rPr>
          <w:rFonts w:ascii="Times New Roman" w:hAnsi="Times New Roman" w:eastAsiaTheme="minorEastAsia"/>
          <w:i/>
          <w:szCs w:val="21"/>
        </w:rPr>
        <w:t>AC=</w:t>
      </w:r>
      <w:r>
        <w:rPr>
          <w:rFonts w:ascii="Times New Roman" w:hAnsi="Times New Roman" w:eastAsiaTheme="minorEastAsia"/>
          <w:szCs w:val="21"/>
        </w:rPr>
        <w:t>6,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BAC=</w:t>
      </w:r>
      <w:r>
        <w:rPr>
          <w:rFonts w:ascii="Times New Roman" w:hAnsi="Times New Roman" w:eastAsiaTheme="minorEastAsia"/>
          <w:szCs w:val="21"/>
        </w:rPr>
        <w:t>60°,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平分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,过点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是线段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上的动点,连接</w:t>
      </w:r>
      <w:r>
        <w:rPr>
          <w:rFonts w:ascii="Times New Roman" w:hAnsi="Times New Roman" w:eastAsiaTheme="minorEastAsia"/>
          <w:i/>
          <w:szCs w:val="21"/>
        </w:rPr>
        <w:t>BM</w:t>
      </w:r>
      <w:r>
        <w:rPr>
          <w:rFonts w:ascii="Times New Roman" w:hAnsi="Times New Roman" w:eastAsiaTheme="minorEastAsia"/>
          <w:szCs w:val="21"/>
        </w:rPr>
        <w:t>并延长分别交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是线段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的中点,求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EF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DF</m:t>
            </m:r>
          </m:den>
        </m:f>
      </m:oMath>
      <w:r>
        <w:rPr>
          <w:rFonts w:ascii="Times New Roman" w:hAnsi="Times New Roman" w:eastAsiaTheme="minorEastAsia"/>
          <w:szCs w:val="21"/>
        </w:rPr>
        <w:t>的值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(3)请问当</w:t>
      </w:r>
      <w:r>
        <w:rPr>
          <w:rFonts w:ascii="Times New Roman" w:hAnsi="Times New Roman" w:eastAsiaTheme="minorEastAsia"/>
          <w:i/>
          <w:szCs w:val="21"/>
        </w:rPr>
        <w:t>DM</w:t>
      </w:r>
      <w:r>
        <w:rPr>
          <w:rFonts w:ascii="Times New Roman" w:hAnsi="Times New Roman" w:eastAsiaTheme="minorEastAsia"/>
          <w:szCs w:val="21"/>
        </w:rPr>
        <w:t>的长满足什么条件时,在线段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上恰好只有一点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,使得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CPG=</w:t>
      </w:r>
      <w:r>
        <w:rPr>
          <w:rFonts w:ascii="Times New Roman" w:hAnsi="Times New Roman" w:eastAsiaTheme="minorEastAsia"/>
          <w:szCs w:val="21"/>
        </w:rPr>
        <w:t>60°?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0" cy="1374140"/>
            <wp:effectExtent l="0" t="0" r="0" b="0"/>
            <wp:docPr id="3968" name="20MZK301.EPS" descr="id:21474921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436244" name="20MZK301.EPS" descr="id:214749219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7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0" cy="1374140"/>
            <wp:effectExtent l="0" t="0" r="0" b="0"/>
            <wp:docPr id="3969" name="20MZK301.EPS" descr="id:21474921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693692" name="20MZK301.EPS" descr="id:214749219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7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备用图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图T5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 w:hint="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[2018·东营]</w:t>
      </w:r>
      <w:r>
        <w:rPr>
          <w:rFonts w:ascii="Times New Roman" w:hAnsi="Times New Roman" w:eastAsiaTheme="minorEastAsia"/>
          <w:szCs w:val="21"/>
        </w:rPr>
        <w:t>(1)某学校“智慧方园”数学社团遇到这样一个题目: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如图T5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,在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中,点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在线段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上,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BAO=</w:t>
      </w:r>
      <w:r>
        <w:rPr>
          <w:rFonts w:ascii="Times New Roman" w:hAnsi="Times New Roman" w:eastAsiaTheme="minorEastAsia"/>
          <w:szCs w:val="21"/>
        </w:rPr>
        <w:t>30°,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OAC=</w:t>
      </w:r>
      <w:r>
        <w:rPr>
          <w:rFonts w:ascii="Times New Roman" w:hAnsi="Times New Roman" w:eastAsiaTheme="minorEastAsia"/>
          <w:szCs w:val="21"/>
        </w:rPr>
        <w:t>75°,</w:t>
      </w:r>
      <w:r>
        <w:rPr>
          <w:rFonts w:ascii="Times New Roman" w:hAnsi="Times New Roman" w:eastAsiaTheme="minorEastAsia"/>
          <w:i/>
          <w:szCs w:val="21"/>
        </w:rPr>
        <w:t>AO=</w:t>
      </w:r>
      <w:r>
        <w:rPr>
          <w:rFonts w:ascii="Times New Roman" w:hAnsi="Times New Roman" w:eastAsiaTheme="minorEastAsia"/>
          <w:szCs w:val="21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BO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CO=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3,求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经过社团成员讨论发现,过点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,交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的延长线于点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,通过构造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ABD</w:t>
      </w:r>
      <w:r>
        <w:rPr>
          <w:rFonts w:ascii="Times New Roman" w:hAnsi="Times New Roman" w:eastAsiaTheme="minorEastAsia"/>
          <w:szCs w:val="21"/>
        </w:rPr>
        <w:t>就可以解决问题(如图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请回答: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ADB=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°,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(2)请参考以上解题思路,解决下列问题: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,在四边形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中,对角线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相交于点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AO=</w:t>
      </w:r>
      <w:r>
        <w:rPr>
          <w:rFonts w:ascii="Times New Roman" w:hAnsi="Times New Roman" w:eastAsiaTheme="minorEastAsia"/>
          <w:szCs w:val="21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ABC=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ACB=</w:t>
      </w:r>
      <w:r>
        <w:rPr>
          <w:rFonts w:ascii="Times New Roman" w:hAnsi="Times New Roman" w:eastAsiaTheme="minorEastAsia"/>
          <w:szCs w:val="21"/>
        </w:rPr>
        <w:t>75°,</w:t>
      </w:r>
      <w:r>
        <w:rPr>
          <w:rFonts w:ascii="Times New Roman" w:hAnsi="Times New Roman" w:eastAsiaTheme="minorEastAsia"/>
          <w:i/>
          <w:szCs w:val="21"/>
        </w:rPr>
        <w:t>BO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OD=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3,求</w:t>
      </w:r>
      <w:r>
        <w:rPr>
          <w:rFonts w:ascii="Times New Roman" w:hAnsi="Times New Roman" w:eastAsiaTheme="minorEastAsia"/>
          <w:i/>
          <w:szCs w:val="21"/>
        </w:rPr>
        <w:t>DC</w:t>
      </w:r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980565" cy="1593850"/>
            <wp:effectExtent l="0" t="0" r="0" b="0"/>
            <wp:docPr id="3970" name="9TK261A.EPS" descr="id:21474922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992699" name="9TK261A.EPS" descr="id:214749220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080" cy="159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图T5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widowControl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解:(1)证明:连接</w:t>
      </w:r>
      <w:r>
        <w:rPr>
          <w:rFonts w:ascii="Times New Roman" w:hAnsi="Times New Roman" w:eastAsiaTheme="minorEastAsia"/>
          <w:i/>
          <w:szCs w:val="21"/>
        </w:rPr>
        <w:t>CE.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CD=CB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的中点,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的中点,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EF=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AC.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BAC=</w:t>
      </w:r>
      <w:r>
        <w:rPr>
          <w:rFonts w:ascii="Times New Roman" w:hAnsi="Times New Roman" w:eastAsiaTheme="minorEastAsia"/>
          <w:szCs w:val="21"/>
        </w:rPr>
        <w:t>45°,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AEC</w:t>
      </w:r>
      <w:r>
        <w:rPr>
          <w:rFonts w:ascii="Times New Roman" w:hAnsi="Times New Roman" w:eastAsiaTheme="minorEastAsia"/>
          <w:szCs w:val="21"/>
        </w:rPr>
        <w:t>是等腰直角三角形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的中点,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垂直平分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AM=CM.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CD=CM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DM=AM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DM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CD=CB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BC=AM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DM.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ABE=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ACD.</w:t>
      </w:r>
      <w:r>
        <w:rPr>
          <w:rFonts w:ascii="Times New Roman" w:hAnsi="Times New Roman" w:eastAsiaTheme="minorEastAsia"/>
          <w:szCs w:val="21"/>
        </w:rPr>
        <w:t>理由如下: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因为</w:t>
      </w:r>
      <w:r>
        <w:rPr>
          <w:rFonts w:ascii="Times New Roman" w:hAnsi="Times New Roman" w:eastAsiaTheme="minorEastAsia"/>
          <w:i/>
          <w:szCs w:val="21"/>
        </w:rPr>
        <w:t>AB=AC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BAE=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AE=AD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ABE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ACD</w:t>
      </w:r>
      <w:r>
        <w:rPr>
          <w:rFonts w:ascii="Times New Roman" w:hAnsi="Times New Roman" w:eastAsiaTheme="minorEastAsia"/>
          <w:szCs w:val="21"/>
        </w:rPr>
        <w:t>,所以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ABE=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(2)证明:因为</w:t>
      </w:r>
      <w:r>
        <w:rPr>
          <w:rFonts w:ascii="Times New Roman" w:hAnsi="Times New Roman" w:eastAsiaTheme="minorEastAsia"/>
          <w:i/>
          <w:szCs w:val="21"/>
        </w:rPr>
        <w:t>AB=AC</w:t>
      </w:r>
      <w:r>
        <w:rPr>
          <w:rFonts w:ascii="Times New Roman" w:hAnsi="Times New Roman" w:eastAsiaTheme="minorEastAsia"/>
          <w:szCs w:val="21"/>
        </w:rPr>
        <w:t>,所以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ABC=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ACB.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由(1)可知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ABE=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ACD</w:t>
      </w:r>
      <w:r>
        <w:rPr>
          <w:rFonts w:ascii="Times New Roman" w:hAnsi="Times New Roman" w:eastAsiaTheme="minorEastAsia"/>
          <w:szCs w:val="21"/>
        </w:rPr>
        <w:t>,所以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FBC=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FCB</w:t>
      </w:r>
      <w:r>
        <w:rPr>
          <w:rFonts w:ascii="Times New Roman" w:hAnsi="Times New Roman" w:eastAsiaTheme="minorEastAsia"/>
          <w:szCs w:val="21"/>
        </w:rPr>
        <w:t>,所以</w:t>
      </w:r>
      <w:r>
        <w:rPr>
          <w:rFonts w:ascii="Times New Roman" w:hAnsi="Times New Roman" w:eastAsiaTheme="minorEastAsia"/>
          <w:i/>
          <w:szCs w:val="21"/>
        </w:rPr>
        <w:t>FB=FC.</w:t>
      </w:r>
      <w:r>
        <w:rPr>
          <w:rFonts w:ascii="Times New Roman" w:hAnsi="Times New Roman" w:eastAsiaTheme="minorEastAsia"/>
          <w:szCs w:val="21"/>
        </w:rPr>
        <w:t>又因为</w:t>
      </w:r>
      <w:r>
        <w:rPr>
          <w:rFonts w:ascii="Times New Roman" w:hAnsi="Times New Roman" w:eastAsiaTheme="minorEastAsia"/>
          <w:i/>
          <w:szCs w:val="21"/>
        </w:rPr>
        <w:t>AB=AC</w:t>
      </w:r>
      <w:r>
        <w:rPr>
          <w:rFonts w:ascii="Times New Roman" w:hAnsi="Times New Roman" w:eastAsiaTheme="minorEastAsia"/>
          <w:szCs w:val="21"/>
        </w:rPr>
        <w:t>,所以点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均在线段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的垂直平分线上,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即直线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Times New Roman" w:hAnsi="Times New Roman" w:eastAsiaTheme="minorEastAsia"/>
          <w:szCs w:val="21"/>
        </w:rPr>
        <w:t>垂直平分线段</w:t>
      </w:r>
      <w:r>
        <w:rPr>
          <w:rFonts w:ascii="Times New Roman" w:hAnsi="Times New Roman" w:eastAsiaTheme="minorEastAsia"/>
          <w:i/>
          <w:szCs w:val="21"/>
        </w:rPr>
        <w:t>BC.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解:(1)证明: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AB=AC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EAC=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EAC.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边上的中线,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BC.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ADB=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AEC=</w:t>
      </w:r>
      <w:r>
        <w:rPr>
          <w:rFonts w:ascii="Times New Roman" w:hAnsi="Times New Roman" w:eastAsiaTheme="minorEastAsia"/>
          <w:szCs w:val="21"/>
        </w:rPr>
        <w:t>90°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ABD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CAE</w:t>
      </w:r>
      <w:r>
        <w:rPr>
          <w:rFonts w:ascii="Times New Roman" w:hAnsi="Times New Roman" w:eastAsiaTheme="minorEastAsia"/>
          <w:szCs w:val="21"/>
        </w:rPr>
        <w:t>中,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∠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=∠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EAC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∠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ADB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=∠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AEC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AB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CA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ABD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CAE</w:t>
      </w:r>
      <w:r>
        <w:rPr>
          <w:rFonts w:ascii="Times New Roman" w:hAnsi="Times New Roman" w:eastAsiaTheme="minorEastAsia"/>
          <w:szCs w:val="21"/>
        </w:rPr>
        <w:t>(AAS)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AB=DE.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证明:由(1)知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ABD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CAE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AE=BD.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ABDE</w:t>
      </w:r>
      <w:r>
        <w:rPr>
          <w:rFonts w:ascii="Times New Roman" w:hAnsi="Times New Roman" w:eastAsiaTheme="minorEastAsia"/>
          <w:szCs w:val="21"/>
        </w:rPr>
        <w:t>为平行四边形,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AB=DE.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证明:(1)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AB=AE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为线段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的中点,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DAC=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BAC=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DAC=</w:t>
      </w:r>
      <w:r>
        <w:rPr>
          <w:rFonts w:ascii="Times New Roman" w:hAnsi="Times New Roman" w:eastAsiaTheme="minorEastAsia"/>
          <w:szCs w:val="21"/>
        </w:rPr>
        <w:t>90°,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FAE=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AEB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AB=AE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AEB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FAE</w:t>
      </w:r>
      <w:r>
        <w:rPr>
          <w:rFonts w:ascii="Times New Roman" w:hAnsi="Times New Roman" w:eastAsiaTheme="minorEastAsia"/>
          <w:szCs w:val="21"/>
        </w:rPr>
        <w:t>,且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AEF=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BAC=</w:t>
      </w:r>
      <w:r>
        <w:rPr>
          <w:rFonts w:ascii="Times New Roman" w:hAnsi="Times New Roman" w:eastAsiaTheme="minorEastAsia"/>
          <w:szCs w:val="21"/>
        </w:rPr>
        <w:t>90°,</w:t>
      </w:r>
      <w:r>
        <w:rPr>
          <w:rFonts w:ascii="Times New Roman" w:hAnsi="Times New Roman" w:eastAsiaTheme="minorEastAsia"/>
          <w:i/>
          <w:szCs w:val="21"/>
        </w:rPr>
        <w:t>AB=AE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EAF</w:t>
      </w:r>
      <w:r>
        <w:rPr>
          <w:rFonts w:ascii="Times New Roman" w:hAnsi="Times New Roman" w:eastAsiaTheme="minorEastAsia"/>
          <w:szCs w:val="21"/>
        </w:rPr>
        <w:t>(ASA),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AC=EF.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分析:(1)根据三角函数求得</w:t>
      </w:r>
      <w:r>
        <w:rPr>
          <w:rFonts w:ascii="Times New Roman" w:hAnsi="Times New Roman" w:eastAsiaTheme="minorEastAsia"/>
          <w:i/>
          <w:szCs w:val="21"/>
        </w:rPr>
        <w:t>DC</w:t>
      </w:r>
      <w:r>
        <w:rPr>
          <w:rFonts w:ascii="Times New Roman" w:hAnsi="Times New Roman" w:eastAsiaTheme="minorEastAsia"/>
          <w:szCs w:val="21"/>
        </w:rPr>
        <w:t>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(2)证明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DFM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AGM</w:t>
      </w:r>
      <w:r>
        <w:rPr>
          <w:rFonts w:ascii="Times New Roman" w:hAnsi="Times New Roman" w:eastAsiaTheme="minorEastAsia"/>
          <w:szCs w:val="21"/>
        </w:rPr>
        <w:t>,再利用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BFE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BGA</w:t>
      </w:r>
      <w:r>
        <w:rPr>
          <w:rFonts w:ascii="Times New Roman" w:hAnsi="Times New Roman" w:eastAsiaTheme="minorEastAsia"/>
          <w:szCs w:val="21"/>
        </w:rPr>
        <w:t>,由相似比求得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EF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DF</m:t>
            </m:r>
          </m:den>
        </m:f>
      </m:oMath>
      <w:r>
        <w:rPr>
          <w:rFonts w:ascii="Times New Roman" w:hAnsi="Times New Roman" w:eastAsiaTheme="minorEastAsia"/>
          <w:szCs w:val="21"/>
        </w:rPr>
        <w:t>的值;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(3)根据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CPG=</w:t>
      </w:r>
      <w:r>
        <w:rPr>
          <w:rFonts w:ascii="Times New Roman" w:hAnsi="Times New Roman" w:eastAsiaTheme="minorEastAsia"/>
          <w:szCs w:val="21"/>
        </w:rPr>
        <w:t>60°,过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作圆,圆心为</w:t>
      </w:r>
      <w:r>
        <w:rPr>
          <w:rFonts w:ascii="Times New Roman" w:hAnsi="Times New Roman" w:eastAsiaTheme="minorEastAsia"/>
          <w:i/>
          <w:szCs w:val="21"/>
        </w:rPr>
        <w:t>Q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CQG</w:t>
      </w:r>
      <w:r>
        <w:rPr>
          <w:rFonts w:ascii="Times New Roman" w:hAnsi="Times New Roman" w:eastAsiaTheme="minorEastAsia"/>
          <w:szCs w:val="21"/>
        </w:rPr>
        <w:t>是顶角为120°的等腰三角形,根据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Q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相切,经过点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,经过点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三种情况分别求得</w:t>
      </w:r>
      <w:r>
        <w:rPr>
          <w:rFonts w:ascii="Times New Roman" w:hAnsi="Times New Roman" w:eastAsiaTheme="minorEastAsia"/>
          <w:i/>
          <w:szCs w:val="21"/>
        </w:rPr>
        <w:t>DM</w:t>
      </w:r>
      <w:r>
        <w:rPr>
          <w:rFonts w:ascii="Times New Roman" w:hAnsi="Times New Roman" w:eastAsiaTheme="minorEastAsia"/>
          <w:szCs w:val="21"/>
        </w:rPr>
        <w:t>的长,最后得出</w:t>
      </w:r>
      <w:r>
        <w:rPr>
          <w:rFonts w:ascii="Times New Roman" w:hAnsi="Times New Roman" w:eastAsiaTheme="minorEastAsia"/>
          <w:i/>
          <w:szCs w:val="21"/>
        </w:rPr>
        <w:t>DM</w:t>
      </w:r>
      <w:r>
        <w:rPr>
          <w:rFonts w:ascii="Times New Roman" w:hAnsi="Times New Roman" w:eastAsiaTheme="minorEastAsia"/>
          <w:szCs w:val="21"/>
        </w:rPr>
        <w:t>的长需满足的条件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解:(1)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平分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BAC=</w:t>
      </w:r>
      <w:r>
        <w:rPr>
          <w:rFonts w:ascii="Times New Roman" w:hAnsi="Times New Roman" w:eastAsiaTheme="minorEastAsia"/>
          <w:szCs w:val="21"/>
        </w:rPr>
        <w:t>60°,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DAC=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BAC=</w:t>
      </w:r>
      <w:r>
        <w:rPr>
          <w:rFonts w:ascii="Times New Roman" w:hAnsi="Times New Roman" w:eastAsiaTheme="minorEastAsia"/>
          <w:szCs w:val="21"/>
        </w:rPr>
        <w:t>30°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DC=AC</w:t>
      </w:r>
      <w:r>
        <w:rPr>
          <w:rFonts w:ascii="Times New Roman" w:hAnsi="Times New Roman" w:eastAsiaTheme="minorEastAsia"/>
          <w:szCs w:val="21"/>
        </w:rPr>
        <w:t>·tan30°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(2)易得,</w:t>
      </w:r>
      <w:r>
        <w:rPr>
          <w:rFonts w:ascii="Times New Roman" w:hAnsi="Times New Roman" w:eastAsiaTheme="minorEastAsia"/>
          <w:i/>
          <w:szCs w:val="21"/>
        </w:rPr>
        <w:t>BC=</w:t>
      </w:r>
      <w:r>
        <w:rPr>
          <w:rFonts w:ascii="Times New Roman" w:hAnsi="Times New Roman" w:eastAsiaTheme="minorEastAsia"/>
          <w:szCs w:val="21"/>
        </w:rPr>
        <w:t>6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BD=</w:t>
      </w:r>
      <w:r>
        <w:rPr>
          <w:rFonts w:ascii="Times New Roman" w:hAnsi="Times New Roman" w:eastAsia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,得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EDA=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DFM=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AGM.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AM=DM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DFM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AGM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DF=AG.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,得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BFE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BGA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EF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AG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BE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AB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BD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BC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EF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DF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EF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AG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BD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BC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CPG=</w:t>
      </w:r>
      <w:r>
        <w:rPr>
          <w:rFonts w:ascii="Times New Roman" w:hAnsi="Times New Roman" w:eastAsiaTheme="minorEastAsia"/>
          <w:szCs w:val="21"/>
        </w:rPr>
        <w:t>60°,过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作圆,圆心为</w:t>
      </w:r>
      <w:r>
        <w:rPr>
          <w:rFonts w:ascii="Times New Roman" w:hAnsi="Times New Roman" w:eastAsiaTheme="minorEastAsia"/>
          <w:i/>
          <w:szCs w:val="21"/>
        </w:rPr>
        <w:t>Q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CQG</w:t>
      </w:r>
      <w:r>
        <w:rPr>
          <w:rFonts w:ascii="Times New Roman" w:hAnsi="Times New Roman" w:eastAsiaTheme="minorEastAsia"/>
          <w:szCs w:val="21"/>
        </w:rPr>
        <w:t>是顶角为120°的等腰三角形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当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Q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相切时,如图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,过</w:t>
      </w:r>
      <w:r>
        <w:rPr>
          <w:rFonts w:ascii="Times New Roman" w:hAnsi="Times New Roman" w:eastAsiaTheme="minorEastAsia"/>
          <w:i/>
          <w:szCs w:val="21"/>
        </w:rPr>
        <w:t>Q</w:t>
      </w:r>
      <w:r>
        <w:rPr>
          <w:rFonts w:ascii="Times New Roman" w:hAnsi="Times New Roman" w:eastAsiaTheme="minorEastAsia"/>
          <w:szCs w:val="21"/>
        </w:rPr>
        <w:t>点作</w:t>
      </w:r>
      <w:r>
        <w:rPr>
          <w:rFonts w:ascii="Times New Roman" w:hAnsi="Times New Roman" w:eastAsiaTheme="minorEastAsia"/>
          <w:i/>
          <w:szCs w:val="21"/>
        </w:rPr>
        <w:t>QH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,并延长</w:t>
      </w:r>
      <w:r>
        <w:rPr>
          <w:rFonts w:ascii="Times New Roman" w:hAnsi="Times New Roman" w:eastAsiaTheme="minorEastAsia"/>
          <w:i/>
          <w:szCs w:val="21"/>
        </w:rPr>
        <w:t>HQ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交于点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QC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QG.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0" cy="1590675"/>
            <wp:effectExtent l="0" t="0" r="0" b="0"/>
            <wp:docPr id="3975" name="20MZK302.EPS" descr="id:21475014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09676" name="20MZK302.EPS" descr="id:214750143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5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Q</w:t>
      </w:r>
      <w:r>
        <w:rPr>
          <w:rFonts w:ascii="Times New Roman" w:hAnsi="Times New Roman" w:eastAsiaTheme="minorEastAsia"/>
          <w:szCs w:val="21"/>
        </w:rPr>
        <w:t>的半径</w:t>
      </w:r>
      <w:r>
        <w:rPr>
          <w:rFonts w:ascii="Times New Roman" w:hAnsi="Times New Roman" w:eastAsiaTheme="minorEastAsia"/>
          <w:i/>
          <w:szCs w:val="21"/>
        </w:rPr>
        <w:t>QP=r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QH=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r=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,解得</w:t>
      </w:r>
      <w:r>
        <w:rPr>
          <w:rFonts w:ascii="Times New Roman" w:hAnsi="Times New Roman" w:eastAsiaTheme="minorEastAsia"/>
          <w:i/>
          <w:szCs w:val="21"/>
        </w:rPr>
        <w:t>r=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 xml:space="preserve"> 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CG=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 xml:space="preserve"> 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×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4,</w:t>
      </w:r>
      <w:r>
        <w:rPr>
          <w:rFonts w:ascii="Times New Roman" w:hAnsi="Times New Roman" w:eastAsiaTheme="minorEastAsia"/>
          <w:i/>
          <w:szCs w:val="21"/>
        </w:rPr>
        <w:t>AG=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易知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DFM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AGM</w:t>
      </w:r>
      <w:r>
        <w:rPr>
          <w:rFonts w:ascii="Times New Roman" w:hAnsi="Times New Roman" w:eastAsiaTheme="minorEastAsia"/>
          <w:szCs w:val="21"/>
        </w:rPr>
        <w:t>,可得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DM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AM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DF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AG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则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DM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AD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DM=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16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当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Q</w:t>
      </w:r>
      <w:r>
        <w:rPr>
          <w:rFonts w:ascii="Times New Roman" w:hAnsi="Times New Roman" w:eastAsiaTheme="minorEastAsia"/>
          <w:szCs w:val="21"/>
        </w:rPr>
        <w:t>经过点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时,如图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,过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点作</w:t>
      </w:r>
      <w:r>
        <w:rPr>
          <w:rFonts w:ascii="Times New Roman" w:hAnsi="Times New Roman" w:eastAsiaTheme="minorEastAsia"/>
          <w:i/>
          <w:szCs w:val="21"/>
        </w:rPr>
        <w:t>CK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,垂足为</w:t>
      </w:r>
      <w:r>
        <w:rPr>
          <w:rFonts w:ascii="Times New Roman" w:hAnsi="Times New Roman" w:eastAsiaTheme="minorEastAsia"/>
          <w:i/>
          <w:szCs w:val="21"/>
        </w:rPr>
        <w:t>K.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0" cy="1602740"/>
            <wp:effectExtent l="0" t="0" r="0" b="0"/>
            <wp:docPr id="3976" name="20MZK303.EPS" descr="id:21475014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415109" name="20MZK303.EPS" descr="id:214750144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60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Q</w:t>
      </w:r>
      <w:r>
        <w:rPr>
          <w:rFonts w:ascii="Times New Roman" w:hAnsi="Times New Roman" w:eastAsiaTheme="minorEastAsia"/>
          <w:szCs w:val="21"/>
        </w:rPr>
        <w:t>的半径</w:t>
      </w:r>
      <w:r>
        <w:rPr>
          <w:rFonts w:ascii="Times New Roman" w:hAnsi="Times New Roman" w:eastAsiaTheme="minorEastAsia"/>
          <w:i/>
          <w:szCs w:val="21"/>
        </w:rPr>
        <w:t>QC=QE=r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QK=</w:t>
      </w:r>
      <w:r>
        <w:rPr>
          <w:rFonts w:ascii="Times New Roman" w:hAnsi="Times New Roman" w:eastAsiaTheme="minorEastAsia"/>
          <w:szCs w:val="21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r.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EQK</w:t>
      </w:r>
      <w:r>
        <w:rPr>
          <w:rFonts w:ascii="Times New Roman" w:hAnsi="Times New Roman" w:eastAsiaTheme="minorEastAsia"/>
          <w:szCs w:val="21"/>
        </w:rPr>
        <w:t>中,1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+(3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=r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r=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14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9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CG=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14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9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×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易知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DFM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AGM</w:t>
      </w:r>
      <w:r>
        <w:rPr>
          <w:rFonts w:ascii="Times New Roman" w:hAnsi="Times New Roman" w:eastAsiaTheme="minorEastAsia"/>
          <w:szCs w:val="21"/>
        </w:rPr>
        <w:t>,可得</w:t>
      </w:r>
      <w:r>
        <w:rPr>
          <w:rFonts w:ascii="Times New Roman" w:hAnsi="Times New Roman" w:eastAsiaTheme="minorEastAsia"/>
          <w:i/>
          <w:szCs w:val="21"/>
        </w:rPr>
        <w:t>DM=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14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当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Q</w:t>
      </w:r>
      <w:r>
        <w:rPr>
          <w:rFonts w:ascii="Times New Roman" w:hAnsi="Times New Roman" w:eastAsiaTheme="minorEastAsia"/>
          <w:szCs w:val="21"/>
        </w:rPr>
        <w:t>经过点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时,如图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,此时点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与点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重合,且恰好在点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处,可得</w:t>
      </w:r>
      <w:r>
        <w:rPr>
          <w:rFonts w:ascii="Times New Roman" w:hAnsi="Times New Roman" w:eastAsiaTheme="minorEastAsia"/>
          <w:i/>
          <w:szCs w:val="21"/>
        </w:rPr>
        <w:t>DM=</w:t>
      </w:r>
      <w:r>
        <w:rPr>
          <w:rFonts w:ascii="Times New Roman" w:hAnsi="Times New Roman" w:eastAsia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55395" cy="1407795"/>
            <wp:effectExtent l="0" t="0" r="0" b="0"/>
            <wp:docPr id="3977" name="20MZK304.EPS" descr="id:21475014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06034" name="20MZK304.EPS" descr="id:214750145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55680" cy="140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综上所述,当</w:t>
      </w:r>
      <w:r>
        <w:rPr>
          <w:rFonts w:ascii="Times New Roman" w:hAnsi="Times New Roman" w:eastAsiaTheme="minorEastAsia"/>
          <w:i/>
          <w:szCs w:val="21"/>
        </w:rPr>
        <w:t>DM=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16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den>
        </m:f>
      </m:oMath>
      <w:r>
        <w:rPr>
          <w:rFonts w:ascii="Times New Roman" w:hAnsi="Times New Roman" w:eastAsiaTheme="minorEastAsia"/>
          <w:szCs w:val="21"/>
        </w:rPr>
        <w:t>或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14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&lt;DM</w:t>
      </w:r>
      <w:r>
        <w:rPr>
          <w:rFonts w:ascii="Times New Roman" w:hAnsi="Times New Roman" w:eastAsiaTheme="minorEastAsia"/>
          <w:szCs w:val="21"/>
        </w:rPr>
        <w:t>≤4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时,满足条件的点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只有一个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[解析](1)利用两直线平行,内错角相等,可得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ADB=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OAC=</w:t>
      </w:r>
      <w:r>
        <w:rPr>
          <w:rFonts w:ascii="Times New Roman" w:hAnsi="Times New Roman" w:eastAsiaTheme="minorEastAsia"/>
          <w:szCs w:val="21"/>
        </w:rPr>
        <w:t>75°和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AOC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DOB</w:t>
      </w:r>
      <w:r>
        <w:rPr>
          <w:rFonts w:ascii="Times New Roman" w:hAnsi="Times New Roman" w:eastAsiaTheme="minorEastAsia"/>
          <w:szCs w:val="21"/>
        </w:rPr>
        <w:t>相似,于是得</w:t>
      </w:r>
      <w:r>
        <w:rPr>
          <w:rFonts w:ascii="Times New Roman" w:hAnsi="Times New Roman" w:eastAsiaTheme="minorEastAsia"/>
          <w:i/>
          <w:szCs w:val="21"/>
        </w:rPr>
        <w:t>DO=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,再利用三角形内角和定理可求得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ABD=</w:t>
      </w:r>
      <w:r>
        <w:rPr>
          <w:rFonts w:ascii="Times New Roman" w:hAnsi="Times New Roman" w:eastAsiaTheme="minorEastAsia"/>
          <w:szCs w:val="21"/>
        </w:rPr>
        <w:t>75°,所以</w:t>
      </w:r>
      <w:r>
        <w:rPr>
          <w:rFonts w:ascii="Times New Roman" w:hAnsi="Times New Roman" w:eastAsiaTheme="minorEastAsia"/>
          <w:i/>
          <w:szCs w:val="21"/>
        </w:rPr>
        <w:t>AB=AD=</w:t>
      </w:r>
      <w:r>
        <w:rPr>
          <w:rFonts w:ascii="Times New Roman" w:hAnsi="Times New Roman" w:eastAsia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(2)同理,可过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的平行线,利用相似可求得</w:t>
      </w:r>
      <w:r>
        <w:rPr>
          <w:rFonts w:ascii="Times New Roman" w:hAnsi="Times New Roman" w:eastAsiaTheme="minorEastAsia"/>
          <w:i/>
          <w:szCs w:val="21"/>
        </w:rPr>
        <w:t>DC</w:t>
      </w:r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解:(1)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ADB=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OAC=</w:t>
      </w:r>
      <w:r>
        <w:rPr>
          <w:rFonts w:ascii="Times New Roman" w:hAnsi="Times New Roman" w:eastAsiaTheme="minorEastAsia"/>
          <w:szCs w:val="21"/>
        </w:rPr>
        <w:t>75°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DOB=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DOB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AOC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DO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AO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BO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CO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AO=</w:t>
      </w:r>
      <w:r>
        <w:rPr>
          <w:rFonts w:ascii="Times New Roman" w:hAnsi="Times New Roman" w:eastAsiaTheme="minorEastAsia"/>
          <w:szCs w:val="21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DO=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AD=AO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DO=</w:t>
      </w:r>
      <w:r>
        <w:rPr>
          <w:rFonts w:ascii="Times New Roman" w:hAnsi="Times New Roman" w:eastAsiaTheme="minorEastAsia"/>
          <w:szCs w:val="21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+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BAO=</w:t>
      </w:r>
      <w:r>
        <w:rPr>
          <w:rFonts w:ascii="Times New Roman" w:hAnsi="Times New Roman" w:eastAsiaTheme="minorEastAsia"/>
          <w:szCs w:val="21"/>
        </w:rPr>
        <w:t>30°,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ADB=</w:t>
      </w:r>
      <w:r>
        <w:rPr>
          <w:rFonts w:ascii="Times New Roman" w:hAnsi="Times New Roman" w:eastAsiaTheme="minorEastAsia"/>
          <w:szCs w:val="21"/>
        </w:rPr>
        <w:t>75°,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ABD=</w:t>
      </w:r>
      <w:r>
        <w:rPr>
          <w:rFonts w:ascii="Times New Roman" w:hAnsi="Times New Roman" w:eastAsiaTheme="minorEastAsia"/>
          <w:szCs w:val="21"/>
        </w:rPr>
        <w:t>180°-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BAO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ADB=</w:t>
      </w:r>
      <w:r>
        <w:rPr>
          <w:rFonts w:ascii="Times New Roman" w:hAnsi="Times New Roman" w:eastAsiaTheme="minorEastAsia"/>
          <w:szCs w:val="21"/>
        </w:rPr>
        <w:t>180°-30°-75°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75°,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ABD=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AB=AD=</w:t>
      </w:r>
      <w:r>
        <w:rPr>
          <w:rFonts w:ascii="Times New Roman" w:hAnsi="Times New Roman" w:eastAsia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(2)过点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E.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87755" cy="664210"/>
            <wp:effectExtent l="0" t="0" r="0" b="0"/>
            <wp:docPr id="3978" name="9TK264.EPS" descr="id:21475014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644118" name="9TK264.EPS" descr="id:214750145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88280" cy="66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DAC=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BEA=</w:t>
      </w:r>
      <w:r>
        <w:rPr>
          <w:rFonts w:ascii="Times New Roman" w:hAnsi="Times New Roman" w:eastAsiaTheme="minorEastAsia"/>
          <w:szCs w:val="21"/>
        </w:rPr>
        <w:t>90°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AOD=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EOB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AOD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EOB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BO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DO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EO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AO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BE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DA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BO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OD=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3,</w:t>
      </w: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EO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AO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BE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DA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AO=</w:t>
      </w:r>
      <w:r>
        <w:rPr>
          <w:rFonts w:ascii="Times New Roman" w:hAnsi="Times New Roman" w:eastAsiaTheme="minorEastAsia"/>
          <w:szCs w:val="21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EO=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AE=</w:t>
      </w:r>
      <w:r>
        <w:rPr>
          <w:rFonts w:ascii="Times New Roman" w:hAnsi="Times New Roman" w:eastAsia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ABC=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ACB=</w:t>
      </w:r>
      <w:r>
        <w:rPr>
          <w:rFonts w:ascii="Times New Roman" w:hAnsi="Times New Roman" w:eastAsiaTheme="minorEastAsia"/>
          <w:szCs w:val="21"/>
        </w:rPr>
        <w:t>75°,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BAC=</w:t>
      </w:r>
      <w:r>
        <w:rPr>
          <w:rFonts w:ascii="Times New Roman" w:hAnsi="Times New Roman" w:eastAsiaTheme="minorEastAsia"/>
          <w:szCs w:val="21"/>
        </w:rPr>
        <w:t>30°,</w:t>
      </w:r>
      <w:r>
        <w:rPr>
          <w:rFonts w:ascii="Times New Roman" w:hAnsi="Times New Roman" w:eastAsiaTheme="minorEastAsia"/>
          <w:i/>
          <w:szCs w:val="21"/>
        </w:rPr>
        <w:t>AB=AC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BE.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AEB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=AB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即(4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(2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,得</w:t>
      </w:r>
      <w:r>
        <w:rPr>
          <w:rFonts w:ascii="Times New Roman" w:hAnsi="Times New Roman" w:eastAsiaTheme="minorEastAsia"/>
          <w:i/>
          <w:szCs w:val="21"/>
        </w:rPr>
        <w:t>BE=</w:t>
      </w:r>
      <w:r>
        <w:rPr>
          <w:rFonts w:ascii="Times New Roman" w:hAnsi="Times New Roman" w:eastAsiaTheme="minorEastAsia"/>
          <w:szCs w:val="21"/>
        </w:rPr>
        <w:t>4,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AB=AC=</w:t>
      </w:r>
      <w:r>
        <w:rPr>
          <w:rFonts w:ascii="Times New Roman" w:hAnsi="Times New Roman" w:eastAsiaTheme="minorEastAsia"/>
          <w:szCs w:val="21"/>
        </w:rPr>
        <w:t>8,</w:t>
      </w:r>
      <w:r>
        <w:rPr>
          <w:rFonts w:ascii="Times New Roman" w:hAnsi="Times New Roman" w:eastAsiaTheme="minorEastAsia"/>
          <w:i/>
          <w:szCs w:val="21"/>
        </w:rPr>
        <w:t>AD=</w:t>
      </w: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CAD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=CD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即8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+12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=CD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,得</w:t>
      </w:r>
      <w:r>
        <w:rPr>
          <w:rFonts w:ascii="Times New Roman" w:hAnsi="Times New Roman" w:eastAsiaTheme="minorEastAsia"/>
          <w:i/>
          <w:szCs w:val="21"/>
        </w:rPr>
        <w:t>CD=</w:t>
      </w:r>
      <w:r>
        <w:rPr>
          <w:rFonts w:ascii="Times New Roman" w:hAnsi="Times New Roman" w:eastAsia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rPr>
          <w:szCs w:val="21"/>
        </w:rPr>
      </w:pPr>
    </w:p>
    <w:sectPr>
      <w:headerReference w:type="even" r:id="rId17"/>
      <w:headerReference w:type="first" r:id="rId18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7FF"/>
    <w:rsid w:val="00013EB0"/>
    <w:rsid w:val="00014FF3"/>
    <w:rsid w:val="00015E31"/>
    <w:rsid w:val="00017BB0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57C1"/>
    <w:rsid w:val="002A60D0"/>
    <w:rsid w:val="002A6931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56DC7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464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D317E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95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30E8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0DC7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B6AA2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0608"/>
    <w:rsid w:val="008E4414"/>
    <w:rsid w:val="008E465C"/>
    <w:rsid w:val="008E5DB9"/>
    <w:rsid w:val="008F05F2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960BB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4AB6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0354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07416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19BD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6021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EF5953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17D9B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62FF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7CA2E2E"/>
    <w:rsid w:val="51F13123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/>
    <w:lsdException w:name="Emphasis" w:semiHidden="0" w:uiPriority="20" w:unhideWhenUsed="0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7"/>
    <w:uiPriority w:val="11"/>
    <w:qFormat/>
    <w:pPr>
      <w:spacing w:line="360" w:lineRule="auto"/>
      <w:jc w:val="left"/>
      <w:outlineLvl w:val="1"/>
    </w:pPr>
    <w:rPr>
      <w:rFonts w:ascii="微软雅黑" w:eastAsia="微软雅黑" w:hAnsi="微软雅黑" w:cs="微软雅黑"/>
      <w:b/>
      <w:bCs/>
      <w:kern w:val="28"/>
      <w:sz w:val="28"/>
      <w:szCs w:val="2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line="360" w:lineRule="auto"/>
      <w:jc w:val="center"/>
      <w:outlineLvl w:val="0"/>
    </w:pPr>
    <w:rPr>
      <w:rFonts w:ascii="微软雅黑" w:eastAsia="微软雅黑" w:hAnsi="微软雅黑" w:cs="微软雅黑"/>
      <w:bCs/>
      <w:sz w:val="40"/>
      <w:szCs w:val="40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微软雅黑" w:eastAsia="微软雅黑" w:hAnsi="微软雅黑" w:cs="微软雅黑"/>
      <w:bCs/>
      <w:kern w:val="2"/>
      <w:sz w:val="40"/>
      <w:szCs w:val="40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pPr>
      <w:widowControl/>
      <w:spacing w:line="318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styleId="Quote">
    <w:name w:val="Quote"/>
    <w:basedOn w:val="Normal"/>
    <w:next w:val="Normal"/>
    <w:link w:val="Char6"/>
    <w:uiPriority w:val="29"/>
    <w:qFormat/>
    <w:pPr>
      <w:widowControl/>
      <w:spacing w:line="360" w:lineRule="auto"/>
      <w:jc w:val="center"/>
    </w:pPr>
    <w:rPr>
      <w:rFonts w:ascii="微软雅黑" w:eastAsia="微软雅黑" w:hAnsi="微软雅黑" w:cs="微软雅黑"/>
      <w:iCs/>
      <w:color w:val="666666"/>
      <w:kern w:val="0"/>
      <w:sz w:val="22"/>
    </w:rPr>
  </w:style>
  <w:style w:type="character" w:customStyle="1" w:styleId="Char6">
    <w:name w:val="引用 Char"/>
    <w:basedOn w:val="DefaultParagraphFont"/>
    <w:link w:val="Quote"/>
    <w:uiPriority w:val="29"/>
    <w:qFormat/>
    <w:rPr>
      <w:rFonts w:ascii="微软雅黑" w:eastAsia="微软雅黑" w:hAnsi="微软雅黑" w:cs="微软雅黑"/>
      <w:iCs/>
      <w:color w:val="666666"/>
      <w:sz w:val="22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pPr>
      <w:widowControl/>
      <w:tabs>
        <w:tab w:val="center" w:pos="4160"/>
        <w:tab w:val="right" w:pos="8300"/>
      </w:tabs>
      <w:spacing w:line="318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7">
    <w:name w:val="副标题 Char"/>
    <w:basedOn w:val="DefaultParagraphFont"/>
    <w:link w:val="Subtitle"/>
    <w:uiPriority w:val="11"/>
    <w:qFormat/>
    <w:rPr>
      <w:rFonts w:ascii="微软雅黑" w:eastAsia="微软雅黑" w:hAnsi="微软雅黑" w:cs="微软雅黑"/>
      <w:b/>
      <w:bCs/>
      <w:kern w:val="28"/>
      <w:sz w:val="28"/>
      <w:szCs w:val="2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header" Target="header1.xml" /><Relationship Id="rId18" Type="http://schemas.openxmlformats.org/officeDocument/2006/relationships/header" Target="header2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9</Pages>
  <Words>1670</Words>
  <Characters>3041</Characters>
  <Application>Microsoft Office Word</Application>
  <DocSecurity>0</DocSecurity>
  <Lines>25</Lines>
  <Paragraphs>7</Paragraphs>
  <ScaleCrop>false</ScaleCrop>
  <Company/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36</cp:revision>
  <cp:lastPrinted>2016-09-05T09:15:00Z</cp:lastPrinted>
  <dcterms:created xsi:type="dcterms:W3CDTF">2019-08-22T04:01:00Z</dcterms:created>
  <dcterms:modified xsi:type="dcterms:W3CDTF">2020-02-10T12:22:57Z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