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idowControl/>
        <w:spacing w:line="288" w:lineRule="auto"/>
        <w:ind w:left="540" w:hanging="540" w:hangingChars="150"/>
        <w:jc w:val="center"/>
        <w:rPr>
          <w:rFonts w:eastAsiaTheme="minorEastAsia" w:cs="Times New Roman" w:hint="eastAsia"/>
          <w:b/>
          <w:bCs/>
          <w:color w:val="000000"/>
          <w:kern w:val="2"/>
          <w:sz w:val="36"/>
          <w:szCs w:val="36"/>
          <w:lang w:val="en-US" w:eastAsia="zh-CN" w:bidi="ar"/>
        </w:rPr>
      </w:pPr>
      <w:r>
        <w:rPr>
          <w:rFonts w:eastAsiaTheme="minorEastAsia" w:cs="Times New Roman"/>
          <w:b/>
          <w:bCs/>
          <w:color w:val="000000"/>
          <w:kern w:val="2"/>
          <w:sz w:val="36"/>
          <w:szCs w:val="36"/>
          <w:lang w:val="en-US" w:bidi="ar"/>
        </w:rPr>
        <w:drawing>
          <wp:anchor simplePos="0" relativeHeight="251658240" behindDoc="0" locked="0" layoutInCell="1" allowOverlap="1">
            <wp:simplePos x="0" y="0"/>
            <wp:positionH relativeFrom="page">
              <wp:posOffset>10947400</wp:posOffset>
            </wp:positionH>
            <wp:positionV relativeFrom="topMargin">
              <wp:posOffset>11061700</wp:posOffset>
            </wp:positionV>
            <wp:extent cx="330200" cy="342900"/>
            <wp:wrapNone/>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163105" name=""/>
                    <pic:cNvPicPr>
                      <a:picLocks noChangeAspect="1"/>
                    </pic:cNvPicPr>
                  </pic:nvPicPr>
                  <pic:blipFill>
                    <a:blip xmlns:r="http://schemas.openxmlformats.org/officeDocument/2006/relationships" r:embed="rId5"/>
                    <a:stretch>
                      <a:fillRect/>
                    </a:stretch>
                  </pic:blipFill>
                  <pic:spPr>
                    <a:xfrm>
                      <a:off x="0" y="0"/>
                      <a:ext cx="330200" cy="342900"/>
                    </a:xfrm>
                    <a:prstGeom prst="rect">
                      <a:avLst/>
                    </a:prstGeom>
                  </pic:spPr>
                </pic:pic>
              </a:graphicData>
            </a:graphic>
          </wp:anchor>
        </w:drawing>
      </w:r>
      <w:bookmarkStart w:id="0" w:name="_GoBack"/>
      <w:r>
        <w:rPr>
          <w:rFonts w:eastAsiaTheme="minorEastAsia" w:cs="Times New Roman"/>
          <w:b/>
          <w:bCs/>
          <w:color w:val="000000"/>
          <w:kern w:val="2"/>
          <w:sz w:val="36"/>
          <w:szCs w:val="36"/>
          <w:lang w:val="en-US" w:bidi="ar"/>
        </w:rPr>
        <w:t>2019年云南省初中学业水平考试</w:t>
      </w:r>
      <w:r>
        <w:rPr>
          <w:rFonts w:eastAsiaTheme="minorEastAsia" w:cs="Times New Roman" w:hint="eastAsia"/>
          <w:b/>
          <w:bCs/>
          <w:color w:val="000000"/>
          <w:kern w:val="2"/>
          <w:sz w:val="36"/>
          <w:szCs w:val="36"/>
          <w:lang w:val="en-US" w:eastAsia="zh-CN" w:bidi="ar"/>
        </w:rPr>
        <w:t>复习诊断逆袭卷</w:t>
      </w:r>
    </w:p>
    <w:bookmarkEnd w:id="0"/>
    <w:p>
      <w:pPr>
        <w:widowControl/>
        <w:spacing w:line="288" w:lineRule="auto"/>
        <w:ind w:left="660" w:hanging="660" w:hangingChars="150"/>
        <w:jc w:val="center"/>
        <w:rPr>
          <w:rFonts w:ascii="黑体" w:eastAsia="黑体" w:hAnsi="黑体" w:cs="黑体" w:hint="eastAsia"/>
          <w:b/>
          <w:bCs/>
          <w:sz w:val="44"/>
          <w:szCs w:val="44"/>
          <w:lang w:val="en-US"/>
        </w:rPr>
      </w:pPr>
      <w:r>
        <w:rPr>
          <w:rFonts w:ascii="黑体" w:eastAsia="黑体" w:hAnsi="黑体" w:cs="黑体" w:hint="eastAsia"/>
          <w:b/>
          <w:bCs/>
          <w:color w:val="000000"/>
          <w:kern w:val="2"/>
          <w:sz w:val="44"/>
          <w:szCs w:val="44"/>
          <w:lang w:val="en-US" w:bidi="ar"/>
        </w:rPr>
        <w:t>物理</w:t>
      </w:r>
      <w:r>
        <w:rPr>
          <w:rFonts w:ascii="黑体" w:eastAsia="黑体" w:hAnsi="黑体" w:cs="黑体" w:hint="eastAsia"/>
          <w:b/>
          <w:bCs/>
          <w:color w:val="000000"/>
          <w:kern w:val="2"/>
          <w:sz w:val="44"/>
          <w:szCs w:val="44"/>
          <w:lang w:val="en-US" w:eastAsia="zh-CN" w:bidi="ar"/>
        </w:rPr>
        <w:t xml:space="preserve"> </w:t>
      </w:r>
      <w:r>
        <w:rPr>
          <w:rFonts w:ascii="黑体" w:eastAsia="黑体" w:hAnsi="黑体" w:cs="黑体" w:hint="eastAsia"/>
          <w:b/>
          <w:bCs/>
          <w:color w:val="000000"/>
          <w:kern w:val="2"/>
          <w:sz w:val="44"/>
          <w:szCs w:val="44"/>
          <w:lang w:val="en-US" w:bidi="ar"/>
        </w:rPr>
        <w:t>试题卷</w:t>
      </w:r>
    </w:p>
    <w:p>
      <w:pPr>
        <w:widowControl/>
        <w:spacing w:line="288" w:lineRule="auto"/>
        <w:ind w:left="315" w:hanging="315" w:hangingChars="150"/>
        <w:jc w:val="center"/>
        <w:rPr>
          <w:rFonts w:eastAsiaTheme="minorEastAsia" w:cs="Times New Roman"/>
          <w:color w:val="000000"/>
          <w:kern w:val="2"/>
          <w:sz w:val="21"/>
          <w:lang w:val="en-US" w:bidi="ar"/>
        </w:rPr>
      </w:pPr>
      <w:r>
        <w:rPr>
          <w:rFonts w:eastAsiaTheme="minorEastAsia" w:cs="Times New Roman"/>
          <w:color w:val="000000"/>
          <w:kern w:val="2"/>
          <w:sz w:val="21"/>
          <w:lang w:val="en-US" w:bidi="ar"/>
        </w:rPr>
        <w:t>（全卷四个大题，共25个小题，共8页；满分100分，考试用时90分钟）</w:t>
      </w:r>
    </w:p>
    <w:p>
      <w:pPr>
        <w:widowControl/>
        <w:spacing w:line="288" w:lineRule="auto"/>
        <w:ind w:left="315" w:hanging="315" w:hangingChars="150"/>
        <w:rPr>
          <w:rFonts w:eastAsiaTheme="minorEastAsia" w:cs="Times New Roman"/>
          <w:b/>
          <w:bCs/>
          <w:lang w:val="en-US"/>
        </w:rPr>
      </w:pPr>
      <w:r>
        <w:rPr>
          <w:rFonts w:eastAsiaTheme="minorEastAsia" w:cs="Times New Roman"/>
          <w:b/>
          <w:bCs/>
          <w:color w:val="000000"/>
          <w:kern w:val="2"/>
          <w:sz w:val="21"/>
          <w:lang w:val="en-US" w:bidi="ar"/>
        </w:rPr>
        <w:t>注意事项：</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1．本卷为试题卷．考生必须在答题卡上解题作答．答案应书写在答题卡的相应位置上，在试题卷、草稿纸上作答无效．</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2．考试结束后，请将试题卷和答题卡一并交回．</w:t>
      </w:r>
    </w:p>
    <w:p>
      <w:pPr>
        <w:pStyle w:val="Heading1"/>
        <w:spacing w:after="0" w:line="288" w:lineRule="auto"/>
        <w:ind w:left="315" w:hanging="315" w:hangingChars="150"/>
        <w:jc w:val="left"/>
        <w:rPr>
          <w:rFonts w:ascii="Times New Roman" w:hAnsi="Times New Roman" w:eastAsiaTheme="minorEastAsia" w:hint="default"/>
        </w:rPr>
      </w:pPr>
      <w:r>
        <w:rPr>
          <w:rFonts w:ascii="Times New Roman" w:hAnsi="Times New Roman" w:eastAsiaTheme="minorEastAsia" w:hint="default"/>
        </w:rPr>
        <w:t>3．试题中用到</w:t>
      </w:r>
      <w:r>
        <w:rPr>
          <w:rFonts w:ascii="Times New Roman" w:hAnsi="Times New Roman" w:eastAsiaTheme="minorEastAsia" w:hint="eastAsia"/>
          <w:lang w:eastAsia="zh-CN"/>
        </w:rPr>
        <w:t>g</w:t>
      </w:r>
      <w:r>
        <w:rPr>
          <w:rFonts w:ascii="Times New Roman" w:hAnsi="Times New Roman" w:eastAsiaTheme="minorEastAsia" w:hint="default"/>
        </w:rPr>
        <w:t>均取10Ｎ／</w:t>
      </w:r>
      <w:r>
        <w:rPr>
          <w:rFonts w:ascii="Times New Roman" w:hAnsi="Times New Roman" w:eastAsiaTheme="minorEastAsia" w:hint="eastAsia"/>
          <w:lang w:eastAsia="zh-CN"/>
        </w:rPr>
        <w:t>kg</w:t>
      </w:r>
      <w:r>
        <w:rPr>
          <w:rFonts w:ascii="Times New Roman" w:hAnsi="Times New Roman" w:eastAsiaTheme="minorEastAsia" w:hint="default"/>
        </w:rPr>
        <w:t>．</w:t>
      </w:r>
    </w:p>
    <w:p>
      <w:pPr>
        <w:widowControl/>
        <w:spacing w:line="288" w:lineRule="auto"/>
        <w:ind w:left="315" w:hanging="315" w:hangingChars="150"/>
        <w:rPr>
          <w:rFonts w:eastAsiaTheme="minorEastAsia" w:cs="Times New Roman"/>
          <w:b/>
          <w:bCs/>
          <w:lang w:val="en-US"/>
        </w:rPr>
      </w:pPr>
      <w:r>
        <w:rPr>
          <w:rFonts w:eastAsiaTheme="minorEastAsia" w:cs="Times New Roman"/>
          <w:b/>
          <w:bCs/>
          <w:color w:val="000000"/>
          <w:kern w:val="2"/>
          <w:sz w:val="21"/>
          <w:lang w:val="en-US" w:bidi="ar"/>
        </w:rPr>
        <w:t>一、选择题（本大题共8个小题，每小题只有一个正确选项，每小题3分，满分24分）</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1．最先发现电流磁效应的科学家是</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Ａ．法拉第</w:t>
      </w:r>
      <w:r>
        <w:rPr>
          <w:rFonts w:eastAsiaTheme="minorEastAsia" w:cs="Times New Roman"/>
          <w:color w:val="000000"/>
          <w:kern w:val="2"/>
          <w:sz w:val="21"/>
          <w:lang w:val="en-US" w:bidi="ar"/>
        </w:rPr>
        <w:tab/>
      </w:r>
      <w:r>
        <w:rPr>
          <w:rFonts w:eastAsiaTheme="minorEastAsia" w:cs="Times New Roman"/>
          <w:color w:val="000000"/>
          <w:kern w:val="2"/>
          <w:sz w:val="21"/>
          <w:lang w:val="en-US" w:bidi="ar"/>
        </w:rPr>
        <w:t>Ｂ．牛顿</w:t>
      </w:r>
      <w:r>
        <w:rPr>
          <w:rFonts w:eastAsiaTheme="minorEastAsia" w:cs="Times New Roman"/>
          <w:color w:val="000000"/>
          <w:kern w:val="2"/>
          <w:sz w:val="21"/>
          <w:lang w:val="en-US" w:bidi="ar"/>
        </w:rPr>
        <w:tab/>
      </w:r>
      <w:r>
        <w:rPr>
          <w:rFonts w:eastAsiaTheme="minorEastAsia" w:cs="Times New Roman"/>
          <w:color w:val="000000"/>
          <w:kern w:val="2"/>
          <w:sz w:val="21"/>
          <w:lang w:val="en-US" w:bidi="ar"/>
        </w:rPr>
        <w:t>Ｃ．安培</w:t>
      </w:r>
      <w:r>
        <w:rPr>
          <w:rFonts w:eastAsiaTheme="minorEastAsia" w:cs="Times New Roman"/>
          <w:color w:val="000000"/>
          <w:kern w:val="2"/>
          <w:sz w:val="21"/>
          <w:lang w:val="en-US" w:bidi="ar"/>
        </w:rPr>
        <w:tab/>
      </w:r>
      <w:r>
        <w:rPr>
          <w:rFonts w:eastAsiaTheme="minorEastAsia" w:cs="Times New Roman"/>
          <w:color w:val="000000"/>
          <w:kern w:val="2"/>
          <w:sz w:val="21"/>
          <w:lang w:val="en-US" w:bidi="ar"/>
        </w:rPr>
        <w:t>Ｄ．奥斯特</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2．如图1所示，下列关于光现象的描述，正确的是</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60" w:hanging="330" w:leftChars="150" w:hangingChars="150"/>
        <w:textAlignment w:val="auto"/>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5010150" cy="971550"/>
            <wp:effectExtent l="0" t="0" r="0" b="0"/>
            <wp:docPr id="176"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896757" name="Picture 71"/>
                    <pic:cNvPicPr>
                      <a:picLocks noChangeAspect="1"/>
                    </pic:cNvPicPr>
                  </pic:nvPicPr>
                  <pic:blipFill>
                    <a:blip xmlns:r="http://schemas.openxmlformats.org/officeDocument/2006/relationships" r:embed="rId6"/>
                    <a:stretch>
                      <a:fillRect/>
                    </a:stretch>
                  </pic:blipFill>
                  <pic:spPr>
                    <a:xfrm>
                      <a:off x="0" y="0"/>
                      <a:ext cx="5010150" cy="971550"/>
                    </a:xfrm>
                    <a:prstGeom prst="rect">
                      <a:avLst/>
                    </a:prstGeom>
                    <a:noFill/>
                    <a:ln>
                      <a:noFill/>
                    </a:ln>
                  </pic:spPr>
                </pic:pic>
              </a:graphicData>
            </a:graphic>
          </wp:inline>
        </w:drawing>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Ａ．图甲中平面镜成像时进入眼睛的光线是由像发出的</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Ｂ．图乙中的彩色光带是由白光反射形成的</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Ｃ．图丙中日食的形成与小孔成像的原理相同</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Ｄ．图丁中凸透镜对字的放大作用是因为光的反射</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3．下列说法正确的是</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color w:val="000000"/>
          <w:kern w:val="2"/>
          <w:sz w:val="21"/>
          <w:lang w:val="en-US" w:bidi="ar"/>
        </w:rPr>
      </w:pPr>
      <w:r>
        <w:rPr>
          <w:rFonts w:eastAsiaTheme="minorEastAsia" w:cs="Times New Roman"/>
          <w:color w:val="000000"/>
          <w:kern w:val="2"/>
          <w:sz w:val="21"/>
          <w:lang w:val="en-US" w:bidi="ar"/>
        </w:rPr>
        <w:t>Ａ．声音在真空中的传播速度是340m/s</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color w:val="000000"/>
          <w:kern w:val="2"/>
          <w:sz w:val="21"/>
          <w:lang w:val="en-US" w:bidi="ar"/>
        </w:rPr>
      </w:pPr>
      <w:r>
        <w:rPr>
          <w:rFonts w:eastAsiaTheme="minorEastAsia" w:cs="Times New Roman"/>
          <w:color w:val="000000"/>
          <w:kern w:val="2"/>
          <w:sz w:val="21"/>
          <w:lang w:val="en-US" w:bidi="ar"/>
        </w:rPr>
        <w:t>Ｂ．乘坐摩天轮时，人的重力方向在不断变化</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color w:val="000000"/>
          <w:kern w:val="2"/>
          <w:sz w:val="21"/>
          <w:lang w:val="en-US" w:bidi="ar"/>
        </w:rPr>
      </w:pPr>
      <w:r>
        <w:rPr>
          <w:rFonts w:eastAsiaTheme="minorEastAsia" w:cs="Times New Roman"/>
          <w:color w:val="000000"/>
          <w:kern w:val="2"/>
          <w:sz w:val="21"/>
          <w:lang w:val="en-US" w:bidi="ar"/>
        </w:rPr>
        <w:t>Ｃ．摩擦起电的实质是产生了电荷</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Ｄ．磁体外部的磁感线是从Ｎ极出发回到Ｓ极的</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4．关于安全用电，下列做法中正确的是</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color w:val="000000"/>
          <w:kern w:val="2"/>
          <w:sz w:val="21"/>
          <w:lang w:val="en-US" w:bidi="ar"/>
        </w:rPr>
      </w:pPr>
      <w:r>
        <w:rPr>
          <w:rFonts w:eastAsiaTheme="minorEastAsia" w:cs="Times New Roman"/>
          <w:color w:val="000000"/>
          <w:kern w:val="2"/>
          <w:sz w:val="21"/>
          <w:lang w:val="en-US" w:bidi="ar"/>
        </w:rPr>
        <w:t>Ａ．使用测电笔时，手不能接触笔尾的金属体</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color w:val="000000"/>
          <w:kern w:val="2"/>
          <w:sz w:val="21"/>
          <w:lang w:val="en-US" w:bidi="ar"/>
        </w:rPr>
      </w:pPr>
      <w:r>
        <w:rPr>
          <w:rFonts w:eastAsiaTheme="minorEastAsia" w:cs="Times New Roman"/>
          <w:color w:val="000000"/>
          <w:kern w:val="2"/>
          <w:sz w:val="21"/>
          <w:lang w:val="en-US" w:bidi="ar"/>
        </w:rPr>
        <w:t>Ｂ．有金属外壳的电冰箱可以使用两孔插座</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color w:val="000000"/>
          <w:kern w:val="2"/>
          <w:sz w:val="21"/>
          <w:lang w:val="en-US" w:bidi="ar"/>
        </w:rPr>
      </w:pPr>
      <w:r>
        <w:rPr>
          <w:rFonts w:eastAsiaTheme="minorEastAsia" w:cs="Times New Roman"/>
          <w:color w:val="000000"/>
          <w:kern w:val="2"/>
          <w:sz w:val="21"/>
          <w:lang w:val="en-US" w:bidi="ar"/>
        </w:rPr>
        <w:t>Ｃ．更换灯泡时先断开电源开关</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color w:val="000000"/>
          <w:kern w:val="2"/>
          <w:sz w:val="21"/>
          <w:lang w:val="en-US" w:bidi="ar"/>
        </w:rPr>
      </w:pPr>
      <w:r>
        <w:rPr>
          <w:rFonts w:eastAsiaTheme="minorEastAsia" w:cs="Times New Roman"/>
          <w:color w:val="000000"/>
          <w:kern w:val="2"/>
          <w:sz w:val="21"/>
          <w:lang w:val="en-US" w:bidi="ar"/>
        </w:rPr>
        <w:drawing>
          <wp:anchor distT="0" distB="0" distL="114300" distR="114300" simplePos="0" relativeHeight="251659264" behindDoc="0" locked="0" layoutInCell="1" allowOverlap="0">
            <wp:simplePos x="0" y="0"/>
            <wp:positionH relativeFrom="column">
              <wp:posOffset>4500880</wp:posOffset>
            </wp:positionH>
            <wp:positionV relativeFrom="paragraph">
              <wp:posOffset>311785</wp:posOffset>
            </wp:positionV>
            <wp:extent cx="1186815" cy="840740"/>
            <wp:effectExtent l="0" t="0" r="13335" b="16510"/>
            <wp:wrapSquare wrapText="bothSides"/>
            <wp:docPr id="179"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711655" name="Picture 114"/>
                    <pic:cNvPicPr>
                      <a:picLocks noChangeAspect="1"/>
                    </pic:cNvPicPr>
                  </pic:nvPicPr>
                  <pic:blipFill>
                    <a:blip xmlns:r="http://schemas.openxmlformats.org/officeDocument/2006/relationships" r:embed="rId7"/>
                    <a:stretch>
                      <a:fillRect/>
                    </a:stretch>
                  </pic:blipFill>
                  <pic:spPr>
                    <a:xfrm>
                      <a:off x="0" y="0"/>
                      <a:ext cx="1186815" cy="840740"/>
                    </a:xfrm>
                    <a:prstGeom prst="rect">
                      <a:avLst/>
                    </a:prstGeom>
                    <a:noFill/>
                    <a:ln>
                      <a:noFill/>
                    </a:ln>
                  </pic:spPr>
                </pic:pic>
              </a:graphicData>
            </a:graphic>
          </wp:anchor>
        </w:drawing>
      </w:r>
      <w:r>
        <w:rPr>
          <w:rFonts w:eastAsiaTheme="minorEastAsia" w:cs="Times New Roman"/>
          <w:color w:val="000000"/>
          <w:kern w:val="2"/>
          <w:sz w:val="21"/>
          <w:lang w:val="en-US" w:bidi="ar"/>
        </w:rPr>
        <w:t>Ｄ．开关要连接在零线和用电器之间</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5．糖炒板栗是人们冬季喜爱的美食．如图2所示，在炒板栗时常要在锅中放入一些砂石，关于糖炒板栗下列说法正确的是</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Ａ．闻到炒熟的板栗的香味是扩散现象</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Ｂ．炒板栗的过程是通过做功使板栗内能增大的</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Ｃ．使用铁铲翻搅时，铁铲是省力杠杆</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Ｄ．板栗香气的浓烈程度与板栗的温度无关</w:t>
      </w:r>
      <w:r>
        <w:rPr>
          <w:rFonts w:eastAsiaTheme="minorEastAsia" w:cs="Times New Roman"/>
          <w:color w:val="000000"/>
          <w:kern w:val="2"/>
          <w:sz w:val="21"/>
          <w:lang w:val="en-US" w:bidi="ar"/>
        </w:rPr>
        <w:tab/>
      </w:r>
      <w:r>
        <w:rPr>
          <w:rFonts w:eastAsiaTheme="minorEastAsia" w:cs="Times New Roman"/>
          <w:color w:val="000000"/>
          <w:kern w:val="2"/>
          <w:sz w:val="21"/>
          <w:lang w:val="en-US" w:bidi="ar"/>
        </w:rPr>
        <w:t>图2</w:t>
      </w:r>
    </w:p>
    <w:p>
      <w:pPr>
        <w:widowControl/>
        <w:spacing w:line="288" w:lineRule="auto"/>
        <w:ind w:left="315" w:hanging="315" w:hangingChars="150"/>
        <w:rPr>
          <w:rFonts w:eastAsiaTheme="minorEastAsia" w:cs="Times New Roman" w:hint="eastAsia"/>
          <w:lang w:val="en-US" w:eastAsia="zh-CN"/>
        </w:rPr>
      </w:pPr>
      <w:r>
        <w:rPr>
          <w:rFonts w:eastAsiaTheme="minorEastAsia" w:cs="Times New Roman"/>
          <w:color w:val="000000"/>
          <w:kern w:val="2"/>
          <w:sz w:val="21"/>
          <w:lang w:val="en-US" w:bidi="ar"/>
        </w:rPr>
        <w:t>6．2018年</w:t>
      </w:r>
      <w:r>
        <w:rPr>
          <w:rFonts w:eastAsiaTheme="minorEastAsia" w:cs="Times New Roman" w:hint="eastAsia"/>
          <w:color w:val="000000"/>
          <w:kern w:val="2"/>
          <w:sz w:val="21"/>
          <w:lang w:val="en-US" w:eastAsia="zh-CN" w:bidi="ar"/>
        </w:rPr>
        <w:t>1</w:t>
      </w:r>
      <w:r>
        <w:rPr>
          <w:rFonts w:eastAsiaTheme="minorEastAsia" w:cs="Times New Roman"/>
        </w:rPr>
        <w:t>月12日，云南省第十一届少数民族传统体育运动会陀螺竞赛项目全部结束，普洱代表团与楚雄</w:t>
      </w:r>
      <w:r>
        <w:rPr>
          <w:rFonts w:eastAsiaTheme="minorEastAsia" w:cs="Times New Roman"/>
          <w:color w:val="000000"/>
          <w:kern w:val="2"/>
          <w:sz w:val="21"/>
          <w:lang w:val="en-US" w:bidi="ar"/>
        </w:rPr>
        <w:t>代表团分揽陀螺项目7项冠军，如图3所示为打陀螺时的情景，下列说法中错误的是</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drawing>
          <wp:anchor distT="0" distB="0" distL="114300" distR="114300" simplePos="0" relativeHeight="251660288" behindDoc="0" locked="0" layoutInCell="1" allowOverlap="0">
            <wp:simplePos x="0" y="0"/>
            <wp:positionH relativeFrom="column">
              <wp:posOffset>4598035</wp:posOffset>
            </wp:positionH>
            <wp:positionV relativeFrom="paragraph">
              <wp:posOffset>67945</wp:posOffset>
            </wp:positionV>
            <wp:extent cx="1244600" cy="711835"/>
            <wp:effectExtent l="0" t="0" r="12700" b="12065"/>
            <wp:wrapSquare wrapText="bothSides"/>
            <wp:docPr id="178"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959927" name="Picture 140"/>
                    <pic:cNvPicPr>
                      <a:picLocks noChangeAspect="1"/>
                    </pic:cNvPicPr>
                  </pic:nvPicPr>
                  <pic:blipFill>
                    <a:blip xmlns:r="http://schemas.openxmlformats.org/officeDocument/2006/relationships" r:embed="rId8"/>
                    <a:stretch>
                      <a:fillRect/>
                    </a:stretch>
                  </pic:blipFill>
                  <pic:spPr>
                    <a:xfrm>
                      <a:off x="0" y="0"/>
                      <a:ext cx="1244600" cy="711835"/>
                    </a:xfrm>
                    <a:prstGeom prst="rect">
                      <a:avLst/>
                    </a:prstGeom>
                    <a:noFill/>
                    <a:ln>
                      <a:noFill/>
                    </a:ln>
                  </pic:spPr>
                </pic:pic>
              </a:graphicData>
            </a:graphic>
          </wp:anchor>
        </w:drawing>
      </w:r>
      <w:r>
        <w:rPr>
          <w:rFonts w:eastAsiaTheme="minorEastAsia" w:cs="Times New Roman"/>
          <w:color w:val="000000"/>
          <w:kern w:val="2"/>
          <w:sz w:val="21"/>
          <w:lang w:val="en-US" w:bidi="ar"/>
        </w:rPr>
        <w:t>Ａ．用鞭子打陀螺，陀螺转动，说明力可以改变物体的运动状态</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Ｂ．在陀螺的锥尖镶嵌小钢珠是为了减小摩擦</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Ｃ．停止抽打后，最终陀螺会停止转动，说明陀螺的转动需要力来维持</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Ｄ．陀螺转动时，若受到的外力全部消失，陀螺将保持原来的运动状态，匀速转动</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7．大气压与生活、生产密切相关，下列分析正确的是</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Ａ．做托里拆利实验时，若有空气进入管内，则测出的大气压值比实际值大Ｂ．人吸气时，肺的容积增大，肺内气压变小，大气压强将外部空气压入肺内</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Ｃ．用高压锅煮食物容易煮熟，原因是压强越大沸点越低</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Ｄ．马德堡半球实验不仅证明了大气压的存在而且准确测出了大气压的值</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drawing>
          <wp:anchor distT="0" distB="0" distL="114300" distR="114300" simplePos="0" relativeHeight="251661312" behindDoc="0" locked="0" layoutInCell="1" allowOverlap="0">
            <wp:simplePos x="0" y="0"/>
            <wp:positionH relativeFrom="column">
              <wp:posOffset>4937125</wp:posOffset>
            </wp:positionH>
            <wp:positionV relativeFrom="paragraph">
              <wp:posOffset>216535</wp:posOffset>
            </wp:positionV>
            <wp:extent cx="967105" cy="873760"/>
            <wp:effectExtent l="0" t="0" r="4445" b="2540"/>
            <wp:wrapSquare wrapText="bothSides"/>
            <wp:docPr id="174"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806481" name="Picture 169"/>
                    <pic:cNvPicPr>
                      <a:picLocks noChangeAspect="1"/>
                    </pic:cNvPicPr>
                  </pic:nvPicPr>
                  <pic:blipFill>
                    <a:blip xmlns:r="http://schemas.openxmlformats.org/officeDocument/2006/relationships" r:embed="rId9"/>
                    <a:stretch>
                      <a:fillRect/>
                    </a:stretch>
                  </pic:blipFill>
                  <pic:spPr>
                    <a:xfrm>
                      <a:off x="0" y="0"/>
                      <a:ext cx="967105" cy="873760"/>
                    </a:xfrm>
                    <a:prstGeom prst="rect">
                      <a:avLst/>
                    </a:prstGeom>
                    <a:noFill/>
                    <a:ln>
                      <a:noFill/>
                    </a:ln>
                  </pic:spPr>
                </pic:pic>
              </a:graphicData>
            </a:graphic>
          </wp:anchor>
        </w:drawing>
      </w:r>
      <w:r>
        <w:rPr>
          <w:rFonts w:eastAsiaTheme="minorEastAsia" w:cs="Times New Roman"/>
          <w:color w:val="000000"/>
          <w:kern w:val="2"/>
          <w:sz w:val="21"/>
          <w:lang w:val="en-US" w:bidi="ar"/>
        </w:rPr>
        <w:t>8．如图4所示，电源电压保持不变，闭合开关Ｓ，当滑动变阻器的滑片Ｐ向左滑动时，下列判断正确的是</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Ａ．电压表</w:t>
      </w:r>
      <w:r>
        <w:rPr>
          <w:rFonts w:eastAsiaTheme="minorEastAsia" w:cs="Times New Roman"/>
          <w:color w:val="000000"/>
          <w:kern w:val="2"/>
          <w:sz w:val="21"/>
          <w:lang w:val="en-US" w:bidi="ar"/>
        </w:rPr>
        <w:drawing>
          <wp:inline distT="0" distB="0" distL="114300" distR="114300">
            <wp:extent cx="142875" cy="142875"/>
            <wp:effectExtent l="0" t="0" r="9525" b="9525"/>
            <wp:docPr id="175"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191805" name="Picture 174"/>
                    <pic:cNvPicPr>
                      <a:picLocks noChangeAspect="1"/>
                    </pic:cNvPicPr>
                  </pic:nvPicPr>
                  <pic:blipFill>
                    <a:blip xmlns:r="http://schemas.openxmlformats.org/officeDocument/2006/relationships" r:embed="rId10"/>
                    <a:stretch>
                      <a:fillRect/>
                    </a:stretch>
                  </pic:blipFill>
                  <pic:spPr>
                    <a:xfrm>
                      <a:off x="0" y="0"/>
                      <a:ext cx="142875" cy="142875"/>
                    </a:xfrm>
                    <a:prstGeom prst="rect">
                      <a:avLst/>
                    </a:prstGeom>
                    <a:noFill/>
                    <a:ln>
                      <a:noFill/>
                    </a:ln>
                  </pic:spPr>
                </pic:pic>
              </a:graphicData>
            </a:graphic>
          </wp:inline>
        </w:drawing>
      </w:r>
      <w:r>
        <w:rPr>
          <w:rFonts w:eastAsiaTheme="minorEastAsia" w:cs="Times New Roman"/>
          <w:color w:val="000000"/>
          <w:kern w:val="2"/>
          <w:sz w:val="21"/>
          <w:lang w:val="en-US" w:bidi="ar"/>
        </w:rPr>
        <w:t>示数变小，电流表</w:t>
      </w:r>
      <w:r>
        <w:rPr>
          <w:rFonts w:eastAsiaTheme="minorEastAsia" w:cs="Times New Roman"/>
          <w:color w:val="000000"/>
          <w:kern w:val="2"/>
          <w:sz w:val="21"/>
          <w:lang w:val="en-US" w:bidi="ar"/>
        </w:rPr>
        <w:drawing>
          <wp:inline distT="0" distB="0" distL="114300" distR="114300">
            <wp:extent cx="142875" cy="142875"/>
            <wp:effectExtent l="0" t="0" r="9525" b="9525"/>
            <wp:docPr id="177"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823169" name="Picture 176"/>
                    <pic:cNvPicPr>
                      <a:picLocks noChangeAspect="1"/>
                    </pic:cNvPicPr>
                  </pic:nvPicPr>
                  <pic:blipFill>
                    <a:blip xmlns:r="http://schemas.openxmlformats.org/officeDocument/2006/relationships" r:embed="rId11"/>
                    <a:stretch>
                      <a:fillRect/>
                    </a:stretch>
                  </pic:blipFill>
                  <pic:spPr>
                    <a:xfrm>
                      <a:off x="0" y="0"/>
                      <a:ext cx="142875" cy="142875"/>
                    </a:xfrm>
                    <a:prstGeom prst="rect">
                      <a:avLst/>
                    </a:prstGeom>
                    <a:noFill/>
                    <a:ln>
                      <a:noFill/>
                    </a:ln>
                  </pic:spPr>
                </pic:pic>
              </a:graphicData>
            </a:graphic>
          </wp:inline>
        </w:drawing>
      </w:r>
      <w:r>
        <w:rPr>
          <w:rFonts w:eastAsiaTheme="minorEastAsia" w:cs="Times New Roman"/>
          <w:color w:val="000000"/>
          <w:kern w:val="2"/>
          <w:sz w:val="21"/>
          <w:lang w:val="en-US" w:bidi="ar"/>
        </w:rPr>
        <w:t>示数变大</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Ｂ．电流表</w:t>
      </w:r>
      <w:r>
        <w:rPr>
          <w:sz w:val="21"/>
        </w:rPr>
        <w:drawing>
          <wp:inline distT="0" distB="0" distL="114300" distR="114300">
            <wp:extent cx="139065" cy="139065"/>
            <wp:effectExtent l="0" t="0" r="13335" b="13335"/>
            <wp:docPr id="154"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029068" name="Picture 180"/>
                    <pic:cNvPicPr>
                      <a:picLocks noChangeAspect="1"/>
                    </pic:cNvPicPr>
                  </pic:nvPicPr>
                  <pic:blipFill>
                    <a:blip xmlns:r="http://schemas.openxmlformats.org/officeDocument/2006/relationships" r:embed="rId11"/>
                    <a:stretch>
                      <a:fillRect/>
                    </a:stretch>
                  </pic:blipFill>
                  <pic:spPr>
                    <a:xfrm>
                      <a:off x="1677035" y="4028440"/>
                      <a:ext cx="139065" cy="139065"/>
                    </a:xfrm>
                    <a:prstGeom prst="rect">
                      <a:avLst/>
                    </a:prstGeom>
                    <a:noFill/>
                    <a:ln>
                      <a:noFill/>
                    </a:ln>
                  </pic:spPr>
                </pic:pic>
              </a:graphicData>
            </a:graphic>
          </wp:inline>
        </w:drawing>
      </w:r>
      <w:r>
        <w:rPr>
          <w:rFonts w:eastAsiaTheme="minorEastAsia" w:cs="Times New Roman"/>
          <w:color w:val="000000"/>
          <w:kern w:val="2"/>
          <w:sz w:val="21"/>
          <w:lang w:val="en-US" w:bidi="ar"/>
        </w:rPr>
        <w:t>与</w:t>
      </w:r>
      <w:r>
        <w:rPr>
          <w:sz w:val="21"/>
        </w:rPr>
        <w:drawing>
          <wp:inline distT="0" distB="0" distL="114300" distR="114300">
            <wp:extent cx="139065" cy="139065"/>
            <wp:effectExtent l="0" t="0" r="13335" b="13335"/>
            <wp:docPr id="155"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280219" name="Picture 182"/>
                    <pic:cNvPicPr>
                      <a:picLocks noChangeAspect="1"/>
                    </pic:cNvPicPr>
                  </pic:nvPicPr>
                  <pic:blipFill>
                    <a:blip xmlns:r="http://schemas.openxmlformats.org/officeDocument/2006/relationships" r:embed="rId12"/>
                    <a:stretch>
                      <a:fillRect/>
                    </a:stretch>
                  </pic:blipFill>
                  <pic:spPr>
                    <a:xfrm>
                      <a:off x="1949450" y="4028440"/>
                      <a:ext cx="139065" cy="139065"/>
                    </a:xfrm>
                    <a:prstGeom prst="rect">
                      <a:avLst/>
                    </a:prstGeom>
                    <a:noFill/>
                    <a:ln>
                      <a:noFill/>
                    </a:ln>
                  </pic:spPr>
                </pic:pic>
              </a:graphicData>
            </a:graphic>
          </wp:inline>
        </w:drawing>
      </w:r>
      <w:r>
        <w:rPr>
          <w:rFonts w:eastAsiaTheme="minorEastAsia" w:cs="Times New Roman"/>
          <w:color w:val="000000"/>
          <w:kern w:val="2"/>
          <w:sz w:val="21"/>
          <w:lang w:val="en-US" w:bidi="ar"/>
        </w:rPr>
        <w:t>示数的差值不变</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Ｃ．电压表</w:t>
      </w:r>
      <w:r>
        <w:rPr>
          <w:sz w:val="21"/>
        </w:rPr>
        <w:drawing>
          <wp:inline distT="0" distB="0" distL="114300" distR="114300">
            <wp:extent cx="139065" cy="139065"/>
            <wp:effectExtent l="0" t="0" r="13335" b="13335"/>
            <wp:docPr id="159"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70075" name="Picture 186"/>
                    <pic:cNvPicPr>
                      <a:picLocks noChangeAspect="1"/>
                    </pic:cNvPicPr>
                  </pic:nvPicPr>
                  <pic:blipFill>
                    <a:blip xmlns:r="http://schemas.openxmlformats.org/officeDocument/2006/relationships" r:embed="rId10"/>
                    <a:stretch>
                      <a:fillRect/>
                    </a:stretch>
                  </pic:blipFill>
                  <pic:spPr>
                    <a:xfrm>
                      <a:off x="1677035" y="4253865"/>
                      <a:ext cx="139065" cy="139065"/>
                    </a:xfrm>
                    <a:prstGeom prst="rect">
                      <a:avLst/>
                    </a:prstGeom>
                    <a:noFill/>
                    <a:ln>
                      <a:noFill/>
                    </a:ln>
                  </pic:spPr>
                </pic:pic>
              </a:graphicData>
            </a:graphic>
          </wp:inline>
        </w:drawing>
      </w:r>
      <w:r>
        <w:rPr>
          <w:rFonts w:eastAsiaTheme="minorEastAsia" w:cs="Times New Roman"/>
          <w:color w:val="000000"/>
          <w:kern w:val="2"/>
          <w:sz w:val="21"/>
          <w:lang w:val="en-US" w:bidi="ar"/>
        </w:rPr>
        <w:t>与电流表</w:t>
      </w:r>
      <w:r>
        <w:rPr>
          <w:sz w:val="21"/>
        </w:rPr>
        <w:drawing>
          <wp:inline distT="0" distB="0" distL="114300" distR="114300">
            <wp:extent cx="139065" cy="139065"/>
            <wp:effectExtent l="0" t="0" r="13335" b="13335"/>
            <wp:docPr id="160"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903653" name="Picture 188"/>
                    <pic:cNvPicPr>
                      <a:picLocks noChangeAspect="1"/>
                    </pic:cNvPicPr>
                  </pic:nvPicPr>
                  <pic:blipFill>
                    <a:blip xmlns:r="http://schemas.openxmlformats.org/officeDocument/2006/relationships" r:embed="rId11"/>
                    <a:stretch>
                      <a:fillRect/>
                    </a:stretch>
                  </pic:blipFill>
                  <pic:spPr>
                    <a:xfrm>
                      <a:off x="2348865" y="4253865"/>
                      <a:ext cx="139065" cy="139065"/>
                    </a:xfrm>
                    <a:prstGeom prst="rect">
                      <a:avLst/>
                    </a:prstGeom>
                    <a:noFill/>
                    <a:ln>
                      <a:noFill/>
                    </a:ln>
                  </pic:spPr>
                </pic:pic>
              </a:graphicData>
            </a:graphic>
          </wp:inline>
        </w:drawing>
      </w:r>
      <w:r>
        <w:rPr>
          <w:rFonts w:eastAsiaTheme="minorEastAsia" w:cs="Times New Roman"/>
          <w:color w:val="000000"/>
          <w:kern w:val="2"/>
          <w:sz w:val="21"/>
          <w:lang w:val="en-US" w:bidi="ar"/>
        </w:rPr>
        <w:t>的示数的比值变大</w:t>
      </w:r>
    </w:p>
    <w:p>
      <w:pPr>
        <w:keepNext w:val="0"/>
        <w:keepLines w:val="0"/>
        <w:pageBreakBefore w:val="0"/>
        <w:widowControl/>
        <w:tabs>
          <w:tab w:val="left" w:pos="2420"/>
          <w:tab w:val="left" w:pos="4400"/>
          <w:tab w:val="left" w:pos="6380"/>
        </w:tabs>
        <w:kinsoku/>
        <w:wordWrap/>
        <w:overflowPunct/>
        <w:topLinePunct w:val="0"/>
        <w:autoSpaceDE w:val="0"/>
        <w:autoSpaceDN w:val="0"/>
        <w:bidi w:val="0"/>
        <w:adjustRightInd/>
        <w:snapToGrid/>
        <w:spacing w:line="288" w:lineRule="auto"/>
        <w:ind w:left="645" w:hanging="315" w:leftChars="150" w:hangingChars="150"/>
        <w:textAlignment w:val="auto"/>
        <w:rPr>
          <w:rFonts w:eastAsiaTheme="minorEastAsia" w:cs="Times New Roman"/>
          <w:lang w:val="en-US"/>
        </w:rPr>
      </w:pPr>
      <w:r>
        <w:rPr>
          <w:rFonts w:eastAsiaTheme="minorEastAsia" w:cs="Times New Roman"/>
          <w:color w:val="000000"/>
          <w:kern w:val="2"/>
          <w:sz w:val="21"/>
          <w:lang w:val="en-US" w:bidi="ar"/>
        </w:rPr>
        <w:t>Ｄ．电压表</w:t>
      </w:r>
      <w:r>
        <w:rPr>
          <w:sz w:val="21"/>
        </w:rPr>
        <w:drawing>
          <wp:inline distT="0" distB="0" distL="114300" distR="114300">
            <wp:extent cx="139065" cy="139065"/>
            <wp:effectExtent l="0" t="0" r="13335" b="13335"/>
            <wp:docPr id="16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653369" name="Picture 192"/>
                    <pic:cNvPicPr>
                      <a:picLocks noChangeAspect="1"/>
                    </pic:cNvPicPr>
                  </pic:nvPicPr>
                  <pic:blipFill>
                    <a:blip xmlns:r="http://schemas.openxmlformats.org/officeDocument/2006/relationships" r:embed="rId10"/>
                    <a:stretch>
                      <a:fillRect/>
                    </a:stretch>
                  </pic:blipFill>
                  <pic:spPr>
                    <a:xfrm>
                      <a:off x="1683385" y="4479925"/>
                      <a:ext cx="139065" cy="139065"/>
                    </a:xfrm>
                    <a:prstGeom prst="rect">
                      <a:avLst/>
                    </a:prstGeom>
                    <a:noFill/>
                    <a:ln>
                      <a:noFill/>
                    </a:ln>
                  </pic:spPr>
                </pic:pic>
              </a:graphicData>
            </a:graphic>
          </wp:inline>
        </w:drawing>
      </w:r>
      <w:r>
        <w:rPr>
          <w:rFonts w:eastAsiaTheme="minorEastAsia" w:cs="Times New Roman"/>
          <w:color w:val="000000"/>
          <w:kern w:val="2"/>
          <w:sz w:val="21"/>
          <w:lang w:val="en-US" w:bidi="ar"/>
        </w:rPr>
        <w:t>与电流表</w:t>
      </w:r>
      <w:r>
        <w:rPr>
          <w:sz w:val="21"/>
        </w:rPr>
        <w:drawing>
          <wp:inline distT="0" distB="0" distL="114300" distR="114300">
            <wp:extent cx="139065" cy="139065"/>
            <wp:effectExtent l="0" t="0" r="13335" b="13335"/>
            <wp:docPr id="163"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379750" name="Picture 194"/>
                    <pic:cNvPicPr>
                      <a:picLocks noChangeAspect="1"/>
                    </pic:cNvPicPr>
                  </pic:nvPicPr>
                  <pic:blipFill>
                    <a:blip xmlns:r="http://schemas.openxmlformats.org/officeDocument/2006/relationships" r:embed="rId12"/>
                    <a:stretch>
                      <a:fillRect/>
                    </a:stretch>
                  </pic:blipFill>
                  <pic:spPr>
                    <a:xfrm>
                      <a:off x="2355215" y="4479925"/>
                      <a:ext cx="139065" cy="139065"/>
                    </a:xfrm>
                    <a:prstGeom prst="rect">
                      <a:avLst/>
                    </a:prstGeom>
                    <a:noFill/>
                    <a:ln>
                      <a:noFill/>
                    </a:ln>
                  </pic:spPr>
                </pic:pic>
              </a:graphicData>
            </a:graphic>
          </wp:inline>
        </w:drawing>
      </w:r>
      <w:r>
        <w:rPr>
          <w:rFonts w:eastAsiaTheme="minorEastAsia" w:cs="Times New Roman"/>
          <w:color w:val="000000"/>
          <w:kern w:val="2"/>
          <w:sz w:val="21"/>
          <w:lang w:val="en-US" w:bidi="ar"/>
        </w:rPr>
        <w:t>的示数的比值不变</w:t>
      </w:r>
    </w:p>
    <w:p>
      <w:pPr>
        <w:widowControl/>
        <w:tabs>
          <w:tab w:val="center" w:pos="8942"/>
        </w:tabs>
        <w:spacing w:line="288" w:lineRule="auto"/>
        <w:ind w:left="315" w:hanging="315" w:hangingChars="150"/>
        <w:rPr>
          <w:rFonts w:eastAsiaTheme="minorEastAsia" w:cs="Times New Roman"/>
          <w:lang w:val="en-US"/>
        </w:rPr>
      </w:pPr>
      <w:r>
        <w:rPr>
          <w:rFonts w:eastAsiaTheme="minorEastAsia" w:cs="Times New Roman"/>
          <w:b/>
          <w:bCs/>
          <w:color w:val="000000"/>
          <w:kern w:val="2"/>
          <w:sz w:val="21"/>
          <w:lang w:val="en-US" w:bidi="ar"/>
        </w:rPr>
        <w:t>二、填空题（本大题共10小题，每小题2分，满分20分）</w:t>
      </w:r>
      <w:r>
        <w:rPr>
          <w:rFonts w:eastAsiaTheme="minorEastAsia" w:cs="Times New Roman"/>
          <w:color w:val="000000"/>
          <w:kern w:val="2"/>
          <w:sz w:val="21"/>
          <w:lang w:val="en-US" w:bidi="ar"/>
        </w:rPr>
        <w:tab/>
      </w:r>
    </w:p>
    <w:p>
      <w:pPr>
        <w:widowControl/>
        <w:tabs>
          <w:tab w:val="right" w:pos="9845"/>
        </w:tabs>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9．夏天，教室外蝉的叫声影响同学们的学习．蝉能发出声音是由其腹部下方一层薄薄的发音膜</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引起的．老师把教室的门窗关起来，大家听到的蝉鸣声明显减小，这是在</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（选填“声源处”“传播途中” 或“人耳处”）减弱噪声．</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10．素有“高原明珠”之称的滇池是云南省最大的淡水湖，其具有调节气候的作用，这主要是因为水的</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较大．另外，炎热的暑期，水蒸发</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（选填“吸热”或“放热”）可以使其周围的温度降低．</w:t>
      </w:r>
    </w:p>
    <w:p>
      <w:pPr>
        <w:widowControl/>
        <w:spacing w:line="288" w:lineRule="auto"/>
        <w:ind w:left="315" w:hanging="315" w:hangingChars="150"/>
        <w:rPr>
          <w:rFonts w:eastAsiaTheme="minorEastAsia" w:cs="Times New Roman"/>
          <w:lang w:val="en-US"/>
        </w:rPr>
      </w:pPr>
      <w:r>
        <w:rPr>
          <w:sz w:val="21"/>
        </w:rPr>
        <w:drawing>
          <wp:anchor distT="0" distB="0" distL="114300" distR="114300" simplePos="0" relativeHeight="251662336" behindDoc="0" locked="0" layoutInCell="1" allowOverlap="1">
            <wp:simplePos x="0" y="0"/>
            <wp:positionH relativeFrom="column">
              <wp:posOffset>4694555</wp:posOffset>
            </wp:positionH>
            <wp:positionV relativeFrom="paragraph">
              <wp:posOffset>71755</wp:posOffset>
            </wp:positionV>
            <wp:extent cx="1244600" cy="829310"/>
            <wp:effectExtent l="0" t="0" r="12700" b="8890"/>
            <wp:wrapSquare wrapText="bothSides"/>
            <wp:docPr id="126"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362887" name="Picture 230"/>
                    <pic:cNvPicPr>
                      <a:picLocks noChangeAspect="1"/>
                    </pic:cNvPicPr>
                  </pic:nvPicPr>
                  <pic:blipFill>
                    <a:blip xmlns:r="http://schemas.openxmlformats.org/officeDocument/2006/relationships" r:embed="rId13"/>
                    <a:stretch>
                      <a:fillRect/>
                    </a:stretch>
                  </pic:blipFill>
                  <pic:spPr>
                    <a:xfrm>
                      <a:off x="5854700" y="6018530"/>
                      <a:ext cx="1244600" cy="829310"/>
                    </a:xfrm>
                    <a:prstGeom prst="rect">
                      <a:avLst/>
                    </a:prstGeom>
                    <a:noFill/>
                    <a:ln>
                      <a:noFill/>
                    </a:ln>
                  </pic:spPr>
                </pic:pic>
              </a:graphicData>
            </a:graphic>
          </wp:anchor>
        </w:drawing>
      </w:r>
      <w:r>
        <w:rPr>
          <w:rFonts w:eastAsiaTheme="minorEastAsia" w:cs="Times New Roman"/>
          <w:color w:val="000000"/>
          <w:kern w:val="2"/>
          <w:sz w:val="21"/>
          <w:lang w:val="en-US" w:bidi="ar"/>
        </w:rPr>
        <w:t>11．漂流已成为许多旅游景点的特色之一，同时也深受年轻人的青睐．如图5所示，漂流爱好者坐在橡皮筏中随湍急的河水漂流时，以橡皮筏为参照物，岸边的树是</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（选填“运动”或“静止”）的；橡皮筏撞击到河中突起的石头时，由于</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，人容易被抛出筏外，所以漂流时要抓紧拉手．</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12</w:t>
      </w:r>
      <w:r>
        <w:rPr>
          <w:rFonts w:eastAsiaTheme="minorEastAsia" w:cs="Times New Roman" w:hint="eastAsia"/>
          <w:color w:val="000000"/>
          <w:kern w:val="2"/>
          <w:sz w:val="21"/>
          <w:lang w:val="en-US" w:bidi="ar"/>
        </w:rPr>
        <w:t>．如图</w:t>
      </w:r>
      <w:r>
        <w:rPr>
          <w:rFonts w:eastAsiaTheme="minorEastAsia" w:cs="Times New Roman" w:hint="eastAsia"/>
          <w:color w:val="000000"/>
          <w:kern w:val="2"/>
          <w:sz w:val="21"/>
          <w:lang w:val="en-US" w:eastAsia="zh-CN" w:bidi="ar"/>
        </w:rPr>
        <w:t>6</w:t>
      </w:r>
      <w:r>
        <w:rPr>
          <w:rFonts w:eastAsiaTheme="minorEastAsia" w:cs="Times New Roman" w:hint="eastAsia"/>
          <w:color w:val="000000"/>
          <w:kern w:val="2"/>
          <w:sz w:val="21"/>
          <w:lang w:val="en-US" w:bidi="ar"/>
        </w:rPr>
        <w:t>甲所示，为方便顾客试穿，某商场推出了一款“试衣魔镜”，当顾客站在虚拟试衣镜前时，通过摄像头会自动显示试穿新衣以后的三维图像．若“试衣魔镜”的摄像镜头焦距为</w:t>
      </w:r>
      <w:r>
        <w:rPr>
          <w:rFonts w:eastAsiaTheme="minorEastAsia" w:cs="Times New Roman" w:hint="eastAsia"/>
          <w:color w:val="000000"/>
          <w:kern w:val="2"/>
          <w:sz w:val="21"/>
          <w:lang w:val="en-US" w:eastAsia="zh-CN" w:bidi="ar"/>
        </w:rPr>
        <w:t>15 cm</w:t>
      </w:r>
      <w:r>
        <w:rPr>
          <w:rFonts w:eastAsiaTheme="minorEastAsia" w:cs="Times New Roman" w:hint="eastAsia"/>
          <w:color w:val="000000"/>
          <w:kern w:val="2"/>
          <w:sz w:val="21"/>
          <w:lang w:val="en-US" w:bidi="ar"/>
        </w:rPr>
        <w:t>，为了能成清晰的像，人到镜头的距离应</w:t>
      </w:r>
      <w:r>
        <w:rPr>
          <w:rFonts w:eastAsiaTheme="minorEastAsia" w:cs="Times New Roman" w:hint="eastAsia"/>
          <w:color w:val="000000"/>
          <w:kern w:val="2"/>
          <w:sz w:val="21"/>
          <w:lang w:val="en-US" w:eastAsia="zh-CN" w:bidi="ar"/>
        </w:rPr>
        <w:t>________</w:t>
      </w:r>
      <w:r>
        <w:rPr>
          <w:rFonts w:eastAsiaTheme="minorEastAsia" w:cs="Times New Roman" w:hint="eastAsia"/>
          <w:color w:val="000000"/>
          <w:kern w:val="2"/>
          <w:sz w:val="21"/>
          <w:lang w:val="en-US" w:bidi="ar"/>
        </w:rPr>
        <w:t>（选填“小于”“等于”或“大于”）</w:t>
      </w:r>
      <w:r>
        <w:rPr>
          <w:rFonts w:eastAsiaTheme="minorEastAsia" w:cs="Times New Roman" w:hint="eastAsia"/>
          <w:color w:val="000000"/>
          <w:kern w:val="2"/>
          <w:sz w:val="21"/>
          <w:lang w:val="en-US" w:eastAsia="zh-CN" w:bidi="ar"/>
        </w:rPr>
        <w:t>30 cm</w:t>
      </w:r>
      <w:r>
        <w:rPr>
          <w:rFonts w:eastAsiaTheme="minorEastAsia" w:cs="Times New Roman" w:hint="eastAsia"/>
          <w:color w:val="000000"/>
          <w:kern w:val="2"/>
          <w:sz w:val="21"/>
          <w:lang w:val="en-US" w:bidi="ar"/>
        </w:rPr>
        <w:t>；如图</w:t>
      </w:r>
      <w:r>
        <w:rPr>
          <w:rFonts w:eastAsiaTheme="minorEastAsia" w:cs="Times New Roman" w:hint="eastAsia"/>
          <w:color w:val="000000"/>
          <w:kern w:val="2"/>
          <w:sz w:val="21"/>
          <w:lang w:val="en-US" w:eastAsia="zh-CN" w:bidi="ar"/>
        </w:rPr>
        <w:t>6</w:t>
      </w:r>
      <w:r>
        <w:rPr>
          <w:rFonts w:eastAsiaTheme="minorEastAsia" w:cs="Times New Roman" w:hint="eastAsia"/>
          <w:color w:val="000000"/>
          <w:kern w:val="2"/>
          <w:sz w:val="21"/>
          <w:lang w:val="en-US" w:bidi="ar"/>
        </w:rPr>
        <w:t>乙</w:t>
      </w:r>
      <w:r>
        <w:rPr>
          <w:rFonts w:eastAsiaTheme="minorEastAsia" w:cs="Times New Roman"/>
          <w:color w:val="000000"/>
          <w:kern w:val="2"/>
          <w:sz w:val="21"/>
          <w:lang w:val="en-US" w:bidi="ar"/>
        </w:rPr>
        <w:t>所示是小明眼睛的成像示意图，他应该配戴由</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（选填“凸”或“凹”）透镜制成的眼镜来矫正．</w:t>
      </w:r>
    </w:p>
    <w:p>
      <w:pPr>
        <w:widowControl/>
        <w:spacing w:line="288" w:lineRule="auto"/>
        <w:ind w:left="315" w:hanging="315" w:hangingChars="150"/>
        <w:jc w:val="center"/>
        <w:rPr>
          <w:rFonts w:eastAsiaTheme="minorEastAsia" w:cs="Times New Roman"/>
          <w:color w:val="000000"/>
          <w:kern w:val="2"/>
          <w:sz w:val="21"/>
          <w:lang w:val="en-US" w:bidi="ar"/>
        </w:rPr>
      </w:pPr>
      <w:r>
        <w:rPr>
          <w:rFonts w:eastAsiaTheme="minorEastAsia" w:cs="Times New Roman"/>
          <w:color w:val="000000"/>
          <w:kern w:val="2"/>
          <w:sz w:val="21"/>
          <w:lang w:val="en-US" w:bidi="ar"/>
        </w:rPr>
        <w:drawing>
          <wp:inline distT="0" distB="0" distL="114300" distR="114300">
            <wp:extent cx="2247900" cy="904875"/>
            <wp:effectExtent l="0" t="0" r="0" b="9525"/>
            <wp:docPr id="172"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646333" name="Picture 271"/>
                    <pic:cNvPicPr>
                      <a:picLocks noChangeAspect="1"/>
                    </pic:cNvPicPr>
                  </pic:nvPicPr>
                  <pic:blipFill>
                    <a:blip xmlns:r="http://schemas.openxmlformats.org/officeDocument/2006/relationships" r:embed="rId14"/>
                    <a:stretch>
                      <a:fillRect/>
                    </a:stretch>
                  </pic:blipFill>
                  <pic:spPr>
                    <a:xfrm>
                      <a:off x="0" y="0"/>
                      <a:ext cx="2247900" cy="904875"/>
                    </a:xfrm>
                    <a:prstGeom prst="rect">
                      <a:avLst/>
                    </a:prstGeom>
                    <a:noFill/>
                    <a:ln>
                      <a:noFill/>
                    </a:ln>
                  </pic:spPr>
                </pic:pic>
              </a:graphicData>
            </a:graphic>
          </wp:inline>
        </w:drawing>
      </w:r>
    </w:p>
    <w:p>
      <w:pPr>
        <w:widowControl/>
        <w:spacing w:line="288" w:lineRule="auto"/>
        <w:ind w:left="315" w:hanging="315" w:hangingChars="150"/>
        <w:jc w:val="center"/>
        <w:rPr>
          <w:rFonts w:eastAsiaTheme="minorEastAsia" w:cs="Times New Roman" w:hint="eastAsia"/>
          <w:color w:val="000000"/>
          <w:kern w:val="2"/>
          <w:sz w:val="21"/>
          <w:lang w:val="en-US" w:eastAsia="zh-CN" w:bidi="ar"/>
        </w:rPr>
      </w:pPr>
      <w:r>
        <w:rPr>
          <w:rFonts w:eastAsiaTheme="minorEastAsia" w:cs="Times New Roman" w:hint="eastAsia"/>
          <w:color w:val="000000"/>
          <w:kern w:val="2"/>
          <w:sz w:val="21"/>
          <w:lang w:val="en-US" w:eastAsia="zh-CN" w:bidi="ar"/>
        </w:rPr>
        <w:t>图6</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13．利用如图7所示的装置给试管加热，当试管中的水沸腾后，盖在试管口的塞子会受到水蒸气的压力而被冲开，此过程与热机的</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冲程能量转化相同；塞子冲出时水蒸气的内能将</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（选填“变大”“不变”或“变小”）．</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857250" cy="828675"/>
            <wp:effectExtent l="0" t="0" r="0" b="9525"/>
            <wp:docPr id="173"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770401" name="Picture 287"/>
                    <pic:cNvPicPr>
                      <a:picLocks noChangeAspect="1"/>
                    </pic:cNvPicPr>
                  </pic:nvPicPr>
                  <pic:blipFill>
                    <a:blip xmlns:r="http://schemas.openxmlformats.org/officeDocument/2006/relationships" r:embed="rId15"/>
                    <a:stretch>
                      <a:fillRect/>
                    </a:stretch>
                  </pic:blipFill>
                  <pic:spPr>
                    <a:xfrm>
                      <a:off x="0" y="0"/>
                      <a:ext cx="857250" cy="828675"/>
                    </a:xfrm>
                    <a:prstGeom prst="rect">
                      <a:avLst/>
                    </a:prstGeom>
                    <a:noFill/>
                    <a:ln>
                      <a:noFill/>
                    </a:ln>
                  </pic:spPr>
                </pic:pic>
              </a:graphicData>
            </a:graphic>
          </wp:inline>
        </w:drawing>
      </w:r>
    </w:p>
    <w:p>
      <w:pPr>
        <w:pStyle w:val="Heading1"/>
        <w:spacing w:after="0" w:line="288" w:lineRule="auto"/>
        <w:ind w:left="315" w:hanging="315" w:hangingChars="150"/>
        <w:jc w:val="center"/>
        <w:rPr>
          <w:rFonts w:ascii="Times New Roman" w:hAnsi="Times New Roman" w:eastAsiaTheme="minorEastAsia" w:hint="default"/>
        </w:rPr>
      </w:pPr>
      <w:r>
        <w:rPr>
          <w:rFonts w:ascii="Times New Roman" w:hAnsi="Times New Roman" w:eastAsiaTheme="minorEastAsia" w:hint="default"/>
        </w:rPr>
        <w:t>图7</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14．如图8所示，某同学使导体ａｂ向左运动，发现电流计的指针偏转，这是因为闭合回路的一部分导体做</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运动时，产生了感应电流，应用此原理工作的是</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（选填“电风扇”“电磁继电器”或“手摇手电筒”）．</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mc:AlternateContent>
          <mc:Choice Requires="wpg">
            <w:drawing>
              <wp:inline distT="0" distB="0" distL="114300" distR="114300">
                <wp:extent cx="2954020" cy="659130"/>
                <wp:effectExtent l="0" t="0" r="17780" b="7620"/>
                <wp:docPr id="133" name="Group 18398"/>
                <wp:cNvGraphicFramePr/>
                <a:graphic xmlns:a="http://schemas.openxmlformats.org/drawingml/2006/main">
                  <a:graphicData uri="http://schemas.microsoft.com/office/word/2010/wordprocessingGroup">
                    <wpg:wgp xmlns:wpg="http://schemas.microsoft.com/office/word/2010/wordprocessingGroup">
                      <wpg:cNvGrpSpPr/>
                      <wpg:grpSpPr>
                        <a:xfrm>
                          <a:off x="0" y="0"/>
                          <a:ext cx="2954020" cy="659130"/>
                          <a:chOff x="0" y="0"/>
                          <a:chExt cx="29539" cy="6593"/>
                        </a:xfrm>
                      </wpg:grpSpPr>
                      <pic:pic xmlns:pic="http://schemas.openxmlformats.org/drawingml/2006/picture">
                        <pic:nvPicPr>
                          <pic:cNvPr id="131" name="Picture 305"/>
                          <pic:cNvPicPr>
                            <a:picLocks noChangeAspect="1"/>
                          </pic:cNvPicPr>
                        </pic:nvPicPr>
                        <pic:blipFill>
                          <a:blip xmlns:r="http://schemas.openxmlformats.org/officeDocument/2006/relationships" r:embed="rId16"/>
                          <a:stretch>
                            <a:fillRect/>
                          </a:stretch>
                        </pic:blipFill>
                        <pic:spPr>
                          <a:xfrm>
                            <a:off x="0" y="0"/>
                            <a:ext cx="9119" cy="6593"/>
                          </a:xfrm>
                          <a:prstGeom prst="rect">
                            <a:avLst/>
                          </a:prstGeom>
                          <a:noFill/>
                          <a:ln>
                            <a:noFill/>
                          </a:ln>
                        </pic:spPr>
                      </pic:pic>
                      <pic:pic xmlns:pic="http://schemas.openxmlformats.org/drawingml/2006/picture">
                        <pic:nvPicPr>
                          <pic:cNvPr id="132" name="Picture 308"/>
                          <pic:cNvPicPr>
                            <a:picLocks noChangeAspect="1"/>
                          </pic:cNvPicPr>
                        </pic:nvPicPr>
                        <pic:blipFill>
                          <a:blip xmlns:r="http://schemas.openxmlformats.org/officeDocument/2006/relationships" r:embed="rId17"/>
                          <a:stretch>
                            <a:fillRect/>
                          </a:stretch>
                        </pic:blipFill>
                        <pic:spPr>
                          <a:xfrm>
                            <a:off x="17105" y="1183"/>
                            <a:ext cx="12434" cy="5410"/>
                          </a:xfrm>
                          <a:prstGeom prst="rect">
                            <a:avLst/>
                          </a:prstGeom>
                          <a:noFill/>
                          <a:ln>
                            <a:noFill/>
                          </a:ln>
                        </pic:spPr>
                      </pic:pic>
                    </wpg:wgp>
                  </a:graphicData>
                </a:graphic>
              </wp:inline>
            </w:drawing>
          </mc:Choice>
          <mc:Fallback>
            <w:pict>
              <v:group id="Group 18398" o:spid="_x0000_i1025" style="width:232.6pt;height:51.9pt" coordsize="29539,6593">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5" o:spid="_x0000_s1026" type="#_x0000_t75" style="width:9119;height:6593;position:absolute" coordsize="21600,21600" o:preferrelative="t" filled="f" stroked="f">
                  <v:imagedata r:id="rId16" o:title=""/>
                  <o:lock v:ext="edit" aspectratio="t"/>
                </v:shape>
                <v:shape id="Picture 308" o:spid="_x0000_s1027" type="#_x0000_t75" style="width:12434;height:5410;left:17105;position:absolute;top:1183" coordsize="21600,21600" o:preferrelative="t" filled="f" stroked="f">
                  <v:imagedata r:id="rId17" o:title=""/>
                  <o:lock v:ext="edit" aspectratio="t"/>
                </v:shape>
                <w10:anchorlock/>
              </v:group>
            </w:pict>
          </mc:Fallback>
        </mc:AlternateContent>
      </w:r>
    </w:p>
    <w:p>
      <w:pPr>
        <w:pStyle w:val="Heading1"/>
        <w:tabs>
          <w:tab w:val="center" w:pos="3324"/>
          <w:tab w:val="center" w:pos="6277"/>
        </w:tabs>
        <w:spacing w:after="0" w:line="288" w:lineRule="auto"/>
        <w:ind w:left="315" w:hanging="315" w:hangingChars="150"/>
        <w:jc w:val="center"/>
        <w:rPr>
          <w:rFonts w:ascii="Times New Roman" w:hAnsi="Times New Roman" w:eastAsiaTheme="minorEastAsia" w:hint="default"/>
        </w:rPr>
      </w:pPr>
      <w:r>
        <w:rPr>
          <w:rFonts w:ascii="Times New Roman" w:hAnsi="Times New Roman" w:eastAsiaTheme="minorEastAsia" w:hint="default"/>
        </w:rPr>
        <w:t>图8</w:t>
      </w:r>
      <w:r>
        <w:rPr>
          <w:rFonts w:ascii="Times New Roman" w:hAnsi="Times New Roman" w:eastAsiaTheme="minorEastAsia" w:hint="default"/>
        </w:rPr>
        <w:tab/>
      </w:r>
      <w:r>
        <w:rPr>
          <w:rFonts w:ascii="Times New Roman" w:hAnsi="Times New Roman" w:eastAsiaTheme="minorEastAsia" w:hint="default"/>
        </w:rPr>
        <w:t>图9</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15．如图9所示，小球沿半圆形轨道从Ａ点自由滑下，经过Ｂ点最高到达右侧Ｃ点，再返回左侧最高能到达Ｄ点．小球运动过程中机械能</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（选填“变大”“不变”或“变小”），第二次经过Ｂ点的动能比第一次</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16．鸡蛋切片器是一款厨房小神器，它的上面有一排细细的金属丝，这样设计的目的是通过</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的方式增大金属丝对鸡蛋的压强；若切片器上的金属丝和鸡蛋的接触面积为2</w:t>
      </w:r>
      <w:r>
        <w:rPr>
          <w:rFonts w:eastAsiaTheme="minorEastAsia" w:cs="Times New Roman" w:hint="eastAsia"/>
          <w:color w:val="000000"/>
          <w:kern w:val="2"/>
          <w:sz w:val="21"/>
          <w:lang w:val="en-US" w:eastAsia="zh-CN" w:bidi="ar"/>
        </w:rPr>
        <w:t>mm</w:t>
      </w:r>
      <w:r>
        <w:rPr>
          <w:rFonts w:eastAsiaTheme="minorEastAsia" w:cs="Times New Roman"/>
          <w:color w:val="000000"/>
          <w:kern w:val="2"/>
          <w:sz w:val="21"/>
          <w:szCs w:val="28"/>
          <w:vertAlign w:val="superscript"/>
          <w:lang w:val="en-US" w:bidi="ar"/>
        </w:rPr>
        <w:t>2</w:t>
      </w:r>
      <w:r>
        <w:rPr>
          <w:rFonts w:eastAsiaTheme="minorEastAsia" w:cs="Times New Roman"/>
          <w:color w:val="000000"/>
          <w:kern w:val="2"/>
          <w:sz w:val="21"/>
          <w:lang w:val="en-US" w:bidi="ar"/>
        </w:rPr>
        <w:t>，金属丝对鸡蛋施加的力为100Ｎ，则鸡蛋受到的压强为</w:t>
      </w:r>
      <w:r>
        <w:rPr>
          <w:rFonts w:eastAsiaTheme="minorEastAsia" w:cs="Times New Roman" w:hint="eastAsia"/>
          <w:color w:val="000000"/>
          <w:kern w:val="2"/>
          <w:sz w:val="21"/>
          <w:lang w:val="en-US" w:eastAsia="zh-CN" w:bidi="ar"/>
        </w:rPr>
        <w:t>________Pa</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17．如图10所示电路中，电阻Ｒ</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＞Ｒ</w:t>
      </w:r>
      <w:r>
        <w:rPr>
          <w:rFonts w:eastAsiaTheme="minorEastAsia" w:cs="Times New Roman"/>
          <w:color w:val="000000"/>
          <w:kern w:val="2"/>
          <w:sz w:val="18"/>
          <w:vertAlign w:val="subscript"/>
          <w:lang w:val="en-US" w:bidi="ar"/>
        </w:rPr>
        <w:t>2</w:t>
      </w:r>
      <w:r>
        <w:rPr>
          <w:rFonts w:eastAsiaTheme="minorEastAsia" w:cs="Times New Roman"/>
          <w:color w:val="000000"/>
          <w:kern w:val="2"/>
          <w:sz w:val="21"/>
          <w:lang w:val="en-US" w:bidi="ar"/>
        </w:rPr>
        <w:t>，闭合开关Ｓ，Ｒ</w:t>
      </w:r>
      <w:r>
        <w:rPr>
          <w:rFonts w:eastAsiaTheme="minorEastAsia" w:cs="Times New Roman"/>
          <w:color w:val="000000"/>
          <w:kern w:val="2"/>
          <w:sz w:val="18"/>
          <w:vertAlign w:val="subscript"/>
          <w:lang w:val="en-US" w:bidi="ar"/>
        </w:rPr>
        <w:t>2</w:t>
      </w:r>
      <w:r>
        <w:rPr>
          <w:rFonts w:eastAsiaTheme="minorEastAsia" w:cs="Times New Roman"/>
          <w:color w:val="000000"/>
          <w:kern w:val="2"/>
          <w:sz w:val="21"/>
          <w:lang w:val="en-US" w:bidi="ar"/>
        </w:rPr>
        <w:t>消耗的电功率</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（选填“大于”“小于”或“等于”）Ｒ</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消耗的电功率，若电压表的示数为4Ｖ，电流表示数为0</w:t>
      </w:r>
      <w:r>
        <w:rPr>
          <w:rFonts w:eastAsiaTheme="minorEastAsia" w:cs="Times New Roman" w:hint="eastAsia"/>
          <w:color w:val="000000"/>
          <w:kern w:val="2"/>
          <w:sz w:val="21"/>
          <w:lang w:val="en-US" w:eastAsia="zh-CN" w:bidi="ar"/>
        </w:rPr>
        <w:t>.</w:t>
      </w:r>
      <w:r>
        <w:rPr>
          <w:rFonts w:eastAsiaTheme="minorEastAsia" w:cs="Times New Roman"/>
          <w:color w:val="000000"/>
          <w:kern w:val="2"/>
          <w:sz w:val="21"/>
          <w:lang w:val="en-US" w:bidi="ar"/>
        </w:rPr>
        <w:t>4Ａ，则Ｒ</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的功率为</w:t>
      </w:r>
      <w:r>
        <w:rPr>
          <w:rFonts w:eastAsiaTheme="minorEastAsia" w:cs="Times New Roman" w:hint="eastAsia"/>
          <w:color w:val="000000"/>
          <w:kern w:val="2"/>
          <w:sz w:val="21"/>
          <w:lang w:val="en-US" w:eastAsia="zh-CN" w:bidi="ar"/>
        </w:rPr>
        <w:t>________W</w:t>
      </w:r>
      <w:r>
        <w:rPr>
          <w:rFonts w:eastAsiaTheme="minorEastAsia" w:cs="Times New Roman"/>
          <w:color w:val="000000"/>
          <w:kern w:val="2"/>
          <w:sz w:val="21"/>
          <w:lang w:val="en-US" w:bidi="ar"/>
        </w:rPr>
        <w:t>．</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1028700" cy="838200"/>
            <wp:effectExtent l="0" t="0" r="0" b="0"/>
            <wp:docPr id="168"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66022" name="Picture 375"/>
                    <pic:cNvPicPr>
                      <a:picLocks noChangeAspect="1"/>
                    </pic:cNvPicPr>
                  </pic:nvPicPr>
                  <pic:blipFill>
                    <a:blip xmlns:r="http://schemas.openxmlformats.org/officeDocument/2006/relationships" r:embed="rId18"/>
                    <a:stretch>
                      <a:fillRect/>
                    </a:stretch>
                  </pic:blipFill>
                  <pic:spPr>
                    <a:xfrm>
                      <a:off x="0" y="0"/>
                      <a:ext cx="1028700" cy="838200"/>
                    </a:xfrm>
                    <a:prstGeom prst="rect">
                      <a:avLst/>
                    </a:prstGeom>
                    <a:noFill/>
                    <a:ln>
                      <a:noFill/>
                    </a:ln>
                  </pic:spPr>
                </pic:pic>
              </a:graphicData>
            </a:graphic>
          </wp:inline>
        </w:drawing>
      </w:r>
    </w:p>
    <w:p>
      <w:pPr>
        <w:widowControl/>
        <w:spacing w:line="288" w:lineRule="auto"/>
        <w:ind w:left="315" w:hanging="315" w:hangingChars="150"/>
        <w:jc w:val="center"/>
        <w:rPr>
          <w:rFonts w:eastAsiaTheme="minorEastAsia" w:cs="Times New Roman"/>
          <w:color w:val="000000"/>
          <w:kern w:val="2"/>
          <w:sz w:val="21"/>
          <w:lang w:val="en-US" w:bidi="ar"/>
        </w:rPr>
      </w:pPr>
      <w:r>
        <w:rPr>
          <w:rFonts w:eastAsiaTheme="minorEastAsia" w:cs="Times New Roman"/>
          <w:color w:val="000000"/>
          <w:kern w:val="2"/>
          <w:sz w:val="21"/>
          <w:lang w:val="en-US" w:bidi="ar"/>
        </w:rPr>
        <w:t>图10</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18．工人借助如图11所示的滑轮组，用250Ｎ的拉力将重为450Ｎ的货物匀速提升了4</w:t>
      </w:r>
      <w:r>
        <w:rPr>
          <w:rFonts w:eastAsiaTheme="minorEastAsia" w:cs="Times New Roman" w:hint="eastAsia"/>
          <w:color w:val="000000"/>
          <w:kern w:val="2"/>
          <w:sz w:val="21"/>
          <w:lang w:val="en-US" w:eastAsia="zh-CN" w:bidi="ar"/>
        </w:rPr>
        <w:t>m</w:t>
      </w:r>
      <w:r>
        <w:rPr>
          <w:rFonts w:eastAsiaTheme="minorEastAsia" w:cs="Times New Roman"/>
          <w:color w:val="000000"/>
          <w:kern w:val="2"/>
          <w:sz w:val="21"/>
          <w:lang w:val="en-US" w:bidi="ar"/>
        </w:rPr>
        <w:t>，若不计绳重和摩擦，此过程中，滑轮组的机械效率为</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，加快匀速提升的速度，滑轮组的机械效率将</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（选填“变大”“变小”或“不变”）．</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904875" cy="923925"/>
            <wp:effectExtent l="0" t="0" r="9525" b="9525"/>
            <wp:docPr id="169"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790758" name="Picture 397"/>
                    <pic:cNvPicPr>
                      <a:picLocks noChangeAspect="1"/>
                    </pic:cNvPicPr>
                  </pic:nvPicPr>
                  <pic:blipFill>
                    <a:blip xmlns:r="http://schemas.openxmlformats.org/officeDocument/2006/relationships" r:embed="rId19"/>
                    <a:stretch>
                      <a:fillRect/>
                    </a:stretch>
                  </pic:blipFill>
                  <pic:spPr>
                    <a:xfrm>
                      <a:off x="0" y="0"/>
                      <a:ext cx="904875" cy="923925"/>
                    </a:xfrm>
                    <a:prstGeom prst="rect">
                      <a:avLst/>
                    </a:prstGeom>
                    <a:noFill/>
                    <a:ln>
                      <a:noFill/>
                    </a:ln>
                  </pic:spPr>
                </pic:pic>
              </a:graphicData>
            </a:graphic>
          </wp:inline>
        </w:drawing>
      </w:r>
    </w:p>
    <w:p>
      <w:pPr>
        <w:widowControl/>
        <w:spacing w:line="288" w:lineRule="auto"/>
        <w:ind w:left="315" w:hanging="315" w:hangingChars="150"/>
        <w:jc w:val="center"/>
        <w:rPr>
          <w:rFonts w:eastAsiaTheme="minorEastAsia" w:cs="Times New Roman"/>
          <w:color w:val="000000"/>
          <w:kern w:val="2"/>
          <w:sz w:val="21"/>
          <w:lang w:val="en-US" w:bidi="ar"/>
        </w:rPr>
      </w:pPr>
      <w:r>
        <w:rPr>
          <w:rFonts w:eastAsiaTheme="minorEastAsia" w:cs="Times New Roman"/>
          <w:color w:val="000000"/>
          <w:kern w:val="2"/>
          <w:sz w:val="21"/>
          <w:lang w:val="en-US" w:bidi="ar"/>
        </w:rPr>
        <w:t>图11</w:t>
      </w:r>
    </w:p>
    <w:p>
      <w:pPr>
        <w:widowControl/>
        <w:spacing w:line="288" w:lineRule="auto"/>
        <w:ind w:left="315" w:hanging="315" w:hangingChars="150"/>
        <w:rPr>
          <w:rFonts w:eastAsiaTheme="minorEastAsia" w:cs="Times New Roman"/>
          <w:b/>
          <w:bCs/>
          <w:lang w:val="en-US"/>
        </w:rPr>
      </w:pPr>
      <w:r>
        <w:rPr>
          <w:rFonts w:eastAsiaTheme="minorEastAsia" w:cs="Times New Roman"/>
          <w:b/>
          <w:bCs/>
          <w:color w:val="000000"/>
          <w:kern w:val="2"/>
          <w:sz w:val="21"/>
          <w:lang w:val="en-US" w:bidi="ar"/>
        </w:rPr>
        <w:t>三、作图、实验、探究题（本大题共4个小题，满分31分）</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19．（每小题3分，共9分）</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（1）如图12所示，该物体的长度为</w:t>
      </w:r>
      <w:r>
        <w:rPr>
          <w:rFonts w:eastAsiaTheme="minorEastAsia" w:cs="Times New Roman" w:hint="eastAsia"/>
          <w:color w:val="000000"/>
          <w:kern w:val="2"/>
          <w:sz w:val="21"/>
          <w:lang w:val="en-US" w:eastAsia="zh-CN" w:bidi="ar"/>
        </w:rPr>
        <w:t>________cm</w:t>
      </w:r>
      <w:r>
        <w:rPr>
          <w:rFonts w:eastAsiaTheme="minorEastAsia" w:cs="Times New Roman"/>
          <w:color w:val="000000"/>
          <w:kern w:val="2"/>
          <w:sz w:val="21"/>
          <w:lang w:val="en-US" w:bidi="ar"/>
        </w:rPr>
        <w:t>．</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1495425" cy="381000"/>
            <wp:effectExtent l="0" t="0" r="9525" b="0"/>
            <wp:docPr id="17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364117" name="Picture 420"/>
                    <pic:cNvPicPr>
                      <a:picLocks noChangeAspect="1"/>
                    </pic:cNvPicPr>
                  </pic:nvPicPr>
                  <pic:blipFill>
                    <a:blip xmlns:r="http://schemas.openxmlformats.org/officeDocument/2006/relationships" r:embed="rId20"/>
                    <a:stretch>
                      <a:fillRect/>
                    </a:stretch>
                  </pic:blipFill>
                  <pic:spPr>
                    <a:xfrm>
                      <a:off x="0" y="0"/>
                      <a:ext cx="1495425" cy="381000"/>
                    </a:xfrm>
                    <a:prstGeom prst="rect">
                      <a:avLst/>
                    </a:prstGeom>
                    <a:noFill/>
                    <a:ln>
                      <a:noFill/>
                    </a:ln>
                  </pic:spPr>
                </pic:pic>
              </a:graphicData>
            </a:graphic>
          </wp:inline>
        </w:drawing>
      </w:r>
    </w:p>
    <w:p>
      <w:pPr>
        <w:pStyle w:val="Heading1"/>
        <w:spacing w:after="0" w:line="288" w:lineRule="auto"/>
        <w:ind w:left="315" w:hanging="315" w:hangingChars="150"/>
        <w:jc w:val="center"/>
        <w:rPr>
          <w:rFonts w:ascii="Times New Roman" w:hAnsi="Times New Roman" w:eastAsiaTheme="minorEastAsia" w:hint="default"/>
        </w:rPr>
      </w:pPr>
      <w:r>
        <w:rPr>
          <w:rFonts w:ascii="Times New Roman" w:hAnsi="Times New Roman" w:eastAsiaTheme="minorEastAsia" w:hint="default"/>
        </w:rPr>
        <w:t>图12</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（2）如图13所示，光从水中射向空气，请作出对应折射光线的大致方向．</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1219200" cy="828675"/>
            <wp:effectExtent l="0" t="0" r="0" b="9525"/>
            <wp:docPr id="167"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913640" name="Picture 429"/>
                    <pic:cNvPicPr>
                      <a:picLocks noChangeAspect="1"/>
                    </pic:cNvPicPr>
                  </pic:nvPicPr>
                  <pic:blipFill>
                    <a:blip xmlns:r="http://schemas.openxmlformats.org/officeDocument/2006/relationships" r:embed="rId21"/>
                    <a:stretch>
                      <a:fillRect/>
                    </a:stretch>
                  </pic:blipFill>
                  <pic:spPr>
                    <a:xfrm>
                      <a:off x="0" y="0"/>
                      <a:ext cx="1219200" cy="828675"/>
                    </a:xfrm>
                    <a:prstGeom prst="rect">
                      <a:avLst/>
                    </a:prstGeom>
                    <a:noFill/>
                    <a:ln>
                      <a:noFill/>
                    </a:ln>
                  </pic:spPr>
                </pic:pic>
              </a:graphicData>
            </a:graphic>
          </wp:inline>
        </w:drawing>
      </w:r>
    </w:p>
    <w:p>
      <w:pPr>
        <w:pStyle w:val="Heading1"/>
        <w:spacing w:after="0" w:line="288" w:lineRule="auto"/>
        <w:ind w:left="315" w:hanging="315" w:hangingChars="150"/>
        <w:jc w:val="center"/>
        <w:rPr>
          <w:rFonts w:ascii="Times New Roman" w:hAnsi="Times New Roman" w:eastAsiaTheme="minorEastAsia" w:hint="default"/>
        </w:rPr>
      </w:pPr>
      <w:r>
        <w:rPr>
          <w:rFonts w:ascii="Times New Roman" w:hAnsi="Times New Roman" w:eastAsiaTheme="minorEastAsia" w:hint="default"/>
        </w:rPr>
        <w:t>图13</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（3）如图14是抽水机手柄示意图，画出动力Ｆ</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的力臂Ｌ</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和阻力Ｆ</w:t>
      </w:r>
      <w:r>
        <w:rPr>
          <w:rFonts w:eastAsiaTheme="minorEastAsia" w:cs="Times New Roman"/>
          <w:color w:val="000000"/>
          <w:kern w:val="2"/>
          <w:sz w:val="18"/>
          <w:vertAlign w:val="subscript"/>
          <w:lang w:val="en-US" w:bidi="ar"/>
        </w:rPr>
        <w:t>2</w:t>
      </w:r>
      <w:r>
        <w:rPr>
          <w:rFonts w:eastAsiaTheme="minorEastAsia" w:cs="Times New Roman"/>
          <w:color w:val="000000"/>
          <w:kern w:val="2"/>
          <w:sz w:val="21"/>
          <w:lang w:val="en-US" w:bidi="ar"/>
        </w:rPr>
        <w:t>的力臂Ｌ</w:t>
      </w:r>
      <w:r>
        <w:rPr>
          <w:rFonts w:eastAsiaTheme="minorEastAsia" w:cs="Times New Roman"/>
          <w:color w:val="000000"/>
          <w:kern w:val="2"/>
          <w:sz w:val="18"/>
          <w:vertAlign w:val="subscript"/>
          <w:lang w:val="en-US" w:bidi="ar"/>
        </w:rPr>
        <w:t>2</w:t>
      </w:r>
      <w:r>
        <w:rPr>
          <w:rFonts w:eastAsiaTheme="minorEastAsia" w:cs="Times New Roman"/>
          <w:color w:val="000000"/>
          <w:kern w:val="2"/>
          <w:sz w:val="21"/>
          <w:lang w:val="en-US" w:bidi="ar"/>
        </w:rPr>
        <w:t>．</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1066800" cy="609600"/>
            <wp:effectExtent l="0" t="0" r="0" b="0"/>
            <wp:docPr id="165"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238306" name="Picture 449"/>
                    <pic:cNvPicPr>
                      <a:picLocks noChangeAspect="1"/>
                    </pic:cNvPicPr>
                  </pic:nvPicPr>
                  <pic:blipFill>
                    <a:blip xmlns:r="http://schemas.openxmlformats.org/officeDocument/2006/relationships" r:embed="rId22"/>
                    <a:stretch>
                      <a:fillRect/>
                    </a:stretch>
                  </pic:blipFill>
                  <pic:spPr>
                    <a:xfrm>
                      <a:off x="0" y="0"/>
                      <a:ext cx="1066800" cy="609600"/>
                    </a:xfrm>
                    <a:prstGeom prst="rect">
                      <a:avLst/>
                    </a:prstGeom>
                    <a:noFill/>
                    <a:ln>
                      <a:noFill/>
                    </a:ln>
                  </pic:spPr>
                </pic:pic>
              </a:graphicData>
            </a:graphic>
          </wp:inline>
        </w:drawing>
      </w:r>
    </w:p>
    <w:p>
      <w:pPr>
        <w:pStyle w:val="Heading1"/>
        <w:spacing w:after="0" w:line="288" w:lineRule="auto"/>
        <w:ind w:left="315" w:hanging="315" w:hangingChars="150"/>
        <w:jc w:val="center"/>
        <w:rPr>
          <w:rFonts w:ascii="Times New Roman" w:hAnsi="Times New Roman" w:eastAsiaTheme="minorEastAsia" w:hint="default"/>
        </w:rPr>
      </w:pPr>
      <w:r>
        <w:rPr>
          <w:rFonts w:ascii="Times New Roman" w:hAnsi="Times New Roman" w:eastAsiaTheme="minorEastAsia" w:hint="default"/>
        </w:rPr>
        <w:t>图14</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20．（7分）小明在做“观察水的沸腾”实验时：</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1228725" cy="1114425"/>
            <wp:effectExtent l="0" t="0" r="9525" b="9525"/>
            <wp:docPr id="16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966470" name="Picture 456"/>
                    <pic:cNvPicPr>
                      <a:picLocks noChangeAspect="1"/>
                    </pic:cNvPicPr>
                  </pic:nvPicPr>
                  <pic:blipFill>
                    <a:blip xmlns:r="http://schemas.openxmlformats.org/officeDocument/2006/relationships" r:embed="rId23"/>
                    <a:stretch>
                      <a:fillRect/>
                    </a:stretch>
                  </pic:blipFill>
                  <pic:spPr>
                    <a:xfrm>
                      <a:off x="0" y="0"/>
                      <a:ext cx="1228725" cy="1114425"/>
                    </a:xfrm>
                    <a:prstGeom prst="rect">
                      <a:avLst/>
                    </a:prstGeom>
                    <a:noFill/>
                    <a:ln>
                      <a:noFill/>
                    </a:ln>
                  </pic:spPr>
                </pic:pic>
              </a:graphicData>
            </a:graphic>
          </wp:inline>
        </w:drawing>
      </w:r>
    </w:p>
    <w:p>
      <w:pPr>
        <w:pStyle w:val="Heading1"/>
        <w:spacing w:after="0" w:line="288" w:lineRule="auto"/>
        <w:ind w:left="315" w:hanging="315" w:hangingChars="150"/>
        <w:jc w:val="center"/>
        <w:rPr>
          <w:rFonts w:ascii="Times New Roman" w:hAnsi="Times New Roman" w:eastAsiaTheme="minorEastAsia" w:hint="default"/>
        </w:rPr>
      </w:pPr>
      <w:r>
        <w:rPr>
          <w:rFonts w:ascii="Times New Roman" w:hAnsi="Times New Roman" w:eastAsiaTheme="minorEastAsia" w:hint="default"/>
        </w:rPr>
        <w:t>图15</w:t>
      </w:r>
    </w:p>
    <w:p>
      <w:pPr>
        <w:widowControl/>
        <w:spacing w:line="288" w:lineRule="auto"/>
        <w:ind w:left="315" w:hanging="315" w:hangingChars="150"/>
        <w:rPr>
          <w:rFonts w:eastAsiaTheme="minorEastAsia" w:cs="Times New Roman"/>
          <w:color w:val="000000"/>
          <w:kern w:val="2"/>
          <w:sz w:val="21"/>
          <w:lang w:val="en-US" w:bidi="ar"/>
        </w:rPr>
      </w:pPr>
      <w:r>
        <w:rPr>
          <w:rFonts w:eastAsiaTheme="minorEastAsia" w:cs="Times New Roman"/>
          <w:color w:val="000000"/>
          <w:kern w:val="2"/>
          <w:sz w:val="21"/>
          <w:lang w:val="en-US" w:bidi="ar"/>
        </w:rPr>
        <w:t>（1）在图15甲实验装置中，存在的错误是</w:t>
      </w:r>
      <w:r>
        <w:rPr>
          <w:rFonts w:eastAsiaTheme="minorEastAsia" w:cs="Times New Roman" w:hint="eastAsia"/>
          <w:color w:val="000000"/>
          <w:kern w:val="2"/>
          <w:sz w:val="21"/>
          <w:lang w:val="en-US" w:eastAsia="zh-CN" w:bidi="ar"/>
        </w:rPr>
        <w:t>________________________</w:t>
      </w:r>
      <w:r>
        <w:rPr>
          <w:rFonts w:eastAsiaTheme="minorEastAsia" w:cs="Times New Roman"/>
          <w:color w:val="000000"/>
          <w:kern w:val="2"/>
          <w:sz w:val="21"/>
          <w:lang w:val="en-US" w:bidi="ar"/>
        </w:rPr>
        <w:t>；改正错误后，某时刻温度计的示数如图15乙所示，则该时刻水温是</w:t>
      </w:r>
      <w:r>
        <w:rPr>
          <w:rFonts w:eastAsiaTheme="minorEastAsia" w:cs="Times New Roman" w:hint="eastAsia"/>
          <w:color w:val="000000"/>
          <w:kern w:val="2"/>
          <w:sz w:val="21"/>
          <w:lang w:val="en-US" w:eastAsia="zh-CN" w:bidi="ar"/>
        </w:rPr>
        <w:t>________</w:t>
      </w:r>
      <w:r>
        <w:rPr>
          <w:rFonts w:ascii="宋体" w:hAnsi="宋体" w:hint="eastAsia"/>
          <w:color w:val="000000"/>
          <w:kern w:val="2"/>
          <w:sz w:val="21"/>
          <w:lang w:val="en-US" w:bidi="ar"/>
        </w:rPr>
        <w:t>℃</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（2）小明发现在加热过程中温度计的管壁变模糊了，很难看清示数，原因是</w:t>
      </w:r>
      <w:r>
        <w:rPr>
          <w:rFonts w:eastAsiaTheme="minorEastAsia" w:cs="Times New Roman" w:hint="eastAsia"/>
          <w:color w:val="000000"/>
          <w:kern w:val="2"/>
          <w:sz w:val="21"/>
          <w:lang w:val="en-US" w:eastAsia="zh-CN" w:bidi="ar"/>
        </w:rPr>
        <w:t>________________________________</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color w:val="000000"/>
          <w:kern w:val="2"/>
          <w:sz w:val="21"/>
          <w:lang w:val="en-US" w:bidi="ar"/>
        </w:rPr>
      </w:pPr>
      <w:r>
        <w:rPr>
          <w:rFonts w:eastAsiaTheme="minorEastAsia" w:cs="Times New Roman"/>
          <w:color w:val="000000"/>
          <w:kern w:val="2"/>
          <w:sz w:val="21"/>
          <w:lang w:val="en-US" w:bidi="ar"/>
        </w:rPr>
        <w:t>（</w:t>
      </w:r>
      <w:r>
        <w:rPr>
          <w:rFonts w:eastAsiaTheme="minorEastAsia" w:cs="Times New Roman" w:hint="eastAsia"/>
          <w:color w:val="000000"/>
          <w:kern w:val="2"/>
          <w:sz w:val="21"/>
          <w:lang w:val="en-US" w:eastAsia="zh-CN" w:bidi="ar"/>
        </w:rPr>
        <w:t>3</w:t>
      </w:r>
      <w:r>
        <w:rPr>
          <w:rFonts w:eastAsiaTheme="minorEastAsia" w:cs="Times New Roman"/>
          <w:color w:val="000000"/>
          <w:kern w:val="2"/>
          <w:sz w:val="21"/>
          <w:lang w:val="en-US" w:bidi="ar"/>
        </w:rPr>
        <w:t>）水在沸腾过程中，产生的气泡体积在上升过程中不断</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（选填“变大”“变小”或“不变”），温度计示数</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，但需要酒精灯持续加热，这说明水在沸腾过程中要持续</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（选填“吸收”或“放出”）热量．</w:t>
      </w:r>
    </w:p>
    <w:p>
      <w:pPr>
        <w:widowControl/>
        <w:spacing w:line="288" w:lineRule="auto"/>
        <w:ind w:left="315" w:hanging="315" w:hangingChars="150"/>
        <w:rPr>
          <w:rFonts w:eastAsiaTheme="minorEastAsia" w:cs="Times New Roman"/>
          <w:color w:val="000000"/>
          <w:kern w:val="2"/>
          <w:sz w:val="21"/>
          <w:lang w:val="en-US" w:bidi="ar"/>
        </w:rPr>
      </w:pPr>
      <w:r>
        <w:rPr>
          <w:rFonts w:eastAsiaTheme="minorEastAsia" w:cs="Times New Roman"/>
          <w:color w:val="000000"/>
          <w:kern w:val="2"/>
          <w:sz w:val="21"/>
          <w:lang w:val="en-US" w:bidi="ar"/>
        </w:rPr>
        <w:t>（</w:t>
      </w:r>
      <w:r>
        <w:rPr>
          <w:rFonts w:eastAsiaTheme="minorEastAsia" w:cs="Times New Roman" w:hint="eastAsia"/>
          <w:color w:val="000000"/>
          <w:kern w:val="2"/>
          <w:sz w:val="21"/>
          <w:lang w:val="en-US" w:eastAsia="zh-CN" w:bidi="ar"/>
        </w:rPr>
        <w:t>4</w:t>
      </w:r>
      <w:r>
        <w:rPr>
          <w:rFonts w:eastAsiaTheme="minorEastAsia" w:cs="Times New Roman"/>
          <w:color w:val="000000"/>
          <w:kern w:val="2"/>
          <w:sz w:val="21"/>
          <w:lang w:val="en-US" w:bidi="ar"/>
        </w:rPr>
        <w:t>）实验完成后，小明想提高水的沸点，于是换用了火力更大的酒精灯加热，这种做法</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（选填“可行”或“不可行”）．</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21．（7分）小明同学在“测量小灯泡电阻”的实验中，连接了如图16甲所示的实物图．已知小灯泡上标有“3Ｖ”字样，电源电压恒为6Ｖ，滑动变阻器有“50Ω</w:t>
      </w:r>
      <w:r>
        <w:rPr>
          <w:rFonts w:eastAsiaTheme="minorEastAsia" w:cs="Times New Roman" w:hint="eastAsia"/>
          <w:color w:val="000000"/>
          <w:kern w:val="2"/>
          <w:sz w:val="21"/>
          <w:lang w:val="en-US" w:eastAsia="zh-CN" w:bidi="ar"/>
        </w:rPr>
        <w:t xml:space="preserve"> </w:t>
      </w:r>
      <w:r>
        <w:rPr>
          <w:rFonts w:eastAsiaTheme="minorEastAsia" w:cs="Times New Roman"/>
          <w:color w:val="000000"/>
          <w:kern w:val="2"/>
          <w:sz w:val="21"/>
          <w:lang w:val="en-US" w:bidi="ar"/>
        </w:rPr>
        <w:t>2Ａ”和“5Ω</w:t>
      </w:r>
      <w:r>
        <w:rPr>
          <w:rFonts w:eastAsiaTheme="minorEastAsia" w:cs="Times New Roman" w:hint="eastAsia"/>
          <w:color w:val="000000"/>
          <w:kern w:val="2"/>
          <w:sz w:val="21"/>
          <w:lang w:val="en-US" w:eastAsia="zh-CN" w:bidi="ar"/>
        </w:rPr>
        <w:t xml:space="preserve"> </w:t>
      </w:r>
      <w:r>
        <w:rPr>
          <w:rFonts w:eastAsiaTheme="minorEastAsia" w:cs="Times New Roman"/>
          <w:color w:val="000000"/>
          <w:kern w:val="2"/>
          <w:sz w:val="21"/>
          <w:lang w:val="en-US" w:bidi="ar"/>
        </w:rPr>
        <w:t>2Ａ”两种规格．</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3124200" cy="1257300"/>
            <wp:effectExtent l="0" t="0" r="0" b="0"/>
            <wp:docPr id="171"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456001" name="Picture 523"/>
                    <pic:cNvPicPr>
                      <a:picLocks noChangeAspect="1"/>
                    </pic:cNvPicPr>
                  </pic:nvPicPr>
                  <pic:blipFill>
                    <a:blip xmlns:r="http://schemas.openxmlformats.org/officeDocument/2006/relationships" r:embed="rId24"/>
                    <a:stretch>
                      <a:fillRect/>
                    </a:stretch>
                  </pic:blipFill>
                  <pic:spPr>
                    <a:xfrm>
                      <a:off x="0" y="0"/>
                      <a:ext cx="3124200" cy="1257300"/>
                    </a:xfrm>
                    <a:prstGeom prst="rect">
                      <a:avLst/>
                    </a:prstGeom>
                    <a:noFill/>
                    <a:ln>
                      <a:noFill/>
                    </a:ln>
                  </pic:spPr>
                </pic:pic>
              </a:graphicData>
            </a:graphic>
          </wp:inline>
        </w:drawing>
      </w:r>
    </w:p>
    <w:p>
      <w:pPr>
        <w:pStyle w:val="Heading1"/>
        <w:spacing w:after="0" w:line="288" w:lineRule="auto"/>
        <w:ind w:left="315" w:hanging="315" w:hangingChars="150"/>
        <w:jc w:val="center"/>
        <w:rPr>
          <w:rFonts w:ascii="Times New Roman" w:hAnsi="Times New Roman" w:eastAsiaTheme="minorEastAsia" w:hint="default"/>
        </w:rPr>
      </w:pPr>
      <w:r>
        <w:rPr>
          <w:rFonts w:ascii="Times New Roman" w:hAnsi="Times New Roman" w:eastAsiaTheme="minorEastAsia" w:hint="default"/>
        </w:rPr>
        <w:t>图16</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（1）电路</w:t>
      </w:r>
      <w:r>
        <w:rPr>
          <w:rFonts w:eastAsiaTheme="minorEastAsia" w:cs="Times New Roman"/>
          <w:color w:val="000000"/>
          <w:kern w:val="2"/>
          <w:sz w:val="21"/>
          <w:lang w:val="en-US" w:bidi="ar"/>
        </w:rPr>
        <w:t>中滑动变阻器除了保护电路外还有一个重要作用是：</w:t>
      </w:r>
      <w:r>
        <w:rPr>
          <w:rFonts w:eastAsiaTheme="minorEastAsia" w:cs="Times New Roman" w:hint="eastAsia"/>
          <w:color w:val="000000"/>
          <w:kern w:val="2"/>
          <w:sz w:val="21"/>
          <w:lang w:val="en-US" w:eastAsia="zh-CN" w:bidi="ar"/>
        </w:rPr>
        <w:t>________________________________________________________</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（2）在连接好电路后，闭合开关，移动滑动变阻器的滑片Ｐ，发现小灯泡始终不亮，电压表有示数</w:t>
      </w:r>
      <w:r>
        <w:rPr>
          <w:rFonts w:eastAsiaTheme="minorEastAsia" w:cs="Times New Roman"/>
          <w:color w:val="000000"/>
          <w:kern w:val="2"/>
          <w:sz w:val="21"/>
          <w:lang w:val="en-US" w:bidi="ar"/>
        </w:rPr>
        <w:t>，电流表无示数，原因可能是</w:t>
      </w:r>
      <w:r>
        <w:rPr>
          <w:rFonts w:eastAsiaTheme="minorEastAsia" w:cs="Times New Roman" w:hint="eastAsia"/>
          <w:color w:val="000000"/>
          <w:kern w:val="2"/>
          <w:sz w:val="21"/>
          <w:lang w:val="en-US" w:eastAsia="zh-CN" w:bidi="ar"/>
        </w:rPr>
        <w:t>________________________________________</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（3）</w:t>
      </w:r>
      <w:r>
        <w:rPr>
          <w:rFonts w:eastAsiaTheme="minorEastAsia" w:cs="Times New Roman"/>
          <w:color w:val="000000"/>
          <w:kern w:val="2"/>
          <w:sz w:val="21"/>
          <w:lang w:val="en-US" w:bidi="ar"/>
        </w:rPr>
        <w:t>排除故障后，继续实验．分别记下多组对应的电压表和电流表的示数，并绘制了Ｉ－Ｕ图像，如图16乙所示．根据Ｉ－Ｕ图像，发现小灯泡两端电压和它的电流之比一直变大，产生这一现象的原因是</w:t>
      </w:r>
      <w:r>
        <w:rPr>
          <w:rFonts w:eastAsiaTheme="minorEastAsia" w:cs="Times New Roman" w:hint="eastAsia"/>
          <w:color w:val="000000"/>
          <w:kern w:val="2"/>
          <w:sz w:val="21"/>
          <w:lang w:val="en-US" w:eastAsia="zh-CN" w:bidi="ar"/>
        </w:rPr>
        <w:t>________________________________________________</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（4）</w:t>
      </w:r>
      <w:r>
        <w:rPr>
          <w:rFonts w:eastAsiaTheme="minorEastAsia" w:cs="Times New Roman"/>
          <w:color w:val="000000"/>
          <w:kern w:val="2"/>
          <w:sz w:val="21"/>
          <w:lang w:val="en-US" w:bidi="ar"/>
        </w:rPr>
        <w:t>该小灯泡正常发光时的电阻为</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Ω，本实验选择的是规格为</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（选填“5Ω</w:t>
      </w:r>
      <w:r>
        <w:rPr>
          <w:rFonts w:eastAsiaTheme="minorEastAsia" w:cs="Times New Roman" w:hint="eastAsia"/>
          <w:color w:val="000000"/>
          <w:kern w:val="2"/>
          <w:sz w:val="21"/>
          <w:lang w:val="en-US" w:eastAsia="zh-CN" w:bidi="ar"/>
        </w:rPr>
        <w:t xml:space="preserve"> </w:t>
      </w:r>
      <w:r>
        <w:rPr>
          <w:rFonts w:eastAsiaTheme="minorEastAsia" w:cs="Times New Roman"/>
          <w:color w:val="000000"/>
          <w:kern w:val="2"/>
          <w:sz w:val="21"/>
          <w:lang w:val="en-US" w:bidi="ar"/>
        </w:rPr>
        <w:t>2Ａ”或“50Ω</w:t>
      </w:r>
      <w:r>
        <w:rPr>
          <w:rFonts w:eastAsiaTheme="minorEastAsia" w:cs="Times New Roman" w:hint="eastAsia"/>
          <w:color w:val="000000"/>
          <w:kern w:val="2"/>
          <w:sz w:val="21"/>
          <w:lang w:val="en-US" w:eastAsia="zh-CN" w:bidi="ar"/>
        </w:rPr>
        <w:t xml:space="preserve"> </w:t>
      </w:r>
      <w:r>
        <w:rPr>
          <w:rFonts w:eastAsiaTheme="minorEastAsia" w:cs="Times New Roman"/>
          <w:color w:val="000000"/>
          <w:kern w:val="2"/>
          <w:sz w:val="21"/>
          <w:lang w:val="en-US" w:bidi="ar"/>
        </w:rPr>
        <w:t>2Ａ”）的滑动变阻器．</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22．（8分）为了探究物体所受浮力的大小与物体的重力是否有关，小明准备的实验器材有：弹簧测力计、大烧杯、水、细线、不同的实心金属块．</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（1）</w:t>
      </w:r>
      <w:r>
        <w:rPr>
          <w:rFonts w:eastAsiaTheme="minorEastAsia" w:cs="Times New Roman"/>
          <w:color w:val="000000"/>
          <w:kern w:val="2"/>
          <w:sz w:val="21"/>
          <w:lang w:val="en-US" w:bidi="ar"/>
        </w:rPr>
        <w:t>首先应选择体积</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、质量</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的两个金属块；测出重力</w:t>
      </w:r>
      <w:r>
        <w:rPr>
          <w:rFonts w:eastAsiaTheme="minorEastAsia" w:cs="Times New Roman" w:hint="eastAsia"/>
          <w:color w:val="000000"/>
          <w:kern w:val="2"/>
          <w:sz w:val="21"/>
          <w:lang w:val="en-US" w:eastAsia="zh-CN" w:bidi="ar"/>
        </w:rPr>
        <w:t>g</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和</w:t>
      </w:r>
      <w:r>
        <w:rPr>
          <w:rFonts w:eastAsiaTheme="minorEastAsia" w:cs="Times New Roman" w:hint="eastAsia"/>
          <w:color w:val="000000"/>
          <w:kern w:val="2"/>
          <w:sz w:val="21"/>
          <w:lang w:val="en-US" w:eastAsia="zh-CN" w:bidi="ar"/>
        </w:rPr>
        <w:t>g</w:t>
      </w:r>
      <w:r>
        <w:rPr>
          <w:rFonts w:eastAsiaTheme="minorEastAsia" w:cs="Times New Roman"/>
          <w:color w:val="000000"/>
          <w:kern w:val="2"/>
          <w:sz w:val="18"/>
          <w:vertAlign w:val="subscript"/>
          <w:lang w:val="en-US" w:bidi="ar"/>
        </w:rPr>
        <w:t>2</w:t>
      </w:r>
      <w:r>
        <w:rPr>
          <w:rFonts w:eastAsiaTheme="minorEastAsia" w:cs="Times New Roman"/>
          <w:color w:val="000000"/>
          <w:kern w:val="2"/>
          <w:sz w:val="21"/>
          <w:lang w:val="en-US" w:bidi="ar"/>
        </w:rPr>
        <w:t>，并记录数据．（均选填“相同”或“不相同”）</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（2）</w:t>
      </w:r>
      <w:r>
        <w:rPr>
          <w:rFonts w:eastAsiaTheme="minorEastAsia" w:cs="Times New Roman"/>
          <w:color w:val="000000"/>
          <w:kern w:val="2"/>
          <w:sz w:val="21"/>
          <w:lang w:val="en-US" w:bidi="ar"/>
        </w:rPr>
        <w:t>分别将两金属块浸没在水中，以控制</w:t>
      </w:r>
      <w:r>
        <w:rPr>
          <w:rFonts w:eastAsiaTheme="minorEastAsia" w:cs="Times New Roman" w:hint="eastAsia"/>
          <w:color w:val="000000"/>
          <w:kern w:val="2"/>
          <w:sz w:val="21"/>
          <w:lang w:val="en-US" w:eastAsia="zh-CN" w:bidi="ar"/>
        </w:rPr>
        <w:t>________________________</w:t>
      </w:r>
      <w:r>
        <w:rPr>
          <w:rFonts w:eastAsiaTheme="minorEastAsia" w:cs="Times New Roman"/>
          <w:color w:val="000000"/>
          <w:kern w:val="2"/>
          <w:sz w:val="21"/>
          <w:lang w:val="en-US" w:bidi="ar"/>
        </w:rPr>
        <w:t>相等，用弹簧测力计测出拉力Ｆ</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和Ｆ</w:t>
      </w:r>
      <w:r>
        <w:rPr>
          <w:rFonts w:eastAsiaTheme="minorEastAsia" w:cs="Times New Roman"/>
          <w:color w:val="000000"/>
          <w:kern w:val="2"/>
          <w:sz w:val="18"/>
          <w:vertAlign w:val="subscript"/>
          <w:lang w:val="en-US" w:bidi="ar"/>
        </w:rPr>
        <w:t>2</w:t>
      </w:r>
      <w:r>
        <w:rPr>
          <w:rFonts w:eastAsiaTheme="minorEastAsia" w:cs="Times New Roman"/>
          <w:color w:val="000000"/>
          <w:kern w:val="2"/>
          <w:sz w:val="21"/>
          <w:lang w:val="en-US" w:bidi="ar"/>
        </w:rPr>
        <w:t>，并记录数据，根据分析可知</w:t>
      </w:r>
      <w:r>
        <w:rPr>
          <w:rFonts w:eastAsiaTheme="minorEastAsia" w:cs="Times New Roman" w:hint="eastAsia"/>
          <w:color w:val="000000"/>
          <w:kern w:val="2"/>
          <w:sz w:val="21"/>
          <w:lang w:val="en-US" w:eastAsia="zh-CN" w:bidi="ar"/>
        </w:rPr>
        <w:t>g</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－Ｆ</w:t>
      </w:r>
      <w:r>
        <w:rPr>
          <w:rFonts w:eastAsiaTheme="minorEastAsia" w:cs="Times New Roman"/>
          <w:color w:val="000000"/>
          <w:kern w:val="2"/>
          <w:sz w:val="18"/>
          <w:vertAlign w:val="subscript"/>
          <w:lang w:val="en-US" w:bidi="ar"/>
        </w:rPr>
        <w:t>1</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（选填“≠”或“＝”）</w:t>
      </w:r>
      <w:r>
        <w:rPr>
          <w:rFonts w:eastAsiaTheme="minorEastAsia" w:cs="Times New Roman" w:hint="eastAsia"/>
          <w:color w:val="000000"/>
          <w:kern w:val="2"/>
          <w:sz w:val="21"/>
          <w:lang w:val="en-US" w:eastAsia="zh-CN" w:bidi="ar"/>
        </w:rPr>
        <w:t>g</w:t>
      </w:r>
      <w:r>
        <w:rPr>
          <w:rFonts w:eastAsiaTheme="minorEastAsia" w:cs="Times New Roman"/>
          <w:color w:val="000000"/>
          <w:kern w:val="2"/>
          <w:sz w:val="18"/>
          <w:vertAlign w:val="subscript"/>
          <w:lang w:val="en-US" w:bidi="ar"/>
        </w:rPr>
        <w:t>2</w:t>
      </w:r>
      <w:r>
        <w:rPr>
          <w:rFonts w:eastAsiaTheme="minorEastAsia" w:cs="Times New Roman"/>
          <w:color w:val="000000"/>
          <w:kern w:val="2"/>
          <w:sz w:val="21"/>
          <w:lang w:val="en-US" w:bidi="ar"/>
        </w:rPr>
        <w:t>－Ｆ</w:t>
      </w:r>
      <w:r>
        <w:rPr>
          <w:rFonts w:eastAsiaTheme="minorEastAsia" w:cs="Times New Roman"/>
          <w:color w:val="000000"/>
          <w:kern w:val="2"/>
          <w:sz w:val="18"/>
          <w:vertAlign w:val="subscript"/>
          <w:lang w:val="en-US" w:bidi="ar"/>
        </w:rPr>
        <w:t>2</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（3）</w:t>
      </w:r>
      <w:r>
        <w:rPr>
          <w:rFonts w:eastAsiaTheme="minorEastAsia" w:cs="Times New Roman"/>
          <w:color w:val="000000"/>
          <w:kern w:val="2"/>
          <w:sz w:val="21"/>
          <w:lang w:val="en-US" w:bidi="ar"/>
        </w:rPr>
        <w:t>小明根据上面的测量结果得出结论：浮力的大小与物体的重力</w:t>
      </w:r>
      <w:r>
        <w:rPr>
          <w:rFonts w:eastAsiaTheme="minorEastAsia" w:cs="Times New Roman" w:hint="eastAsia"/>
          <w:color w:val="000000"/>
          <w:kern w:val="2"/>
          <w:sz w:val="21"/>
          <w:lang w:val="en-US" w:eastAsia="zh-CN" w:bidi="ar"/>
        </w:rPr>
        <w:t>________</w:t>
      </w:r>
      <w:r>
        <w:rPr>
          <w:rFonts w:eastAsiaTheme="minorEastAsia" w:cs="Times New Roman"/>
          <w:color w:val="000000"/>
          <w:kern w:val="2"/>
          <w:sz w:val="21"/>
          <w:lang w:val="en-US" w:bidi="ar"/>
        </w:rPr>
        <w:t>（选填“有关”或“无关”）；</w:t>
      </w:r>
    </w:p>
    <w:p>
      <w:pPr>
        <w:widowControl/>
        <w:spacing w:line="288" w:lineRule="auto"/>
        <w:ind w:left="315" w:hanging="315" w:hangingChars="150"/>
        <w:rPr>
          <w:rFonts w:eastAsiaTheme="minorEastAsia" w:cs="Times New Roman"/>
          <w:color w:val="000000"/>
          <w:kern w:val="2"/>
          <w:sz w:val="21"/>
          <w:lang w:val="en-US" w:bidi="ar"/>
        </w:rPr>
      </w:pPr>
      <w:r>
        <w:rPr>
          <w:rFonts w:eastAsiaTheme="minorEastAsia" w:cs="Times New Roman" w:hint="eastAsia"/>
          <w:color w:val="000000"/>
          <w:kern w:val="2"/>
          <w:sz w:val="21"/>
          <w:lang w:val="en-US" w:eastAsia="zh-CN" w:bidi="ar"/>
        </w:rPr>
        <w:t>（4）</w:t>
      </w:r>
      <w:r>
        <w:rPr>
          <w:rFonts w:eastAsiaTheme="minorEastAsia" w:cs="Times New Roman"/>
          <w:color w:val="000000"/>
          <w:kern w:val="2"/>
          <w:sz w:val="21"/>
          <w:lang w:val="en-US" w:bidi="ar"/>
        </w:rPr>
        <w:t>请你给小明的实验提出一条合理的建议：　</w:t>
      </w:r>
      <w:r>
        <w:rPr>
          <w:rFonts w:eastAsiaTheme="minorEastAsia" w:cs="Times New Roman" w:hint="eastAsia"/>
          <w:color w:val="000000"/>
          <w:kern w:val="2"/>
          <w:sz w:val="21"/>
          <w:lang w:val="en-US" w:eastAsia="zh-CN" w:bidi="ar"/>
        </w:rPr>
        <w:t>________________________________________________________________________</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color w:val="000000"/>
          <w:kern w:val="2"/>
          <w:sz w:val="21"/>
          <w:lang w:val="en-US" w:bidi="ar"/>
        </w:rPr>
      </w:pPr>
      <w:r>
        <w:rPr>
          <w:rFonts w:eastAsiaTheme="minorEastAsia" w:cs="Times New Roman" w:hint="eastAsia"/>
          <w:color w:val="000000"/>
          <w:kern w:val="2"/>
          <w:sz w:val="21"/>
          <w:lang w:val="en-US" w:eastAsia="zh-CN" w:bidi="ar"/>
        </w:rPr>
        <w:t>（5）</w:t>
      </w:r>
      <w:r>
        <w:rPr>
          <w:rFonts w:eastAsiaTheme="minorEastAsia" w:cs="Times New Roman"/>
          <w:color w:val="000000"/>
          <w:kern w:val="2"/>
          <w:sz w:val="21"/>
          <w:lang w:val="en-US" w:bidi="ar"/>
        </w:rPr>
        <w:t>小刚选择了两个质量相等的铜块和铁块（ρ</w:t>
      </w:r>
      <w:r>
        <w:rPr>
          <w:rFonts w:eastAsiaTheme="minorEastAsia" w:cs="Times New Roman"/>
          <w:color w:val="000000"/>
          <w:kern w:val="2"/>
          <w:sz w:val="21"/>
          <w:vertAlign w:val="subscript"/>
          <w:lang w:val="en-US" w:bidi="ar"/>
        </w:rPr>
        <w:t>铜</w:t>
      </w:r>
      <w:r>
        <w:rPr>
          <w:rFonts w:eastAsiaTheme="minorEastAsia" w:cs="Times New Roman"/>
          <w:color w:val="000000"/>
          <w:kern w:val="2"/>
          <w:sz w:val="21"/>
          <w:lang w:val="en-US" w:bidi="ar"/>
        </w:rPr>
        <w:t>＞ρ</w:t>
      </w:r>
      <w:r>
        <w:rPr>
          <w:rFonts w:eastAsiaTheme="minorEastAsia" w:cs="Times New Roman"/>
          <w:color w:val="000000"/>
          <w:kern w:val="2"/>
          <w:sz w:val="21"/>
          <w:vertAlign w:val="subscript"/>
          <w:lang w:val="en-US" w:bidi="ar"/>
        </w:rPr>
        <w:t>铁</w:t>
      </w:r>
      <w:r>
        <w:rPr>
          <w:rFonts w:eastAsiaTheme="minorEastAsia" w:cs="Times New Roman"/>
          <w:color w:val="000000"/>
          <w:kern w:val="2"/>
          <w:sz w:val="21"/>
          <w:lang w:val="en-US" w:bidi="ar"/>
        </w:rPr>
        <w:t>），分别把铜块和铁块浸没在水中，用弹簧测力计测出拉力Ｆ，他发现两个金属块受到的浮力不相等，于是小刚得出和小明相同的结论，请你评估小刚的实验存在的问题是：　</w:t>
      </w:r>
      <w:r>
        <w:rPr>
          <w:rFonts w:eastAsiaTheme="minorEastAsia" w:cs="Times New Roman" w:hint="eastAsia"/>
          <w:color w:val="000000"/>
          <w:kern w:val="2"/>
          <w:sz w:val="21"/>
          <w:lang w:val="en-US" w:eastAsia="zh-CN" w:bidi="ar"/>
        </w:rPr>
        <w:t>________________________________________________</w:t>
      </w:r>
      <w:r>
        <w:rPr>
          <w:rFonts w:eastAsiaTheme="minorEastAsia" w:cs="Times New Roman"/>
          <w:color w:val="000000"/>
          <w:kern w:val="2"/>
          <w:sz w:val="21"/>
          <w:lang w:val="en-US" w:bidi="ar"/>
        </w:rPr>
        <w:t>．</w:t>
      </w:r>
    </w:p>
    <w:p>
      <w:pPr>
        <w:widowControl/>
        <w:spacing w:line="288" w:lineRule="auto"/>
        <w:ind w:left="315" w:hanging="315" w:hangingChars="150"/>
        <w:rPr>
          <w:rFonts w:eastAsiaTheme="minorEastAsia" w:cs="Times New Roman"/>
          <w:b/>
          <w:bCs/>
          <w:color w:val="000000"/>
          <w:kern w:val="2"/>
          <w:sz w:val="21"/>
          <w:lang w:val="en-US" w:bidi="ar"/>
        </w:rPr>
      </w:pPr>
      <w:r>
        <w:rPr>
          <w:rFonts w:eastAsiaTheme="minorEastAsia" w:cs="Times New Roman"/>
          <w:b/>
          <w:bCs/>
          <w:color w:val="000000"/>
          <w:kern w:val="2"/>
          <w:sz w:val="21"/>
          <w:lang w:val="en-US" w:bidi="ar"/>
        </w:rPr>
        <w:t>四、综合题（本大题共3个小题，满分25分）</w:t>
      </w: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要求：（1）语言表述要简练、准确；（2）写出必要的运算和推理过程；（3）带单位计算；（4）计算结果若有近似，均保留两位小数．</w:t>
      </w:r>
    </w:p>
    <w:p>
      <w:pPr>
        <w:widowControl/>
        <w:spacing w:line="288" w:lineRule="auto"/>
        <w:ind w:left="315" w:hanging="315" w:hangingChars="150"/>
        <w:rPr>
          <w:rFonts w:ascii="Times New Roman" w:hAnsi="Times New Roman" w:eastAsiaTheme="minorEastAsia" w:hint="default"/>
        </w:rPr>
      </w:pPr>
      <w:r>
        <w:rPr>
          <w:rFonts w:eastAsiaTheme="minorEastAsia" w:cs="Times New Roman"/>
          <w:color w:val="000000"/>
          <w:kern w:val="2"/>
          <w:sz w:val="21"/>
          <w:lang w:val="en-US" w:bidi="ar"/>
        </w:rPr>
        <w:t>23．（8分）2018年12月8日，我国首艘载人潜水器支持母船“深海一号”顺利下水，该船长90</w:t>
      </w:r>
      <w:r>
        <w:rPr>
          <w:rFonts w:eastAsiaTheme="minorEastAsia" w:cs="Times New Roman" w:hint="eastAsia"/>
          <w:color w:val="000000"/>
          <w:kern w:val="2"/>
          <w:sz w:val="21"/>
          <w:lang w:val="en-US" w:eastAsia="zh-CN" w:bidi="ar"/>
        </w:rPr>
        <w:t>.</w:t>
      </w:r>
      <w:r>
        <w:rPr>
          <w:rFonts w:eastAsiaTheme="minorEastAsia" w:cs="Times New Roman"/>
          <w:color w:val="000000"/>
          <w:kern w:val="2"/>
          <w:sz w:val="21"/>
          <w:lang w:val="en-US" w:bidi="ar"/>
        </w:rPr>
        <w:t>2米、型宽16</w:t>
      </w:r>
      <w:r>
        <w:rPr>
          <w:rFonts w:eastAsiaTheme="minorEastAsia" w:cs="Times New Roman" w:hint="eastAsia"/>
          <w:color w:val="000000"/>
          <w:kern w:val="2"/>
          <w:sz w:val="21"/>
          <w:lang w:val="en-US" w:eastAsia="zh-CN" w:bidi="ar"/>
        </w:rPr>
        <w:t>.</w:t>
      </w:r>
      <w:r>
        <w:rPr>
          <w:rFonts w:eastAsiaTheme="minorEastAsia" w:cs="Times New Roman"/>
          <w:color w:val="000000"/>
          <w:kern w:val="2"/>
          <w:sz w:val="21"/>
          <w:lang w:val="en-US" w:bidi="ar"/>
        </w:rPr>
        <w:t>8米、设计吃水5</w:t>
      </w:r>
      <w:r>
        <w:rPr>
          <w:rFonts w:eastAsiaTheme="minorEastAsia" w:cs="Times New Roman" w:hint="eastAsia"/>
          <w:color w:val="000000"/>
          <w:kern w:val="2"/>
          <w:sz w:val="21"/>
          <w:lang w:val="en-US" w:eastAsia="zh-CN" w:bidi="ar"/>
        </w:rPr>
        <w:t>.</w:t>
      </w:r>
      <w:r>
        <w:rPr>
          <w:rFonts w:eastAsiaTheme="minorEastAsia" w:cs="Times New Roman"/>
          <w:color w:val="000000"/>
          <w:kern w:val="2"/>
          <w:sz w:val="21"/>
          <w:lang w:val="en-US" w:bidi="ar"/>
        </w:rPr>
        <w:t>8米（船的吃水是指船在水面平衡时船底在水面以下的深度），设计排水量为4500吨，是根据蛟龙号特点量身打造的，既定位为综合科考船，又服务于深潜任务．（海水密度取1</w:t>
      </w:r>
      <w:r>
        <w:rPr>
          <w:rFonts w:eastAsiaTheme="minorEastAsia" w:cs="Times New Roman" w:hint="eastAsia"/>
          <w:color w:val="000000"/>
          <w:kern w:val="2"/>
          <w:sz w:val="21"/>
          <w:lang w:val="en-US" w:eastAsia="zh-CN" w:bidi="ar"/>
        </w:rPr>
        <w:t>.</w:t>
      </w:r>
      <w:r>
        <w:rPr>
          <w:rFonts w:eastAsiaTheme="minorEastAsia" w:cs="Times New Roman"/>
          <w:color w:val="000000"/>
          <w:kern w:val="2"/>
          <w:sz w:val="21"/>
          <w:lang w:val="en-US" w:bidi="ar"/>
        </w:rPr>
        <w:t>0×</w:t>
      </w:r>
      <w:r>
        <w:rPr>
          <w:rFonts w:ascii="Times New Roman" w:hAnsi="Times New Roman" w:eastAsiaTheme="minorEastAsia" w:hint="default"/>
        </w:rPr>
        <w:t>10</w:t>
      </w:r>
      <w:r>
        <w:rPr>
          <w:rFonts w:ascii="Times New Roman" w:hAnsi="Times New Roman" w:eastAsiaTheme="minorEastAsia" w:hint="default"/>
          <w:sz w:val="21"/>
          <w:szCs w:val="28"/>
          <w:vertAlign w:val="superscript"/>
        </w:rPr>
        <w:t>3</w:t>
      </w:r>
      <w:r>
        <w:rPr>
          <w:rFonts w:eastAsiaTheme="minorEastAsia" w:hint="eastAsia"/>
          <w:lang w:val="en-US" w:eastAsia="zh-CN"/>
        </w:rPr>
        <w:t>kg</w:t>
      </w:r>
      <w:r>
        <w:rPr>
          <w:rFonts w:ascii="Times New Roman" w:hAnsi="Times New Roman" w:eastAsiaTheme="minorEastAsia" w:hint="default"/>
        </w:rPr>
        <w:t>／</w:t>
      </w:r>
      <w:r>
        <w:rPr>
          <w:rFonts w:eastAsiaTheme="minorEastAsia" w:hint="eastAsia"/>
          <w:lang w:val="en-US" w:eastAsia="zh-CN"/>
        </w:rPr>
        <w:t>m</w:t>
      </w:r>
      <w:r>
        <w:rPr>
          <w:rFonts w:ascii="Times New Roman" w:hAnsi="Times New Roman" w:eastAsiaTheme="minorEastAsia" w:hint="default"/>
          <w:sz w:val="21"/>
          <w:szCs w:val="28"/>
          <w:vertAlign w:val="superscript"/>
        </w:rPr>
        <w:t>3</w:t>
      </w:r>
      <w:r>
        <w:rPr>
          <w:rFonts w:ascii="Times New Roman" w:hAnsi="Times New Roman" w:eastAsiaTheme="minorEastAsia" w:hint="default"/>
        </w:rPr>
        <w:t>）求：</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（1）</w:t>
      </w:r>
      <w:r>
        <w:rPr>
          <w:rFonts w:eastAsiaTheme="minorEastAsia" w:cs="Times New Roman"/>
          <w:color w:val="000000"/>
          <w:kern w:val="2"/>
          <w:sz w:val="21"/>
          <w:lang w:val="en-US" w:bidi="ar"/>
        </w:rPr>
        <w:t>“深海一号”满载时受到的浮力；</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（2）</w:t>
      </w:r>
      <w:r>
        <w:rPr>
          <w:rFonts w:eastAsiaTheme="minorEastAsia" w:cs="Times New Roman"/>
          <w:color w:val="000000"/>
          <w:kern w:val="2"/>
          <w:sz w:val="21"/>
          <w:lang w:val="en-US" w:bidi="ar"/>
        </w:rPr>
        <w:t>“深海一号”满载时船底受到海水的压强；</w:t>
      </w:r>
    </w:p>
    <w:p>
      <w:pPr>
        <w:widowControl/>
        <w:spacing w:line="288" w:lineRule="auto"/>
        <w:ind w:left="315" w:hanging="315" w:hangingChars="150"/>
        <w:rPr>
          <w:rFonts w:eastAsiaTheme="minorEastAsia" w:cs="Times New Roman"/>
          <w:color w:val="000000"/>
          <w:kern w:val="2"/>
          <w:sz w:val="21"/>
          <w:lang w:val="en-US" w:bidi="ar"/>
        </w:rPr>
      </w:pPr>
      <w:r>
        <w:rPr>
          <w:rFonts w:eastAsiaTheme="minorEastAsia" w:cs="Times New Roman" w:hint="eastAsia"/>
          <w:color w:val="000000"/>
          <w:kern w:val="2"/>
          <w:sz w:val="21"/>
          <w:lang w:val="en-US" w:eastAsia="zh-CN" w:bidi="ar"/>
        </w:rPr>
        <w:t>（3）</w:t>
      </w:r>
      <w:r>
        <w:rPr>
          <w:rFonts w:eastAsiaTheme="minorEastAsia" w:cs="Times New Roman"/>
          <w:color w:val="000000"/>
          <w:kern w:val="2"/>
          <w:sz w:val="21"/>
          <w:lang w:val="en-US" w:bidi="ar"/>
        </w:rPr>
        <w:t>某次检查，船员以1</w:t>
      </w:r>
      <w:r>
        <w:rPr>
          <w:rFonts w:eastAsiaTheme="minorEastAsia" w:cs="Times New Roman" w:hint="eastAsia"/>
          <w:color w:val="000000"/>
          <w:kern w:val="2"/>
          <w:sz w:val="21"/>
          <w:lang w:val="en-US" w:eastAsia="zh-CN" w:bidi="ar"/>
        </w:rPr>
        <w:t>.</w:t>
      </w:r>
      <w:r>
        <w:rPr>
          <w:rFonts w:eastAsiaTheme="minorEastAsia" w:cs="Times New Roman"/>
          <w:color w:val="000000"/>
          <w:kern w:val="2"/>
          <w:sz w:val="21"/>
          <w:lang w:val="en-US" w:bidi="ar"/>
        </w:rPr>
        <w:t>1m/s的速度从船头走到船尾所用的时间．</w:t>
      </w: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24．（8分）某学校物理兴趣小组设计了一个用电压表的示数变化反映环境温度变化的电路，如图 17甲所示．其中Ｒ</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是热敏电阻，其电阻随环境温度变化的关系如图乙所示；电源电压Ｕ＝4Ｖ，电压表的量程为0～3Ｖ，Ｒ</w:t>
      </w:r>
      <w:r>
        <w:rPr>
          <w:rFonts w:eastAsiaTheme="minorEastAsia" w:cs="Times New Roman"/>
          <w:color w:val="000000"/>
          <w:kern w:val="2"/>
          <w:sz w:val="18"/>
          <w:vertAlign w:val="subscript"/>
          <w:lang w:val="en-US" w:bidi="ar"/>
        </w:rPr>
        <w:t>0</w:t>
      </w:r>
      <w:r>
        <w:rPr>
          <w:rFonts w:eastAsiaTheme="minorEastAsia" w:cs="Times New Roman"/>
          <w:color w:val="000000"/>
          <w:kern w:val="2"/>
          <w:sz w:val="21"/>
          <w:lang w:val="en-US" w:bidi="ar"/>
        </w:rPr>
        <w:t>＝300Ω．闭合开关Ｓ后，求：</w:t>
      </w:r>
    </w:p>
    <w:p>
      <w:pPr>
        <w:widowControl/>
        <w:spacing w:line="288" w:lineRule="auto"/>
        <w:ind w:left="330" w:hanging="330" w:hangingChars="150"/>
        <w:jc w:val="center"/>
        <w:rPr>
          <w:rFonts w:eastAsiaTheme="minorEastAsia" w:cs="Times New Roman"/>
          <w:lang w:val="en-US"/>
        </w:rPr>
      </w:pPr>
      <w:r>
        <w:rPr>
          <w:rFonts w:eastAsiaTheme="minorEastAsia" w:cs="Times New Roman"/>
          <w:color w:val="000000"/>
          <w:kern w:val="2"/>
          <w:sz w:val="21"/>
          <w:lang w:val="en-US" w:bidi="ar"/>
        </w:rPr>
        <w:drawing>
          <wp:inline distT="0" distB="0" distL="114300" distR="114300">
            <wp:extent cx="3086100" cy="1333500"/>
            <wp:effectExtent l="0" t="0" r="0" b="0"/>
            <wp:docPr id="180"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675460" name="Picture 741"/>
                    <pic:cNvPicPr>
                      <a:picLocks noChangeAspect="1"/>
                    </pic:cNvPicPr>
                  </pic:nvPicPr>
                  <pic:blipFill>
                    <a:blip xmlns:r="http://schemas.openxmlformats.org/officeDocument/2006/relationships" r:embed="rId25"/>
                    <a:stretch>
                      <a:fillRect/>
                    </a:stretch>
                  </pic:blipFill>
                  <pic:spPr>
                    <a:xfrm>
                      <a:off x="0" y="0"/>
                      <a:ext cx="3086100" cy="1333500"/>
                    </a:xfrm>
                    <a:prstGeom prst="rect">
                      <a:avLst/>
                    </a:prstGeom>
                    <a:noFill/>
                    <a:ln>
                      <a:noFill/>
                    </a:ln>
                  </pic:spPr>
                </pic:pic>
              </a:graphicData>
            </a:graphic>
          </wp:inline>
        </w:drawing>
      </w:r>
    </w:p>
    <w:p>
      <w:pPr>
        <w:pStyle w:val="Heading1"/>
        <w:spacing w:after="0" w:line="288" w:lineRule="auto"/>
        <w:ind w:left="315" w:hanging="315" w:hangingChars="150"/>
        <w:jc w:val="center"/>
        <w:rPr>
          <w:rFonts w:ascii="Times New Roman" w:hAnsi="Times New Roman" w:eastAsiaTheme="minorEastAsia" w:hint="default"/>
        </w:rPr>
      </w:pPr>
      <w:r>
        <w:rPr>
          <w:rFonts w:ascii="Times New Roman" w:hAnsi="Times New Roman" w:eastAsiaTheme="minorEastAsia" w:hint="default"/>
        </w:rPr>
        <w:t>图17</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（1）</w:t>
      </w:r>
      <w:r>
        <w:rPr>
          <w:rFonts w:eastAsiaTheme="minorEastAsia" w:cs="Times New Roman"/>
          <w:color w:val="000000"/>
          <w:kern w:val="2"/>
          <w:sz w:val="21"/>
          <w:lang w:val="en-US" w:bidi="ar"/>
        </w:rPr>
        <w:t>当环境温度为40</w:t>
      </w:r>
      <w:r>
        <w:rPr>
          <w:rFonts w:ascii="宋体" w:hAnsi="宋体" w:hint="eastAsia"/>
          <w:color w:val="000000"/>
          <w:kern w:val="2"/>
          <w:sz w:val="21"/>
          <w:lang w:val="en-US" w:bidi="ar"/>
        </w:rPr>
        <w:t>℃</w:t>
      </w:r>
      <w:r>
        <w:rPr>
          <w:rFonts w:eastAsiaTheme="minorEastAsia" w:cs="Times New Roman"/>
          <w:color w:val="000000"/>
          <w:kern w:val="2"/>
          <w:sz w:val="21"/>
          <w:lang w:val="en-US" w:bidi="ar"/>
        </w:rPr>
        <w:t>时，电压表的示数；</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（2）</w:t>
      </w:r>
      <w:r>
        <w:rPr>
          <w:rFonts w:eastAsiaTheme="minorEastAsia" w:cs="Times New Roman"/>
          <w:color w:val="000000"/>
          <w:kern w:val="2"/>
          <w:sz w:val="21"/>
          <w:lang w:val="en-US" w:bidi="ar"/>
        </w:rPr>
        <w:t>当环境温度为40</w:t>
      </w:r>
      <w:r>
        <w:rPr>
          <w:rFonts w:ascii="宋体" w:hAnsi="宋体" w:hint="eastAsia"/>
          <w:color w:val="000000"/>
          <w:kern w:val="2"/>
          <w:sz w:val="21"/>
          <w:lang w:val="en-US" w:bidi="ar"/>
        </w:rPr>
        <w:t>℃</w:t>
      </w:r>
      <w:r>
        <w:rPr>
          <w:rFonts w:eastAsiaTheme="minorEastAsia" w:cs="Times New Roman"/>
          <w:color w:val="000000"/>
          <w:kern w:val="2"/>
          <w:sz w:val="21"/>
          <w:lang w:val="en-US" w:bidi="ar"/>
        </w:rPr>
        <w:t>时，通电1min电路消耗的电能；</w:t>
      </w:r>
    </w:p>
    <w:p>
      <w:pPr>
        <w:widowControl/>
        <w:spacing w:line="288" w:lineRule="auto"/>
        <w:ind w:left="315" w:hanging="315" w:hangingChars="150"/>
        <w:rPr>
          <w:rFonts w:eastAsiaTheme="minorEastAsia" w:cs="Times New Roman"/>
          <w:color w:val="000000"/>
          <w:kern w:val="2"/>
          <w:sz w:val="21"/>
          <w:lang w:val="en-US" w:bidi="ar"/>
        </w:rPr>
      </w:pPr>
      <w:r>
        <w:rPr>
          <w:rFonts w:eastAsiaTheme="minorEastAsia" w:cs="Times New Roman" w:hint="eastAsia"/>
          <w:color w:val="000000"/>
          <w:kern w:val="2"/>
          <w:sz w:val="21"/>
          <w:lang w:val="en-US" w:eastAsia="zh-CN" w:bidi="ar"/>
        </w:rPr>
        <w:t>（3）</w:t>
      </w:r>
      <w:r>
        <w:rPr>
          <w:rFonts w:eastAsiaTheme="minorEastAsia" w:cs="Times New Roman"/>
          <w:color w:val="000000"/>
          <w:kern w:val="2"/>
          <w:sz w:val="21"/>
          <w:lang w:val="en-US" w:bidi="ar"/>
        </w:rPr>
        <w:t>此电路所能测得的最高环境温度．</w:t>
      </w: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lang w:val="en-US"/>
        </w:rPr>
      </w:pPr>
      <w:r>
        <w:rPr>
          <w:rFonts w:eastAsiaTheme="minorEastAsia" w:cs="Times New Roman"/>
          <w:color w:val="000000"/>
          <w:kern w:val="2"/>
          <w:sz w:val="21"/>
          <w:lang w:val="en-US" w:bidi="ar"/>
        </w:rPr>
        <w:t>25．（9分）如图18甲是油汀（当接通电源后，电热管周围的导热油被加热、升到腔体上部，沿散热管对流循环，通过腔体壁表面将热量辐射出去，从而加热空间环境），有“低温”“中温”和“高温”三挡，铭牌如表所示，图18乙为其简化的电路原理图，Ｓ是自我保护开关，油汀倾倒时，Ｓ自动断开，切断电源，保证安全，闭合Ｓ</w:t>
      </w:r>
      <w:r>
        <w:rPr>
          <w:rFonts w:eastAsiaTheme="minorEastAsia" w:cs="Times New Roman"/>
          <w:color w:val="000000"/>
          <w:kern w:val="2"/>
          <w:sz w:val="18"/>
          <w:vertAlign w:val="subscript"/>
          <w:lang w:val="en-US" w:bidi="ar"/>
        </w:rPr>
        <w:t>1</w:t>
      </w:r>
      <w:r>
        <w:rPr>
          <w:rFonts w:eastAsiaTheme="minorEastAsia" w:cs="Times New Roman"/>
          <w:color w:val="000000"/>
          <w:kern w:val="2"/>
          <w:sz w:val="21"/>
          <w:lang w:val="en-US" w:bidi="ar"/>
        </w:rPr>
        <w:t>为“低温”挡．求：</w:t>
      </w:r>
    </w:p>
    <w:p>
      <w:pPr>
        <w:widowControl/>
        <w:spacing w:line="288" w:lineRule="auto"/>
        <w:ind w:left="330" w:hanging="330" w:hangingChars="150"/>
        <w:jc w:val="center"/>
      </w:pPr>
      <w:r>
        <w:drawing>
          <wp:inline distT="0" distB="0" distL="114300" distR="114300">
            <wp:extent cx="5048250" cy="1619250"/>
            <wp:effectExtent l="0" t="0" r="0" b="0"/>
            <wp:docPr id="18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941892" name="图片 2"/>
                    <pic:cNvPicPr>
                      <a:picLocks noChangeAspect="1"/>
                    </pic:cNvPicPr>
                  </pic:nvPicPr>
                  <pic:blipFill>
                    <a:blip xmlns:r="http://schemas.openxmlformats.org/officeDocument/2006/relationships" r:embed="rId26"/>
                    <a:stretch>
                      <a:fillRect/>
                    </a:stretch>
                  </pic:blipFill>
                  <pic:spPr>
                    <a:xfrm>
                      <a:off x="0" y="0"/>
                      <a:ext cx="5048250" cy="1619250"/>
                    </a:xfrm>
                    <a:prstGeom prst="rect">
                      <a:avLst/>
                    </a:prstGeom>
                    <a:noFill/>
                    <a:ln>
                      <a:noFill/>
                    </a:ln>
                  </pic:spPr>
                </pic:pic>
              </a:graphicData>
            </a:graphic>
          </wp:inline>
        </w:drawing>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（1）</w:t>
      </w:r>
      <w:r>
        <w:rPr>
          <w:rFonts w:eastAsiaTheme="minorEastAsia" w:cs="Times New Roman"/>
          <w:color w:val="000000"/>
          <w:kern w:val="2"/>
          <w:sz w:val="21"/>
          <w:lang w:val="en-US" w:bidi="ar"/>
        </w:rPr>
        <w:t>使用油汀时，务必直立摆放，因为下端的电热管对导热油加热时，这部分导热油温度升高、体积</w:t>
      </w:r>
      <w:r>
        <w:rPr>
          <w:rFonts w:eastAsiaTheme="minorEastAsia" w:cs="Times New Roman" w:hint="eastAsia"/>
          <w:color w:val="000000"/>
          <w:kern w:val="2"/>
          <w:sz w:val="21"/>
          <w:u w:val="none" w:color="auto"/>
          <w:lang w:val="en-US" w:eastAsia="zh-CN" w:bidi="ar"/>
        </w:rPr>
        <w:t>__________</w:t>
      </w:r>
      <w:r>
        <w:rPr>
          <w:rFonts w:eastAsiaTheme="minorEastAsia" w:cs="Times New Roman"/>
          <w:color w:val="000000"/>
          <w:kern w:val="2"/>
          <w:sz w:val="21"/>
          <w:lang w:val="en-US" w:bidi="ar"/>
        </w:rPr>
        <w:t>、密度</w:t>
      </w:r>
      <w:r>
        <w:rPr>
          <w:rFonts w:eastAsiaTheme="minorEastAsia" w:cs="Times New Roman" w:hint="eastAsia"/>
          <w:color w:val="000000"/>
          <w:kern w:val="2"/>
          <w:sz w:val="21"/>
          <w:u w:val="none" w:color="auto"/>
          <w:lang w:val="en-US" w:eastAsia="zh-CN" w:bidi="ar"/>
        </w:rPr>
        <w:t>__________</w:t>
      </w:r>
      <w:r>
        <w:rPr>
          <w:rFonts w:eastAsiaTheme="minorEastAsia" w:cs="Times New Roman"/>
          <w:color w:val="000000"/>
          <w:kern w:val="2"/>
          <w:sz w:val="21"/>
          <w:lang w:val="en-US" w:bidi="ar"/>
        </w:rPr>
        <w:t>，使导流管内的导热油流动来传递热量，如果倒放、平放或斜放，则会造成空烧，烧坏发热管．（均选填“变大”“变小”或“不变”）</w:t>
      </w:r>
    </w:p>
    <w:p>
      <w:pPr>
        <w:widowControl/>
        <w:spacing w:line="288" w:lineRule="auto"/>
        <w:ind w:left="315" w:hanging="315" w:hangingChars="150"/>
        <w:rPr>
          <w:rFonts w:eastAsiaTheme="minorEastAsia" w:cs="Times New Roman"/>
          <w:lang w:val="en-US"/>
        </w:rPr>
      </w:pPr>
      <w:r>
        <w:rPr>
          <w:rFonts w:eastAsiaTheme="minorEastAsia" w:cs="Times New Roman" w:hint="eastAsia"/>
          <w:color w:val="000000"/>
          <w:kern w:val="2"/>
          <w:sz w:val="21"/>
          <w:lang w:val="en-US" w:eastAsia="zh-CN" w:bidi="ar"/>
        </w:rPr>
        <w:t>（2）</w:t>
      </w:r>
      <w:r>
        <w:rPr>
          <w:rFonts w:eastAsiaTheme="minorEastAsia" w:cs="Times New Roman"/>
          <w:color w:val="000000"/>
          <w:kern w:val="2"/>
          <w:sz w:val="21"/>
          <w:lang w:val="en-US" w:bidi="ar"/>
        </w:rPr>
        <w:t>油汀在高温挡正常工作时的总电流是多少？</w:t>
      </w:r>
    </w:p>
    <w:p>
      <w:pPr>
        <w:widowControl/>
        <w:spacing w:line="288" w:lineRule="auto"/>
        <w:ind w:left="315" w:hanging="315" w:hangingChars="150"/>
        <w:rPr>
          <w:rFonts w:eastAsiaTheme="minorEastAsia" w:cs="Times New Roman"/>
          <w:color w:val="000000"/>
          <w:kern w:val="2"/>
          <w:sz w:val="21"/>
          <w:lang w:val="en-US" w:bidi="ar"/>
        </w:rPr>
      </w:pPr>
      <w:r>
        <w:rPr>
          <w:rFonts w:eastAsiaTheme="minorEastAsia" w:cs="Times New Roman" w:hint="eastAsia"/>
          <w:color w:val="000000"/>
          <w:kern w:val="2"/>
          <w:sz w:val="21"/>
          <w:lang w:val="en-US" w:eastAsia="zh-CN" w:bidi="ar"/>
        </w:rPr>
        <w:t>（3）</w:t>
      </w:r>
      <w:r>
        <w:rPr>
          <w:rFonts w:eastAsiaTheme="minorEastAsia" w:cs="Times New Roman"/>
          <w:color w:val="000000"/>
          <w:kern w:val="2"/>
          <w:sz w:val="21"/>
          <w:lang w:val="en-US" w:bidi="ar"/>
        </w:rPr>
        <w:t>若某房间内空气质量为60</w:t>
      </w:r>
      <w:r>
        <w:rPr>
          <w:rFonts w:eastAsiaTheme="minorEastAsia" w:cs="Times New Roman" w:hint="eastAsia"/>
          <w:color w:val="000000"/>
          <w:kern w:val="2"/>
          <w:sz w:val="21"/>
          <w:lang w:val="en-US" w:eastAsia="zh-CN" w:bidi="ar"/>
        </w:rPr>
        <w:t>kg</w:t>
      </w:r>
      <w:r>
        <w:rPr>
          <w:rFonts w:eastAsiaTheme="minorEastAsia" w:cs="Times New Roman"/>
          <w:color w:val="000000"/>
          <w:kern w:val="2"/>
          <w:sz w:val="21"/>
          <w:lang w:val="en-US" w:bidi="ar"/>
        </w:rPr>
        <w:t>，空气温度为5</w:t>
      </w:r>
      <w:r>
        <w:rPr>
          <w:rFonts w:ascii="宋体" w:hAnsi="宋体" w:hint="eastAsia"/>
          <w:color w:val="000000"/>
          <w:kern w:val="2"/>
          <w:sz w:val="21"/>
          <w:lang w:val="en-US" w:bidi="ar"/>
        </w:rPr>
        <w:t>℃</w:t>
      </w:r>
      <w:r>
        <w:rPr>
          <w:rFonts w:eastAsiaTheme="minorEastAsia" w:cs="Times New Roman"/>
          <w:color w:val="000000"/>
          <w:kern w:val="2"/>
          <w:sz w:val="21"/>
          <w:lang w:val="en-US" w:bidi="ar"/>
        </w:rPr>
        <w:t>，设空气的比热容为1</w:t>
      </w:r>
      <w:r>
        <w:rPr>
          <w:rFonts w:eastAsiaTheme="minorEastAsia" w:cs="Times New Roman" w:hint="eastAsia"/>
          <w:color w:val="000000"/>
          <w:kern w:val="2"/>
          <w:sz w:val="21"/>
          <w:lang w:val="en-US" w:eastAsia="zh-CN" w:bidi="ar"/>
        </w:rPr>
        <w:t>.</w:t>
      </w:r>
      <w:r>
        <w:rPr>
          <w:rFonts w:eastAsiaTheme="minorEastAsia" w:cs="Times New Roman"/>
          <w:color w:val="000000"/>
          <w:kern w:val="2"/>
          <w:sz w:val="21"/>
          <w:lang w:val="en-US" w:bidi="ar"/>
        </w:rPr>
        <w:t>1×10</w:t>
      </w:r>
      <w:r>
        <w:rPr>
          <w:rFonts w:eastAsiaTheme="minorEastAsia" w:cs="Times New Roman"/>
          <w:color w:val="000000"/>
          <w:kern w:val="2"/>
          <w:sz w:val="21"/>
          <w:szCs w:val="28"/>
          <w:vertAlign w:val="superscript"/>
          <w:lang w:val="en-US" w:bidi="ar"/>
        </w:rPr>
        <w:t>3</w:t>
      </w:r>
      <w:r>
        <w:rPr>
          <w:rFonts w:eastAsiaTheme="minorEastAsia" w:cs="Times New Roman" w:hint="eastAsia"/>
          <w:color w:val="000000"/>
          <w:kern w:val="2"/>
          <w:sz w:val="21"/>
          <w:lang w:val="en-US" w:eastAsia="zh-CN" w:bidi="ar"/>
        </w:rPr>
        <w:t xml:space="preserve"> J</w:t>
      </w:r>
      <w:r>
        <w:rPr>
          <w:rFonts w:eastAsiaTheme="minorEastAsia" w:cs="Times New Roman"/>
          <w:color w:val="000000"/>
          <w:kern w:val="2"/>
          <w:sz w:val="21"/>
          <w:lang w:val="en-US" w:bidi="ar"/>
        </w:rPr>
        <w:t>／（</w:t>
      </w:r>
      <w:r>
        <w:rPr>
          <w:rFonts w:eastAsiaTheme="minorEastAsia" w:cs="Times New Roman" w:hint="eastAsia"/>
          <w:color w:val="000000"/>
          <w:kern w:val="2"/>
          <w:sz w:val="21"/>
          <w:lang w:val="en-US" w:eastAsia="zh-CN" w:bidi="ar"/>
        </w:rPr>
        <w:t>kg</w:t>
      </w:r>
      <w:r>
        <w:rPr>
          <w:rFonts w:eastAsiaTheme="minorEastAsia" w:cs="Times New Roman"/>
          <w:color w:val="000000"/>
          <w:kern w:val="2"/>
          <w:sz w:val="21"/>
          <w:lang w:val="en-US" w:bidi="ar"/>
        </w:rPr>
        <w:t>·</w:t>
      </w:r>
      <w:r>
        <w:rPr>
          <w:rFonts w:ascii="宋体" w:hAnsi="宋体" w:hint="eastAsia"/>
          <w:color w:val="000000"/>
          <w:kern w:val="2"/>
          <w:sz w:val="21"/>
          <w:lang w:val="en-US" w:bidi="ar"/>
        </w:rPr>
        <w:t>℃</w:t>
      </w:r>
      <w:r>
        <w:rPr>
          <w:rFonts w:eastAsiaTheme="minorEastAsia" w:cs="Times New Roman"/>
          <w:color w:val="000000"/>
          <w:kern w:val="2"/>
          <w:sz w:val="21"/>
          <w:lang w:val="en-US" w:bidi="ar"/>
        </w:rPr>
        <w:t>）且保持不变，该油汀在高温挡正常工作20分钟，放出热量的50％被房间内的空气吸收，那么可使此房间的空气温度升高多少摄氏度？</w:t>
      </w: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widowControl/>
        <w:spacing w:line="288" w:lineRule="auto"/>
        <w:ind w:left="315" w:hanging="315" w:hangingChars="150"/>
        <w:rPr>
          <w:rFonts w:eastAsiaTheme="minorEastAsia" w:cs="Times New Roman"/>
          <w:color w:val="000000"/>
          <w:kern w:val="2"/>
          <w:sz w:val="21"/>
          <w:lang w:val="en-US" w:bidi="ar"/>
        </w:rPr>
      </w:pPr>
    </w:p>
    <w:p>
      <w:pPr>
        <w:rPr>
          <w:rFonts w:eastAsiaTheme="minorEastAsia" w:cs="Times New Roman"/>
          <w:color w:val="000000"/>
          <w:kern w:val="2"/>
          <w:sz w:val="34"/>
          <w:lang w:val="en-US" w:bidi="ar"/>
        </w:rPr>
      </w:pPr>
      <w:r>
        <w:rPr>
          <w:rFonts w:eastAsiaTheme="minorEastAsia" w:cs="Times New Roman"/>
          <w:color w:val="000000"/>
          <w:kern w:val="2"/>
          <w:sz w:val="34"/>
          <w:lang w:val="en-US" w:bidi="ar"/>
        </w:rPr>
        <w:br w:type="page"/>
      </w:r>
    </w:p>
    <w:p>
      <w:pPr>
        <w:keepNext w:val="0"/>
        <w:keepLines w:val="0"/>
        <w:pageBreakBefore w:val="0"/>
        <w:widowControl/>
        <w:numPr>
          <w:ilvl w:val="0"/>
          <w:numId w:val="0"/>
        </w:numPr>
        <w:kinsoku/>
        <w:wordWrap/>
        <w:overflowPunct/>
        <w:topLinePunct w:val="0"/>
        <w:autoSpaceDE w:val="0"/>
        <w:autoSpaceDN w:val="0"/>
        <w:bidi w:val="0"/>
        <w:adjustRightInd/>
        <w:snapToGrid/>
        <w:spacing w:line="288" w:lineRule="auto"/>
        <w:ind w:right="0" w:leftChars="0" w:rightChars="0"/>
        <w:jc w:val="center"/>
        <w:textAlignment w:val="auto"/>
        <w:rPr>
          <w:rFonts w:eastAsiaTheme="minorEastAsia" w:cs="Times New Roman" w:hint="eastAsia"/>
          <w:b/>
          <w:bCs/>
          <w:color w:val="000000"/>
          <w:kern w:val="2"/>
          <w:sz w:val="40"/>
          <w:szCs w:val="40"/>
          <w:lang w:val="en-US" w:eastAsia="zh-CN" w:bidi="ar"/>
        </w:rPr>
      </w:pPr>
      <w:r>
        <w:rPr>
          <w:rFonts w:eastAsiaTheme="minorEastAsia" w:cs="Times New Roman" w:hint="eastAsia"/>
          <w:b/>
          <w:bCs/>
          <w:color w:val="000000"/>
          <w:kern w:val="2"/>
          <w:sz w:val="40"/>
          <w:szCs w:val="40"/>
          <w:lang w:val="en-US" w:eastAsia="zh-CN" w:bidi="ar"/>
        </w:rPr>
        <w:t>参考答案</w:t>
      </w:r>
    </w:p>
    <w:p>
      <w:pPr>
        <w:keepNext w:val="0"/>
        <w:keepLines w:val="0"/>
        <w:pageBreakBefore w:val="0"/>
        <w:widowControl/>
        <w:numPr>
          <w:ilvl w:val="0"/>
          <w:numId w:val="0"/>
        </w:numPr>
        <w:kinsoku/>
        <w:wordWrap/>
        <w:overflowPunct/>
        <w:topLinePunct w:val="0"/>
        <w:autoSpaceDE w:val="0"/>
        <w:autoSpaceDN w:val="0"/>
        <w:bidi w:val="0"/>
        <w:adjustRightInd/>
        <w:snapToGrid/>
        <w:spacing w:line="288" w:lineRule="auto"/>
        <w:ind w:right="0" w:leftChars="0" w:rightChars="0"/>
        <w:jc w:val="center"/>
        <w:textAlignment w:val="auto"/>
        <w:rPr>
          <w:rFonts w:eastAsiaTheme="minorEastAsia" w:cs="Times New Roman" w:hint="eastAsia"/>
          <w:b/>
          <w:bCs/>
          <w:color w:val="000000"/>
          <w:kern w:val="2"/>
          <w:sz w:val="40"/>
          <w:szCs w:val="40"/>
          <w:lang w:val="en-US" w:eastAsia="zh-CN" w:bidi="ar"/>
        </w:rPr>
      </w:pPr>
    </w:p>
    <w:p>
      <w:pPr>
        <w:keepNext w:val="0"/>
        <w:keepLines w:val="0"/>
        <w:pageBreakBefore w:val="0"/>
        <w:widowControl/>
        <w:numPr>
          <w:ilvl w:val="0"/>
          <w:numId w:val="0"/>
        </w:numPr>
        <w:kinsoku/>
        <w:wordWrap/>
        <w:overflowPunct/>
        <w:topLinePunct w:val="0"/>
        <w:autoSpaceDE w:val="0"/>
        <w:autoSpaceDN w:val="0"/>
        <w:bidi w:val="0"/>
        <w:adjustRightInd/>
        <w:snapToGrid/>
        <w:spacing w:line="288" w:lineRule="auto"/>
        <w:ind w:right="0" w:leftChars="0" w:rightChars="0"/>
        <w:jc w:val="left"/>
        <w:textAlignment w:val="auto"/>
      </w:pPr>
      <w:r>
        <w:drawing>
          <wp:inline distT="0" distB="0" distL="114300" distR="114300">
            <wp:extent cx="5824220" cy="5732780"/>
            <wp:effectExtent l="0" t="0" r="5080" b="1270"/>
            <wp:docPr id="18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177820" name="图片 4"/>
                    <pic:cNvPicPr>
                      <a:picLocks noChangeAspect="1"/>
                    </pic:cNvPicPr>
                  </pic:nvPicPr>
                  <pic:blipFill>
                    <a:blip xmlns:r="http://schemas.openxmlformats.org/officeDocument/2006/relationships" r:embed="rId27"/>
                    <a:stretch>
                      <a:fillRect/>
                    </a:stretch>
                  </pic:blipFill>
                  <pic:spPr>
                    <a:xfrm>
                      <a:off x="0" y="0"/>
                      <a:ext cx="5824220" cy="5732780"/>
                    </a:xfrm>
                    <a:prstGeom prst="rect">
                      <a:avLst/>
                    </a:prstGeom>
                    <a:noFill/>
                    <a:ln>
                      <a:noFill/>
                    </a:ln>
                  </pic:spPr>
                </pic:pic>
              </a:graphicData>
            </a:graphic>
          </wp:inline>
        </w:drawing>
      </w:r>
    </w:p>
    <w:p>
      <w:pPr>
        <w:keepNext w:val="0"/>
        <w:keepLines w:val="0"/>
        <w:pageBreakBefore w:val="0"/>
        <w:widowControl/>
        <w:numPr>
          <w:ilvl w:val="0"/>
          <w:numId w:val="0"/>
        </w:numPr>
        <w:kinsoku/>
        <w:wordWrap/>
        <w:overflowPunct/>
        <w:topLinePunct w:val="0"/>
        <w:autoSpaceDE w:val="0"/>
        <w:autoSpaceDN w:val="0"/>
        <w:bidi w:val="0"/>
        <w:adjustRightInd/>
        <w:snapToGrid/>
        <w:spacing w:line="288" w:lineRule="auto"/>
        <w:ind w:right="0" w:leftChars="0" w:rightChars="0"/>
        <w:jc w:val="left"/>
        <w:textAlignment w:val="auto"/>
      </w:pPr>
    </w:p>
    <w:p>
      <w:pPr>
        <w:rPr>
          <w:rFonts w:hint="eastAsia"/>
          <w:lang w:val="en-US" w:eastAsia="zh-CN"/>
        </w:rPr>
      </w:pPr>
      <w:r>
        <w:drawing>
          <wp:inline distT="0" distB="0" distL="114300" distR="114300">
            <wp:extent cx="5791200" cy="5906770"/>
            <wp:effectExtent l="0" t="0" r="0" b="17780"/>
            <wp:docPr id="18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647350" name="图片 5"/>
                    <pic:cNvPicPr>
                      <a:picLocks noChangeAspect="1"/>
                    </pic:cNvPicPr>
                  </pic:nvPicPr>
                  <pic:blipFill>
                    <a:blip xmlns:r="http://schemas.openxmlformats.org/officeDocument/2006/relationships" r:embed="rId28"/>
                    <a:stretch>
                      <a:fillRect/>
                    </a:stretch>
                  </pic:blipFill>
                  <pic:spPr>
                    <a:xfrm>
                      <a:off x="0" y="0"/>
                      <a:ext cx="5791200" cy="5906770"/>
                    </a:xfrm>
                    <a:prstGeom prst="rect">
                      <a:avLst/>
                    </a:prstGeom>
                    <a:noFill/>
                    <a:ln>
                      <a:noFill/>
                    </a:ln>
                  </pic:spPr>
                </pic:pic>
              </a:graphicData>
            </a:graphic>
          </wp:inline>
        </w:drawing>
      </w:r>
    </w:p>
    <w:sectPr>
      <w:footerReference w:type="default" r:id="rId29"/>
      <w:pgSz w:w="11906" w:h="16838"/>
      <w:pgMar w:top="1418" w:right="1418" w:bottom="1418" w:left="1418" w:header="851" w:footer="1021" w:gutter="0"/>
      <w:cols w:num="1" w:sep="1" w:space="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tabs>
        <w:tab w:val="clear" w:pos="4153"/>
      </w:tabs>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15</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15</w:t>
                    </w:r>
                    <w:r>
                      <w:rPr>
                        <w:rFonts w:hint="eastAsia"/>
                      </w:rPr>
                      <w:fldChar w:fldCharType="end"/>
                    </w:r>
                    <w:r>
                      <w:rPr>
                        <w:rFonts w:hint="eastAsia"/>
                      </w:rPr>
                      <w:t xml:space="preserve"> 页</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450E58"/>
    <w:rsid w:val="06B25A07"/>
    <w:rsid w:val="120924A4"/>
    <w:rsid w:val="1F737685"/>
    <w:rsid w:val="264046DE"/>
    <w:rsid w:val="274974ED"/>
    <w:rsid w:val="28597943"/>
    <w:rsid w:val="431B5666"/>
    <w:rsid w:val="519C5001"/>
    <w:rsid w:val="5FF224DC"/>
    <w:rsid w:val="665543B4"/>
    <w:rsid w:val="68C80F32"/>
    <w:rsid w:val="6FF16EA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等线"/>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utoSpaceDE w:val="0"/>
      <w:autoSpaceDN w:val="0"/>
      <w:spacing w:before="0" w:after="0" w:line="240" w:lineRule="auto"/>
      <w:ind w:left="0" w:right="0"/>
      <w:jc w:val="left"/>
    </w:pPr>
    <w:rPr>
      <w:rFonts w:ascii="Times New Roman" w:eastAsia="宋体" w:hAnsi="Times New Roman" w:cs="宋体"/>
      <w:sz w:val="22"/>
      <w:szCs w:val="22"/>
      <w:lang w:val="zh-CN" w:eastAsia="zh-CN" w:bidi="zh-CN"/>
    </w:rPr>
  </w:style>
  <w:style w:type="paragraph" w:styleId="Heading1">
    <w:name w:val="heading 1"/>
    <w:basedOn w:val="Normal"/>
    <w:next w:val="Normal"/>
    <w:qFormat/>
    <w:pPr>
      <w:keepNext/>
      <w:keepLines/>
      <w:widowControl/>
      <w:spacing w:after="118" w:line="264" w:lineRule="auto"/>
      <w:ind w:left="10" w:hanging="10"/>
      <w:jc w:val="center"/>
      <w:outlineLvl w:val="0"/>
    </w:pPr>
    <w:rPr>
      <w:rFonts w:ascii="微软雅黑" w:eastAsia="微软雅黑" w:hAnsi="微软雅黑" w:cs="Times New Roman" w:hint="eastAsia"/>
      <w:color w:val="000000"/>
      <w:kern w:val="2"/>
      <w:sz w:val="21"/>
      <w:lang w:val="en-US"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pPr>
    <w:rPr>
      <w:sz w:val="18"/>
    </w:rPr>
  </w:style>
  <w:style w:type="table" w:customStyle="1" w:styleId="TableGrid">
    <w:name w:val="TableGrid"/>
    <w:basedOn w:val="TableNormal"/>
    <w:rPr>
      <w:rFonts w:hint="eastAsia"/>
      <w:kern w:val="2"/>
      <w:sz w:val="21"/>
      <w:szCs w:val="22"/>
    </w:rPr>
    <w:tblPr>
      <w:tblCellMar>
        <w:left w:w="0" w:type="dxa"/>
        <w:right w:w="0" w:type="dxa"/>
      </w:tblCellMar>
    </w:tblPr>
  </w:style>
  <w:style w:type="paragraph" w:customStyle="1" w:styleId="footnotedescription">
    <w:name w:val="footnote description"/>
    <w:basedOn w:val="Normal"/>
    <w:next w:val="Normal"/>
    <w:pPr>
      <w:widowControl/>
      <w:spacing w:after="52" w:line="319" w:lineRule="auto"/>
    </w:pPr>
    <w:rPr>
      <w:rFonts w:ascii="微软雅黑" w:eastAsia="微软雅黑" w:hAnsi="微软雅黑" w:cs="Times New Roman" w:hint="eastAsia"/>
      <w:color w:val="000000"/>
      <w:kern w:val="2"/>
      <w:sz w:val="21"/>
      <w:lang w:val="en-US" w:bidi="ar-SA"/>
    </w:rPr>
  </w:style>
  <w:style w:type="character" w:customStyle="1" w:styleId="footnotemark">
    <w:name w:val="footnote mark"/>
    <w:basedOn w:val="DefaultParagraphFont"/>
    <w:qFormat/>
    <w:rPr>
      <w:rFonts w:ascii="微软雅黑" w:eastAsia="微软雅黑" w:hAnsi="微软雅黑" w:cs="微软雅黑" w:hint="eastAsia"/>
      <w:color w:val="000000"/>
      <w:sz w:val="21"/>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png" /><Relationship Id="rId16" Type="http://schemas.openxmlformats.org/officeDocument/2006/relationships/image" Target="media/image12.jpe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371935460@qq.com</cp:lastModifiedBy>
  <cp:revision>0</cp:revision>
  <dcterms:created xsi:type="dcterms:W3CDTF">2020-02-05T12:17:00Z</dcterms:created>
  <dcterms:modified xsi:type="dcterms:W3CDTF">2020-02-13T03:16:55Z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