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pStyle w:val="Title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0pt;height:32pt;margin-top:922pt;margin-left:809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t>阶段测试(五)　</w:t>
      </w:r>
    </w:p>
    <w:p>
      <w:pPr>
        <w:snapToGrid w:val="0"/>
        <w:spacing w:line="360" w:lineRule="auto"/>
        <w:jc w:val="center"/>
        <w:rPr>
          <w:rFonts w:ascii="微软雅黑" w:eastAsia="微软雅黑" w:hAnsi="微软雅黑"/>
          <w:color w:val="666666"/>
          <w:szCs w:val="21"/>
        </w:rPr>
      </w:pPr>
      <w:r>
        <w:rPr>
          <w:rFonts w:ascii="微软雅黑" w:eastAsia="微软雅黑" w:hAnsi="微软雅黑"/>
          <w:color w:val="666666"/>
          <w:szCs w:val="21"/>
        </w:rPr>
        <w:t>时间:30分钟　满分:50分</w:t>
      </w:r>
    </w:p>
    <w:p>
      <w:pPr>
        <w:snapToGrid w:val="0"/>
        <w:spacing w:line="360" w:lineRule="auto"/>
        <w:jc w:val="center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/>
          <w:color w:val="666666"/>
          <w:szCs w:val="21"/>
        </w:rPr>
        <w:drawing>
          <wp:inline distT="0" distB="0" distL="0" distR="0">
            <wp:extent cx="6227445" cy="56515"/>
            <wp:effectExtent l="19050" t="0" r="1350" b="0"/>
            <wp:docPr id="38" name="线.EPS" descr="id:21474902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0401000" name="线.EPS" descr="id:214749027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228000" cy="568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eastAsia="微软雅黑" w:hAnsi="宋体"/>
          <w:b/>
          <w:szCs w:val="21"/>
        </w:rPr>
        <w:t>一、选择题</w:t>
      </w:r>
      <w:r>
        <w:rPr>
          <w:rFonts w:ascii="Times New Roman" w:hAnsi="Times New Roman"/>
          <w:color w:val="666666"/>
          <w:szCs w:val="21"/>
        </w:rPr>
        <w:t>(</w:t>
      </w:r>
      <w:r>
        <w:rPr>
          <w:rFonts w:ascii="Times New Roman" w:hAnsi="宋体"/>
          <w:color w:val="666666"/>
          <w:szCs w:val="21"/>
        </w:rPr>
        <w:t>每小题</w:t>
      </w:r>
      <w:r>
        <w:rPr>
          <w:rFonts w:ascii="Times New Roman" w:hAnsi="Times New Roman"/>
          <w:color w:val="666666"/>
          <w:szCs w:val="21"/>
        </w:rPr>
        <w:t>2</w:t>
      </w:r>
      <w:r>
        <w:rPr>
          <w:rFonts w:ascii="Times New Roman" w:hAnsi="宋体"/>
          <w:color w:val="666666"/>
          <w:szCs w:val="21"/>
        </w:rPr>
        <w:t>分</w:t>
      </w:r>
      <w:r>
        <w:rPr>
          <w:rFonts w:ascii="Times New Roman" w:hAnsi="Times New Roman"/>
          <w:color w:val="666666"/>
          <w:szCs w:val="21"/>
        </w:rPr>
        <w:t>,</w:t>
      </w:r>
      <w:r>
        <w:rPr>
          <w:rFonts w:ascii="Times New Roman" w:hAnsi="宋体"/>
          <w:color w:val="666666"/>
          <w:szCs w:val="21"/>
        </w:rPr>
        <w:t>共</w:t>
      </w:r>
      <w:r>
        <w:rPr>
          <w:rFonts w:ascii="Times New Roman" w:hAnsi="Times New Roman"/>
          <w:color w:val="666666"/>
          <w:szCs w:val="21"/>
        </w:rPr>
        <w:t>16</w:t>
      </w:r>
      <w:r>
        <w:rPr>
          <w:rFonts w:ascii="Times New Roman" w:hAnsi="宋体"/>
          <w:color w:val="666666"/>
          <w:szCs w:val="21"/>
        </w:rPr>
        <w:t>分</w:t>
      </w:r>
      <w:r>
        <w:rPr>
          <w:rFonts w:ascii="Times New Roman" w:hAnsi="Times New Roman"/>
          <w:color w:val="666666"/>
          <w:szCs w:val="21"/>
        </w:rPr>
        <w:t>)</w:t>
      </w:r>
      <w:r>
        <w:rPr>
          <w:rFonts w:ascii="Times New Roman" w:hAnsi="Times New Roman"/>
          <w:szCs w:val="21"/>
        </w:rPr>
        <w:t xml:space="preserve"> 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</w:t>
      </w:r>
      <w:r>
        <w:rPr>
          <w:rFonts w:ascii="Times New Roman" w:hAnsi="宋体"/>
          <w:szCs w:val="21"/>
        </w:rPr>
        <w:t>下列方法可将海水转化为淡水的是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蒸馏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</w:p>
    <w:p>
      <w:pPr>
        <w:snapToGrid w:val="0"/>
        <w:spacing w:line="360" w:lineRule="auto"/>
        <w:rPr>
          <w:rFonts w:ascii="Times New Roman" w:hAnsi="宋体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静置</w:t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  <w:r>
        <w:rPr>
          <w:rFonts w:ascii="Times New Roman" w:hAnsi="宋体" w:hint="eastAsia"/>
          <w:szCs w:val="21"/>
        </w:rPr>
        <w:tab/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过滤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消毒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2.</w:t>
      </w:r>
      <w:r>
        <w:rPr>
          <w:rFonts w:ascii="Times New Roman" w:hAnsi="宋体"/>
          <w:szCs w:val="21"/>
        </w:rPr>
        <w:t>为了探究铁制品锈蚀的条件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小明用普通铁钉、纯铁钉同时进行下面的四组实验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一段时间后只在实验</w:t>
      </w:r>
      <w:r>
        <w:rPr>
          <w:rFonts w:ascii="Times New Roman" w:hAnsi="Times New Roman"/>
          <w:szCs w:val="21"/>
        </w:rPr>
        <w:t>Ⅰ</w:t>
      </w:r>
      <w:r>
        <w:rPr>
          <w:rFonts w:ascii="Times New Roman" w:hAnsi="宋体"/>
          <w:szCs w:val="21"/>
        </w:rPr>
        <w:t>中观察到了红褐色的锈斑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其他均无明显变化。下列说法错误的是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496185" cy="798195"/>
            <wp:effectExtent l="0" t="0" r="0" b="0"/>
            <wp:docPr id="1423" name="20L455.EPS" descr="id:214749102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4459471" name="20L455.EPS" descr="id:214749102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96240" cy="79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J5-1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A.Ⅰ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Ⅱ</w:t>
      </w:r>
      <w:r>
        <w:rPr>
          <w:rFonts w:ascii="Times New Roman" w:hAnsi="宋体"/>
          <w:szCs w:val="21"/>
        </w:rPr>
        <w:t>说明铁制品锈蚀需要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2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B.Ⅰ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Ⅲ</w:t>
      </w:r>
      <w:r>
        <w:rPr>
          <w:rFonts w:ascii="Times New Roman" w:hAnsi="宋体"/>
          <w:szCs w:val="21"/>
        </w:rPr>
        <w:t>说明铁制品锈蚀需要</w:t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C.Ⅰ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Ⅳ</w:t>
      </w:r>
      <w:r>
        <w:rPr>
          <w:rFonts w:ascii="Times New Roman" w:hAnsi="宋体"/>
          <w:szCs w:val="21"/>
        </w:rPr>
        <w:t>说明</w:t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同时存在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铁制品不一定发生锈蚀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D.Ⅲ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Ⅳ</w:t>
      </w:r>
      <w:r>
        <w:rPr>
          <w:rFonts w:ascii="Times New Roman" w:hAnsi="宋体"/>
          <w:szCs w:val="21"/>
        </w:rPr>
        <w:t>说明铁制品的锈蚀与铁制品内部结构有关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3.</w:t>
      </w:r>
      <w:r>
        <w:rPr>
          <w:rFonts w:ascii="Times New Roman" w:hAnsi="宋体"/>
          <w:szCs w:val="21"/>
        </w:rPr>
        <w:t>海洋是巨大的资源宝库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人类正在运用各种方法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进行科学开发和综合利用。下列有关海水资源开采、提取的工艺流程或原理中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不正确的是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海水晒盐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</w:rPr>
        <w:t>海水经日晒、风吹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即通过蒸发结晶法可获得大量粗盐晶体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粗盐提纯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</w:rPr>
        <w:t>除去粗盐中可溶性杂质</w:t>
      </w:r>
      <w:r>
        <w:rPr>
          <w:rFonts w:ascii="Times New Roman" w:hAnsi="Times New Roman"/>
          <w:szCs w:val="21"/>
        </w:rPr>
        <w:t>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可加入适量</w:t>
      </w:r>
      <w:r>
        <w:rPr>
          <w:rFonts w:ascii="Times New Roman" w:hAnsi="Times New Roman"/>
          <w:szCs w:val="21"/>
        </w:rPr>
        <w:t>BaCl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溶液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并过滤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海水淡化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</w:rPr>
        <w:t>鉴别海水与淡水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可分别向样品中加入少量硝酸银溶液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看是否产生白色沉淀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海水制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碱</w:t>
      </w:r>
      <w:r>
        <w:rPr>
          <w:rFonts w:ascii="Times New Roman" w:hAnsi="Times New Roman"/>
          <w:szCs w:val="21"/>
        </w:rPr>
        <w:t>”:</w:t>
      </w:r>
      <w:r>
        <w:rPr>
          <w:rFonts w:ascii="Times New Roman" w:hAnsi="宋体"/>
          <w:szCs w:val="21"/>
        </w:rPr>
        <w:t>向海水中依次通入足量氨气、二氧化碳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即可直接制备氢氧化钠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</w:t>
      </w:r>
      <w:r>
        <w:rPr>
          <w:rFonts w:ascii="Times New Roman" w:hAnsi="宋体"/>
          <w:szCs w:val="21"/>
        </w:rPr>
        <w:t>甲、乙两个排污口共排放了</w:t>
      </w:r>
      <w:r>
        <w:rPr>
          <w:rFonts w:ascii="Times New Roman" w:hAnsi="Times New Roman"/>
          <w:szCs w:val="21"/>
        </w:rPr>
        <w:t>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KNO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MgCl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NaOH</w:t>
      </w:r>
      <w:r>
        <w:rPr>
          <w:rFonts w:ascii="Times New Roman" w:hAnsi="宋体"/>
          <w:szCs w:val="21"/>
        </w:rPr>
        <w:t>四种物质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每个排污口各排放其中的两种不同物质。下列关于污水成分的分析合理的是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KNO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宋体"/>
          <w:szCs w:val="21"/>
        </w:rPr>
        <w:t>一定来自同一排污口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MgCl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一定来自同一排污口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NaOH</w:t>
      </w:r>
      <w:r>
        <w:rPr>
          <w:rFonts w:ascii="Times New Roman" w:hAnsi="宋体"/>
          <w:szCs w:val="21"/>
        </w:rPr>
        <w:t>一定来自同一排污口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将两处污水混合后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溶液一定呈中性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</w:t>
      </w:r>
      <w:r>
        <w:rPr>
          <w:rFonts w:ascii="Times New Roman" w:hAnsi="宋体"/>
          <w:szCs w:val="21"/>
        </w:rPr>
        <w:t>相同质量的</w:t>
      </w:r>
      <w:r>
        <w:rPr>
          <w:rFonts w:ascii="Times New Roman" w:hAnsi="Times New Roman"/>
          <w:szCs w:val="21"/>
        </w:rPr>
        <w:t>Mg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Fe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Zn</w:t>
      </w:r>
      <w:r>
        <w:rPr>
          <w:rFonts w:ascii="Times New Roman" w:hAnsi="宋体"/>
          <w:szCs w:val="21"/>
        </w:rPr>
        <w:t>三种金属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分别与足量的、质量相同、质量分数相同的稀硫酸充分反应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生成氢气与消耗稀硫酸的质量关系如图</w:t>
      </w:r>
      <w:r>
        <w:rPr>
          <w:rFonts w:ascii="Times New Roman" w:hAnsi="Times New Roman"/>
          <w:szCs w:val="21"/>
        </w:rPr>
        <w:t>J5-2,</w:t>
      </w:r>
      <w:r>
        <w:rPr>
          <w:rFonts w:ascii="Times New Roman" w:hAnsi="宋体"/>
          <w:szCs w:val="21"/>
        </w:rPr>
        <w:t>分析图像所得的结论中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不正确的是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1249045" cy="1294765"/>
            <wp:effectExtent l="0" t="0" r="0" b="0"/>
            <wp:docPr id="41" name="20RJHX117.EPS" descr="id:214749102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7284828" name="20RJHX117.EPS" descr="id:2147491028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49560" cy="1295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J5-2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三种金属的活动性顺序</w:t>
      </w:r>
      <w:r>
        <w:rPr>
          <w:rFonts w:ascii="Times New Roman" w:hAnsi="Times New Roman"/>
          <w:szCs w:val="21"/>
        </w:rPr>
        <w:t>:Mg&gt;Fe&gt;Zn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</w:t>
      </w:r>
      <w:r>
        <w:rPr>
          <w:rFonts w:ascii="Times New Roman" w:hAnsi="宋体"/>
          <w:szCs w:val="21"/>
        </w:rPr>
        <w:t>三种金属的相对原子质量</w:t>
      </w:r>
      <w:r>
        <w:rPr>
          <w:rFonts w:ascii="Times New Roman" w:hAnsi="Times New Roman"/>
          <w:szCs w:val="21"/>
        </w:rPr>
        <w:t>:Mg&lt;Fe&lt;Zn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三种金属消耗稀硫酸的质量</w:t>
      </w:r>
      <w:r>
        <w:rPr>
          <w:rFonts w:ascii="Times New Roman" w:hAnsi="Times New Roman"/>
          <w:szCs w:val="21"/>
        </w:rPr>
        <w:t>:Mg&gt;Fe&gt;Zn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三种金属与稀硫酸反应后溶液的质量</w:t>
      </w:r>
      <w:r>
        <w:rPr>
          <w:rFonts w:ascii="Times New Roman" w:hAnsi="Times New Roman"/>
          <w:szCs w:val="21"/>
        </w:rPr>
        <w:t>:Mg&lt;Fe&lt;Zn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6.</w:t>
      </w:r>
      <w:r>
        <w:rPr>
          <w:rFonts w:ascii="Times New Roman" w:hAnsi="宋体"/>
          <w:szCs w:val="21"/>
        </w:rPr>
        <w:t>下列物质的转化在给定条件下均能实现的是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A.NaHCO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215900"/>
            <wp:effectExtent l="0" t="0" r="0" b="0"/>
            <wp:docPr id="1425" name="图片 1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5306803" name="图片 14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drawing>
          <wp:inline distT="0" distB="0" distL="0" distR="0">
            <wp:extent cx="813435" cy="219075"/>
            <wp:effectExtent l="0" t="0" r="0" b="0"/>
            <wp:docPr id="1426" name="图片 1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6902932" name="图片 14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13960" cy="2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NaOH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B.KMnO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215900"/>
            <wp:effectExtent l="0" t="0" r="0" b="0"/>
            <wp:docPr id="1427" name="图片 1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397104" name="图片 14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drawing>
          <wp:inline distT="0" distB="0" distL="0" distR="0">
            <wp:extent cx="505460" cy="219075"/>
            <wp:effectExtent l="0" t="0" r="0" b="0"/>
            <wp:docPr id="1428" name="图片 1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918729" name="图片 14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05800" cy="2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Cu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(OH)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drawing>
          <wp:inline distT="0" distB="0" distL="0" distR="0">
            <wp:extent cx="457200" cy="215900"/>
            <wp:effectExtent l="0" t="0" r="0" b="0"/>
            <wp:docPr id="1429" name="图片 1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5885163" name="图片 14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drawing>
          <wp:inline distT="0" distB="0" distL="0" distR="0">
            <wp:extent cx="688340" cy="219075"/>
            <wp:effectExtent l="0" t="0" r="0" b="0"/>
            <wp:docPr id="1430" name="图片 1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669389" name="图片 14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8680" cy="2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NaCl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D.K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drawing>
          <wp:inline distT="0" distB="0" distL="0" distR="0">
            <wp:extent cx="762000" cy="219075"/>
            <wp:effectExtent l="0" t="0" r="0" b="0"/>
            <wp:docPr id="1431" name="图片 1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3060873" name="图片 14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762120" cy="2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BaSO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drawing>
          <wp:inline distT="0" distB="0" distL="0" distR="0">
            <wp:extent cx="441960" cy="215900"/>
            <wp:effectExtent l="0" t="0" r="0" b="0"/>
            <wp:docPr id="1432" name="图片 1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5062990" name="图片 14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208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Ba(NO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szCs w:val="21"/>
          <w:vertAlign w:val="subscript"/>
        </w:rPr>
        <w:t>2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7.</w:t>
      </w:r>
      <w:r>
        <w:rPr>
          <w:rFonts w:ascii="Times New Roman" w:hAnsi="宋体"/>
          <w:szCs w:val="21"/>
        </w:rPr>
        <w:t>一定质量的</w:t>
      </w:r>
      <w:r>
        <w:rPr>
          <w:rFonts w:ascii="Times New Roman" w:hAnsi="Times New Roman"/>
          <w:szCs w:val="21"/>
        </w:rPr>
        <w:t>Zn</w:t>
      </w:r>
      <w:r>
        <w:rPr>
          <w:rFonts w:ascii="Times New Roman" w:hAnsi="宋体"/>
          <w:szCs w:val="21"/>
        </w:rPr>
        <w:t>加入含有</w:t>
      </w:r>
      <w:r>
        <w:rPr>
          <w:rFonts w:ascii="Times New Roman" w:hAnsi="Times New Roman"/>
          <w:szCs w:val="21"/>
        </w:rPr>
        <w:t>Fe(NO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和</w:t>
      </w:r>
      <w:r>
        <w:rPr>
          <w:rFonts w:ascii="Times New Roman" w:hAnsi="Times New Roman"/>
          <w:szCs w:val="21"/>
        </w:rPr>
        <w:t>AgNO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宋体"/>
          <w:szCs w:val="21"/>
        </w:rPr>
        <w:t>两种物质的混合溶液中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充分反应后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过滤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滤液仍为浅绿色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下列叙述正确的是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/>
          <w:szCs w:val="21"/>
        </w:rPr>
        <w:t>①</w:t>
      </w:r>
      <w:r>
        <w:rPr>
          <w:rFonts w:ascii="Times New Roman" w:hAnsi="宋体"/>
          <w:szCs w:val="21"/>
        </w:rPr>
        <w:t>滤液中一定有</w:t>
      </w:r>
      <w:r>
        <w:rPr>
          <w:rFonts w:ascii="Times New Roman" w:hAnsi="Times New Roman"/>
          <w:szCs w:val="21"/>
        </w:rPr>
        <w:t>Zn</w:t>
      </w:r>
      <w:r>
        <w:rPr>
          <w:rFonts w:ascii="Times New Roman" w:hAnsi="Times New Roman"/>
          <w:szCs w:val="21"/>
          <w:vertAlign w:val="superscript"/>
        </w:rPr>
        <w:t>2+</w:t>
      </w:r>
      <w:r>
        <w:rPr>
          <w:rFonts w:ascii="Times New Roman" w:hAnsi="宋体"/>
          <w:szCs w:val="21"/>
        </w:rPr>
        <w:t>、</w:t>
      </w:r>
      <w:r>
        <w:rPr>
          <w:rFonts w:ascii="Times New Roman" w:hAnsi="Times New Roman"/>
          <w:szCs w:val="21"/>
        </w:rPr>
        <w:t>Fe</w:t>
      </w:r>
      <w:r>
        <w:rPr>
          <w:rFonts w:ascii="Times New Roman" w:hAnsi="Times New Roman"/>
          <w:szCs w:val="21"/>
          <w:vertAlign w:val="superscript"/>
        </w:rPr>
        <w:t>2+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/>
          <w:szCs w:val="21"/>
        </w:rPr>
        <w:t>②</w:t>
      </w:r>
      <w:r>
        <w:rPr>
          <w:rFonts w:ascii="Times New Roman" w:hAnsi="宋体"/>
          <w:szCs w:val="21"/>
        </w:rPr>
        <w:t>滤液中可能有</w:t>
      </w:r>
      <w:r>
        <w:rPr>
          <w:rFonts w:ascii="Times New Roman" w:hAnsi="Times New Roman"/>
          <w:szCs w:val="21"/>
        </w:rPr>
        <w:t>Ag</w:t>
      </w:r>
      <w:r>
        <w:rPr>
          <w:rFonts w:ascii="Times New Roman" w:hAnsi="Times New Roman"/>
          <w:szCs w:val="21"/>
          <w:vertAlign w:val="superscript"/>
        </w:rPr>
        <w:t>+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/>
          <w:szCs w:val="21"/>
        </w:rPr>
        <w:t>③</w:t>
      </w:r>
      <w:r>
        <w:rPr>
          <w:rFonts w:ascii="Times New Roman" w:hAnsi="宋体"/>
          <w:szCs w:val="21"/>
        </w:rPr>
        <w:t>滤渣中一定有</w:t>
      </w:r>
      <w:r>
        <w:rPr>
          <w:rFonts w:ascii="Times New Roman" w:hAnsi="Times New Roman"/>
          <w:szCs w:val="21"/>
        </w:rPr>
        <w:t>Ag,</w:t>
      </w:r>
      <w:r>
        <w:rPr>
          <w:rFonts w:ascii="Times New Roman" w:hAnsi="宋体"/>
          <w:szCs w:val="21"/>
        </w:rPr>
        <w:t>可能有</w:t>
      </w:r>
      <w:r>
        <w:rPr>
          <w:rFonts w:ascii="Times New Roman" w:hAnsi="Times New Roman"/>
          <w:szCs w:val="21"/>
        </w:rPr>
        <w:t>Fe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宋体" w:hAnsi="宋体"/>
          <w:szCs w:val="21"/>
        </w:rPr>
        <w:t>①②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B.</w:t>
      </w:r>
      <w:r>
        <w:rPr>
          <w:rFonts w:ascii="宋体" w:hAnsi="宋体"/>
          <w:szCs w:val="21"/>
        </w:rPr>
        <w:t>①③</w:t>
      </w:r>
      <w:r>
        <w:rPr>
          <w:rFonts w:ascii="宋体" w:hAnsi="宋体" w:hint="eastAsia"/>
          <w:szCs w:val="21"/>
        </w:rPr>
        <w:tab/>
      </w:r>
      <w:r>
        <w:rPr>
          <w:rFonts w:ascii="宋体" w:hAnsi="宋体" w:hint="eastAsia"/>
          <w:szCs w:val="21"/>
        </w:rPr>
        <w:tab/>
      </w:r>
      <w:r>
        <w:rPr>
          <w:rFonts w:ascii="宋体" w:hAnsi="宋体" w:hint="eastAsia"/>
          <w:szCs w:val="21"/>
        </w:rPr>
        <w:tab/>
      </w:r>
      <w:r>
        <w:rPr>
          <w:rFonts w:ascii="宋体" w:hAnsi="宋体" w:hint="eastAsia"/>
          <w:szCs w:val="21"/>
        </w:rPr>
        <w:tab/>
      </w:r>
      <w:r>
        <w:rPr>
          <w:rFonts w:ascii="宋体" w:hAnsi="宋体" w:hint="eastAsia"/>
          <w:szCs w:val="21"/>
        </w:rPr>
        <w:tab/>
      </w:r>
      <w:r>
        <w:rPr>
          <w:rFonts w:ascii="Times New Roman" w:hAnsi="Times New Roman"/>
          <w:szCs w:val="21"/>
        </w:rPr>
        <w:t>C.</w:t>
      </w:r>
      <w:r>
        <w:rPr>
          <w:rFonts w:ascii="宋体" w:hAnsi="宋体"/>
          <w:szCs w:val="21"/>
        </w:rPr>
        <w:t>②③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 w:hint="eastAsia"/>
          <w:szCs w:val="21"/>
        </w:rPr>
        <w:tab/>
      </w:r>
      <w:r>
        <w:rPr>
          <w:rFonts w:ascii="Times New Roman" w:hAnsi="Times New Roman"/>
          <w:szCs w:val="21"/>
        </w:rPr>
        <w:t>D.</w:t>
      </w:r>
      <w:r>
        <w:rPr>
          <w:rFonts w:ascii="宋体" w:hAnsi="宋体"/>
          <w:szCs w:val="21"/>
        </w:rPr>
        <w:t>①②③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8.</w:t>
      </w:r>
      <w:r>
        <w:rPr>
          <w:rFonts w:ascii="Times New Roman" w:hAnsi="宋体"/>
          <w:szCs w:val="21"/>
        </w:rPr>
        <w:t>向</w:t>
      </w:r>
      <w:r>
        <w:rPr>
          <w:rFonts w:ascii="Times New Roman" w:hAnsi="Times New Roman"/>
          <w:szCs w:val="21"/>
        </w:rPr>
        <w:t>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宋体"/>
          <w:szCs w:val="21"/>
        </w:rPr>
        <w:t>溶液里滴加盐酸开始时无气泡产生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后来才有气泡产生</w:t>
      </w:r>
      <w:r>
        <w:rPr>
          <w:rFonts w:ascii="Times New Roman" w:hAnsi="Times New Roman"/>
          <w:szCs w:val="21"/>
        </w:rPr>
        <w:t>;</w:t>
      </w:r>
      <w:r>
        <w:rPr>
          <w:rFonts w:ascii="Times New Roman" w:hAnsi="宋体"/>
          <w:szCs w:val="21"/>
        </w:rPr>
        <w:t>向盐酸里滴加</w:t>
      </w:r>
      <w:r>
        <w:rPr>
          <w:rFonts w:ascii="Times New Roman" w:hAnsi="Times New Roman"/>
          <w:szCs w:val="21"/>
        </w:rPr>
        <w:t>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宋体"/>
          <w:szCs w:val="21"/>
        </w:rPr>
        <w:t>溶液时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立即就有气泡产生。下列分析正确的是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　　</w:t>
      </w:r>
      <w:r>
        <w:rPr>
          <w:rFonts w:ascii="Times New Roman" w:hAnsi="Times New Roman"/>
          <w:szCs w:val="21"/>
        </w:rPr>
        <w:t>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A.</w:t>
      </w:r>
      <w:r>
        <w:rPr>
          <w:rFonts w:ascii="Times New Roman" w:hAnsi="宋体"/>
          <w:szCs w:val="21"/>
        </w:rPr>
        <w:t>产生的气泡是挥发出来的氯化氢气体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B.Na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宋体"/>
          <w:szCs w:val="21"/>
        </w:rPr>
        <w:t>溶液过量时不跟盐酸反应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C.</w:t>
      </w:r>
      <w:r>
        <w:rPr>
          <w:rFonts w:ascii="Times New Roman" w:hAnsi="宋体"/>
          <w:szCs w:val="21"/>
        </w:rPr>
        <w:t>盐酸过量时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主要反应是</w:t>
      </w:r>
      <w:r>
        <w:rPr>
          <w:rFonts w:ascii="Times New Roman" w:hAnsi="Times New Roman"/>
          <w:szCs w:val="21"/>
        </w:rPr>
        <w:t>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+2HCl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1433" name="图片 1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9703328" name="图片 143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2NaCl+H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O+CO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D.</w:t>
      </w:r>
      <w:r>
        <w:rPr>
          <w:rFonts w:ascii="Times New Roman" w:hAnsi="宋体"/>
          <w:szCs w:val="21"/>
        </w:rPr>
        <w:t>向滴有几滴无色酚酞的盐酸里滴加</w:t>
      </w:r>
      <w:r>
        <w:rPr>
          <w:rFonts w:ascii="Times New Roman" w:hAnsi="Times New Roman"/>
          <w:szCs w:val="21"/>
        </w:rPr>
        <w:t>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宋体"/>
          <w:szCs w:val="21"/>
        </w:rPr>
        <w:t>溶液直至过量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该过程没有颜色变化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eastAsia="微软雅黑" w:hAnsi="宋体"/>
          <w:b/>
          <w:szCs w:val="21"/>
        </w:rPr>
        <w:t>二、填空题</w:t>
      </w:r>
      <w:r>
        <w:rPr>
          <w:rFonts w:ascii="Times New Roman" w:hAnsi="Times New Roman"/>
          <w:color w:val="666666"/>
          <w:szCs w:val="21"/>
        </w:rPr>
        <w:t>(</w:t>
      </w:r>
      <w:r>
        <w:rPr>
          <w:rFonts w:ascii="Times New Roman" w:hAnsi="宋体"/>
          <w:color w:val="666666"/>
          <w:szCs w:val="21"/>
        </w:rPr>
        <w:t>共</w:t>
      </w:r>
      <w:r>
        <w:rPr>
          <w:rFonts w:ascii="Times New Roman" w:hAnsi="Times New Roman"/>
          <w:color w:val="666666"/>
          <w:szCs w:val="21"/>
        </w:rPr>
        <w:t>24</w:t>
      </w:r>
      <w:r>
        <w:rPr>
          <w:rFonts w:ascii="Times New Roman" w:hAnsi="宋体"/>
          <w:color w:val="666666"/>
          <w:szCs w:val="21"/>
        </w:rPr>
        <w:t>分</w:t>
      </w:r>
      <w:r>
        <w:rPr>
          <w:rFonts w:ascii="Times New Roman" w:hAnsi="Times New Roman"/>
          <w:color w:val="666666"/>
          <w:szCs w:val="21"/>
        </w:rPr>
        <w:t>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9.(10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我国化学家傅鹰教授有一句名言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科学只给我们知识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而历史却给我们智慧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。在化学学习中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了解知识的发展历程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可以促进我们正确理解科学本质。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我国西汉时期就有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曾青得铁则化为铜</w:t>
      </w:r>
      <w:r>
        <w:rPr>
          <w:rFonts w:ascii="Times New Roman" w:hAnsi="Times New Roman"/>
          <w:szCs w:val="21"/>
        </w:rPr>
        <w:t>”</w:t>
      </w:r>
      <w:r>
        <w:rPr>
          <w:rFonts w:ascii="Times New Roman" w:hAnsi="宋体"/>
          <w:szCs w:val="21"/>
        </w:rPr>
        <w:t>的记载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其中蕴涵的湿法冶铜原理为</w:t>
      </w:r>
      <w:r>
        <w:rPr>
          <w:rFonts w:ascii="Times New Roman" w:hAnsi="宋体"/>
          <w:szCs w:val="21"/>
          <w:u w:val="single" w:color="000000"/>
        </w:rPr>
        <w:t>　　　　　　　　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用化学方程式表示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火药起源于唐朝。为使烟火产生耀眼的白光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可在火药中加入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填一种金属名称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十八世纪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化学家们研究发现某些金属与酸反应能生成一种气体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该气体被喻为</w:t>
      </w:r>
      <w:r>
        <w:rPr>
          <w:rFonts w:ascii="Times New Roman" w:hAnsi="Times New Roman"/>
          <w:szCs w:val="21"/>
        </w:rPr>
        <w:t>“</w:t>
      </w:r>
      <w:r>
        <w:rPr>
          <w:rFonts w:ascii="Times New Roman" w:hAnsi="宋体"/>
          <w:szCs w:val="21"/>
        </w:rPr>
        <w:t>会制造水的物质</w:t>
      </w:r>
      <w:r>
        <w:rPr>
          <w:rFonts w:ascii="Times New Roman" w:hAnsi="Times New Roman"/>
          <w:szCs w:val="21"/>
        </w:rPr>
        <w:t>”,</w:t>
      </w:r>
      <w:r>
        <w:rPr>
          <w:rFonts w:ascii="Times New Roman" w:hAnsi="宋体"/>
          <w:szCs w:val="21"/>
        </w:rPr>
        <w:t>对上述反应原理的认识加快了推翻燃素学说的进程。该气体在空气中燃烧制造水的化学方程式是</w:t>
      </w:r>
      <w:r>
        <w:rPr>
          <w:rFonts w:ascii="Times New Roman" w:hAnsi="宋体"/>
          <w:szCs w:val="21"/>
          <w:u w:val="single" w:color="000000"/>
        </w:rPr>
        <w:t>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</w:t>
      </w:r>
      <w:r>
        <w:rPr>
          <w:rFonts w:ascii="Times New Roman" w:hAnsi="宋体"/>
          <w:szCs w:val="21"/>
        </w:rPr>
        <w:t>现代以来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人们对金属的认识不断深入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助推多种新材料的研制与使用。</w:t>
      </w:r>
      <w:r>
        <w:rPr>
          <w:rFonts w:ascii="Times New Roman" w:hAnsi="Times New Roman"/>
          <w:szCs w:val="21"/>
        </w:rPr>
        <w:t>2017</w:t>
      </w:r>
      <w:r>
        <w:rPr>
          <w:rFonts w:ascii="Times New Roman" w:hAnsi="宋体"/>
          <w:szCs w:val="21"/>
        </w:rPr>
        <w:t>年</w:t>
      </w:r>
      <w:r>
        <w:rPr>
          <w:rFonts w:ascii="Times New Roman" w:hAnsi="Times New Roman"/>
          <w:szCs w:val="21"/>
        </w:rPr>
        <w:t>5</w:t>
      </w:r>
      <w:r>
        <w:rPr>
          <w:rFonts w:ascii="Times New Roman" w:hAnsi="宋体"/>
          <w:szCs w:val="21"/>
        </w:rPr>
        <w:t>月</w:t>
      </w:r>
      <w:r>
        <w:rPr>
          <w:rFonts w:ascii="Times New Roman" w:hAnsi="Times New Roman"/>
          <w:szCs w:val="21"/>
        </w:rPr>
        <w:t>5</w:t>
      </w:r>
      <w:r>
        <w:rPr>
          <w:rFonts w:ascii="Times New Roman" w:hAnsi="宋体"/>
          <w:szCs w:val="21"/>
        </w:rPr>
        <w:t>日我国首架试飞成功的大型客机</w:t>
      </w:r>
      <w:r>
        <w:rPr>
          <w:rFonts w:ascii="Times New Roman" w:hAnsi="Times New Roman"/>
          <w:szCs w:val="21"/>
        </w:rPr>
        <w:t>C919</w:t>
      </w:r>
      <w:r>
        <w:rPr>
          <w:rFonts w:ascii="Times New Roman" w:hAnsi="宋体"/>
          <w:szCs w:val="21"/>
        </w:rPr>
        <w:t>使用了多种新材料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其中有锂铝合金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在飞机制造中使用该材料说明其具有的优点有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填序号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/>
          <w:szCs w:val="21"/>
        </w:rPr>
        <w:t>①</w:t>
      </w:r>
      <w:r>
        <w:rPr>
          <w:rFonts w:ascii="Times New Roman" w:hAnsi="宋体"/>
          <w:szCs w:val="21"/>
        </w:rPr>
        <w:t>硬度大　</w:t>
      </w:r>
      <w:r>
        <w:rPr>
          <w:rFonts w:ascii="宋体" w:hAnsi="宋体"/>
          <w:szCs w:val="21"/>
        </w:rPr>
        <w:t>②</w:t>
      </w:r>
      <w:r>
        <w:rPr>
          <w:rFonts w:ascii="Times New Roman" w:hAnsi="宋体"/>
          <w:szCs w:val="21"/>
        </w:rPr>
        <w:t>密度小　</w:t>
      </w:r>
      <w:r>
        <w:rPr>
          <w:rFonts w:ascii="宋体" w:hAnsi="宋体"/>
          <w:szCs w:val="21"/>
        </w:rPr>
        <w:t>③</w:t>
      </w:r>
      <w:r>
        <w:rPr>
          <w:rFonts w:ascii="Times New Roman" w:hAnsi="宋体"/>
          <w:szCs w:val="21"/>
        </w:rPr>
        <w:t>易导电　</w:t>
      </w:r>
      <w:r>
        <w:rPr>
          <w:rFonts w:ascii="宋体" w:hAnsi="宋体"/>
          <w:szCs w:val="21"/>
        </w:rPr>
        <w:t>④</w:t>
      </w:r>
      <w:r>
        <w:rPr>
          <w:rFonts w:ascii="Times New Roman" w:hAnsi="宋体"/>
          <w:szCs w:val="21"/>
        </w:rPr>
        <w:t>耐腐蚀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(5)</w:t>
      </w:r>
      <w:r>
        <w:rPr>
          <w:rFonts w:ascii="Times New Roman" w:hAnsi="宋体"/>
          <w:szCs w:val="21"/>
        </w:rPr>
        <w:t>请写出一条防止铁生锈的措施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　　　　　　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10.(14</w:t>
      </w:r>
      <w:r>
        <w:rPr>
          <w:rFonts w:ascii="Times New Roman" w:hAnsi="宋体"/>
          <w:szCs w:val="21"/>
        </w:rPr>
        <w:t>分</w:t>
      </w:r>
      <w:r>
        <w:rPr>
          <w:rFonts w:ascii="Times New Roman" w:hAnsi="Times New Roman"/>
          <w:szCs w:val="21"/>
        </w:rPr>
        <w:t>)</w:t>
      </w:r>
      <w:r>
        <w:rPr>
          <w:rFonts w:ascii="Times New Roman" w:hAnsi="宋体"/>
          <w:szCs w:val="21"/>
        </w:rPr>
        <w:t>我国制碱工业采用联合制碱法生产纯碱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其反应原理如下</w:t>
      </w:r>
      <w:r>
        <w:rPr>
          <w:rFonts w:ascii="Times New Roman" w:hAnsi="Times New Roman"/>
          <w:szCs w:val="21"/>
        </w:rPr>
        <w:t>: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NaCl+NH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O+CO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1434" name="图片 1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1351270" name="图片 143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NaHCO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↓+NH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Cl,2NaHCO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215900"/>
            <wp:effectExtent l="0" t="0" r="0" b="0"/>
            <wp:docPr id="1435" name="图片 1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8821971" name="图片 14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O+CO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</w:t>
      </w:r>
      <w:r>
        <w:rPr>
          <w:rFonts w:ascii="Times New Roman" w:hAnsi="宋体"/>
          <w:szCs w:val="21"/>
        </w:rPr>
        <w:t>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</w:t>
      </w:r>
      <w:r>
        <w:rPr>
          <w:rFonts w:ascii="Times New Roman" w:hAnsi="宋体"/>
          <w:szCs w:val="21"/>
        </w:rPr>
        <w:t>资料阅读</w:t>
      </w:r>
      <w:r>
        <w:rPr>
          <w:rFonts w:ascii="Times New Roman" w:hAnsi="Times New Roman"/>
          <w:szCs w:val="21"/>
        </w:rPr>
        <w:t>]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/>
          <w:szCs w:val="21"/>
        </w:rPr>
        <w:t>①</w:t>
      </w:r>
      <w:r>
        <w:rPr>
          <w:rFonts w:ascii="Times New Roman" w:hAnsi="宋体"/>
          <w:szCs w:val="21"/>
        </w:rPr>
        <w:t>通常情况下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浓氨水具有较强的挥发性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易挥发出氨气。氨气是一种无色有刺激性气味的气体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极易溶于水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排放到空气中会污染空气。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宋体" w:hAnsi="宋体"/>
          <w:szCs w:val="21"/>
        </w:rPr>
        <w:t>②</w:t>
      </w:r>
      <w:r>
        <w:rPr>
          <w:rFonts w:ascii="Times New Roman" w:hAnsi="宋体"/>
          <w:szCs w:val="21"/>
        </w:rPr>
        <w:t>饱和碳酸氢钠溶液不能吸收二氧化碳。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化学兴趣小组在实验室模拟联合制碱法进行了如下实验</w:t>
      </w:r>
      <w:r>
        <w:rPr>
          <w:rFonts w:ascii="Times New Roman" w:hAnsi="Times New Roman"/>
          <w:szCs w:val="21"/>
        </w:rPr>
        <w:t>:</w:t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drawing>
          <wp:inline distT="0" distB="0" distL="0" distR="0">
            <wp:extent cx="2468880" cy="1414145"/>
            <wp:effectExtent l="0" t="0" r="0" b="0"/>
            <wp:docPr id="1436" name="20HX71.eps" descr="id:214749103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6063113" name="20HX71.eps" descr="id:214749103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468880" cy="141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napToGrid w:val="0"/>
        <w:spacing w:line="360" w:lineRule="auto"/>
        <w:jc w:val="center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图</w:t>
      </w:r>
      <w:r>
        <w:rPr>
          <w:rFonts w:ascii="Times New Roman" w:hAnsi="Times New Roman"/>
          <w:szCs w:val="21"/>
        </w:rPr>
        <w:t>J5-3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Ⅰ.</w:t>
      </w:r>
      <w:r>
        <w:rPr>
          <w:rFonts w:ascii="Times New Roman" w:hAnsi="宋体"/>
          <w:szCs w:val="21"/>
        </w:rPr>
        <w:t>关闭</w:t>
      </w:r>
      <w:r>
        <w:rPr>
          <w:rFonts w:ascii="Times New Roman" w:hAnsi="Times New Roman"/>
          <w:szCs w:val="21"/>
        </w:rPr>
        <w:t>K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先打开</w:t>
      </w:r>
      <w:r>
        <w:rPr>
          <w:rFonts w:ascii="Times New Roman" w:hAnsi="Times New Roman"/>
          <w:szCs w:val="21"/>
        </w:rPr>
        <w:t>K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通入</w:t>
      </w:r>
      <w:r>
        <w:rPr>
          <w:rFonts w:ascii="Times New Roman" w:hAnsi="Times New Roman"/>
          <w:szCs w:val="21"/>
        </w:rPr>
        <w:t>NH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调节气流速率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待其稳定后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再打开</w:t>
      </w:r>
      <w:r>
        <w:rPr>
          <w:rFonts w:ascii="Times New Roman" w:hAnsi="Times New Roman"/>
          <w:szCs w:val="21"/>
        </w:rPr>
        <w:t>K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通入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Ⅱ.</w:t>
      </w:r>
      <w:r>
        <w:rPr>
          <w:rFonts w:ascii="Times New Roman" w:hAnsi="宋体"/>
          <w:szCs w:val="21"/>
        </w:rPr>
        <w:t>待三颈烧瓶内出现较多固体时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关闭</w:t>
      </w:r>
      <w:r>
        <w:rPr>
          <w:rFonts w:ascii="Times New Roman" w:hAnsi="Times New Roman"/>
          <w:szCs w:val="21"/>
        </w:rPr>
        <w:t>K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停止通入</w:t>
      </w:r>
      <w:r>
        <w:rPr>
          <w:rFonts w:ascii="Times New Roman" w:hAnsi="Times New Roman"/>
          <w:szCs w:val="21"/>
        </w:rPr>
        <w:t>NH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;</w:t>
      </w:r>
      <w:r>
        <w:rPr>
          <w:rFonts w:ascii="Times New Roman" w:hAnsi="宋体"/>
          <w:szCs w:val="21"/>
        </w:rPr>
        <w:t>一段时间后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关闭</w:t>
      </w:r>
      <w:r>
        <w:rPr>
          <w:rFonts w:ascii="Times New Roman" w:hAnsi="Times New Roman"/>
          <w:szCs w:val="21"/>
        </w:rPr>
        <w:t>K</w:t>
      </w:r>
      <w:r>
        <w:rPr>
          <w:rFonts w:ascii="Times New Roman" w:hAnsi="Times New Roman"/>
          <w:szCs w:val="21"/>
          <w:vertAlign w:val="subscript"/>
        </w:rPr>
        <w:t>1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停止通入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宋体"/>
          <w:szCs w:val="21"/>
        </w:rPr>
        <w:t>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Ⅲ.</w:t>
      </w:r>
      <w:r>
        <w:rPr>
          <w:rFonts w:ascii="Times New Roman" w:hAnsi="宋体"/>
          <w:szCs w:val="21"/>
        </w:rPr>
        <w:t>将三颈烧瓶内反应后的混合物过滤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将滤出的固体洗涤、低温干燥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得到碳酸氢钠固体</w:t>
      </w:r>
      <w:r>
        <w:rPr>
          <w:rFonts w:ascii="Times New Roman" w:hAnsi="Times New Roman"/>
          <w:szCs w:val="21"/>
        </w:rPr>
        <w:t>;</w:t>
      </w:r>
      <w:r>
        <w:rPr>
          <w:rFonts w:ascii="Times New Roman" w:hAnsi="宋体"/>
          <w:szCs w:val="21"/>
        </w:rPr>
        <w:t>再将其加热使其完全分解即得纯碱。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请回答下列问题。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写出</w:t>
      </w:r>
      <w:r>
        <w:rPr>
          <w:rFonts w:ascii="Times New Roman" w:hAnsi="Times New Roman"/>
          <w:szCs w:val="21"/>
        </w:rPr>
        <w:t>A</w:t>
      </w:r>
      <w:r>
        <w:rPr>
          <w:rFonts w:ascii="Times New Roman" w:hAnsi="宋体"/>
          <w:szCs w:val="21"/>
        </w:rPr>
        <w:t>装置中反应的化学方程式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(2)B</w:t>
      </w:r>
      <w:r>
        <w:rPr>
          <w:rFonts w:ascii="Times New Roman" w:hAnsi="宋体"/>
          <w:szCs w:val="21"/>
        </w:rPr>
        <w:t>装置中饱和碳酸氢钠溶液的作用是</w:t>
      </w:r>
      <w:r>
        <w:rPr>
          <w:rFonts w:ascii="Times New Roman" w:hAnsi="宋体"/>
          <w:szCs w:val="21"/>
          <w:u w:val="single" w:color="000000"/>
        </w:rPr>
        <w:t>　　　　　　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(3)D</w:t>
      </w:r>
      <w:r>
        <w:rPr>
          <w:rFonts w:ascii="Times New Roman" w:hAnsi="宋体"/>
          <w:szCs w:val="21"/>
        </w:rPr>
        <w:t>装置中生石灰的作用是</w:t>
      </w:r>
      <w:r>
        <w:rPr>
          <w:rFonts w:ascii="Times New Roman" w:hAnsi="宋体"/>
          <w:szCs w:val="21"/>
          <w:u w:val="single" w:color="000000"/>
        </w:rPr>
        <w:t>　　　　　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(4)C</w:t>
      </w:r>
      <w:r>
        <w:rPr>
          <w:rFonts w:ascii="Times New Roman" w:hAnsi="宋体"/>
          <w:szCs w:val="21"/>
        </w:rPr>
        <w:t>装置中长颈漏斗的作用除了随时添加饱和食盐水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还有</w:t>
      </w:r>
      <w:r>
        <w:rPr>
          <w:rFonts w:ascii="Times New Roman" w:hAnsi="宋体"/>
          <w:szCs w:val="21"/>
          <w:u w:val="single" w:color="000000"/>
        </w:rPr>
        <w:t>　　　　　　　　　</w:t>
      </w:r>
      <w:r>
        <w:rPr>
          <w:rFonts w:ascii="Times New Roman" w:hAnsi="宋体"/>
          <w:szCs w:val="21"/>
        </w:rPr>
        <w:t>作用。有同学认为应该在长颈漏斗内放置浸有稀硫酸的棉花团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其目的是</w:t>
      </w:r>
      <w:r>
        <w:rPr>
          <w:rFonts w:ascii="Times New Roman" w:hAnsi="宋体"/>
          <w:szCs w:val="21"/>
          <w:u w:val="single" w:color="000000"/>
        </w:rPr>
        <w:t>　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(5)</w:t>
      </w:r>
      <w:r>
        <w:rPr>
          <w:rFonts w:ascii="Times New Roman" w:hAnsi="宋体"/>
          <w:szCs w:val="21"/>
        </w:rPr>
        <w:t>关闭</w:t>
      </w:r>
      <w:r>
        <w:rPr>
          <w:rFonts w:ascii="Times New Roman" w:hAnsi="Times New Roman"/>
          <w:szCs w:val="21"/>
        </w:rPr>
        <w:t>K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停止通入</w:t>
      </w:r>
      <w:r>
        <w:rPr>
          <w:rFonts w:ascii="Times New Roman" w:hAnsi="Times New Roman"/>
          <w:szCs w:val="21"/>
        </w:rPr>
        <w:t>NH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还要继续通入一段时间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其目的是</w:t>
      </w:r>
      <w:r>
        <w:rPr>
          <w:rFonts w:ascii="Times New Roman" w:hAnsi="宋体"/>
          <w:szCs w:val="21"/>
          <w:u w:val="single" w:color="000000"/>
        </w:rPr>
        <w:t>　　　　　　　　　　　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(6)</w:t>
      </w:r>
      <w:r>
        <w:rPr>
          <w:rFonts w:ascii="Times New Roman" w:hAnsi="宋体"/>
          <w:szCs w:val="21"/>
        </w:rPr>
        <w:t>写出副产品氯化铵和熟石灰反应的化学方程式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  <w:u w:val="single" w:color="000000"/>
        </w:rPr>
        <w:t>　　　　　　　　　　　　　　　　　　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微软雅黑" w:eastAsia="微软雅黑" w:hAnsi="微软雅黑"/>
          <w:b/>
          <w:szCs w:val="21"/>
        </w:rPr>
        <w:t>三、计算题</w:t>
      </w:r>
      <w:r>
        <w:rPr>
          <w:rFonts w:ascii="Times New Roman" w:hAnsi="Times New Roman"/>
          <w:color w:val="666666"/>
          <w:szCs w:val="21"/>
        </w:rPr>
        <w:t>(</w:t>
      </w:r>
      <w:r>
        <w:rPr>
          <w:rFonts w:ascii="Times New Roman" w:hAnsi="宋体"/>
          <w:color w:val="666666"/>
          <w:szCs w:val="21"/>
        </w:rPr>
        <w:t>共</w:t>
      </w:r>
      <w:r>
        <w:rPr>
          <w:rFonts w:ascii="Times New Roman" w:hAnsi="Times New Roman"/>
          <w:color w:val="666666"/>
          <w:szCs w:val="21"/>
        </w:rPr>
        <w:t>10</w:t>
      </w:r>
      <w:r>
        <w:rPr>
          <w:rFonts w:ascii="Times New Roman" w:hAnsi="宋体"/>
          <w:color w:val="666666"/>
          <w:szCs w:val="21"/>
        </w:rPr>
        <w:t>分</w:t>
      </w:r>
      <w:r>
        <w:rPr>
          <w:rFonts w:ascii="Times New Roman" w:hAnsi="Times New Roman"/>
          <w:color w:val="666666"/>
          <w:szCs w:val="21"/>
        </w:rPr>
        <w:t>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11.</w:t>
      </w:r>
      <w:r>
        <w:rPr>
          <w:rFonts w:ascii="Times New Roman" w:hAnsi="宋体"/>
          <w:szCs w:val="21"/>
        </w:rPr>
        <w:t>生铁和钢都是由铁和碳组成的合金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生铁中碳的含量为</w:t>
      </w:r>
      <w:r>
        <w:rPr>
          <w:rFonts w:ascii="Times New Roman" w:hAnsi="Times New Roman"/>
          <w:szCs w:val="21"/>
        </w:rPr>
        <w:t>2%~4.3%,</w:t>
      </w:r>
      <w:r>
        <w:rPr>
          <w:rFonts w:ascii="Times New Roman" w:hAnsi="宋体"/>
          <w:szCs w:val="21"/>
        </w:rPr>
        <w:t>钢中碳的含量为</w:t>
      </w:r>
      <w:r>
        <w:rPr>
          <w:rFonts w:ascii="Times New Roman" w:hAnsi="Times New Roman"/>
          <w:szCs w:val="21"/>
        </w:rPr>
        <w:t xml:space="preserve"> 0.03%~2%,</w:t>
      </w:r>
      <w:r>
        <w:rPr>
          <w:rFonts w:ascii="Times New Roman" w:hAnsi="宋体"/>
          <w:szCs w:val="21"/>
        </w:rPr>
        <w:t>为测定某种铁合金中碳的含量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小王同学取一定质量的合金样品盛放在烧杯中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并向其中逐滴加入稀盐酸至恰好完全反应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实验数据如下表所示</w:t>
      </w:r>
      <w:r>
        <w:rPr>
          <w:rFonts w:ascii="Times New Roman" w:hAnsi="Times New Roman"/>
          <w:szCs w:val="21"/>
        </w:rPr>
        <w:t>:</w:t>
      </w:r>
    </w:p>
    <w:tbl>
      <w:tblPr>
        <w:tblStyle w:val="TableNormal"/>
        <w:tblW w:w="9922" w:type="dxa"/>
        <w:jc w:val="center"/>
        <w:tblInd w:w="0" w:type="dxa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0"/>
        <w:gridCol w:w="2481"/>
        <w:gridCol w:w="2480"/>
        <w:gridCol w:w="2481"/>
      </w:tblGrid>
      <w:tr>
        <w:tblPrEx>
          <w:tblW w:w="9922" w:type="dxa"/>
          <w:jc w:val="center"/>
          <w:tblInd w:w="0" w:type="dxa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80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烧杯质量</w:t>
            </w:r>
          </w:p>
        </w:tc>
        <w:tc>
          <w:tcPr>
            <w:tcW w:w="2481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样品的质量</w:t>
            </w:r>
          </w:p>
        </w:tc>
        <w:tc>
          <w:tcPr>
            <w:tcW w:w="2480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稀盐酸的质量</w:t>
            </w:r>
          </w:p>
        </w:tc>
        <w:tc>
          <w:tcPr>
            <w:tcW w:w="2481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宋体"/>
                <w:szCs w:val="21"/>
              </w:rPr>
              <w:t>烧杯</w:t>
            </w:r>
            <w:r>
              <w:rPr>
                <w:rFonts w:ascii="Times New Roman" w:hAnsi="Times New Roman"/>
                <w:szCs w:val="21"/>
              </w:rPr>
              <w:t>+</w:t>
            </w:r>
            <w:r>
              <w:rPr>
                <w:rFonts w:ascii="Times New Roman" w:hAnsi="宋体"/>
                <w:szCs w:val="21"/>
              </w:rPr>
              <w:t>剩余物的总质量</w:t>
            </w:r>
          </w:p>
        </w:tc>
      </w:tr>
      <w:tr>
        <w:tblPrEx>
          <w:tblW w:w="9922" w:type="dxa"/>
          <w:jc w:val="center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80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50 g</w:t>
            </w:r>
          </w:p>
        </w:tc>
        <w:tc>
          <w:tcPr>
            <w:tcW w:w="2481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5.8 g</w:t>
            </w:r>
          </w:p>
        </w:tc>
        <w:tc>
          <w:tcPr>
            <w:tcW w:w="2480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94.6 g</w:t>
            </w:r>
          </w:p>
        </w:tc>
        <w:tc>
          <w:tcPr>
            <w:tcW w:w="2481" w:type="dxa"/>
            <w:tcMar>
              <w:left w:w="0" w:type="dxa"/>
              <w:right w:w="0" w:type="dxa"/>
            </w:tcMar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Times New Roman" w:hAnsi="Times New Roman"/>
                <w:szCs w:val="21"/>
              </w:rPr>
            </w:pPr>
            <w:r>
              <w:rPr>
                <w:rFonts w:ascii="Times New Roman" w:hAnsi="Times New Roman"/>
                <w:szCs w:val="21"/>
              </w:rPr>
              <w:t>150.2 g</w:t>
            </w:r>
          </w:p>
        </w:tc>
      </w:tr>
    </w:tbl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注</w:t>
      </w:r>
      <w:r>
        <w:rPr>
          <w:rFonts w:ascii="Times New Roman" w:hAnsi="Times New Roman"/>
          <w:szCs w:val="21"/>
        </w:rPr>
        <w:t>:</w:t>
      </w:r>
      <w:r>
        <w:rPr>
          <w:rFonts w:ascii="Times New Roman" w:hAnsi="宋体"/>
          <w:szCs w:val="21"/>
        </w:rPr>
        <w:t>碳既不溶于水也不与稀盐酸发生反应。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宋体"/>
          <w:szCs w:val="21"/>
        </w:rPr>
        <w:t>请根据相关信息完成下列计算</w:t>
      </w:r>
      <w:r>
        <w:rPr>
          <w:rFonts w:ascii="Times New Roman" w:hAnsi="Times New Roman"/>
          <w:szCs w:val="21"/>
        </w:rPr>
        <w:t>: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(1)</w:t>
      </w:r>
      <w:r>
        <w:rPr>
          <w:rFonts w:ascii="Times New Roman" w:hAnsi="宋体"/>
          <w:szCs w:val="21"/>
        </w:rPr>
        <w:t>恰好完全反应时</w:t>
      </w:r>
      <w:r>
        <w:rPr>
          <w:rFonts w:ascii="Times New Roman" w:hAnsi="Times New Roman"/>
          <w:szCs w:val="21"/>
        </w:rPr>
        <w:t>,</w:t>
      </w:r>
      <w:r>
        <w:rPr>
          <w:rFonts w:ascii="Times New Roman" w:hAnsi="宋体"/>
          <w:szCs w:val="21"/>
        </w:rPr>
        <w:t>生成氢气的质量为</w:t>
      </w:r>
      <w:r>
        <w:rPr>
          <w:rFonts w:ascii="Times New Roman" w:hAnsi="宋体"/>
          <w:szCs w:val="21"/>
          <w:u w:val="single" w:color="000000"/>
        </w:rPr>
        <w:t>　　　　</w:t>
      </w:r>
      <w:r>
        <w:rPr>
          <w:rFonts w:ascii="Times New Roman" w:hAnsi="Times New Roman"/>
          <w:szCs w:val="21"/>
        </w:rPr>
        <w:t>g</w:t>
      </w:r>
      <w:r>
        <w:rPr>
          <w:rFonts w:ascii="Times New Roman" w:hAnsi="宋体"/>
          <w:szCs w:val="21"/>
        </w:rPr>
        <w:t>。</w:t>
      </w:r>
      <w:r>
        <w:rPr>
          <w:rFonts w:ascii="Times New Roman" w:hAnsi="Times New Roman"/>
          <w:szCs w:val="21"/>
        </w:rPr>
        <w:t> 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</w:t>
      </w:r>
      <w:r>
        <w:rPr>
          <w:rFonts w:ascii="Times New Roman" w:hAnsi="宋体"/>
          <w:szCs w:val="21"/>
        </w:rPr>
        <w:t>样品中碳的质量分数。</w:t>
      </w:r>
      <w:r>
        <w:rPr>
          <w:rFonts w:ascii="Times New Roman" w:hAnsi="Times New Roman"/>
          <w:szCs w:val="21"/>
        </w:rPr>
        <w:t>(</w:t>
      </w:r>
      <w:r>
        <w:rPr>
          <w:rFonts w:ascii="Times New Roman" w:hAnsi="宋体"/>
          <w:szCs w:val="21"/>
        </w:rPr>
        <w:t>计算结果保留到</w:t>
      </w:r>
      <w:r>
        <w:rPr>
          <w:rFonts w:ascii="Times New Roman" w:hAnsi="Times New Roman"/>
          <w:szCs w:val="21"/>
        </w:rPr>
        <w:t>0.1%)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</w:t>
      </w:r>
      <w:r>
        <w:rPr>
          <w:rFonts w:ascii="Times New Roman" w:hAnsi="宋体"/>
          <w:szCs w:val="21"/>
        </w:rPr>
        <w:t>反应后得到的溶液中溶质的质量分数。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</w:p>
    <w:p>
      <w:pPr>
        <w:widowControl/>
        <w:jc w:val="left"/>
        <w:rPr>
          <w:rFonts w:ascii="Times New Roman" w:eastAsia="微软雅黑" w:hAnsi="Times New Roman"/>
          <w:bCs/>
          <w:sz w:val="40"/>
          <w:szCs w:val="32"/>
        </w:rPr>
      </w:pPr>
      <w:r>
        <w:br w:type="page"/>
      </w:r>
    </w:p>
    <w:p>
      <w:pPr>
        <w:widowControl/>
        <w:jc w:val="center"/>
        <w:rPr>
          <w:rFonts w:ascii="微软雅黑" w:eastAsia="微软雅黑" w:hAnsi="微软雅黑" w:cs="Times"/>
          <w:b/>
          <w:color w:val="C00000"/>
          <w:sz w:val="32"/>
          <w:szCs w:val="32"/>
        </w:rPr>
      </w:pP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【</w:t>
      </w:r>
      <w:r>
        <w:rPr>
          <w:rFonts w:ascii="微软雅黑" w:eastAsia="微软雅黑" w:hAnsi="微软雅黑" w:cs="Times"/>
          <w:b/>
          <w:color w:val="C00000"/>
          <w:sz w:val="32"/>
          <w:szCs w:val="32"/>
        </w:rPr>
        <w:t>参考答案</w:t>
      </w:r>
      <w:r>
        <w:rPr>
          <w:rFonts w:ascii="微软雅黑" w:eastAsia="微软雅黑" w:hAnsi="微软雅黑" w:cs="Times" w:hint="eastAsia"/>
          <w:b/>
          <w:color w:val="C00000"/>
          <w:sz w:val="32"/>
          <w:szCs w:val="32"/>
        </w:rPr>
        <w:t>】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1.A　2.D　3.D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4.B　[解析]假设甲中有H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,则不能含有NaOH,因硫酸与氢氧化钠反应生成水,则NaOH在乙中,乙中含有氢氧化钠就一定不能含有氯化镁,因氢氧化钠与氯化镁反应生成氢氧化镁沉淀,故氯化镁在甲中,因甲、乙分别含有两种物质,则乙中还含有硝酸钾。因为不知道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与NaOH是否完全反应,所以将两处污水混合后,溶液不一定呈中性。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5.A　6.A　7.D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8.C　[解析]向Na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溶液里滴加盐酸,开始时无气泡产生,后来才有气泡产生,说明盐酸量少时开始不能生成二氧化碳,发生的反应主要是Na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+HCl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524" name="图片 5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9900599" name="图片 5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NaHCO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+NaCl;向盐酸里滴加Na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溶液时,立即就有气泡产生,说明盐酸量多时开始能生成二氧化碳,发生的反应主要是Na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+2HCl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525" name="图片 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4951646" name="图片 5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2NaCl+H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O+CO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↑。由上述分析可知,产生的气泡是二氧化碳气体,A错误;碳酸钠过量时发生的反应是Na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+HCl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526" name="图片 5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9992511" name="图片 5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NaHCO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+NaCl,B错误;盐酸过量时,主要反应是Na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+2HCl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527" name="图片 5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1781582" name="图片 5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2NaCl+H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O+CO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↑,C正确;向滴有几滴无色酚酞的盐酸里滴加Na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溶液直至过量,该过程中溶液由酸性逐渐变为碱性,溶液由无色变为红色,D错误。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9.(1)Fe+CuSO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528" name="图片 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1539839" name="图片 5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FeSO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+Cu　(2)镁　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(3)2H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215900"/>
            <wp:effectExtent l="0" t="0" r="0" b="0"/>
            <wp:docPr id="529" name="图片 5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2875180" name="图片 52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216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2H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　(4)</w:t>
      </w:r>
      <w:r>
        <w:rPr>
          <w:rFonts w:ascii="宋体" w:hAnsi="宋体" w:cs="宋体" w:hint="eastAsia"/>
          <w:szCs w:val="21"/>
        </w:rPr>
        <w:t>①②④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(5)刷漆(或涂油等合理即可)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10.(1)CaCO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+2HCl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530" name="图片 5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731221" name="图片 530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CaCl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O+CO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(2)除去二氧化碳气体中混有的氯化氢气体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(3)生石灰和水反应放热加快氨气的挥发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(4)平衡气压(或平衡压强或缓冲的作用)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吸收(或除去)氨气,防止其污染空气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(5)尽可能多吸收二氧化碳增大碳酸氢钠的产率(或增大碳酸氢钠的产率或使反应更充分或生成更多的碳酸氢钠均可)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(6)2NH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Cl+Ca(OH)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531" name="图片 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3104058" name="图片 5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CaCl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+2H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O+2NH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↑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[解析](1)碳酸钙和稀盐酸反应生成氯化钙、水和二氧化碳,化学方程式为CaCO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+2HCl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532" name="图片 5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7411935" name="图片 53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CaCl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O+CO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;(2)在生成的二氧化碳中可能含有氯化氢气体,碳酸氢钠可与盐酸反应,从而除去二氧化碳中的氯化氢气体;(4)C装置中长颈漏斗的作用除了随时添加饱和食盐水,还有平衡气压的作用;氨气进入空气中会污染环境,不能把氨气直接排放到空气中,所以在长颈漏斗内放置浸有稀硫酸的棉花团,其目的是吸收氨气,防止其污染空气;(5)关闭K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停止通入NH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,还要继续通入一段时间CO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,其目的是尽可能多地吸收二氧化碳增大碳酸氢钠的产率;(6)氯化铵与熟石灰反应生成氯化钙、水和氨气,化学方程式为2NH</w:t>
      </w:r>
      <w:r>
        <w:rPr>
          <w:rFonts w:ascii="Times New Roman" w:hAnsi="Times New Roman"/>
          <w:szCs w:val="21"/>
          <w:vertAlign w:val="subscript"/>
        </w:rPr>
        <w:t>4</w:t>
      </w:r>
      <w:r>
        <w:rPr>
          <w:rFonts w:ascii="Times New Roman" w:hAnsi="Times New Roman"/>
          <w:szCs w:val="21"/>
        </w:rPr>
        <w:t>Cl+Ca(OH)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533" name="图片 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914182" name="图片 53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CaCl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+2H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O+2NH</w:t>
      </w:r>
      <w:r>
        <w:rPr>
          <w:rFonts w:ascii="Times New Roman" w:hAnsi="Times New Roman"/>
          <w:szCs w:val="21"/>
          <w:vertAlign w:val="subscript"/>
        </w:rPr>
        <w:t>3</w:t>
      </w:r>
      <w:r>
        <w:rPr>
          <w:rFonts w:ascii="Times New Roman" w:hAnsi="Times New Roman"/>
          <w:szCs w:val="21"/>
        </w:rPr>
        <w:t>↑。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11.(1)0.2　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解:(2)设样品中铁的质量为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,生成FeCl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的质量为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Fe+2HCl</w:t>
      </w:r>
      <w:r>
        <w:rPr>
          <w:rFonts w:ascii="Times New Roman" w:hAnsi="Times New Roman"/>
          <w:szCs w:val="21"/>
        </w:rPr>
        <w:drawing>
          <wp:inline distT="0" distB="0" distL="0" distR="0">
            <wp:extent cx="259080" cy="146050"/>
            <wp:effectExtent l="0" t="0" r="0" b="0"/>
            <wp:docPr id="534" name="图片 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364428" name="图片 53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59200" cy="14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Cs w:val="21"/>
        </w:rPr>
        <w:t>FeCl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+H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↑　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56　　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127　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2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　　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　</w:t>
      </w:r>
      <w:r>
        <w:rPr>
          <w:rFonts w:ascii="Times New Roman" w:hAnsi="Times New Roman"/>
          <w:szCs w:val="21"/>
        </w:rPr>
        <w:tab/>
      </w:r>
      <w:r>
        <w:rPr>
          <w:rFonts w:ascii="Times New Roman" w:hAnsi="Times New Roman"/>
          <w:szCs w:val="21"/>
        </w:rPr>
        <w:t>0.2 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56</m:t>
            </m:r>
          </m:num>
          <m:den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den>
        </m:f>
      </m:oMath>
      <w:r>
        <w:rPr>
          <w:rFonts w:ascii="Times New Roman" w:hAnsi="Times New Roman"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r>
              <w:rPr>
                <w:rFonts w:ascii="Cambria Math" w:hAnsi="Cambria Math"/>
                <w:szCs w:val="21"/>
              </w:rPr>
              <m:t>x</m:t>
            </m:r>
          </m:num>
          <m:den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0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</m:den>
        </m:f>
      </m:oMath>
      <w:r>
        <w:rPr>
          <w:rFonts w:ascii="Times New Roman" w:hAnsi="Times New Roman"/>
          <w:szCs w:val="21"/>
        </w:rPr>
        <w:t>　</w:t>
      </w:r>
      <w:r>
        <w:rPr>
          <w:rFonts w:ascii="Times New Roman" w:hAnsi="Times New Roman"/>
          <w:i/>
          <w:szCs w:val="21"/>
        </w:rPr>
        <w:t>x</w:t>
      </w:r>
      <w:r>
        <w:rPr>
          <w:rFonts w:ascii="Times New Roman" w:hAnsi="Times New Roman"/>
          <w:szCs w:val="21"/>
        </w:rPr>
        <w:t>=5.6 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127</m:t>
            </m:r>
          </m:num>
          <m:den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den>
        </m:f>
      </m:oMath>
      <w:r>
        <w:rPr>
          <w:rFonts w:ascii="Times New Roman" w:hAnsi="Times New Roman"/>
          <w:szCs w:val="21"/>
        </w:rPr>
        <w:t>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r>
              <w:rPr>
                <w:rFonts w:ascii="Cambria Math" w:hAnsi="Cambria Math"/>
                <w:szCs w:val="21"/>
              </w:rPr>
              <m:t>y</m:t>
            </m:r>
          </m:num>
          <m:den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0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</m:den>
        </m:f>
      </m:oMath>
      <w:r>
        <w:rPr>
          <w:rFonts w:ascii="Times New Roman" w:hAnsi="Times New Roman"/>
          <w:szCs w:val="21"/>
        </w:rPr>
        <w:t>　</w:t>
      </w:r>
      <w:r>
        <w:rPr>
          <w:rFonts w:ascii="Times New Roman" w:hAnsi="Times New Roman"/>
          <w:i/>
          <w:szCs w:val="21"/>
        </w:rPr>
        <w:t>y</w:t>
      </w:r>
      <w:r>
        <w:rPr>
          <w:rFonts w:ascii="Times New Roman" w:hAnsi="Times New Roman"/>
          <w:szCs w:val="21"/>
        </w:rPr>
        <w:t>=12.7 g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铁合金中碳的质量分数为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8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6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</m:num>
          <m:den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8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</m:den>
        </m:f>
      </m:oMath>
      <w:r>
        <w:rPr>
          <w:rFonts w:ascii="Times New Roman" w:hAnsi="Times New Roman"/>
          <w:szCs w:val="21"/>
        </w:rPr>
        <w:t>×100%≈3.4%。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(3)反应后所得溶液中FeCl</w:t>
      </w:r>
      <w:r>
        <w:rPr>
          <w:rFonts w:ascii="Times New Roman" w:hAnsi="Times New Roman"/>
          <w:szCs w:val="21"/>
          <w:vertAlign w:val="subscript"/>
        </w:rPr>
        <w:t>2</w:t>
      </w:r>
      <w:r>
        <w:rPr>
          <w:rFonts w:ascii="Times New Roman" w:hAnsi="Times New Roman"/>
          <w:szCs w:val="21"/>
        </w:rPr>
        <w:t>的质量分数为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12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7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</m:num>
          <m:den>
            <m:ctrlPr>
              <w:rPr>
                <w:rFonts w:ascii="Cambria Math" w:hAnsi="Cambria Math"/>
                <w:szCs w:val="21"/>
              </w:rPr>
            </m:ctrlPr>
            <m:r>
              <m:rPr>
                <m:sty m:val="p"/>
              </m:rPr>
              <w:rPr>
                <w:rFonts w:ascii="Cambria Math" w:hAnsi="Cambria Math"/>
                <w:szCs w:val="21"/>
              </w:rPr>
              <m:t>5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6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g+94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6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-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0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>.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  <m:r>
              <m:rPr>
                <m:nor/>
                <m:sty m:val="p"/>
              </m:rPr>
              <w:rPr>
                <w:rFonts w:ascii="Times New Roman" w:hAnsi="Times New Roman"/>
                <w:szCs w:val="21"/>
              </w:rPr>
              <m:t xml:space="preserve"> </m:t>
            </m:r>
            <m:r>
              <m:rPr>
                <m:sty m:val="p"/>
              </m:rPr>
              <w:rPr>
                <w:rFonts w:ascii="Cambria Math" w:hAnsi="Cambria Math"/>
                <w:szCs w:val="21"/>
              </w:rPr>
              <m:t>g</m:t>
            </m:r>
          </m:den>
        </m:f>
      </m:oMath>
      <w:r>
        <w:rPr>
          <w:rFonts w:ascii="Times New Roman" w:hAnsi="Times New Roman"/>
          <w:szCs w:val="21"/>
        </w:rPr>
        <w:t>×100%=12.7%。</w:t>
      </w:r>
    </w:p>
    <w:p>
      <w:pPr>
        <w:snapToGrid w:val="0"/>
        <w:spacing w:line="360" w:lineRule="auto"/>
        <w:rPr>
          <w:rFonts w:ascii="Times New Roman" w:hAnsi="Times New Roman"/>
          <w:szCs w:val="21"/>
        </w:rPr>
      </w:pPr>
      <w:r>
        <w:rPr>
          <w:rFonts w:ascii="Times New Roman" w:hAnsi="Times New Roman"/>
          <w:szCs w:val="21"/>
        </w:rPr>
        <w:t>答:(2)样品中碳的质量分数为3.4%;(3)反应后得到的溶液中溶质的质量分数为12.7%。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        </w:t>
      </w:r>
    </w:p>
    <w:sectPr>
      <w:headerReference w:type="even" r:id="rId20"/>
      <w:headerReference w:type="first" r:id="rId21"/>
      <w:pgSz w:w="11906" w:h="16838"/>
      <w:pgMar w:top="1191" w:right="992" w:bottom="1191" w:left="992" w:header="454" w:footer="737" w:gutter="0"/>
      <w:cols w:num="1" w:space="72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NEU-BZ-S92">
    <w:altName w:val="Arial Unicode MS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000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4" o:spid="_x0000_s2050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7216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tabs>
        <w:tab w:val="center" w:pos="4153"/>
        <w:tab w:val="right" w:pos="830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871403" o:spid="_x0000_s2049" type="#_x0000_t75" style="width:496.05pt;height:154.9pt;margin-top:0;margin-left:0;mso-height-relative:page;mso-position-horizontal:center;mso-position-horizontal-relative:margin;mso-position-vertical:center;mso-position-vertical-relative:margin;mso-width-relative:page;position:absolute;z-index:-251658240" coordsize="21600,21600" o:allowincell="f" o:preferrelative="t" filled="f" stroked="f">
          <v:stroke joinstyle="miter"/>
          <v:imagedata r:id="rId1" o:title="logo2" gain="19661f" blacklevel="22938f"/>
          <o:lock v:ext="edit" aspectratio="t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hideSpellingErrors/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583F"/>
    <w:rsid w:val="00013EB0"/>
    <w:rsid w:val="00014FF3"/>
    <w:rsid w:val="00015E31"/>
    <w:rsid w:val="00020BC3"/>
    <w:rsid w:val="00021D68"/>
    <w:rsid w:val="00023221"/>
    <w:rsid w:val="000232AA"/>
    <w:rsid w:val="00027C2D"/>
    <w:rsid w:val="00030966"/>
    <w:rsid w:val="00032A3E"/>
    <w:rsid w:val="00033DDB"/>
    <w:rsid w:val="000342F3"/>
    <w:rsid w:val="00034954"/>
    <w:rsid w:val="00035A7D"/>
    <w:rsid w:val="00036EB8"/>
    <w:rsid w:val="000374C0"/>
    <w:rsid w:val="00041672"/>
    <w:rsid w:val="00043932"/>
    <w:rsid w:val="00044ABD"/>
    <w:rsid w:val="00045377"/>
    <w:rsid w:val="00050647"/>
    <w:rsid w:val="00057B8F"/>
    <w:rsid w:val="000607E8"/>
    <w:rsid w:val="00060AA2"/>
    <w:rsid w:val="0006126B"/>
    <w:rsid w:val="00066DC6"/>
    <w:rsid w:val="00067957"/>
    <w:rsid w:val="00067AC2"/>
    <w:rsid w:val="00070311"/>
    <w:rsid w:val="0007039E"/>
    <w:rsid w:val="000728D7"/>
    <w:rsid w:val="00072FA1"/>
    <w:rsid w:val="000771CB"/>
    <w:rsid w:val="00077D77"/>
    <w:rsid w:val="000807A9"/>
    <w:rsid w:val="00086EB6"/>
    <w:rsid w:val="00090A0C"/>
    <w:rsid w:val="00095CD8"/>
    <w:rsid w:val="000965C4"/>
    <w:rsid w:val="000A3630"/>
    <w:rsid w:val="000A4085"/>
    <w:rsid w:val="000A4693"/>
    <w:rsid w:val="000A7967"/>
    <w:rsid w:val="000B0AA6"/>
    <w:rsid w:val="000B1832"/>
    <w:rsid w:val="000B24A8"/>
    <w:rsid w:val="000B25F0"/>
    <w:rsid w:val="000B50E1"/>
    <w:rsid w:val="000D0213"/>
    <w:rsid w:val="000D3B59"/>
    <w:rsid w:val="000D5F34"/>
    <w:rsid w:val="000E079D"/>
    <w:rsid w:val="000E37A2"/>
    <w:rsid w:val="000F21D4"/>
    <w:rsid w:val="000F3CA7"/>
    <w:rsid w:val="00101D6C"/>
    <w:rsid w:val="00105A66"/>
    <w:rsid w:val="0011190C"/>
    <w:rsid w:val="00111A81"/>
    <w:rsid w:val="00121876"/>
    <w:rsid w:val="00123C99"/>
    <w:rsid w:val="00125F58"/>
    <w:rsid w:val="00125F86"/>
    <w:rsid w:val="00130A12"/>
    <w:rsid w:val="00136E02"/>
    <w:rsid w:val="00144785"/>
    <w:rsid w:val="001518C4"/>
    <w:rsid w:val="00151EC9"/>
    <w:rsid w:val="00153386"/>
    <w:rsid w:val="001554B1"/>
    <w:rsid w:val="001560A1"/>
    <w:rsid w:val="00156931"/>
    <w:rsid w:val="0016050E"/>
    <w:rsid w:val="00160F2C"/>
    <w:rsid w:val="00162C9F"/>
    <w:rsid w:val="00162CB8"/>
    <w:rsid w:val="00163B6A"/>
    <w:rsid w:val="00163C5C"/>
    <w:rsid w:val="00172A27"/>
    <w:rsid w:val="001745FB"/>
    <w:rsid w:val="00174B1E"/>
    <w:rsid w:val="00176A34"/>
    <w:rsid w:val="001779C4"/>
    <w:rsid w:val="00177DC8"/>
    <w:rsid w:val="00180115"/>
    <w:rsid w:val="00184230"/>
    <w:rsid w:val="001845E1"/>
    <w:rsid w:val="00184F65"/>
    <w:rsid w:val="00185741"/>
    <w:rsid w:val="00186C20"/>
    <w:rsid w:val="00187597"/>
    <w:rsid w:val="00187AFF"/>
    <w:rsid w:val="00190D14"/>
    <w:rsid w:val="00192D25"/>
    <w:rsid w:val="00194EC6"/>
    <w:rsid w:val="001953DD"/>
    <w:rsid w:val="00196417"/>
    <w:rsid w:val="001A0786"/>
    <w:rsid w:val="001A10A5"/>
    <w:rsid w:val="001A7864"/>
    <w:rsid w:val="001A7D19"/>
    <w:rsid w:val="001B0C2C"/>
    <w:rsid w:val="001C25E1"/>
    <w:rsid w:val="001C3B1E"/>
    <w:rsid w:val="001C7C4B"/>
    <w:rsid w:val="001D3C21"/>
    <w:rsid w:val="001D63FF"/>
    <w:rsid w:val="001D7188"/>
    <w:rsid w:val="001E0475"/>
    <w:rsid w:val="001E4059"/>
    <w:rsid w:val="001E51FB"/>
    <w:rsid w:val="001E6DB3"/>
    <w:rsid w:val="001E7779"/>
    <w:rsid w:val="001F036D"/>
    <w:rsid w:val="001F1253"/>
    <w:rsid w:val="001F545C"/>
    <w:rsid w:val="001F654F"/>
    <w:rsid w:val="001F6A7D"/>
    <w:rsid w:val="002057CC"/>
    <w:rsid w:val="00206AFA"/>
    <w:rsid w:val="00213519"/>
    <w:rsid w:val="0021603F"/>
    <w:rsid w:val="00217A53"/>
    <w:rsid w:val="00217A81"/>
    <w:rsid w:val="00221113"/>
    <w:rsid w:val="00223FEB"/>
    <w:rsid w:val="00224075"/>
    <w:rsid w:val="002244AB"/>
    <w:rsid w:val="002248B6"/>
    <w:rsid w:val="00224D97"/>
    <w:rsid w:val="00230E3A"/>
    <w:rsid w:val="002332B4"/>
    <w:rsid w:val="00240EFE"/>
    <w:rsid w:val="0024214C"/>
    <w:rsid w:val="002459BF"/>
    <w:rsid w:val="00245F97"/>
    <w:rsid w:val="00252163"/>
    <w:rsid w:val="00252D84"/>
    <w:rsid w:val="00254E21"/>
    <w:rsid w:val="00256CD3"/>
    <w:rsid w:val="00257C7C"/>
    <w:rsid w:val="00262DCA"/>
    <w:rsid w:val="00262EDC"/>
    <w:rsid w:val="00264385"/>
    <w:rsid w:val="00277259"/>
    <w:rsid w:val="00277E91"/>
    <w:rsid w:val="00281186"/>
    <w:rsid w:val="0028204B"/>
    <w:rsid w:val="002835AD"/>
    <w:rsid w:val="002952CA"/>
    <w:rsid w:val="002959E3"/>
    <w:rsid w:val="0029695C"/>
    <w:rsid w:val="002A12AA"/>
    <w:rsid w:val="002A15B5"/>
    <w:rsid w:val="002A3794"/>
    <w:rsid w:val="002A6EFD"/>
    <w:rsid w:val="002B32C6"/>
    <w:rsid w:val="002B37E5"/>
    <w:rsid w:val="002C2F6D"/>
    <w:rsid w:val="002C3731"/>
    <w:rsid w:val="002C5CA3"/>
    <w:rsid w:val="002C6014"/>
    <w:rsid w:val="002C6E25"/>
    <w:rsid w:val="002D3A0C"/>
    <w:rsid w:val="002D4155"/>
    <w:rsid w:val="002D5B09"/>
    <w:rsid w:val="002D5E7C"/>
    <w:rsid w:val="002D6EF8"/>
    <w:rsid w:val="002D7C22"/>
    <w:rsid w:val="002E0D39"/>
    <w:rsid w:val="002E21A0"/>
    <w:rsid w:val="002E5A81"/>
    <w:rsid w:val="002E67D7"/>
    <w:rsid w:val="002E70A5"/>
    <w:rsid w:val="002F3F46"/>
    <w:rsid w:val="0030121E"/>
    <w:rsid w:val="00301AC3"/>
    <w:rsid w:val="003032F1"/>
    <w:rsid w:val="00303739"/>
    <w:rsid w:val="00303A7E"/>
    <w:rsid w:val="00311CEC"/>
    <w:rsid w:val="003134C2"/>
    <w:rsid w:val="00313A05"/>
    <w:rsid w:val="00321607"/>
    <w:rsid w:val="00321BE3"/>
    <w:rsid w:val="003276EB"/>
    <w:rsid w:val="00331344"/>
    <w:rsid w:val="00332C28"/>
    <w:rsid w:val="00332FE2"/>
    <w:rsid w:val="003343EB"/>
    <w:rsid w:val="003350DF"/>
    <w:rsid w:val="003376D3"/>
    <w:rsid w:val="0034046D"/>
    <w:rsid w:val="003405E6"/>
    <w:rsid w:val="0034069C"/>
    <w:rsid w:val="00340B47"/>
    <w:rsid w:val="00343C17"/>
    <w:rsid w:val="0034477B"/>
    <w:rsid w:val="00344EA5"/>
    <w:rsid w:val="0034708E"/>
    <w:rsid w:val="003505B4"/>
    <w:rsid w:val="00352639"/>
    <w:rsid w:val="003529EC"/>
    <w:rsid w:val="00352C85"/>
    <w:rsid w:val="0035365D"/>
    <w:rsid w:val="0035437A"/>
    <w:rsid w:val="0035455F"/>
    <w:rsid w:val="0035478A"/>
    <w:rsid w:val="003547C9"/>
    <w:rsid w:val="00355C79"/>
    <w:rsid w:val="00356164"/>
    <w:rsid w:val="00356D81"/>
    <w:rsid w:val="0036151E"/>
    <w:rsid w:val="00362238"/>
    <w:rsid w:val="003630C5"/>
    <w:rsid w:val="00363185"/>
    <w:rsid w:val="0036338A"/>
    <w:rsid w:val="00364AB5"/>
    <w:rsid w:val="00366AF4"/>
    <w:rsid w:val="00370EBC"/>
    <w:rsid w:val="00375303"/>
    <w:rsid w:val="00375EA3"/>
    <w:rsid w:val="00376458"/>
    <w:rsid w:val="003764FC"/>
    <w:rsid w:val="00384CD2"/>
    <w:rsid w:val="00385CF1"/>
    <w:rsid w:val="00386037"/>
    <w:rsid w:val="003915DD"/>
    <w:rsid w:val="00392B67"/>
    <w:rsid w:val="00393891"/>
    <w:rsid w:val="00396A0C"/>
    <w:rsid w:val="00396C1F"/>
    <w:rsid w:val="00397365"/>
    <w:rsid w:val="003A15B6"/>
    <w:rsid w:val="003A1AFC"/>
    <w:rsid w:val="003A30DC"/>
    <w:rsid w:val="003A452B"/>
    <w:rsid w:val="003A5799"/>
    <w:rsid w:val="003A5FC6"/>
    <w:rsid w:val="003B2359"/>
    <w:rsid w:val="003B6D50"/>
    <w:rsid w:val="003C4208"/>
    <w:rsid w:val="003C4372"/>
    <w:rsid w:val="003C63C0"/>
    <w:rsid w:val="003C7619"/>
    <w:rsid w:val="003D3DF9"/>
    <w:rsid w:val="003D5486"/>
    <w:rsid w:val="003D6880"/>
    <w:rsid w:val="003D72FB"/>
    <w:rsid w:val="003D7E94"/>
    <w:rsid w:val="003E11EE"/>
    <w:rsid w:val="003E2A46"/>
    <w:rsid w:val="003E3870"/>
    <w:rsid w:val="003E5CF6"/>
    <w:rsid w:val="003E69DD"/>
    <w:rsid w:val="003E73B1"/>
    <w:rsid w:val="003E7786"/>
    <w:rsid w:val="003F04FC"/>
    <w:rsid w:val="003F0D0D"/>
    <w:rsid w:val="003F1840"/>
    <w:rsid w:val="003F1862"/>
    <w:rsid w:val="003F368B"/>
    <w:rsid w:val="003F3A41"/>
    <w:rsid w:val="003F55F3"/>
    <w:rsid w:val="003F61C9"/>
    <w:rsid w:val="003F63A8"/>
    <w:rsid w:val="0040286E"/>
    <w:rsid w:val="00403FCD"/>
    <w:rsid w:val="0040759B"/>
    <w:rsid w:val="004100D0"/>
    <w:rsid w:val="004110EE"/>
    <w:rsid w:val="00414E0C"/>
    <w:rsid w:val="00422799"/>
    <w:rsid w:val="004243BA"/>
    <w:rsid w:val="004246BC"/>
    <w:rsid w:val="00424FF0"/>
    <w:rsid w:val="00425483"/>
    <w:rsid w:val="00426C91"/>
    <w:rsid w:val="0043171D"/>
    <w:rsid w:val="00433F29"/>
    <w:rsid w:val="00441FB1"/>
    <w:rsid w:val="004428E3"/>
    <w:rsid w:val="004438DD"/>
    <w:rsid w:val="004478F5"/>
    <w:rsid w:val="00456469"/>
    <w:rsid w:val="00456CAE"/>
    <w:rsid w:val="004579C8"/>
    <w:rsid w:val="00463E25"/>
    <w:rsid w:val="0046422E"/>
    <w:rsid w:val="00464AE1"/>
    <w:rsid w:val="0046537E"/>
    <w:rsid w:val="00466A06"/>
    <w:rsid w:val="004723E5"/>
    <w:rsid w:val="00472E37"/>
    <w:rsid w:val="0047452C"/>
    <w:rsid w:val="00482D10"/>
    <w:rsid w:val="004841F1"/>
    <w:rsid w:val="0048487B"/>
    <w:rsid w:val="00484B31"/>
    <w:rsid w:val="00485717"/>
    <w:rsid w:val="004858DD"/>
    <w:rsid w:val="004870C0"/>
    <w:rsid w:val="00487B9E"/>
    <w:rsid w:val="00491B05"/>
    <w:rsid w:val="00491E8C"/>
    <w:rsid w:val="004929E5"/>
    <w:rsid w:val="00493469"/>
    <w:rsid w:val="00495A6B"/>
    <w:rsid w:val="0049677E"/>
    <w:rsid w:val="00496FDD"/>
    <w:rsid w:val="004978C7"/>
    <w:rsid w:val="004A1061"/>
    <w:rsid w:val="004A2D27"/>
    <w:rsid w:val="004A441B"/>
    <w:rsid w:val="004A58F4"/>
    <w:rsid w:val="004A6313"/>
    <w:rsid w:val="004A6E51"/>
    <w:rsid w:val="004B2E54"/>
    <w:rsid w:val="004B583D"/>
    <w:rsid w:val="004B7D02"/>
    <w:rsid w:val="004C15E6"/>
    <w:rsid w:val="004C379F"/>
    <w:rsid w:val="004C385A"/>
    <w:rsid w:val="004C5656"/>
    <w:rsid w:val="004C662D"/>
    <w:rsid w:val="004C671A"/>
    <w:rsid w:val="004C703F"/>
    <w:rsid w:val="004C7CAA"/>
    <w:rsid w:val="004D14EA"/>
    <w:rsid w:val="004E0086"/>
    <w:rsid w:val="004E0481"/>
    <w:rsid w:val="004E1959"/>
    <w:rsid w:val="004E21DE"/>
    <w:rsid w:val="004E4BA9"/>
    <w:rsid w:val="004E5658"/>
    <w:rsid w:val="004E567E"/>
    <w:rsid w:val="004E6C6A"/>
    <w:rsid w:val="004E70E4"/>
    <w:rsid w:val="004F1174"/>
    <w:rsid w:val="004F148C"/>
    <w:rsid w:val="004F1839"/>
    <w:rsid w:val="004F36B0"/>
    <w:rsid w:val="004F3B51"/>
    <w:rsid w:val="004F57A3"/>
    <w:rsid w:val="00501880"/>
    <w:rsid w:val="00501ECF"/>
    <w:rsid w:val="00501F9F"/>
    <w:rsid w:val="00503281"/>
    <w:rsid w:val="00503882"/>
    <w:rsid w:val="00504FF4"/>
    <w:rsid w:val="00505723"/>
    <w:rsid w:val="00505ACE"/>
    <w:rsid w:val="00505DE1"/>
    <w:rsid w:val="0050663D"/>
    <w:rsid w:val="00507A41"/>
    <w:rsid w:val="00507B08"/>
    <w:rsid w:val="00512B87"/>
    <w:rsid w:val="005146B0"/>
    <w:rsid w:val="00517BC0"/>
    <w:rsid w:val="00520D69"/>
    <w:rsid w:val="005329C3"/>
    <w:rsid w:val="00533FCD"/>
    <w:rsid w:val="005353CE"/>
    <w:rsid w:val="0053623D"/>
    <w:rsid w:val="0053667B"/>
    <w:rsid w:val="00536C12"/>
    <w:rsid w:val="00537241"/>
    <w:rsid w:val="00540F20"/>
    <w:rsid w:val="0054365D"/>
    <w:rsid w:val="00545FDF"/>
    <w:rsid w:val="00551001"/>
    <w:rsid w:val="00551F57"/>
    <w:rsid w:val="00556F0B"/>
    <w:rsid w:val="0056240B"/>
    <w:rsid w:val="00564063"/>
    <w:rsid w:val="00566E7D"/>
    <w:rsid w:val="00570154"/>
    <w:rsid w:val="0057678B"/>
    <w:rsid w:val="00580F8C"/>
    <w:rsid w:val="0058170A"/>
    <w:rsid w:val="0058348F"/>
    <w:rsid w:val="005834C6"/>
    <w:rsid w:val="0059068C"/>
    <w:rsid w:val="00592C35"/>
    <w:rsid w:val="00592F0E"/>
    <w:rsid w:val="00594EF1"/>
    <w:rsid w:val="005953AD"/>
    <w:rsid w:val="0059585F"/>
    <w:rsid w:val="005A3946"/>
    <w:rsid w:val="005A7386"/>
    <w:rsid w:val="005B0A84"/>
    <w:rsid w:val="005B1ADC"/>
    <w:rsid w:val="005B3C43"/>
    <w:rsid w:val="005C0414"/>
    <w:rsid w:val="005C51DD"/>
    <w:rsid w:val="005C5E49"/>
    <w:rsid w:val="005D0E2B"/>
    <w:rsid w:val="005D2F9A"/>
    <w:rsid w:val="005D4694"/>
    <w:rsid w:val="005D4738"/>
    <w:rsid w:val="005D496B"/>
    <w:rsid w:val="005F1F89"/>
    <w:rsid w:val="005F274B"/>
    <w:rsid w:val="005F7AA0"/>
    <w:rsid w:val="00612125"/>
    <w:rsid w:val="006145F1"/>
    <w:rsid w:val="006155F7"/>
    <w:rsid w:val="00615663"/>
    <w:rsid w:val="00622A7F"/>
    <w:rsid w:val="00623075"/>
    <w:rsid w:val="006232FD"/>
    <w:rsid w:val="00623564"/>
    <w:rsid w:val="00626485"/>
    <w:rsid w:val="006274F7"/>
    <w:rsid w:val="00630C61"/>
    <w:rsid w:val="00631929"/>
    <w:rsid w:val="00631B12"/>
    <w:rsid w:val="0063212E"/>
    <w:rsid w:val="00633A61"/>
    <w:rsid w:val="0063462E"/>
    <w:rsid w:val="006347A3"/>
    <w:rsid w:val="006355F9"/>
    <w:rsid w:val="00636A12"/>
    <w:rsid w:val="006377E4"/>
    <w:rsid w:val="00642C64"/>
    <w:rsid w:val="006448C3"/>
    <w:rsid w:val="006450C9"/>
    <w:rsid w:val="0064544D"/>
    <w:rsid w:val="006455B6"/>
    <w:rsid w:val="0064707A"/>
    <w:rsid w:val="0065120C"/>
    <w:rsid w:val="006559B7"/>
    <w:rsid w:val="0065608E"/>
    <w:rsid w:val="006572B8"/>
    <w:rsid w:val="00657D70"/>
    <w:rsid w:val="0066328C"/>
    <w:rsid w:val="00665F36"/>
    <w:rsid w:val="00676939"/>
    <w:rsid w:val="006818B7"/>
    <w:rsid w:val="00681ADA"/>
    <w:rsid w:val="0068348C"/>
    <w:rsid w:val="00683C3B"/>
    <w:rsid w:val="00684D33"/>
    <w:rsid w:val="0068610F"/>
    <w:rsid w:val="00692040"/>
    <w:rsid w:val="006934CC"/>
    <w:rsid w:val="0069449F"/>
    <w:rsid w:val="00694D28"/>
    <w:rsid w:val="00694D49"/>
    <w:rsid w:val="00694DA0"/>
    <w:rsid w:val="006958ED"/>
    <w:rsid w:val="006A010E"/>
    <w:rsid w:val="006A209B"/>
    <w:rsid w:val="006A4B9D"/>
    <w:rsid w:val="006B034C"/>
    <w:rsid w:val="006B1995"/>
    <w:rsid w:val="006B1D4C"/>
    <w:rsid w:val="006B63A2"/>
    <w:rsid w:val="006B7A33"/>
    <w:rsid w:val="006C15D5"/>
    <w:rsid w:val="006C2DAB"/>
    <w:rsid w:val="006C47A2"/>
    <w:rsid w:val="006D04A8"/>
    <w:rsid w:val="006D55A7"/>
    <w:rsid w:val="006E01B1"/>
    <w:rsid w:val="006E0EB0"/>
    <w:rsid w:val="006E11D0"/>
    <w:rsid w:val="006E1E52"/>
    <w:rsid w:val="006E322D"/>
    <w:rsid w:val="006E5721"/>
    <w:rsid w:val="006E58B2"/>
    <w:rsid w:val="006E7268"/>
    <w:rsid w:val="006F13F3"/>
    <w:rsid w:val="006F15C7"/>
    <w:rsid w:val="006F25FC"/>
    <w:rsid w:val="006F3220"/>
    <w:rsid w:val="006F4D0A"/>
    <w:rsid w:val="006F7004"/>
    <w:rsid w:val="006F7022"/>
    <w:rsid w:val="00702B01"/>
    <w:rsid w:val="00703AAA"/>
    <w:rsid w:val="00705F51"/>
    <w:rsid w:val="00710DE5"/>
    <w:rsid w:val="00710F55"/>
    <w:rsid w:val="007156CA"/>
    <w:rsid w:val="00716569"/>
    <w:rsid w:val="0071780A"/>
    <w:rsid w:val="00717D95"/>
    <w:rsid w:val="007202E8"/>
    <w:rsid w:val="007252D3"/>
    <w:rsid w:val="00731129"/>
    <w:rsid w:val="00733344"/>
    <w:rsid w:val="0073508E"/>
    <w:rsid w:val="0073524E"/>
    <w:rsid w:val="00735CBF"/>
    <w:rsid w:val="0073708B"/>
    <w:rsid w:val="00737517"/>
    <w:rsid w:val="0074285E"/>
    <w:rsid w:val="0074697C"/>
    <w:rsid w:val="007474CB"/>
    <w:rsid w:val="00762179"/>
    <w:rsid w:val="00763E5D"/>
    <w:rsid w:val="00763F9C"/>
    <w:rsid w:val="00766C48"/>
    <w:rsid w:val="007706DD"/>
    <w:rsid w:val="0077205C"/>
    <w:rsid w:val="00774AFF"/>
    <w:rsid w:val="00776822"/>
    <w:rsid w:val="007806F3"/>
    <w:rsid w:val="00780931"/>
    <w:rsid w:val="00781890"/>
    <w:rsid w:val="00787E69"/>
    <w:rsid w:val="00790838"/>
    <w:rsid w:val="007920A9"/>
    <w:rsid w:val="00793B78"/>
    <w:rsid w:val="00794DBF"/>
    <w:rsid w:val="00796EAB"/>
    <w:rsid w:val="007977D0"/>
    <w:rsid w:val="007A0A9F"/>
    <w:rsid w:val="007A0ED9"/>
    <w:rsid w:val="007A362B"/>
    <w:rsid w:val="007A45E4"/>
    <w:rsid w:val="007A77EA"/>
    <w:rsid w:val="007B2F6B"/>
    <w:rsid w:val="007B394D"/>
    <w:rsid w:val="007C0B33"/>
    <w:rsid w:val="007C6F7F"/>
    <w:rsid w:val="007D4881"/>
    <w:rsid w:val="007D62FA"/>
    <w:rsid w:val="007E59DE"/>
    <w:rsid w:val="007E5A57"/>
    <w:rsid w:val="007E6E2A"/>
    <w:rsid w:val="007E785B"/>
    <w:rsid w:val="007F2C25"/>
    <w:rsid w:val="007F36BA"/>
    <w:rsid w:val="007F4574"/>
    <w:rsid w:val="0080385E"/>
    <w:rsid w:val="00805056"/>
    <w:rsid w:val="00807146"/>
    <w:rsid w:val="00813F6C"/>
    <w:rsid w:val="008144A4"/>
    <w:rsid w:val="0081457E"/>
    <w:rsid w:val="00814C27"/>
    <w:rsid w:val="00815019"/>
    <w:rsid w:val="00817FCD"/>
    <w:rsid w:val="0082211B"/>
    <w:rsid w:val="008226CB"/>
    <w:rsid w:val="0082389C"/>
    <w:rsid w:val="008238B9"/>
    <w:rsid w:val="008245E1"/>
    <w:rsid w:val="00831E17"/>
    <w:rsid w:val="00834062"/>
    <w:rsid w:val="0083586F"/>
    <w:rsid w:val="00840259"/>
    <w:rsid w:val="008407BE"/>
    <w:rsid w:val="00841FAF"/>
    <w:rsid w:val="008428B9"/>
    <w:rsid w:val="008443B1"/>
    <w:rsid w:val="0084560D"/>
    <w:rsid w:val="00850A16"/>
    <w:rsid w:val="008561CC"/>
    <w:rsid w:val="008574DD"/>
    <w:rsid w:val="00861BEB"/>
    <w:rsid w:val="0086329E"/>
    <w:rsid w:val="00863E0A"/>
    <w:rsid w:val="00865326"/>
    <w:rsid w:val="008653A8"/>
    <w:rsid w:val="008666CC"/>
    <w:rsid w:val="00866A19"/>
    <w:rsid w:val="00872F9F"/>
    <w:rsid w:val="00873C12"/>
    <w:rsid w:val="0087540F"/>
    <w:rsid w:val="0088013E"/>
    <w:rsid w:val="008804D1"/>
    <w:rsid w:val="00881FD3"/>
    <w:rsid w:val="008849C0"/>
    <w:rsid w:val="00891523"/>
    <w:rsid w:val="00893DF2"/>
    <w:rsid w:val="00894264"/>
    <w:rsid w:val="008A1B68"/>
    <w:rsid w:val="008A1EED"/>
    <w:rsid w:val="008A6ED3"/>
    <w:rsid w:val="008A79D5"/>
    <w:rsid w:val="008B038F"/>
    <w:rsid w:val="008B0CA5"/>
    <w:rsid w:val="008C2F5B"/>
    <w:rsid w:val="008C4BDD"/>
    <w:rsid w:val="008C5E3F"/>
    <w:rsid w:val="008C61CB"/>
    <w:rsid w:val="008C6598"/>
    <w:rsid w:val="008C6843"/>
    <w:rsid w:val="008C6D7C"/>
    <w:rsid w:val="008D172D"/>
    <w:rsid w:val="008D4184"/>
    <w:rsid w:val="008D42FD"/>
    <w:rsid w:val="008D6DA1"/>
    <w:rsid w:val="008E15DD"/>
    <w:rsid w:val="008E4414"/>
    <w:rsid w:val="008E465C"/>
    <w:rsid w:val="008E5DB9"/>
    <w:rsid w:val="008F269B"/>
    <w:rsid w:val="008F2EAE"/>
    <w:rsid w:val="008F2F0A"/>
    <w:rsid w:val="008F4B81"/>
    <w:rsid w:val="008F513D"/>
    <w:rsid w:val="008F7836"/>
    <w:rsid w:val="0090040B"/>
    <w:rsid w:val="00903835"/>
    <w:rsid w:val="00904FE3"/>
    <w:rsid w:val="00911317"/>
    <w:rsid w:val="00913F96"/>
    <w:rsid w:val="00916F52"/>
    <w:rsid w:val="00920F33"/>
    <w:rsid w:val="0092280E"/>
    <w:rsid w:val="00923E74"/>
    <w:rsid w:val="009250CC"/>
    <w:rsid w:val="00926064"/>
    <w:rsid w:val="00927998"/>
    <w:rsid w:val="009301A4"/>
    <w:rsid w:val="00930879"/>
    <w:rsid w:val="0093455C"/>
    <w:rsid w:val="00935B5A"/>
    <w:rsid w:val="0093649D"/>
    <w:rsid w:val="00936629"/>
    <w:rsid w:val="009366ED"/>
    <w:rsid w:val="00936938"/>
    <w:rsid w:val="00940860"/>
    <w:rsid w:val="009410E5"/>
    <w:rsid w:val="00943B86"/>
    <w:rsid w:val="00946A60"/>
    <w:rsid w:val="00946CE7"/>
    <w:rsid w:val="0095070D"/>
    <w:rsid w:val="0095363C"/>
    <w:rsid w:val="00954682"/>
    <w:rsid w:val="009550B1"/>
    <w:rsid w:val="0095706D"/>
    <w:rsid w:val="009609D2"/>
    <w:rsid w:val="00961BE5"/>
    <w:rsid w:val="009632F1"/>
    <w:rsid w:val="00963421"/>
    <w:rsid w:val="009650BA"/>
    <w:rsid w:val="009675F2"/>
    <w:rsid w:val="00970189"/>
    <w:rsid w:val="0097021B"/>
    <w:rsid w:val="00973557"/>
    <w:rsid w:val="009772F0"/>
    <w:rsid w:val="00977B1B"/>
    <w:rsid w:val="00981FCF"/>
    <w:rsid w:val="0098298A"/>
    <w:rsid w:val="0098393C"/>
    <w:rsid w:val="00985070"/>
    <w:rsid w:val="00986212"/>
    <w:rsid w:val="00987423"/>
    <w:rsid w:val="0099303B"/>
    <w:rsid w:val="0099423E"/>
    <w:rsid w:val="00994AE0"/>
    <w:rsid w:val="009959F1"/>
    <w:rsid w:val="009A1D29"/>
    <w:rsid w:val="009A40AA"/>
    <w:rsid w:val="009A5440"/>
    <w:rsid w:val="009A6660"/>
    <w:rsid w:val="009A72EA"/>
    <w:rsid w:val="009B2BC6"/>
    <w:rsid w:val="009B7D5F"/>
    <w:rsid w:val="009C1E85"/>
    <w:rsid w:val="009C23F7"/>
    <w:rsid w:val="009C4167"/>
    <w:rsid w:val="009C6DC9"/>
    <w:rsid w:val="009D3A6E"/>
    <w:rsid w:val="009D3C3F"/>
    <w:rsid w:val="009D6D70"/>
    <w:rsid w:val="009E00FF"/>
    <w:rsid w:val="009E0403"/>
    <w:rsid w:val="009E301D"/>
    <w:rsid w:val="009E3B20"/>
    <w:rsid w:val="00A01B59"/>
    <w:rsid w:val="00A02EBF"/>
    <w:rsid w:val="00A11079"/>
    <w:rsid w:val="00A17984"/>
    <w:rsid w:val="00A17A71"/>
    <w:rsid w:val="00A237A1"/>
    <w:rsid w:val="00A23A17"/>
    <w:rsid w:val="00A24844"/>
    <w:rsid w:val="00A27177"/>
    <w:rsid w:val="00A357F9"/>
    <w:rsid w:val="00A42383"/>
    <w:rsid w:val="00A4520C"/>
    <w:rsid w:val="00A45B39"/>
    <w:rsid w:val="00A46906"/>
    <w:rsid w:val="00A52330"/>
    <w:rsid w:val="00A5398A"/>
    <w:rsid w:val="00A607D4"/>
    <w:rsid w:val="00A6109A"/>
    <w:rsid w:val="00A61448"/>
    <w:rsid w:val="00A617B9"/>
    <w:rsid w:val="00A61947"/>
    <w:rsid w:val="00A80550"/>
    <w:rsid w:val="00A85585"/>
    <w:rsid w:val="00A85876"/>
    <w:rsid w:val="00A85C7D"/>
    <w:rsid w:val="00A86111"/>
    <w:rsid w:val="00A92556"/>
    <w:rsid w:val="00A93435"/>
    <w:rsid w:val="00A95F39"/>
    <w:rsid w:val="00A96269"/>
    <w:rsid w:val="00A969B6"/>
    <w:rsid w:val="00A97588"/>
    <w:rsid w:val="00A9786C"/>
    <w:rsid w:val="00AA0E05"/>
    <w:rsid w:val="00AA37F7"/>
    <w:rsid w:val="00AA486E"/>
    <w:rsid w:val="00AA7345"/>
    <w:rsid w:val="00AA78E3"/>
    <w:rsid w:val="00AB0B53"/>
    <w:rsid w:val="00AB228C"/>
    <w:rsid w:val="00AB31DD"/>
    <w:rsid w:val="00AB3310"/>
    <w:rsid w:val="00AB429E"/>
    <w:rsid w:val="00AB6A3B"/>
    <w:rsid w:val="00AB6C12"/>
    <w:rsid w:val="00AC0814"/>
    <w:rsid w:val="00AC3BE9"/>
    <w:rsid w:val="00AC467D"/>
    <w:rsid w:val="00AC48CA"/>
    <w:rsid w:val="00AC723D"/>
    <w:rsid w:val="00AD0290"/>
    <w:rsid w:val="00AD3678"/>
    <w:rsid w:val="00AD3B32"/>
    <w:rsid w:val="00AD499F"/>
    <w:rsid w:val="00AD5BC4"/>
    <w:rsid w:val="00AD61BA"/>
    <w:rsid w:val="00AD72D7"/>
    <w:rsid w:val="00AE4039"/>
    <w:rsid w:val="00AF2610"/>
    <w:rsid w:val="00AF3A56"/>
    <w:rsid w:val="00AF41D4"/>
    <w:rsid w:val="00AF570C"/>
    <w:rsid w:val="00AF60C8"/>
    <w:rsid w:val="00AF63FB"/>
    <w:rsid w:val="00B0785B"/>
    <w:rsid w:val="00B10F90"/>
    <w:rsid w:val="00B12EEB"/>
    <w:rsid w:val="00B131D2"/>
    <w:rsid w:val="00B1387E"/>
    <w:rsid w:val="00B145BA"/>
    <w:rsid w:val="00B15CE3"/>
    <w:rsid w:val="00B15FA1"/>
    <w:rsid w:val="00B16006"/>
    <w:rsid w:val="00B17984"/>
    <w:rsid w:val="00B2363D"/>
    <w:rsid w:val="00B238F5"/>
    <w:rsid w:val="00B23DD9"/>
    <w:rsid w:val="00B32371"/>
    <w:rsid w:val="00B32546"/>
    <w:rsid w:val="00B32CDE"/>
    <w:rsid w:val="00B4160F"/>
    <w:rsid w:val="00B43B99"/>
    <w:rsid w:val="00B43C3D"/>
    <w:rsid w:val="00B44EC2"/>
    <w:rsid w:val="00B451BA"/>
    <w:rsid w:val="00B4641A"/>
    <w:rsid w:val="00B505B7"/>
    <w:rsid w:val="00B54666"/>
    <w:rsid w:val="00B5580B"/>
    <w:rsid w:val="00B60638"/>
    <w:rsid w:val="00B609E1"/>
    <w:rsid w:val="00B61ADB"/>
    <w:rsid w:val="00B62D75"/>
    <w:rsid w:val="00B6419D"/>
    <w:rsid w:val="00B651E9"/>
    <w:rsid w:val="00B6520C"/>
    <w:rsid w:val="00B65621"/>
    <w:rsid w:val="00B6687B"/>
    <w:rsid w:val="00B709C3"/>
    <w:rsid w:val="00B71CD6"/>
    <w:rsid w:val="00B72429"/>
    <w:rsid w:val="00B74727"/>
    <w:rsid w:val="00B755DC"/>
    <w:rsid w:val="00B76910"/>
    <w:rsid w:val="00B7749F"/>
    <w:rsid w:val="00B80A91"/>
    <w:rsid w:val="00B80DEF"/>
    <w:rsid w:val="00B81897"/>
    <w:rsid w:val="00B83A02"/>
    <w:rsid w:val="00B873A2"/>
    <w:rsid w:val="00B91183"/>
    <w:rsid w:val="00B9287C"/>
    <w:rsid w:val="00B9321A"/>
    <w:rsid w:val="00B959FB"/>
    <w:rsid w:val="00B976DB"/>
    <w:rsid w:val="00BA02D0"/>
    <w:rsid w:val="00BA053D"/>
    <w:rsid w:val="00BA0EB8"/>
    <w:rsid w:val="00BA5D17"/>
    <w:rsid w:val="00BA761C"/>
    <w:rsid w:val="00BB1C62"/>
    <w:rsid w:val="00BB21D9"/>
    <w:rsid w:val="00BB4075"/>
    <w:rsid w:val="00BB551B"/>
    <w:rsid w:val="00BC0FE4"/>
    <w:rsid w:val="00BC1917"/>
    <w:rsid w:val="00BC3749"/>
    <w:rsid w:val="00BC3D11"/>
    <w:rsid w:val="00BC720C"/>
    <w:rsid w:val="00BD2929"/>
    <w:rsid w:val="00BD5683"/>
    <w:rsid w:val="00BD6DCF"/>
    <w:rsid w:val="00BD7014"/>
    <w:rsid w:val="00BD7656"/>
    <w:rsid w:val="00BE12CC"/>
    <w:rsid w:val="00BE1662"/>
    <w:rsid w:val="00BE1D00"/>
    <w:rsid w:val="00BE2D7D"/>
    <w:rsid w:val="00BE3DA4"/>
    <w:rsid w:val="00BE581F"/>
    <w:rsid w:val="00BE60CF"/>
    <w:rsid w:val="00BE63BA"/>
    <w:rsid w:val="00BF0054"/>
    <w:rsid w:val="00BF13C1"/>
    <w:rsid w:val="00BF4B24"/>
    <w:rsid w:val="00C020B2"/>
    <w:rsid w:val="00C023A2"/>
    <w:rsid w:val="00C03365"/>
    <w:rsid w:val="00C1690B"/>
    <w:rsid w:val="00C16AE5"/>
    <w:rsid w:val="00C23BD7"/>
    <w:rsid w:val="00C241D6"/>
    <w:rsid w:val="00C26E48"/>
    <w:rsid w:val="00C270A4"/>
    <w:rsid w:val="00C270B4"/>
    <w:rsid w:val="00C34DE8"/>
    <w:rsid w:val="00C36E5F"/>
    <w:rsid w:val="00C40188"/>
    <w:rsid w:val="00C45392"/>
    <w:rsid w:val="00C47F1B"/>
    <w:rsid w:val="00C50D96"/>
    <w:rsid w:val="00C55E51"/>
    <w:rsid w:val="00C566A5"/>
    <w:rsid w:val="00C572FA"/>
    <w:rsid w:val="00C61B1E"/>
    <w:rsid w:val="00C621DA"/>
    <w:rsid w:val="00C63673"/>
    <w:rsid w:val="00C75AA5"/>
    <w:rsid w:val="00C8099A"/>
    <w:rsid w:val="00C82D82"/>
    <w:rsid w:val="00C85A6E"/>
    <w:rsid w:val="00C86479"/>
    <w:rsid w:val="00C90679"/>
    <w:rsid w:val="00C91684"/>
    <w:rsid w:val="00C93927"/>
    <w:rsid w:val="00C94994"/>
    <w:rsid w:val="00C952AF"/>
    <w:rsid w:val="00C97460"/>
    <w:rsid w:val="00CA156D"/>
    <w:rsid w:val="00CA2FDD"/>
    <w:rsid w:val="00CA3355"/>
    <w:rsid w:val="00CA3BBB"/>
    <w:rsid w:val="00CA7461"/>
    <w:rsid w:val="00CB0BE9"/>
    <w:rsid w:val="00CB10F8"/>
    <w:rsid w:val="00CB160B"/>
    <w:rsid w:val="00CB3B8E"/>
    <w:rsid w:val="00CB5A53"/>
    <w:rsid w:val="00CB73E1"/>
    <w:rsid w:val="00CC0038"/>
    <w:rsid w:val="00CC08E8"/>
    <w:rsid w:val="00CC2345"/>
    <w:rsid w:val="00CC4645"/>
    <w:rsid w:val="00CC6419"/>
    <w:rsid w:val="00CC64AD"/>
    <w:rsid w:val="00CC7A30"/>
    <w:rsid w:val="00CD1AD1"/>
    <w:rsid w:val="00CD3FC2"/>
    <w:rsid w:val="00CD52E3"/>
    <w:rsid w:val="00CE08D1"/>
    <w:rsid w:val="00CE1A84"/>
    <w:rsid w:val="00CE2493"/>
    <w:rsid w:val="00CE557C"/>
    <w:rsid w:val="00CE6696"/>
    <w:rsid w:val="00CF11E6"/>
    <w:rsid w:val="00CF6162"/>
    <w:rsid w:val="00CF6DF3"/>
    <w:rsid w:val="00D00693"/>
    <w:rsid w:val="00D01AC5"/>
    <w:rsid w:val="00D01AD0"/>
    <w:rsid w:val="00D03188"/>
    <w:rsid w:val="00D0373E"/>
    <w:rsid w:val="00D051CB"/>
    <w:rsid w:val="00D05E58"/>
    <w:rsid w:val="00D1014E"/>
    <w:rsid w:val="00D12C9F"/>
    <w:rsid w:val="00D132C8"/>
    <w:rsid w:val="00D13C51"/>
    <w:rsid w:val="00D14654"/>
    <w:rsid w:val="00D15EEF"/>
    <w:rsid w:val="00D20B7A"/>
    <w:rsid w:val="00D21F1F"/>
    <w:rsid w:val="00D22279"/>
    <w:rsid w:val="00D23092"/>
    <w:rsid w:val="00D23F2B"/>
    <w:rsid w:val="00D24E1E"/>
    <w:rsid w:val="00D2516B"/>
    <w:rsid w:val="00D25330"/>
    <w:rsid w:val="00D308C2"/>
    <w:rsid w:val="00D31046"/>
    <w:rsid w:val="00D33B00"/>
    <w:rsid w:val="00D34865"/>
    <w:rsid w:val="00D36537"/>
    <w:rsid w:val="00D36B4F"/>
    <w:rsid w:val="00D41548"/>
    <w:rsid w:val="00D419DA"/>
    <w:rsid w:val="00D41AC3"/>
    <w:rsid w:val="00D45B68"/>
    <w:rsid w:val="00D47817"/>
    <w:rsid w:val="00D52F5B"/>
    <w:rsid w:val="00D53723"/>
    <w:rsid w:val="00D53AC1"/>
    <w:rsid w:val="00D54982"/>
    <w:rsid w:val="00D568D5"/>
    <w:rsid w:val="00D56A2B"/>
    <w:rsid w:val="00D56BFB"/>
    <w:rsid w:val="00D5707E"/>
    <w:rsid w:val="00D57823"/>
    <w:rsid w:val="00D579B2"/>
    <w:rsid w:val="00D57F36"/>
    <w:rsid w:val="00D64289"/>
    <w:rsid w:val="00D64CAA"/>
    <w:rsid w:val="00D73A9A"/>
    <w:rsid w:val="00D81E8B"/>
    <w:rsid w:val="00D95C12"/>
    <w:rsid w:val="00D95DE5"/>
    <w:rsid w:val="00DA01AB"/>
    <w:rsid w:val="00DB104D"/>
    <w:rsid w:val="00DB1F20"/>
    <w:rsid w:val="00DB3CD0"/>
    <w:rsid w:val="00DB5A41"/>
    <w:rsid w:val="00DC1033"/>
    <w:rsid w:val="00DC4F85"/>
    <w:rsid w:val="00DC6D9C"/>
    <w:rsid w:val="00DD1ECC"/>
    <w:rsid w:val="00DD4F6F"/>
    <w:rsid w:val="00DD68D1"/>
    <w:rsid w:val="00DD6ABD"/>
    <w:rsid w:val="00DD7AC7"/>
    <w:rsid w:val="00DE0168"/>
    <w:rsid w:val="00DE214D"/>
    <w:rsid w:val="00DE3E72"/>
    <w:rsid w:val="00DE4A82"/>
    <w:rsid w:val="00DE62A8"/>
    <w:rsid w:val="00DE7623"/>
    <w:rsid w:val="00DF10A7"/>
    <w:rsid w:val="00DF21BC"/>
    <w:rsid w:val="00DF345F"/>
    <w:rsid w:val="00DF38FA"/>
    <w:rsid w:val="00DF45DF"/>
    <w:rsid w:val="00DF49AC"/>
    <w:rsid w:val="00DF6BF9"/>
    <w:rsid w:val="00DF7A70"/>
    <w:rsid w:val="00E01B9C"/>
    <w:rsid w:val="00E045EE"/>
    <w:rsid w:val="00E05EBC"/>
    <w:rsid w:val="00E071C3"/>
    <w:rsid w:val="00E1133A"/>
    <w:rsid w:val="00E11C81"/>
    <w:rsid w:val="00E126F6"/>
    <w:rsid w:val="00E12BFE"/>
    <w:rsid w:val="00E150BB"/>
    <w:rsid w:val="00E15A85"/>
    <w:rsid w:val="00E20ACC"/>
    <w:rsid w:val="00E21D67"/>
    <w:rsid w:val="00E22C3E"/>
    <w:rsid w:val="00E23878"/>
    <w:rsid w:val="00E26663"/>
    <w:rsid w:val="00E30D83"/>
    <w:rsid w:val="00E318C6"/>
    <w:rsid w:val="00E31C77"/>
    <w:rsid w:val="00E32529"/>
    <w:rsid w:val="00E41822"/>
    <w:rsid w:val="00E45C07"/>
    <w:rsid w:val="00E46070"/>
    <w:rsid w:val="00E50535"/>
    <w:rsid w:val="00E5528A"/>
    <w:rsid w:val="00E5544B"/>
    <w:rsid w:val="00E56C3C"/>
    <w:rsid w:val="00E60562"/>
    <w:rsid w:val="00E60BFA"/>
    <w:rsid w:val="00E621D2"/>
    <w:rsid w:val="00E6406A"/>
    <w:rsid w:val="00E64365"/>
    <w:rsid w:val="00E64A44"/>
    <w:rsid w:val="00E6731A"/>
    <w:rsid w:val="00E7120D"/>
    <w:rsid w:val="00E747AB"/>
    <w:rsid w:val="00E772FF"/>
    <w:rsid w:val="00E8288E"/>
    <w:rsid w:val="00E842EA"/>
    <w:rsid w:val="00E84B42"/>
    <w:rsid w:val="00E85962"/>
    <w:rsid w:val="00E85A12"/>
    <w:rsid w:val="00E86E61"/>
    <w:rsid w:val="00E8741B"/>
    <w:rsid w:val="00E90E9E"/>
    <w:rsid w:val="00E92C0F"/>
    <w:rsid w:val="00E93702"/>
    <w:rsid w:val="00E943C5"/>
    <w:rsid w:val="00E97F4E"/>
    <w:rsid w:val="00EA3CE1"/>
    <w:rsid w:val="00EA44BC"/>
    <w:rsid w:val="00EA4DBE"/>
    <w:rsid w:val="00EA538B"/>
    <w:rsid w:val="00EA7798"/>
    <w:rsid w:val="00EB0287"/>
    <w:rsid w:val="00EB03EB"/>
    <w:rsid w:val="00EB0B64"/>
    <w:rsid w:val="00EB0E70"/>
    <w:rsid w:val="00EB5BC4"/>
    <w:rsid w:val="00EC0D11"/>
    <w:rsid w:val="00EC39D5"/>
    <w:rsid w:val="00EC3EB7"/>
    <w:rsid w:val="00EC544D"/>
    <w:rsid w:val="00EC6938"/>
    <w:rsid w:val="00EC6EC2"/>
    <w:rsid w:val="00ED296C"/>
    <w:rsid w:val="00ED45DB"/>
    <w:rsid w:val="00ED5958"/>
    <w:rsid w:val="00ED75BD"/>
    <w:rsid w:val="00ED78FF"/>
    <w:rsid w:val="00EE0F93"/>
    <w:rsid w:val="00EE23BC"/>
    <w:rsid w:val="00EE672B"/>
    <w:rsid w:val="00EE6A47"/>
    <w:rsid w:val="00EE793E"/>
    <w:rsid w:val="00EF01D0"/>
    <w:rsid w:val="00EF0B54"/>
    <w:rsid w:val="00EF0F35"/>
    <w:rsid w:val="00EF20E1"/>
    <w:rsid w:val="00EF2CD8"/>
    <w:rsid w:val="00EF2F66"/>
    <w:rsid w:val="00EF4EBA"/>
    <w:rsid w:val="00F00B33"/>
    <w:rsid w:val="00F04C40"/>
    <w:rsid w:val="00F05E93"/>
    <w:rsid w:val="00F05F16"/>
    <w:rsid w:val="00F10460"/>
    <w:rsid w:val="00F10615"/>
    <w:rsid w:val="00F12FDF"/>
    <w:rsid w:val="00F142BC"/>
    <w:rsid w:val="00F145CB"/>
    <w:rsid w:val="00F162D4"/>
    <w:rsid w:val="00F20306"/>
    <w:rsid w:val="00F208D4"/>
    <w:rsid w:val="00F2301A"/>
    <w:rsid w:val="00F31803"/>
    <w:rsid w:val="00F319A2"/>
    <w:rsid w:val="00F43288"/>
    <w:rsid w:val="00F441D0"/>
    <w:rsid w:val="00F504BC"/>
    <w:rsid w:val="00F51894"/>
    <w:rsid w:val="00F55E0B"/>
    <w:rsid w:val="00F56DA8"/>
    <w:rsid w:val="00F6258B"/>
    <w:rsid w:val="00F632B9"/>
    <w:rsid w:val="00F63D0B"/>
    <w:rsid w:val="00F66F3C"/>
    <w:rsid w:val="00F67045"/>
    <w:rsid w:val="00F70319"/>
    <w:rsid w:val="00F7040B"/>
    <w:rsid w:val="00F71BCC"/>
    <w:rsid w:val="00F734CA"/>
    <w:rsid w:val="00F74652"/>
    <w:rsid w:val="00F74B25"/>
    <w:rsid w:val="00F75360"/>
    <w:rsid w:val="00F803D3"/>
    <w:rsid w:val="00F855C0"/>
    <w:rsid w:val="00F85E6C"/>
    <w:rsid w:val="00F861DD"/>
    <w:rsid w:val="00F869AF"/>
    <w:rsid w:val="00F90190"/>
    <w:rsid w:val="00F90237"/>
    <w:rsid w:val="00F92BB6"/>
    <w:rsid w:val="00F93E62"/>
    <w:rsid w:val="00F94860"/>
    <w:rsid w:val="00F951B0"/>
    <w:rsid w:val="00F95F82"/>
    <w:rsid w:val="00F9723A"/>
    <w:rsid w:val="00FA1559"/>
    <w:rsid w:val="00FA2026"/>
    <w:rsid w:val="00FA22DD"/>
    <w:rsid w:val="00FA22FB"/>
    <w:rsid w:val="00FA24ED"/>
    <w:rsid w:val="00FA3C46"/>
    <w:rsid w:val="00FA4DE3"/>
    <w:rsid w:val="00FA6315"/>
    <w:rsid w:val="00FA6D64"/>
    <w:rsid w:val="00FB18A5"/>
    <w:rsid w:val="00FB21B0"/>
    <w:rsid w:val="00FB298B"/>
    <w:rsid w:val="00FB4B0C"/>
    <w:rsid w:val="00FC2094"/>
    <w:rsid w:val="00FC3096"/>
    <w:rsid w:val="00FC3A05"/>
    <w:rsid w:val="00FC694C"/>
    <w:rsid w:val="00FC7440"/>
    <w:rsid w:val="00FD0172"/>
    <w:rsid w:val="00FD0570"/>
    <w:rsid w:val="00FD5C5E"/>
    <w:rsid w:val="00FD7092"/>
    <w:rsid w:val="00FD7EF9"/>
    <w:rsid w:val="00FE212E"/>
    <w:rsid w:val="00FE2881"/>
    <w:rsid w:val="00FE33AA"/>
    <w:rsid w:val="00FE78DA"/>
    <w:rsid w:val="00FF1638"/>
    <w:rsid w:val="00FF39CE"/>
    <w:rsid w:val="00FF4344"/>
    <w:rsid w:val="00FF644D"/>
    <w:rsid w:val="20B06B88"/>
    <w:rsid w:val="3A446EC6"/>
    <w:rsid w:val="47CA2E2E"/>
    <w:rsid w:val="496E0DFC"/>
    <w:rsid w:val="69B86713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 w:semiHidden="0" w:qFormat="1"/>
    <w:lsdException w:name="annotation text" w:semiHidden="0" w:qFormat="1"/>
    <w:lsdException w:name="header" w:semiHidden="0" w:uiPriority="0" w:unhideWhenUsed="0"/>
    <w:lsdException w:name="footer" w:semiHidden="0" w:uiPriority="0" w:unhideWhenUsed="0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 w:semiHidden="0" w:qFormat="1"/>
    <w:lsdException w:name="annotation reference" w:semiHidden="0" w:qFormat="1"/>
    <w:lsdException w:name="line number"/>
    <w:lsdException w:name="page number" w:semiHidden="0" w:uiPriority="0" w:unhideWhenUsed="0" w:qFormat="1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 w:semiHidden="0" w:qFormat="1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 w:semiHidden="0" w:uiPriority="0" w:qFormat="1"/>
    <w:lsdException w:name="E-mail Signature"/>
    <w:lsdException w:name="Normal (Web)" w:semiHidden="0" w:uiPriority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 w:semiHidden="0" w:qFormat="1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semiHidden="0" w:qFormat="1"/>
    <w:lsdException w:name="Table Grid" w:semiHidden="0" w:uiPriority="59" w:qFormat="1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Quote" w:semiHidden="0" w:uiPriority="2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paragraph" w:styleId="Heading1">
    <w:name w:val="heading 1"/>
    <w:basedOn w:val="Normal"/>
    <w:next w:val="Normal"/>
    <w:link w:val="1Char"/>
    <w:uiPriority w:val="9"/>
    <w:qFormat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Heading2">
    <w:name w:val="heading 2"/>
    <w:basedOn w:val="Normal"/>
    <w:next w:val="Normal"/>
    <w:link w:val="2Char"/>
    <w:qFormat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sz w:val="32"/>
      <w:szCs w:val="32"/>
    </w:rPr>
  </w:style>
  <w:style w:type="paragraph" w:styleId="Heading3">
    <w:name w:val="heading 3"/>
    <w:basedOn w:val="Normal"/>
    <w:next w:val="Normal"/>
    <w:link w:val="3Char"/>
    <w:qFormat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Heading4">
    <w:name w:val="heading 4"/>
    <w:basedOn w:val="Normal"/>
    <w:next w:val="Normal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Heading5">
    <w:name w:val="heading 5"/>
    <w:basedOn w:val="Normal"/>
    <w:next w:val="Normal"/>
    <w:link w:val="5Char"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6Char"/>
    <w:qFormat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  <w:szCs w:val="24"/>
    </w:rPr>
  </w:style>
  <w:style w:type="paragraph" w:styleId="Heading7">
    <w:name w:val="heading 7"/>
    <w:basedOn w:val="Normal"/>
    <w:next w:val="Normal"/>
    <w:link w:val="7Char"/>
    <w:qFormat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Heading8">
    <w:name w:val="heading 8"/>
    <w:basedOn w:val="Normal"/>
    <w:next w:val="Normal"/>
    <w:link w:val="8Char"/>
    <w:qFormat/>
    <w:pPr>
      <w:keepNext/>
      <w:keepLines/>
      <w:spacing w:before="240" w:after="64" w:line="320" w:lineRule="auto"/>
      <w:outlineLvl w:val="7"/>
    </w:pPr>
    <w:rPr>
      <w:rFonts w:ascii="Cambria" w:hAnsi="Cambr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har0"/>
    <w:uiPriority w:val="99"/>
    <w:unhideWhenUsed/>
    <w:qFormat/>
    <w:pPr>
      <w:jc w:val="left"/>
    </w:pPr>
  </w:style>
  <w:style w:type="paragraph" w:styleId="PlainText">
    <w:name w:val="Plain Text"/>
    <w:basedOn w:val="Normal"/>
    <w:link w:val="Char2"/>
    <w:unhideWhenUsed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Char"/>
    <w:uiPriority w:val="99"/>
    <w:unhideWhenUsed/>
    <w:qFormat/>
    <w:rPr>
      <w:kern w:val="0"/>
      <w:sz w:val="18"/>
      <w:szCs w:val="18"/>
    </w:rPr>
  </w:style>
  <w:style w:type="paragraph" w:styleId="Subtitle">
    <w:name w:val="Subtitle"/>
    <w:basedOn w:val="Normal"/>
    <w:next w:val="Normal"/>
    <w:link w:val="Char6"/>
    <w:uiPriority w:val="11"/>
    <w:qFormat/>
    <w:pPr>
      <w:snapToGrid w:val="0"/>
      <w:spacing w:line="276" w:lineRule="auto"/>
      <w:jc w:val="left"/>
      <w:outlineLvl w:val="1"/>
    </w:pPr>
    <w:rPr>
      <w:rFonts w:ascii="Times New Roman" w:eastAsia="微软雅黑" w:hAnsi="Times New Roman" w:cstheme="majorBidi"/>
      <w:b/>
      <w:bCs/>
      <w:kern w:val="28"/>
      <w:sz w:val="28"/>
      <w:szCs w:val="32"/>
    </w:rPr>
  </w:style>
  <w:style w:type="paragraph" w:styleId="FootnoteText">
    <w:name w:val="footnote text"/>
    <w:basedOn w:val="Normal"/>
    <w:link w:val="Char1"/>
    <w:uiPriority w:val="99"/>
    <w:unhideWhenUsed/>
    <w:qFormat/>
    <w:pPr>
      <w:snapToGrid w:val="0"/>
      <w:jc w:val="left"/>
    </w:pPr>
    <w:rPr>
      <w:sz w:val="18"/>
      <w:szCs w:val="18"/>
    </w:rPr>
  </w:style>
  <w:style w:type="paragraph" w:styleId="NormalWeb">
    <w:name w:val="Normal (Web)"/>
    <w:basedOn w:val="Normal"/>
    <w:link w:val="Char3"/>
    <w:qFormat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0"/>
    </w:rPr>
  </w:style>
  <w:style w:type="paragraph" w:styleId="Title">
    <w:name w:val="Title"/>
    <w:basedOn w:val="Normal"/>
    <w:next w:val="Normal"/>
    <w:link w:val="Char5"/>
    <w:uiPriority w:val="10"/>
    <w:qFormat/>
    <w:pPr>
      <w:spacing w:line="360" w:lineRule="auto"/>
      <w:jc w:val="center"/>
      <w:outlineLvl w:val="0"/>
    </w:pPr>
    <w:rPr>
      <w:rFonts w:ascii="Times New Roman" w:eastAsia="微软雅黑" w:hAnsi="Times New Roman"/>
      <w:bCs/>
      <w:sz w:val="40"/>
      <w:szCs w:val="32"/>
    </w:rPr>
  </w:style>
  <w:style w:type="paragraph" w:styleId="CommentSubject">
    <w:name w:val="annotation subject"/>
    <w:basedOn w:val="CommentText"/>
    <w:next w:val="CommentText"/>
    <w:link w:val="Char4"/>
    <w:uiPriority w:val="99"/>
    <w:unhideWhenUsed/>
    <w:qFormat/>
    <w:rPr>
      <w:b/>
      <w:bCs/>
    </w:rPr>
  </w:style>
  <w:style w:type="table" w:styleId="TableGrid">
    <w:name w:val="Table Grid"/>
    <w:basedOn w:val="TableNormal"/>
    <w:uiPriority w:val="59"/>
    <w:unhideWhenUsed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PageNumber">
    <w:name w:val="page number"/>
    <w:basedOn w:val="DefaultParagraphFont"/>
    <w:qFormat/>
  </w:style>
  <w:style w:type="character" w:styleId="Hyperlink">
    <w:name w:val="Hyperlink"/>
    <w:uiPriority w:val="99"/>
    <w:unhideWhenUsed/>
    <w:qFormat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unhideWhenUsed/>
    <w:qFormat/>
    <w:rPr>
      <w:sz w:val="21"/>
      <w:szCs w:val="21"/>
    </w:r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link w:val="BalloonText"/>
    <w:uiPriority w:val="99"/>
    <w:semiHidden/>
    <w:qFormat/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</w:style>
  <w:style w:type="character" w:customStyle="1" w:styleId="Char0">
    <w:name w:val="批注文字 Char"/>
    <w:basedOn w:val="DefaultParagraphFont"/>
    <w:link w:val="CommentText"/>
    <w:uiPriority w:val="99"/>
    <w:semiHidden/>
    <w:qFormat/>
    <w:rPr>
      <w:kern w:val="2"/>
      <w:sz w:val="21"/>
      <w:szCs w:val="22"/>
    </w:rPr>
  </w:style>
  <w:style w:type="character" w:customStyle="1" w:styleId="7Char">
    <w:name w:val="标题 7 Char"/>
    <w:basedOn w:val="DefaultParagraphFont"/>
    <w:link w:val="Heading7"/>
    <w:uiPriority w:val="9"/>
    <w:semiHidden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character" w:customStyle="1" w:styleId="Char1">
    <w:name w:val="脚注文本 Char"/>
    <w:basedOn w:val="DefaultParagraphFont"/>
    <w:link w:val="FootnoteText"/>
    <w:uiPriority w:val="99"/>
    <w:semiHidden/>
    <w:qFormat/>
    <w:rPr>
      <w:kern w:val="2"/>
      <w:sz w:val="18"/>
      <w:szCs w:val="18"/>
    </w:rPr>
  </w:style>
  <w:style w:type="character" w:customStyle="1" w:styleId="Char2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3">
    <w:name w:val="普通(网站) Char"/>
    <w:link w:val="NormalWeb"/>
    <w:qFormat/>
    <w:locked/>
    <w:rPr>
      <w:rFonts w:ascii="宋体" w:hAnsi="宋体"/>
      <w:sz w:val="24"/>
    </w:rPr>
  </w:style>
  <w:style w:type="character" w:customStyle="1" w:styleId="Char4">
    <w:name w:val="批注主题 Char"/>
    <w:basedOn w:val="Char0"/>
    <w:link w:val="CommentSubject"/>
    <w:uiPriority w:val="99"/>
    <w:semiHidden/>
    <w:qFormat/>
    <w:rPr>
      <w:b/>
      <w:bCs/>
      <w:kern w:val="2"/>
      <w:sz w:val="21"/>
      <w:szCs w:val="22"/>
    </w:rPr>
  </w:style>
  <w:style w:type="character" w:customStyle="1" w:styleId="Char5">
    <w:name w:val="标题 Char"/>
    <w:link w:val="Title"/>
    <w:uiPriority w:val="10"/>
    <w:qFormat/>
    <w:rPr>
      <w:rFonts w:ascii="Times New Roman" w:eastAsia="微软雅黑" w:hAnsi="Times New Roman"/>
      <w:bCs/>
      <w:kern w:val="2"/>
      <w:sz w:val="40"/>
      <w:szCs w:val="32"/>
    </w:rPr>
  </w:style>
  <w:style w:type="character" w:customStyle="1" w:styleId="5Char">
    <w:name w:val="标题 5 Char"/>
    <w:basedOn w:val="DefaultParagraphFont"/>
    <w:link w:val="Heading5"/>
    <w:uiPriority w:val="9"/>
    <w:semiHidden/>
    <w:qFormat/>
    <w:rPr>
      <w:rFonts w:ascii="Calibri" w:eastAsia="宋体" w:hAnsi="Calibri" w:cs="Times New Roman"/>
      <w:b/>
      <w:bCs/>
      <w:kern w:val="2"/>
      <w:sz w:val="28"/>
      <w:szCs w:val="28"/>
    </w:rPr>
  </w:style>
  <w:style w:type="character" w:customStyle="1" w:styleId="2Char">
    <w:name w:val="标题 2 Char"/>
    <w:basedOn w:val="DefaultParagraphFont"/>
    <w:link w:val="Heading2"/>
    <w:uiPriority w:val="9"/>
    <w:qFormat/>
    <w:rPr>
      <w:rFonts w:ascii="Cambria" w:eastAsia="宋体" w:hAnsi="Cambria" w:cs="Times New Roman"/>
      <w:b/>
      <w:bCs/>
      <w:kern w:val="2"/>
      <w:sz w:val="32"/>
      <w:szCs w:val="32"/>
    </w:rPr>
  </w:style>
  <w:style w:type="character" w:customStyle="1" w:styleId="1Char">
    <w:name w:val="标题 1 Char"/>
    <w:link w:val="Heading1"/>
    <w:uiPriority w:val="9"/>
    <w:qFormat/>
    <w:rPr>
      <w:b/>
      <w:bCs/>
      <w:kern w:val="44"/>
      <w:sz w:val="44"/>
      <w:szCs w:val="44"/>
    </w:rPr>
  </w:style>
  <w:style w:type="character" w:customStyle="1" w:styleId="8Char">
    <w:name w:val="标题 8 Char"/>
    <w:basedOn w:val="DefaultParagraphFont"/>
    <w:link w:val="Heading8"/>
    <w:uiPriority w:val="9"/>
    <w:semiHidden/>
    <w:qFormat/>
    <w:rPr>
      <w:rFonts w:ascii="Cambria" w:eastAsia="宋体" w:hAnsi="Cambria" w:cs="Times New Roman"/>
      <w:kern w:val="2"/>
      <w:sz w:val="24"/>
      <w:szCs w:val="24"/>
    </w:rPr>
  </w:style>
  <w:style w:type="character" w:customStyle="1" w:styleId="6Char">
    <w:name w:val="标题 6 Char"/>
    <w:basedOn w:val="DefaultParagraphFont"/>
    <w:link w:val="Heading6"/>
    <w:uiPriority w:val="9"/>
    <w:semiHidden/>
    <w:qFormat/>
    <w:rPr>
      <w:rFonts w:ascii="Cambria" w:eastAsia="宋体" w:hAnsi="Cambria" w:cs="Times New Roman"/>
      <w:b/>
      <w:bCs/>
      <w:kern w:val="2"/>
      <w:sz w:val="24"/>
      <w:szCs w:val="24"/>
    </w:rPr>
  </w:style>
  <w:style w:type="character" w:customStyle="1" w:styleId="3Char">
    <w:name w:val="标题 3 Char"/>
    <w:basedOn w:val="DefaultParagraphFont"/>
    <w:link w:val="Heading3"/>
    <w:uiPriority w:val="9"/>
    <w:semiHidden/>
    <w:qFormat/>
    <w:rPr>
      <w:rFonts w:ascii="Calibri" w:eastAsia="宋体" w:hAnsi="Calibri" w:cs="Times New Roman"/>
      <w:b/>
      <w:bCs/>
      <w:kern w:val="2"/>
      <w:sz w:val="32"/>
      <w:szCs w:val="32"/>
    </w:rPr>
  </w:style>
  <w:style w:type="character" w:customStyle="1" w:styleId="DefaultParagraphChar">
    <w:name w:val="DefaultParagraph Char"/>
    <w:basedOn w:val="DefaultParagraphFont"/>
    <w:link w:val="DefaultParagraph"/>
    <w:qFormat/>
    <w:locked/>
    <w:rPr>
      <w:rFonts w:ascii="Times New Roman" w:hAnsi="Times New Roman"/>
      <w:kern w:val="2"/>
      <w:sz w:val="21"/>
      <w:szCs w:val="22"/>
      <w:lang w:val="en-US" w:eastAsia="zh-CN" w:bidi="ar-SA"/>
    </w:rPr>
  </w:style>
  <w:style w:type="paragraph" w:customStyle="1" w:styleId="DefaultParagraph">
    <w:name w:val="DefaultParagraph"/>
    <w:link w:val="DefaultParagraphChar"/>
    <w:qFormat/>
    <w:rPr>
      <w:rFonts w:ascii="Times New Roman" w:eastAsia="宋体" w:hAnsi="Times New Roman" w:cs="Times New Roman"/>
      <w:kern w:val="2"/>
      <w:sz w:val="21"/>
      <w:szCs w:val="22"/>
      <w:lang w:val="en-US" w:eastAsia="zh-CN" w:bidi="ar-SA"/>
    </w:rPr>
  </w:style>
  <w:style w:type="character" w:customStyle="1" w:styleId="4Char">
    <w:name w:val="标题 4 Char"/>
    <w:basedOn w:val="DefaultParagraphFont"/>
    <w:link w:val="Heading4"/>
    <w:uiPriority w:val="9"/>
    <w:semiHidden/>
    <w:qFormat/>
    <w:rPr>
      <w:rFonts w:ascii="Cambria" w:eastAsia="宋体" w:hAnsi="Cambria" w:cs="Times New Roman"/>
      <w:b/>
      <w:bCs/>
      <w:kern w:val="2"/>
      <w:sz w:val="28"/>
      <w:szCs w:val="28"/>
    </w:rPr>
  </w:style>
  <w:style w:type="paragraph" w:customStyle="1" w:styleId="1">
    <w:name w:val="列出段落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Times New Roman" w:eastAsia="宋体" w:hAnsi="Times New Roman" w:cs="Times New Roman"/>
      <w:color w:val="000000"/>
      <w:sz w:val="24"/>
      <w:szCs w:val="24"/>
      <w:lang w:val="en-US" w:eastAsia="zh-CN" w:bidi="ar-SA"/>
    </w:rPr>
  </w:style>
  <w:style w:type="paragraph" w:customStyle="1" w:styleId="Style1">
    <w:name w:val="_Style 1"/>
    <w:basedOn w:val="Normal"/>
    <w:qFormat/>
    <w:pPr>
      <w:ind w:firstLine="420" w:firstLineChars="200"/>
    </w:pPr>
    <w:rPr>
      <w:rFonts w:ascii="Times New Roman" w:hAnsi="Times New Roman"/>
      <w:szCs w:val="24"/>
    </w:rPr>
  </w:style>
  <w:style w:type="character" w:customStyle="1" w:styleId="Char6">
    <w:name w:val="副标题 Char"/>
    <w:basedOn w:val="DefaultParagraphFont"/>
    <w:link w:val="Subtitle"/>
    <w:uiPriority w:val="11"/>
    <w:qFormat/>
    <w:rPr>
      <w:rFonts w:ascii="Times New Roman" w:eastAsia="微软雅黑" w:hAnsi="Times New Roman" w:cstheme="majorBidi"/>
      <w:b/>
      <w:bCs/>
      <w:kern w:val="28"/>
      <w:sz w:val="28"/>
      <w:szCs w:val="32"/>
    </w:rPr>
  </w:style>
  <w:style w:type="paragraph" w:styleId="ListParagraph">
    <w:name w:val="List Paragraph"/>
    <w:basedOn w:val="Normal"/>
    <w:uiPriority w:val="34"/>
    <w:qFormat/>
    <w:pPr>
      <w:widowControl/>
      <w:spacing w:line="318" w:lineRule="exact"/>
      <w:ind w:left="720"/>
      <w:contextualSpacing/>
      <w:jc w:val="left"/>
    </w:pPr>
    <w:rPr>
      <w:rFonts w:ascii="NEU-BZ-S92" w:eastAsia="方正书宋_GBK" w:hAnsi="NEU-BZ-S92" w:cstheme="minorBidi"/>
      <w:color w:val="000000"/>
      <w:kern w:val="0"/>
    </w:rPr>
  </w:style>
  <w:style w:type="paragraph" w:styleId="Quote">
    <w:name w:val="Quote"/>
    <w:basedOn w:val="Normal"/>
    <w:next w:val="Normal"/>
    <w:link w:val="Char7"/>
    <w:uiPriority w:val="29"/>
    <w:qFormat/>
    <w:pPr>
      <w:widowControl/>
      <w:spacing w:line="318" w:lineRule="exact"/>
      <w:jc w:val="left"/>
    </w:pPr>
    <w:rPr>
      <w:rFonts w:ascii="NEU-BZ-S92" w:eastAsia="方正书宋_GBK" w:hAnsi="NEU-BZ-S92" w:cstheme="minorBidi"/>
      <w:i/>
      <w:iCs/>
      <w:color w:val="000000" w:themeColor="text1"/>
      <w:kern w:val="0"/>
    </w:rPr>
  </w:style>
  <w:style w:type="character" w:customStyle="1" w:styleId="Char7">
    <w:name w:val="引用 Char"/>
    <w:basedOn w:val="DefaultParagraphFont"/>
    <w:link w:val="Quote"/>
    <w:uiPriority w:val="29"/>
    <w:rPr>
      <w:rFonts w:ascii="NEU-BZ-S92" w:eastAsia="方正书宋_GBK" w:hAnsi="NEU-BZ-S92" w:cstheme="minorBidi"/>
      <w:i/>
      <w:iCs/>
      <w:color w:val="000000" w:themeColor="text1"/>
      <w:sz w:val="21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qFormat/>
    <w:pPr>
      <w:widowControl/>
      <w:tabs>
        <w:tab w:val="center" w:pos="4160"/>
        <w:tab w:val="right" w:pos="8300"/>
      </w:tabs>
      <w:spacing w:line="318" w:lineRule="exact"/>
      <w:jc w:val="left"/>
    </w:pPr>
    <w:rPr>
      <w:rFonts w:ascii="NEU-BZ-S92" w:eastAsia="方正书宋_GBK" w:hAnsi="NEU-BZ-S92" w:cstheme="minorBidi"/>
      <w:color w:val="000000"/>
      <w:kern w:val="0"/>
    </w:rPr>
  </w:style>
  <w:style w:type="character" w:customStyle="1" w:styleId="MTDisplayEquationChar">
    <w:name w:val="MTDisplayEquation Char"/>
    <w:basedOn w:val="DefaultParagraphFont"/>
    <w:link w:val="MTDisplayEquation"/>
    <w:qFormat/>
    <w:rPr>
      <w:rFonts w:ascii="NEU-BZ-S92" w:eastAsia="方正书宋_GBK" w:hAnsi="NEU-BZ-S92" w:cstheme="minorBidi"/>
      <w:color w:val="000000"/>
      <w:sz w:val="21"/>
      <w:szCs w:val="22"/>
    </w:rPr>
  </w:style>
  <w:style w:type="character" w:customStyle="1" w:styleId="Char10">
    <w:name w:val="脚注文本 Char1"/>
    <w:basedOn w:val="DefaultParagraphFont"/>
    <w:uiPriority w:val="99"/>
    <w:semiHidden/>
    <w:qFormat/>
    <w:rPr>
      <w:rFonts w:ascii="NEU-BZ-S92" w:eastAsia="方正书宋_GBK"/>
      <w:color w:val="000000"/>
      <w:sz w:val="18"/>
      <w:szCs w:val="18"/>
    </w:rPr>
  </w:style>
  <w:style w:type="character" w:customStyle="1" w:styleId="SubtleEmphasis">
    <w:name w:val="Subtle Emphasis"/>
    <w:basedOn w:val="DefaultParagraphFont"/>
    <w:uiPriority w:val="19"/>
    <w:qFormat/>
    <w:rPr>
      <w:i/>
      <w:iCs/>
      <w:color w:val="7F7F7F" w:themeColor="text1" w:themeTint="7F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image" Target="media/image7.jpeg" /><Relationship Id="rId12" Type="http://schemas.openxmlformats.org/officeDocument/2006/relationships/image" Target="media/image8.jpeg" /><Relationship Id="rId13" Type="http://schemas.openxmlformats.org/officeDocument/2006/relationships/image" Target="media/image9.jpeg" /><Relationship Id="rId14" Type="http://schemas.openxmlformats.org/officeDocument/2006/relationships/image" Target="media/image10.jpeg" /><Relationship Id="rId15" Type="http://schemas.openxmlformats.org/officeDocument/2006/relationships/image" Target="media/image11.jpeg" /><Relationship Id="rId16" Type="http://schemas.openxmlformats.org/officeDocument/2006/relationships/image" Target="media/image12.jpeg" /><Relationship Id="rId17" Type="http://schemas.openxmlformats.org/officeDocument/2006/relationships/image" Target="media/image13.jpeg" /><Relationship Id="rId18" Type="http://schemas.openxmlformats.org/officeDocument/2006/relationships/image" Target="media/image14.jpeg" /><Relationship Id="rId19" Type="http://schemas.openxmlformats.org/officeDocument/2006/relationships/image" Target="media/image15.jpeg" /><Relationship Id="rId2" Type="http://schemas.openxmlformats.org/officeDocument/2006/relationships/webSettings" Target="webSettings.xml" /><Relationship Id="rId20" Type="http://schemas.openxmlformats.org/officeDocument/2006/relationships/header" Target="header1.xml" /><Relationship Id="rId21" Type="http://schemas.openxmlformats.org/officeDocument/2006/relationships/header" Target="header2.xml" /><Relationship Id="rId22" Type="http://schemas.openxmlformats.org/officeDocument/2006/relationships/theme" Target="theme/theme1.xml" /><Relationship Id="rId23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jpeg" /><Relationship Id="rId7" Type="http://schemas.openxmlformats.org/officeDocument/2006/relationships/image" Target="media/image3.jpeg" /><Relationship Id="rId8" Type="http://schemas.openxmlformats.org/officeDocument/2006/relationships/image" Target="media/image4.jpeg" /><Relationship Id="rId9" Type="http://schemas.openxmlformats.org/officeDocument/2006/relationships/image" Target="media/image5.jpe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6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7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68"/>
    <customShpInfo spid="_x0000_s206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6</Pages>
  <Words>2868</Words>
  <Characters>3729</Characters>
  <Application>Microsoft Office Word</Application>
  <DocSecurity>0</DocSecurity>
  <Lines>29</Lines>
  <Paragraphs>8</Paragraphs>
  <ScaleCrop>false</ScaleCrop>
  <Company/>
  <LinksUpToDate>false</LinksUpToDate>
  <CharactersWithSpaces>4182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CCAV1234</dc:creator>
  <cp:lastModifiedBy>CCAV1234</cp:lastModifiedBy>
  <cp:revision>8</cp:revision>
  <cp:lastPrinted>2016-09-05T09:15:00Z</cp:lastPrinted>
  <dcterms:created xsi:type="dcterms:W3CDTF">2019-11-20T06:28:00Z</dcterms:created>
  <dcterms:modified xsi:type="dcterms:W3CDTF">2020-02-11T00:31:44Z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