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Titl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9pt;height:28pt;margin-top:883pt;margin-left:997pt;mso-position-horizontal-relative:page;mso-position-vertical-relative:top-margin-area;position:absolute;z-index:251658240">
            <v:imagedata r:id="rId5" o:title=""/>
            <o:lock v:ext="edit" aspectratio="t"/>
          </v:shape>
        </w:pict>
      </w:r>
      <w:bookmarkStart w:id="0" w:name="_GoBack"/>
      <w:bookmarkEnd w:id="0"/>
      <w:r>
        <w:t>阶段测试(一)　</w:t>
      </w:r>
    </w:p>
    <w:p>
      <w:pPr>
        <w:snapToGrid w:val="0"/>
        <w:spacing w:line="360" w:lineRule="auto"/>
        <w:jc w:val="center"/>
        <w:rPr>
          <w:rFonts w:ascii="微软雅黑" w:eastAsia="微软雅黑" w:hAnsi="微软雅黑"/>
          <w:color w:val="666666"/>
          <w:szCs w:val="21"/>
        </w:rPr>
      </w:pPr>
      <w:r>
        <w:rPr>
          <w:rFonts w:ascii="微软雅黑" w:eastAsia="微软雅黑" w:hAnsi="微软雅黑"/>
          <w:color w:val="666666"/>
          <w:szCs w:val="21"/>
        </w:rPr>
        <w:t>时间:30分钟　满分:50分</w:t>
      </w:r>
    </w:p>
    <w:p>
      <w:pPr>
        <w:snapToGrid w:val="0"/>
        <w:spacing w:line="360" w:lineRule="auto"/>
        <w:jc w:val="center"/>
        <w:rPr>
          <w:rFonts w:ascii="微软雅黑" w:eastAsia="微软雅黑" w:hAnsi="微软雅黑"/>
          <w:szCs w:val="21"/>
        </w:rPr>
      </w:pPr>
      <w:r>
        <w:rPr>
          <w:rFonts w:ascii="微软雅黑" w:eastAsia="微软雅黑" w:hAnsi="微软雅黑"/>
          <w:color w:val="666666"/>
          <w:szCs w:val="21"/>
        </w:rPr>
        <w:drawing>
          <wp:inline distT="0" distB="0" distL="0" distR="0">
            <wp:extent cx="6227445" cy="56515"/>
            <wp:effectExtent l="19050" t="0" r="1350" b="0"/>
            <wp:docPr id="34" name="线.EPS" descr="id:21474902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390802" name="线.EPS" descr="id:2147490273;FounderCES"/>
                    <pic:cNvPicPr>
                      <a:picLocks noChangeAspect="1"/>
                    </pic:cNvPicPr>
                  </pic:nvPicPr>
                  <pic:blipFill>
                    <a:blip xmlns:r="http://schemas.openxmlformats.org/officeDocument/2006/relationships" r:embed="rId6"/>
                    <a:stretch>
                      <a:fillRect/>
                    </a:stretch>
                  </pic:blipFill>
                  <pic:spPr>
                    <a:xfrm>
                      <a:off x="0" y="0"/>
                      <a:ext cx="6228000" cy="56819"/>
                    </a:xfrm>
                    <a:prstGeom prst="rect">
                      <a:avLst/>
                    </a:prstGeom>
                  </pic:spPr>
                </pic:pic>
              </a:graphicData>
            </a:graphic>
          </wp:inline>
        </w:drawing>
      </w:r>
    </w:p>
    <w:p>
      <w:pPr>
        <w:snapToGrid w:val="0"/>
        <w:spacing w:line="360" w:lineRule="auto"/>
        <w:rPr>
          <w:rFonts w:ascii="Times New Roman" w:hAnsi="Times New Roman"/>
          <w:szCs w:val="21"/>
        </w:rPr>
      </w:pPr>
      <w:r>
        <w:rPr>
          <w:rFonts w:ascii="Times New Roman" w:eastAsia="微软雅黑" w:hAnsi="宋体"/>
          <w:b/>
          <w:szCs w:val="21"/>
        </w:rPr>
        <w:t>一、选择题</w:t>
      </w:r>
      <w:r>
        <w:rPr>
          <w:rFonts w:ascii="Times New Roman" w:hAnsi="Times New Roman"/>
          <w:color w:val="666666"/>
          <w:szCs w:val="21"/>
        </w:rPr>
        <w:t>(</w:t>
      </w:r>
      <w:r>
        <w:rPr>
          <w:rFonts w:ascii="Times New Roman" w:hAnsi="宋体"/>
          <w:color w:val="666666"/>
          <w:szCs w:val="21"/>
        </w:rPr>
        <w:t>每小题</w:t>
      </w:r>
      <w:r>
        <w:rPr>
          <w:rFonts w:ascii="Times New Roman" w:hAnsi="Times New Roman"/>
          <w:color w:val="666666"/>
          <w:szCs w:val="21"/>
        </w:rPr>
        <w:t>2</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20</w:t>
      </w:r>
      <w:r>
        <w:rPr>
          <w:rFonts w:ascii="Times New Roman" w:hAnsi="宋体"/>
          <w:color w:val="666666"/>
          <w:szCs w:val="21"/>
        </w:rPr>
        <w:t>分</w:t>
      </w:r>
      <w:r>
        <w:rPr>
          <w:rFonts w:ascii="Times New Roman" w:hAnsi="Times New Roman"/>
          <w:color w:val="666666"/>
          <w:szCs w:val="21"/>
        </w:rPr>
        <w:t>)</w:t>
      </w:r>
    </w:p>
    <w:p>
      <w:pPr>
        <w:snapToGrid w:val="0"/>
        <w:spacing w:line="360" w:lineRule="auto"/>
        <w:rPr>
          <w:rFonts w:ascii="Times New Roman" w:hAnsi="Times New Roman"/>
          <w:szCs w:val="21"/>
        </w:rPr>
      </w:pPr>
      <w:r>
        <w:rPr>
          <w:rFonts w:ascii="Times New Roman" w:hAnsi="Times New Roman"/>
          <w:szCs w:val="21"/>
        </w:rPr>
        <w:t>1.</w:t>
      </w:r>
      <w:r>
        <w:rPr>
          <w:rFonts w:ascii="Times New Roman" w:hAnsi="宋体"/>
          <w:szCs w:val="21"/>
        </w:rPr>
        <w:t>在实验室中某同学把澄清石灰水滴加至盛有人体呼出气体的集气瓶中振荡。这一过程属于科学探究中的哪一重要环节</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宋体"/>
          <w:szCs w:val="21"/>
        </w:rPr>
        <w:t>提出假设</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szCs w:val="21"/>
        </w:rPr>
        <w:t>进行实验</w:t>
      </w:r>
      <w:r>
        <w:rPr>
          <w:rFonts w:ascii="Times New Roman" w:hAnsi="Times New Roman"/>
          <w:szCs w:val="21"/>
        </w:rPr>
        <w:t xml:space="preserve"> </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w:t>
      </w:r>
      <w:r>
        <w:rPr>
          <w:rFonts w:ascii="Times New Roman" w:hAnsi="宋体"/>
          <w:szCs w:val="21"/>
        </w:rPr>
        <w:t>收集证据</w:t>
      </w:r>
      <w:r>
        <w:rPr>
          <w:rFonts w:ascii="Times New Roman" w:hAnsi="Times New Roman"/>
          <w:szCs w:val="21"/>
        </w:rPr>
        <w:t xml:space="preserve"> </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得出结论</w:t>
      </w:r>
    </w:p>
    <w:p>
      <w:pPr>
        <w:snapToGrid w:val="0"/>
        <w:spacing w:line="360" w:lineRule="auto"/>
        <w:rPr>
          <w:rFonts w:ascii="Times New Roman" w:hAnsi="Times New Roman"/>
          <w:szCs w:val="21"/>
        </w:rPr>
      </w:pPr>
      <w:r>
        <w:rPr>
          <w:rFonts w:ascii="Times New Roman" w:hAnsi="Times New Roman"/>
          <w:szCs w:val="21"/>
        </w:rPr>
        <w:t>2.</w:t>
      </w:r>
      <w:r>
        <w:rPr>
          <w:rFonts w:ascii="Times New Roman" w:hAnsi="宋体"/>
          <w:szCs w:val="21"/>
        </w:rPr>
        <w:t>下列有关物质的性质与用途具有对应关系的是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宋体"/>
          <w:szCs w:val="21"/>
        </w:rPr>
        <w:t>铝具有导电性</w:t>
      </w:r>
      <w:r>
        <w:rPr>
          <w:rFonts w:ascii="Times New Roman" w:hAnsi="Times New Roman"/>
          <w:szCs w:val="21"/>
        </w:rPr>
        <w:t>,</w:t>
      </w:r>
      <w:r>
        <w:rPr>
          <w:rFonts w:ascii="Times New Roman" w:hAnsi="宋体"/>
          <w:szCs w:val="21"/>
        </w:rPr>
        <w:t>可用于制炊具</w:t>
      </w:r>
    </w:p>
    <w:p>
      <w:pPr>
        <w:snapToGrid w:val="0"/>
        <w:spacing w:line="360" w:lineRule="auto"/>
        <w:rPr>
          <w:rFonts w:ascii="Times New Roman" w:hAnsi="Times New Roman"/>
          <w:szCs w:val="21"/>
        </w:rPr>
      </w:pPr>
      <w:r>
        <w:rPr>
          <w:rFonts w:ascii="Times New Roman" w:hAnsi="Times New Roman"/>
          <w:szCs w:val="21"/>
        </w:rPr>
        <w:t>B.</w:t>
      </w:r>
      <w:r>
        <w:rPr>
          <w:rFonts w:ascii="Times New Roman" w:hAnsi="宋体"/>
          <w:szCs w:val="21"/>
        </w:rPr>
        <w:t>活性炭具有吸附性</w:t>
      </w:r>
      <w:r>
        <w:rPr>
          <w:rFonts w:ascii="Times New Roman" w:hAnsi="Times New Roman"/>
          <w:szCs w:val="21"/>
        </w:rPr>
        <w:t>,</w:t>
      </w:r>
      <w:r>
        <w:rPr>
          <w:rFonts w:ascii="Times New Roman" w:hAnsi="宋体"/>
          <w:szCs w:val="21"/>
        </w:rPr>
        <w:t>可用于净化水</w:t>
      </w:r>
    </w:p>
    <w:p>
      <w:pPr>
        <w:snapToGrid w:val="0"/>
        <w:spacing w:line="360" w:lineRule="auto"/>
        <w:rPr>
          <w:rFonts w:ascii="Times New Roman" w:hAnsi="Times New Roman"/>
          <w:szCs w:val="21"/>
        </w:rPr>
      </w:pPr>
      <w:r>
        <w:rPr>
          <w:rFonts w:ascii="Times New Roman" w:hAnsi="Times New Roman"/>
          <w:szCs w:val="21"/>
        </w:rPr>
        <w:t>C.</w:t>
      </w:r>
      <w:r>
        <w:rPr>
          <w:rFonts w:ascii="Times New Roman" w:hAnsi="宋体"/>
          <w:szCs w:val="21"/>
        </w:rPr>
        <w:t>盐酸具有挥发性</w:t>
      </w:r>
      <w:r>
        <w:rPr>
          <w:rFonts w:ascii="Times New Roman" w:hAnsi="Times New Roman"/>
          <w:szCs w:val="21"/>
        </w:rPr>
        <w:t>,</w:t>
      </w:r>
      <w:r>
        <w:rPr>
          <w:rFonts w:ascii="Times New Roman" w:hAnsi="宋体"/>
          <w:szCs w:val="21"/>
        </w:rPr>
        <w:t>可用于除铁锈</w:t>
      </w:r>
    </w:p>
    <w:p>
      <w:pPr>
        <w:snapToGrid w:val="0"/>
        <w:spacing w:line="360" w:lineRule="auto"/>
        <w:rPr>
          <w:rFonts w:ascii="Times New Roman" w:hAnsi="Times New Roman"/>
          <w:szCs w:val="21"/>
        </w:rPr>
      </w:pPr>
      <w:r>
        <w:rPr>
          <w:rFonts w:ascii="Times New Roman" w:hAnsi="Times New Roman"/>
          <w:szCs w:val="21"/>
        </w:rPr>
        <w:t>D.</w:t>
      </w:r>
      <w:r>
        <w:rPr>
          <w:rFonts w:ascii="Times New Roman" w:hAnsi="宋体"/>
          <w:szCs w:val="21"/>
        </w:rPr>
        <w:t>浓硫酸具有腐蚀性</w:t>
      </w:r>
      <w:r>
        <w:rPr>
          <w:rFonts w:ascii="Times New Roman" w:hAnsi="Times New Roman"/>
          <w:szCs w:val="21"/>
        </w:rPr>
        <w:t>,</w:t>
      </w:r>
      <w:r>
        <w:rPr>
          <w:rFonts w:ascii="Times New Roman" w:hAnsi="宋体"/>
          <w:szCs w:val="21"/>
        </w:rPr>
        <w:t>可用作干燥剂</w:t>
      </w:r>
    </w:p>
    <w:p>
      <w:pPr>
        <w:snapToGrid w:val="0"/>
        <w:spacing w:line="360" w:lineRule="auto"/>
        <w:rPr>
          <w:rFonts w:ascii="Times New Roman" w:hAnsi="Times New Roman"/>
          <w:szCs w:val="21"/>
        </w:rPr>
      </w:pPr>
      <w:r>
        <w:rPr>
          <w:rFonts w:ascii="Times New Roman" w:hAnsi="Times New Roman"/>
          <w:szCs w:val="21"/>
        </w:rPr>
        <w:t>3.</w:t>
      </w:r>
      <w:r>
        <w:rPr>
          <w:rFonts w:ascii="Times New Roman" w:hAnsi="宋体"/>
          <w:szCs w:val="21"/>
        </w:rPr>
        <w:t>水变成水蒸气</w:t>
      </w:r>
      <w:r>
        <w:rPr>
          <w:rFonts w:ascii="Times New Roman" w:hAnsi="Times New Roman"/>
          <w:szCs w:val="21"/>
        </w:rPr>
        <w:t>,</w:t>
      </w:r>
      <w:r>
        <w:rPr>
          <w:rFonts w:ascii="Times New Roman" w:hAnsi="宋体"/>
          <w:szCs w:val="21"/>
        </w:rPr>
        <w:t>从分子角度分析</w:t>
      </w:r>
      <w:r>
        <w:rPr>
          <w:rFonts w:ascii="Times New Roman" w:hAnsi="Times New Roman"/>
          <w:szCs w:val="21"/>
        </w:rPr>
        <w:t>,</w:t>
      </w:r>
      <w:r>
        <w:rPr>
          <w:rFonts w:ascii="Times New Roman" w:hAnsi="宋体"/>
          <w:szCs w:val="21"/>
        </w:rPr>
        <w:t>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宋体"/>
          <w:szCs w:val="21"/>
        </w:rPr>
        <w:t>分子数目增多</w:t>
      </w:r>
      <w:r>
        <w:rPr>
          <w:rFonts w:ascii="Times New Roman" w:hAnsi="Times New Roman"/>
          <w:szCs w:val="21"/>
        </w:rPr>
        <w:tab/>
      </w:r>
    </w:p>
    <w:p>
      <w:pPr>
        <w:snapToGrid w:val="0"/>
        <w:spacing w:line="360" w:lineRule="auto"/>
        <w:rPr>
          <w:rFonts w:ascii="Times New Roman" w:hAnsi="Times New Roman"/>
          <w:szCs w:val="21"/>
        </w:rPr>
      </w:pPr>
      <w:r>
        <w:rPr>
          <w:rFonts w:ascii="Times New Roman" w:hAnsi="Times New Roman"/>
          <w:szCs w:val="21"/>
        </w:rPr>
        <w:t>B.</w:t>
      </w:r>
      <w:r>
        <w:rPr>
          <w:rFonts w:ascii="Times New Roman" w:hAnsi="宋体"/>
          <w:szCs w:val="21"/>
        </w:rPr>
        <w:t>分子变大</w:t>
      </w:r>
    </w:p>
    <w:p>
      <w:pPr>
        <w:snapToGrid w:val="0"/>
        <w:spacing w:line="360" w:lineRule="auto"/>
        <w:rPr>
          <w:rFonts w:ascii="Times New Roman" w:hAnsi="Times New Roman"/>
          <w:szCs w:val="21"/>
        </w:rPr>
      </w:pPr>
      <w:r>
        <w:rPr>
          <w:rFonts w:ascii="Times New Roman" w:hAnsi="Times New Roman"/>
          <w:szCs w:val="21"/>
        </w:rPr>
        <w:t>C.</w:t>
      </w:r>
      <w:r>
        <w:rPr>
          <w:rFonts w:ascii="Times New Roman" w:hAnsi="宋体"/>
          <w:szCs w:val="21"/>
        </w:rPr>
        <w:t>分子间间隔变大</w:t>
      </w:r>
      <w:r>
        <w:rPr>
          <w:rFonts w:ascii="Times New Roman" w:hAnsi="Times New Roman"/>
          <w:szCs w:val="21"/>
        </w:rPr>
        <w:tab/>
      </w:r>
    </w:p>
    <w:p>
      <w:pPr>
        <w:snapToGrid w:val="0"/>
        <w:spacing w:line="360" w:lineRule="auto"/>
        <w:rPr>
          <w:rFonts w:ascii="Times New Roman" w:hAnsi="Times New Roman"/>
          <w:szCs w:val="21"/>
        </w:rPr>
      </w:pPr>
      <w:r>
        <w:rPr>
          <w:rFonts w:ascii="Times New Roman" w:hAnsi="Times New Roman"/>
          <w:szCs w:val="21"/>
        </w:rPr>
        <w:t>D.</w:t>
      </w:r>
      <w:r>
        <w:rPr>
          <w:rFonts w:ascii="Times New Roman" w:hAnsi="宋体"/>
          <w:szCs w:val="21"/>
        </w:rPr>
        <w:t>水分子变成氢分子和氧分子</w:t>
      </w:r>
    </w:p>
    <w:p>
      <w:pPr>
        <w:snapToGrid w:val="0"/>
        <w:spacing w:line="360" w:lineRule="auto"/>
        <w:rPr>
          <w:rFonts w:ascii="Times New Roman" w:hAnsi="Times New Roman"/>
          <w:szCs w:val="21"/>
        </w:rPr>
      </w:pPr>
      <w:r>
        <w:rPr>
          <w:rFonts w:ascii="Times New Roman" w:hAnsi="Times New Roman"/>
          <w:szCs w:val="21"/>
        </w:rPr>
        <w:t>4.</w:t>
      </w:r>
      <w:r>
        <w:rPr>
          <w:rFonts w:ascii="Times New Roman" w:hAnsi="宋体"/>
          <w:szCs w:val="21"/>
        </w:rPr>
        <w:t>下列实验操作正确的是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1932305" cy="1724660"/>
            <wp:effectExtent l="0" t="0" r="0" b="0"/>
            <wp:docPr id="257" name="20L342.EPS" descr="id:21474898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335676" name="20L342.EPS" descr="id:2147489800;FounderCES"/>
                    <pic:cNvPicPr>
                      <a:picLocks noChangeAspect="1"/>
                    </pic:cNvPicPr>
                  </pic:nvPicPr>
                  <pic:blipFill>
                    <a:blip xmlns:r="http://schemas.openxmlformats.org/officeDocument/2006/relationships" r:embed="rId7"/>
                    <a:stretch>
                      <a:fillRect/>
                    </a:stretch>
                  </pic:blipFill>
                  <pic:spPr>
                    <a:xfrm>
                      <a:off x="0" y="0"/>
                      <a:ext cx="1932480" cy="172512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J1-1</w:t>
      </w:r>
    </w:p>
    <w:p>
      <w:pPr>
        <w:snapToGrid w:val="0"/>
        <w:spacing w:line="360" w:lineRule="auto"/>
        <w:rPr>
          <w:rFonts w:ascii="Times New Roman" w:hAnsi="Times New Roman"/>
          <w:szCs w:val="21"/>
        </w:rPr>
      </w:pPr>
      <w:r>
        <w:rPr>
          <w:rFonts w:ascii="Times New Roman" w:hAnsi="Times New Roman"/>
          <w:szCs w:val="21"/>
        </w:rPr>
        <w:t>5.</w:t>
      </w:r>
      <w:r>
        <w:rPr>
          <w:rFonts w:ascii="Times New Roman" w:hAnsi="宋体"/>
          <w:szCs w:val="21"/>
        </w:rPr>
        <w:t>地球上有丰富的水资源</w:t>
      </w:r>
      <w:r>
        <w:rPr>
          <w:rFonts w:ascii="Times New Roman" w:hAnsi="Times New Roman"/>
          <w:szCs w:val="21"/>
        </w:rPr>
        <w:t>,</w:t>
      </w:r>
      <w:r>
        <w:rPr>
          <w:rFonts w:ascii="Times New Roman" w:hAnsi="宋体"/>
          <w:szCs w:val="21"/>
        </w:rPr>
        <w:t>科学家一直在研究成本低、效率高的催化剂</w:t>
      </w:r>
      <w:r>
        <w:rPr>
          <w:rFonts w:ascii="Times New Roman" w:hAnsi="Times New Roman"/>
          <w:szCs w:val="21"/>
        </w:rPr>
        <w:t>,</w:t>
      </w:r>
      <w:r>
        <w:rPr>
          <w:rFonts w:ascii="Times New Roman" w:hAnsi="宋体"/>
          <w:szCs w:val="21"/>
        </w:rPr>
        <w:t>使水发生反应获得氢能源。下列说法错误的是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宋体"/>
          <w:szCs w:val="21"/>
        </w:rPr>
        <w:t>水是由氢元素和氧元素组成的化合物</w:t>
      </w:r>
    </w:p>
    <w:p>
      <w:pPr>
        <w:snapToGrid w:val="0"/>
        <w:spacing w:line="360" w:lineRule="auto"/>
        <w:rPr>
          <w:rFonts w:ascii="Times New Roman" w:hAnsi="Times New Roman"/>
          <w:szCs w:val="21"/>
        </w:rPr>
      </w:pPr>
      <w:r>
        <w:rPr>
          <w:rFonts w:ascii="Times New Roman" w:hAnsi="Times New Roman"/>
          <w:szCs w:val="21"/>
        </w:rPr>
        <w:t>B.</w:t>
      </w:r>
      <w:r>
        <w:rPr>
          <w:rFonts w:ascii="Times New Roman" w:hAnsi="宋体"/>
          <w:szCs w:val="21"/>
        </w:rPr>
        <w:t>保持水化学性质的最小微粒是氢原子和氧原子</w:t>
      </w:r>
    </w:p>
    <w:p>
      <w:pPr>
        <w:snapToGrid w:val="0"/>
        <w:spacing w:line="360" w:lineRule="auto"/>
        <w:rPr>
          <w:rFonts w:ascii="Times New Roman" w:hAnsi="Times New Roman"/>
          <w:szCs w:val="21"/>
        </w:rPr>
      </w:pPr>
      <w:r>
        <w:rPr>
          <w:rFonts w:ascii="Times New Roman" w:hAnsi="Times New Roman"/>
          <w:szCs w:val="21"/>
        </w:rPr>
        <w:t>C.</w:t>
      </w:r>
      <w:r>
        <w:rPr>
          <w:rFonts w:ascii="Times New Roman" w:hAnsi="宋体"/>
          <w:szCs w:val="21"/>
        </w:rPr>
        <w:t>水发生反应生成氢气和氧气属于分解反应</w:t>
      </w:r>
    </w:p>
    <w:p>
      <w:pPr>
        <w:snapToGrid w:val="0"/>
        <w:spacing w:line="360" w:lineRule="auto"/>
        <w:rPr>
          <w:rFonts w:ascii="Times New Roman" w:hAnsi="Times New Roman"/>
          <w:szCs w:val="21"/>
        </w:rPr>
      </w:pPr>
      <w:r>
        <w:rPr>
          <w:rFonts w:ascii="Times New Roman" w:hAnsi="Times New Roman"/>
          <w:szCs w:val="21"/>
        </w:rPr>
        <w:t>D.</w:t>
      </w:r>
      <w:r>
        <w:rPr>
          <w:rFonts w:ascii="Times New Roman" w:hAnsi="宋体"/>
          <w:szCs w:val="21"/>
        </w:rPr>
        <w:t>催化剂在化学反应前后化学性质和质量不发生改变</w:t>
      </w:r>
    </w:p>
    <w:p>
      <w:pPr>
        <w:snapToGrid w:val="0"/>
        <w:spacing w:line="360" w:lineRule="auto"/>
        <w:rPr>
          <w:rFonts w:ascii="Times New Roman" w:hAnsi="Times New Roman"/>
          <w:szCs w:val="21"/>
        </w:rPr>
      </w:pPr>
    </w:p>
    <w:p>
      <w:pPr>
        <w:snapToGrid w:val="0"/>
        <w:spacing w:line="360" w:lineRule="auto"/>
        <w:rPr>
          <w:rFonts w:ascii="Times New Roman" w:hAnsi="Times New Roman"/>
          <w:szCs w:val="21"/>
        </w:rPr>
      </w:pPr>
      <w:r>
        <w:rPr>
          <w:rFonts w:ascii="Times New Roman" w:hAnsi="Times New Roman"/>
          <w:szCs w:val="21"/>
        </w:rPr>
        <w:t>6.</w:t>
      </w:r>
      <w:r>
        <w:rPr>
          <w:rFonts w:ascii="Times New Roman" w:hAnsi="宋体"/>
          <w:szCs w:val="21"/>
        </w:rPr>
        <w:t>思维导图有助于建构知识</w:t>
      </w:r>
      <w:r>
        <w:rPr>
          <w:rFonts w:ascii="Times New Roman" w:hAnsi="Times New Roman"/>
          <w:szCs w:val="21"/>
        </w:rPr>
        <w:t>,</w:t>
      </w:r>
      <w:r>
        <w:rPr>
          <w:rFonts w:ascii="Times New Roman" w:hAnsi="宋体"/>
          <w:szCs w:val="21"/>
        </w:rPr>
        <w:t>如图</w:t>
      </w:r>
      <w:r>
        <w:rPr>
          <w:rFonts w:ascii="Times New Roman" w:hAnsi="Times New Roman"/>
          <w:szCs w:val="21"/>
        </w:rPr>
        <w:t>J1-2</w:t>
      </w:r>
      <w:r>
        <w:rPr>
          <w:rFonts w:ascii="Times New Roman" w:hAnsi="宋体"/>
          <w:szCs w:val="21"/>
        </w:rPr>
        <w:t>是小金建立的有关物质宏观组成和微观构成的思维导图</w:t>
      </w:r>
      <w:r>
        <w:rPr>
          <w:rFonts w:ascii="Times New Roman" w:hAnsi="Times New Roman"/>
          <w:szCs w:val="21"/>
        </w:rPr>
        <w:t>,</w:t>
      </w:r>
      <w:r>
        <w:rPr>
          <w:rFonts w:ascii="Times New Roman" w:hAnsi="宋体"/>
          <w:szCs w:val="21"/>
        </w:rPr>
        <w:t>其中</w:t>
      </w:r>
      <w:r>
        <w:rPr>
          <w:rFonts w:ascii="Times New Roman" w:hAnsi="Times New Roman"/>
          <w:szCs w:val="21"/>
        </w:rPr>
        <w:t>“▲”</w:t>
      </w:r>
      <w:r>
        <w:rPr>
          <w:rFonts w:ascii="Times New Roman" w:hAnsi="宋体"/>
          <w:szCs w:val="21"/>
        </w:rPr>
        <w:t>应填入的是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1614805" cy="895985"/>
            <wp:effectExtent l="0" t="0" r="0" b="0"/>
            <wp:docPr id="260" name="20L343.EPS" descr="id:21474898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62385" name="20L343.EPS" descr="id:2147489807;FounderCES"/>
                    <pic:cNvPicPr>
                      <a:picLocks noChangeAspect="1"/>
                    </pic:cNvPicPr>
                  </pic:nvPicPr>
                  <pic:blipFill>
                    <a:blip xmlns:r="http://schemas.openxmlformats.org/officeDocument/2006/relationships" r:embed="rId8"/>
                    <a:stretch>
                      <a:fillRect/>
                    </a:stretch>
                  </pic:blipFill>
                  <pic:spPr>
                    <a:xfrm>
                      <a:off x="0" y="0"/>
                      <a:ext cx="1615320" cy="8960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J1-2</w:t>
      </w:r>
    </w:p>
    <w:p>
      <w:pPr>
        <w:snapToGrid w:val="0"/>
        <w:spacing w:line="360" w:lineRule="auto"/>
        <w:rPr>
          <w:rFonts w:ascii="Times New Roman" w:hAnsi="Times New Roman"/>
          <w:szCs w:val="21"/>
        </w:rPr>
      </w:pPr>
      <w:r>
        <w:rPr>
          <w:rFonts w:ascii="Times New Roman" w:hAnsi="Times New Roman"/>
          <w:szCs w:val="21"/>
        </w:rPr>
        <w:t>A.</w:t>
      </w:r>
      <w:r>
        <w:rPr>
          <w:rFonts w:ascii="Times New Roman" w:hAnsi="宋体"/>
          <w:szCs w:val="21"/>
        </w:rPr>
        <w:t>原子</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szCs w:val="21"/>
        </w:rPr>
        <w:t>中子</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w:t>
      </w:r>
      <w:r>
        <w:rPr>
          <w:rFonts w:ascii="Times New Roman" w:hAnsi="宋体"/>
          <w:szCs w:val="21"/>
        </w:rPr>
        <w:t>电子</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质子</w:t>
      </w:r>
    </w:p>
    <w:p>
      <w:pPr>
        <w:snapToGrid w:val="0"/>
        <w:spacing w:line="360" w:lineRule="auto"/>
        <w:rPr>
          <w:rFonts w:ascii="Times New Roman" w:hAnsi="Times New Roman"/>
          <w:szCs w:val="21"/>
        </w:rPr>
      </w:pPr>
      <w:r>
        <w:rPr>
          <w:rFonts w:ascii="Times New Roman" w:hAnsi="Times New Roman"/>
          <w:szCs w:val="21"/>
        </w:rPr>
        <w:t>7.</w:t>
      </w:r>
      <w:r>
        <w:rPr>
          <w:rFonts w:ascii="Times New Roman" w:hAnsi="宋体"/>
          <w:szCs w:val="21"/>
        </w:rPr>
        <w:t>物质的变化是化学研究的重要内容</w:t>
      </w:r>
      <w:r>
        <w:rPr>
          <w:rFonts w:ascii="Times New Roman" w:hAnsi="Times New Roman"/>
          <w:szCs w:val="21"/>
        </w:rPr>
        <w:t>,</w:t>
      </w:r>
      <w:r>
        <w:rPr>
          <w:rFonts w:ascii="Times New Roman" w:hAnsi="宋体"/>
          <w:szCs w:val="21"/>
        </w:rPr>
        <w:t>下表中与其他三组变化不同的一组是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tbl>
      <w:tblPr>
        <w:tblStyle w:val="TableNormal"/>
        <w:tblW w:w="10027"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432"/>
        <w:gridCol w:w="8595"/>
      </w:tblGrid>
      <w:tr>
        <w:tblPrEx>
          <w:tblW w:w="10027"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432"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宋体"/>
                <w:szCs w:val="21"/>
              </w:rPr>
              <w:t>组别</w:t>
            </w:r>
          </w:p>
        </w:tc>
        <w:tc>
          <w:tcPr>
            <w:tcW w:w="8595" w:type="dxa"/>
            <w:tcMar>
              <w:left w:w="105" w:type="dxa"/>
              <w:right w:w="105" w:type="dxa"/>
            </w:tcMar>
            <w:vAlign w:val="center"/>
          </w:tcPr>
          <w:p>
            <w:pPr>
              <w:snapToGrid w:val="0"/>
              <w:spacing w:line="360" w:lineRule="auto"/>
              <w:jc w:val="center"/>
              <w:rPr>
                <w:rFonts w:ascii="Times New Roman" w:hAnsi="Times New Roman"/>
                <w:szCs w:val="21"/>
              </w:rPr>
            </w:pPr>
            <w:r>
              <w:rPr>
                <w:rFonts w:ascii="Times New Roman" w:hAnsi="宋体"/>
                <w:szCs w:val="21"/>
              </w:rPr>
              <w:t>变化内容</w:t>
            </w:r>
          </w:p>
        </w:tc>
      </w:tr>
      <w:tr>
        <w:tblPrEx>
          <w:tblW w:w="10027" w:type="dxa"/>
          <w:jc w:val="center"/>
          <w:tblInd w:w="0" w:type="dxa"/>
          <w:tblLayout w:type="fixed"/>
          <w:tblCellMar>
            <w:top w:w="0" w:type="dxa"/>
            <w:left w:w="108" w:type="dxa"/>
            <w:bottom w:w="0" w:type="dxa"/>
            <w:right w:w="108" w:type="dxa"/>
          </w:tblCellMar>
        </w:tblPrEx>
        <w:trPr>
          <w:jc w:val="center"/>
        </w:trPr>
        <w:tc>
          <w:tcPr>
            <w:tcW w:w="1432"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A</w:t>
            </w:r>
          </w:p>
        </w:tc>
        <w:tc>
          <w:tcPr>
            <w:tcW w:w="8595" w:type="dxa"/>
            <w:tcMar>
              <w:left w:w="105" w:type="dxa"/>
              <w:right w:w="105" w:type="dxa"/>
            </w:tcMar>
            <w:vAlign w:val="center"/>
          </w:tcPr>
          <w:p>
            <w:pPr>
              <w:snapToGrid w:val="0"/>
              <w:spacing w:line="360" w:lineRule="auto"/>
              <w:rPr>
                <w:rFonts w:ascii="Times New Roman" w:hAnsi="Times New Roman"/>
                <w:szCs w:val="21"/>
              </w:rPr>
            </w:pPr>
            <w:r>
              <w:rPr>
                <w:rFonts w:ascii="Times New Roman" w:hAnsi="宋体"/>
                <w:szCs w:val="21"/>
              </w:rPr>
              <w:t>糖水稀释　酒精挥发　量体裁衣</w:t>
            </w:r>
          </w:p>
        </w:tc>
      </w:tr>
      <w:tr>
        <w:tblPrEx>
          <w:tblW w:w="10027" w:type="dxa"/>
          <w:jc w:val="center"/>
          <w:tblInd w:w="0" w:type="dxa"/>
          <w:tblLayout w:type="fixed"/>
          <w:tblCellMar>
            <w:top w:w="0" w:type="dxa"/>
            <w:left w:w="108" w:type="dxa"/>
            <w:bottom w:w="0" w:type="dxa"/>
            <w:right w:w="108" w:type="dxa"/>
          </w:tblCellMar>
        </w:tblPrEx>
        <w:trPr>
          <w:jc w:val="center"/>
        </w:trPr>
        <w:tc>
          <w:tcPr>
            <w:tcW w:w="1432"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B</w:t>
            </w:r>
          </w:p>
        </w:tc>
        <w:tc>
          <w:tcPr>
            <w:tcW w:w="8595" w:type="dxa"/>
            <w:tcMar>
              <w:left w:w="105" w:type="dxa"/>
              <w:right w:w="105" w:type="dxa"/>
            </w:tcMar>
            <w:vAlign w:val="center"/>
          </w:tcPr>
          <w:p>
            <w:pPr>
              <w:snapToGrid w:val="0"/>
              <w:spacing w:line="360" w:lineRule="auto"/>
              <w:rPr>
                <w:rFonts w:ascii="Times New Roman" w:hAnsi="Times New Roman"/>
                <w:szCs w:val="21"/>
              </w:rPr>
            </w:pPr>
            <w:r>
              <w:rPr>
                <w:rFonts w:ascii="Times New Roman" w:hAnsi="宋体"/>
                <w:szCs w:val="21"/>
              </w:rPr>
              <w:t>水果榨汁　钢铁锈蚀　木已成舟</w:t>
            </w:r>
          </w:p>
        </w:tc>
      </w:tr>
      <w:tr>
        <w:tblPrEx>
          <w:tblW w:w="10027" w:type="dxa"/>
          <w:jc w:val="center"/>
          <w:tblInd w:w="0" w:type="dxa"/>
          <w:tblLayout w:type="fixed"/>
          <w:tblCellMar>
            <w:top w:w="0" w:type="dxa"/>
            <w:left w:w="108" w:type="dxa"/>
            <w:bottom w:w="0" w:type="dxa"/>
            <w:right w:w="108" w:type="dxa"/>
          </w:tblCellMar>
        </w:tblPrEx>
        <w:trPr>
          <w:jc w:val="center"/>
        </w:trPr>
        <w:tc>
          <w:tcPr>
            <w:tcW w:w="1432"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C</w:t>
            </w:r>
          </w:p>
        </w:tc>
        <w:tc>
          <w:tcPr>
            <w:tcW w:w="8595" w:type="dxa"/>
            <w:tcMar>
              <w:left w:w="105" w:type="dxa"/>
              <w:right w:w="105" w:type="dxa"/>
            </w:tcMar>
            <w:vAlign w:val="center"/>
          </w:tcPr>
          <w:p>
            <w:pPr>
              <w:snapToGrid w:val="0"/>
              <w:spacing w:line="360" w:lineRule="auto"/>
              <w:rPr>
                <w:rFonts w:ascii="Times New Roman" w:hAnsi="Times New Roman"/>
                <w:szCs w:val="21"/>
              </w:rPr>
            </w:pPr>
            <w:r>
              <w:rPr>
                <w:rFonts w:ascii="Times New Roman" w:hAnsi="宋体"/>
                <w:szCs w:val="21"/>
              </w:rPr>
              <w:t>竹篾编筐　海水晒盐　火上浇油</w:t>
            </w:r>
          </w:p>
        </w:tc>
      </w:tr>
      <w:tr>
        <w:tblPrEx>
          <w:tblW w:w="10027" w:type="dxa"/>
          <w:jc w:val="center"/>
          <w:tblInd w:w="0" w:type="dxa"/>
          <w:tblLayout w:type="fixed"/>
          <w:tblCellMar>
            <w:top w:w="0" w:type="dxa"/>
            <w:left w:w="108" w:type="dxa"/>
            <w:bottom w:w="0" w:type="dxa"/>
            <w:right w:w="108" w:type="dxa"/>
          </w:tblCellMar>
        </w:tblPrEx>
        <w:trPr>
          <w:jc w:val="center"/>
        </w:trPr>
        <w:tc>
          <w:tcPr>
            <w:tcW w:w="1432"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D</w:t>
            </w:r>
          </w:p>
        </w:tc>
        <w:tc>
          <w:tcPr>
            <w:tcW w:w="8595" w:type="dxa"/>
            <w:tcMar>
              <w:left w:w="105" w:type="dxa"/>
              <w:right w:w="105" w:type="dxa"/>
            </w:tcMar>
            <w:vAlign w:val="center"/>
          </w:tcPr>
          <w:p>
            <w:pPr>
              <w:snapToGrid w:val="0"/>
              <w:spacing w:line="360" w:lineRule="auto"/>
              <w:rPr>
                <w:rFonts w:ascii="Times New Roman" w:hAnsi="Times New Roman"/>
                <w:szCs w:val="21"/>
              </w:rPr>
            </w:pPr>
            <w:r>
              <w:rPr>
                <w:rFonts w:ascii="Times New Roman" w:hAnsi="宋体"/>
                <w:szCs w:val="21"/>
              </w:rPr>
              <w:t>玻璃破碎　镁条燃烧　</w:t>
            </w:r>
            <w:r>
              <w:rPr>
                <w:rFonts w:ascii="Times New Roman" w:hAnsi="Times New Roman"/>
                <w:szCs w:val="21"/>
              </w:rPr>
              <w:t xml:space="preserve"> </w:t>
            </w:r>
            <w:r>
              <w:rPr>
                <w:rFonts w:ascii="Times New Roman" w:hAnsi="宋体"/>
                <w:szCs w:val="21"/>
              </w:rPr>
              <w:t>滴水成冰</w:t>
            </w:r>
          </w:p>
        </w:tc>
      </w:tr>
    </w:tbl>
    <w:p>
      <w:pPr>
        <w:snapToGrid w:val="0"/>
        <w:spacing w:line="360" w:lineRule="auto"/>
        <w:rPr>
          <w:rFonts w:ascii="Times New Roman" w:hAnsi="Times New Roman"/>
          <w:szCs w:val="21"/>
        </w:rPr>
      </w:pPr>
      <w:r>
        <w:rPr>
          <w:rFonts w:ascii="Times New Roman" w:hAnsi="Times New Roman"/>
          <w:szCs w:val="21"/>
        </w:rPr>
        <w:t>8.</w:t>
      </w:r>
      <w:r>
        <w:rPr>
          <w:rFonts w:ascii="Times New Roman" w:hAnsi="宋体"/>
          <w:szCs w:val="21"/>
        </w:rPr>
        <w:t>下列宏观现象和微观解释不一致的是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宋体"/>
          <w:szCs w:val="21"/>
        </w:rPr>
        <w:t>水蒸发变成水蒸气</w:t>
      </w:r>
      <w:r>
        <w:rPr>
          <w:rFonts w:ascii="Times New Roman" w:hAnsi="Times New Roman"/>
          <w:szCs w:val="21"/>
        </w:rPr>
        <w:t>——</w:t>
      </w:r>
      <w:r>
        <w:rPr>
          <w:rFonts w:ascii="Times New Roman" w:hAnsi="宋体"/>
          <w:szCs w:val="21"/>
        </w:rPr>
        <w:t>水分子体积变大</w:t>
      </w:r>
    </w:p>
    <w:p>
      <w:pPr>
        <w:snapToGrid w:val="0"/>
        <w:spacing w:line="360" w:lineRule="auto"/>
        <w:rPr>
          <w:rFonts w:ascii="Times New Roman" w:hAnsi="Times New Roman"/>
          <w:szCs w:val="21"/>
        </w:rPr>
      </w:pPr>
      <w:r>
        <w:rPr>
          <w:rFonts w:ascii="Times New Roman" w:hAnsi="Times New Roman"/>
          <w:szCs w:val="21"/>
        </w:rPr>
        <w:t>B.6 000 L</w:t>
      </w:r>
      <w:r>
        <w:rPr>
          <w:rFonts w:ascii="Times New Roman" w:hAnsi="宋体"/>
          <w:szCs w:val="21"/>
        </w:rPr>
        <w:t>氧气通过加压能装入</w:t>
      </w:r>
      <w:r>
        <w:rPr>
          <w:rFonts w:ascii="Times New Roman" w:hAnsi="Times New Roman"/>
          <w:szCs w:val="21"/>
        </w:rPr>
        <w:t>40 L</w:t>
      </w:r>
      <w:r>
        <w:rPr>
          <w:rFonts w:ascii="Times New Roman" w:hAnsi="宋体"/>
          <w:szCs w:val="21"/>
        </w:rPr>
        <w:t>的钢瓶中</w:t>
      </w:r>
      <w:r>
        <w:rPr>
          <w:rFonts w:ascii="Times New Roman" w:hAnsi="Times New Roman"/>
          <w:szCs w:val="21"/>
        </w:rPr>
        <w:t>——</w:t>
      </w:r>
      <w:r>
        <w:rPr>
          <w:rFonts w:ascii="Times New Roman" w:hAnsi="宋体"/>
          <w:szCs w:val="21"/>
        </w:rPr>
        <w:t>分子之间有间隔</w:t>
      </w:r>
    </w:p>
    <w:p>
      <w:pPr>
        <w:snapToGrid w:val="0"/>
        <w:spacing w:line="360" w:lineRule="auto"/>
        <w:rPr>
          <w:rFonts w:ascii="Times New Roman" w:hAnsi="Times New Roman"/>
          <w:szCs w:val="21"/>
        </w:rPr>
      </w:pPr>
      <w:r>
        <w:rPr>
          <w:rFonts w:ascii="Times New Roman" w:hAnsi="Times New Roman"/>
          <w:szCs w:val="21"/>
        </w:rPr>
        <w:t>C.</w:t>
      </w:r>
      <w:r>
        <w:rPr>
          <w:rFonts w:ascii="Times New Roman" w:hAnsi="宋体"/>
          <w:szCs w:val="21"/>
        </w:rPr>
        <w:t>一滴水中大约有</w:t>
      </w:r>
      <w:r>
        <w:rPr>
          <w:rFonts w:ascii="Times New Roman" w:hAnsi="Times New Roman"/>
          <w:szCs w:val="21"/>
        </w:rPr>
        <w:t>1.67×10</w:t>
      </w:r>
      <w:r>
        <w:rPr>
          <w:rFonts w:ascii="Times New Roman" w:hAnsi="Times New Roman"/>
          <w:szCs w:val="21"/>
          <w:vertAlign w:val="superscript"/>
        </w:rPr>
        <w:t>21</w:t>
      </w:r>
      <w:r>
        <w:rPr>
          <w:rFonts w:ascii="Times New Roman" w:hAnsi="宋体"/>
          <w:szCs w:val="21"/>
        </w:rPr>
        <w:t>个水分子</w:t>
      </w:r>
      <w:r>
        <w:rPr>
          <w:rFonts w:ascii="Times New Roman" w:hAnsi="Times New Roman"/>
          <w:szCs w:val="21"/>
        </w:rPr>
        <w:t>——</w:t>
      </w:r>
      <w:r>
        <w:rPr>
          <w:rFonts w:ascii="Times New Roman" w:hAnsi="宋体"/>
          <w:szCs w:val="21"/>
        </w:rPr>
        <w:t>分子的质量和体积都很小</w:t>
      </w:r>
    </w:p>
    <w:p>
      <w:pPr>
        <w:snapToGrid w:val="0"/>
        <w:spacing w:line="360" w:lineRule="auto"/>
        <w:rPr>
          <w:rFonts w:ascii="Times New Roman" w:hAnsi="Times New Roman"/>
          <w:szCs w:val="21"/>
        </w:rPr>
      </w:pPr>
      <w:r>
        <w:rPr>
          <w:rFonts w:ascii="Times New Roman" w:hAnsi="Times New Roman"/>
          <w:szCs w:val="21"/>
        </w:rPr>
        <w:t>D.</w:t>
      </w:r>
      <w:r>
        <w:rPr>
          <w:rFonts w:ascii="Times New Roman" w:hAnsi="宋体"/>
          <w:szCs w:val="21"/>
        </w:rPr>
        <w:t>湿衣服在阳光下比在阴凉处干得更快</w:t>
      </w:r>
      <w:r>
        <w:rPr>
          <w:rFonts w:ascii="Times New Roman" w:hAnsi="Times New Roman"/>
          <w:szCs w:val="21"/>
        </w:rPr>
        <w:t>——</w:t>
      </w:r>
      <w:r>
        <w:rPr>
          <w:rFonts w:ascii="Times New Roman" w:hAnsi="宋体"/>
          <w:szCs w:val="21"/>
        </w:rPr>
        <w:t>温度越高</w:t>
      </w:r>
      <w:r>
        <w:rPr>
          <w:rFonts w:ascii="Times New Roman" w:hAnsi="Times New Roman"/>
          <w:szCs w:val="21"/>
        </w:rPr>
        <w:t>,</w:t>
      </w:r>
      <w:r>
        <w:rPr>
          <w:rFonts w:ascii="Times New Roman" w:hAnsi="宋体"/>
          <w:szCs w:val="21"/>
        </w:rPr>
        <w:t>分子运动越快</w:t>
      </w:r>
    </w:p>
    <w:p>
      <w:pPr>
        <w:snapToGrid w:val="0"/>
        <w:spacing w:line="360" w:lineRule="auto"/>
        <w:rPr>
          <w:rFonts w:ascii="Times New Roman" w:hAnsi="Times New Roman"/>
          <w:szCs w:val="21"/>
        </w:rPr>
      </w:pPr>
      <w:r>
        <w:rPr>
          <w:rFonts w:ascii="Times New Roman" w:hAnsi="Times New Roman"/>
          <w:szCs w:val="21"/>
        </w:rPr>
        <w:t>9.</w:t>
      </w:r>
      <w:r>
        <w:rPr>
          <w:rFonts w:ascii="Times New Roman" w:hAnsi="宋体"/>
          <w:szCs w:val="21"/>
        </w:rPr>
        <w:t>下列有关元素、原子、分子和离子的说法正确的是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宋体"/>
          <w:szCs w:val="21"/>
        </w:rPr>
        <w:t>决定元素化学性质的是原子的最外层电子数</w:t>
      </w:r>
    </w:p>
    <w:p>
      <w:pPr>
        <w:snapToGrid w:val="0"/>
        <w:spacing w:line="360" w:lineRule="auto"/>
        <w:rPr>
          <w:rFonts w:ascii="Times New Roman" w:hAnsi="Times New Roman"/>
          <w:szCs w:val="21"/>
        </w:rPr>
      </w:pPr>
      <w:r>
        <w:rPr>
          <w:rFonts w:ascii="Times New Roman" w:hAnsi="Times New Roman"/>
          <w:szCs w:val="21"/>
        </w:rPr>
        <w:t>B.</w:t>
      </w:r>
      <w:r>
        <w:rPr>
          <w:rFonts w:ascii="Times New Roman" w:hAnsi="宋体"/>
          <w:szCs w:val="21"/>
        </w:rPr>
        <w:t>原子可以构成分子</w:t>
      </w:r>
      <w:r>
        <w:rPr>
          <w:rFonts w:ascii="Times New Roman" w:hAnsi="Times New Roman"/>
          <w:szCs w:val="21"/>
        </w:rPr>
        <w:t>,</w:t>
      </w:r>
      <w:r>
        <w:rPr>
          <w:rFonts w:ascii="Times New Roman" w:hAnsi="宋体"/>
          <w:szCs w:val="21"/>
        </w:rPr>
        <w:t>不能直接构成物质</w:t>
      </w:r>
    </w:p>
    <w:p>
      <w:pPr>
        <w:snapToGrid w:val="0"/>
        <w:spacing w:line="360" w:lineRule="auto"/>
        <w:rPr>
          <w:rFonts w:ascii="Times New Roman" w:hAnsi="Times New Roman"/>
          <w:szCs w:val="21"/>
        </w:rPr>
      </w:pPr>
      <w:r>
        <w:rPr>
          <w:rFonts w:ascii="Times New Roman" w:hAnsi="Times New Roman"/>
          <w:szCs w:val="21"/>
        </w:rPr>
        <w:t>C.</w:t>
      </w:r>
      <w:r>
        <w:rPr>
          <w:rFonts w:ascii="Times New Roman" w:hAnsi="宋体"/>
          <w:szCs w:val="21"/>
        </w:rPr>
        <w:t>分子是化学变化中的最小微粒</w:t>
      </w:r>
    </w:p>
    <w:p>
      <w:pPr>
        <w:snapToGrid w:val="0"/>
        <w:spacing w:line="360" w:lineRule="auto"/>
        <w:rPr>
          <w:rFonts w:ascii="Times New Roman" w:hAnsi="Times New Roman"/>
          <w:szCs w:val="21"/>
        </w:rPr>
      </w:pPr>
      <w:r>
        <w:rPr>
          <w:rFonts w:ascii="Times New Roman" w:hAnsi="Times New Roman"/>
          <w:szCs w:val="21"/>
        </w:rPr>
        <w:t>D.</w:t>
      </w:r>
      <w:r>
        <w:rPr>
          <w:rFonts w:ascii="Times New Roman" w:hAnsi="宋体"/>
          <w:szCs w:val="21"/>
        </w:rPr>
        <w:t>微粒得到或失去电子变成离子</w:t>
      </w:r>
    </w:p>
    <w:p>
      <w:pPr>
        <w:snapToGrid w:val="0"/>
        <w:spacing w:line="360" w:lineRule="auto"/>
        <w:rPr>
          <w:rFonts w:ascii="Times New Roman" w:hAnsi="Times New Roman"/>
          <w:szCs w:val="21"/>
        </w:rPr>
      </w:pPr>
      <w:r>
        <w:rPr>
          <w:rFonts w:ascii="Times New Roman" w:hAnsi="Times New Roman"/>
          <w:szCs w:val="21"/>
        </w:rPr>
        <w:t>10.</w:t>
      </w:r>
      <w:r>
        <w:rPr>
          <w:rFonts w:ascii="Times New Roman" w:hAnsi="宋体"/>
          <w:szCs w:val="21"/>
        </w:rPr>
        <w:t>一定条件下</w:t>
      </w:r>
      <w:r>
        <w:rPr>
          <w:rFonts w:ascii="Times New Roman" w:hAnsi="Times New Roman"/>
          <w:szCs w:val="21"/>
        </w:rPr>
        <w:t>,</w:t>
      </w:r>
      <w:r>
        <w:rPr>
          <w:rFonts w:ascii="Times New Roman" w:hAnsi="宋体"/>
          <w:szCs w:val="21"/>
        </w:rPr>
        <w:t>水在密闭容器里的冷却过程中</w:t>
      </w:r>
      <w:r>
        <w:rPr>
          <w:rFonts w:ascii="Times New Roman" w:hAnsi="Times New Roman"/>
          <w:szCs w:val="21"/>
        </w:rPr>
        <w:t>,</w:t>
      </w:r>
      <w:r>
        <w:rPr>
          <w:rFonts w:ascii="Times New Roman" w:hAnsi="宋体"/>
          <w:szCs w:val="21"/>
        </w:rPr>
        <w:t>温度和时间的关系如图</w:t>
      </w:r>
      <w:r>
        <w:rPr>
          <w:rFonts w:ascii="Times New Roman" w:hAnsi="Times New Roman"/>
          <w:szCs w:val="21"/>
        </w:rPr>
        <w:t>J1-3</w:t>
      </w:r>
      <w:r>
        <w:rPr>
          <w:rFonts w:ascii="Times New Roman" w:hAnsi="宋体"/>
          <w:szCs w:val="21"/>
        </w:rPr>
        <w:t>所示。</w:t>
      </w:r>
      <w:r>
        <w:rPr>
          <w:rFonts w:ascii="宋体" w:hAnsi="宋体"/>
          <w:szCs w:val="21"/>
        </w:rPr>
        <w:t>①</w:t>
      </w:r>
      <w:r>
        <w:rPr>
          <w:rFonts w:ascii="Times New Roman" w:hAnsi="宋体"/>
          <w:szCs w:val="21"/>
        </w:rPr>
        <w:t>、</w:t>
      </w:r>
      <w:r>
        <w:rPr>
          <w:rFonts w:ascii="宋体" w:hAnsi="宋体"/>
          <w:szCs w:val="21"/>
        </w:rPr>
        <w:t>②</w:t>
      </w:r>
      <w:r>
        <w:rPr>
          <w:rFonts w:ascii="Times New Roman" w:hAnsi="宋体"/>
          <w:szCs w:val="21"/>
        </w:rPr>
        <w:t>、</w:t>
      </w:r>
      <w:r>
        <w:rPr>
          <w:rFonts w:ascii="宋体" w:hAnsi="宋体"/>
          <w:szCs w:val="21"/>
        </w:rPr>
        <w:t>③</w:t>
      </w:r>
      <w:r>
        <w:rPr>
          <w:rFonts w:ascii="Times New Roman" w:hAnsi="宋体"/>
          <w:szCs w:val="21"/>
        </w:rPr>
        <w:t>表示水在不同时刻的存在状态</w:t>
      </w:r>
      <w:r>
        <w:rPr>
          <w:rFonts w:ascii="Times New Roman" w:hAnsi="Times New Roman"/>
          <w:szCs w:val="21"/>
        </w:rPr>
        <w:t>,</w:t>
      </w:r>
      <w:r>
        <w:rPr>
          <w:rFonts w:ascii="Times New Roman" w:hAnsi="宋体"/>
          <w:szCs w:val="21"/>
        </w:rPr>
        <w:t>下列有关判断正确的是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1465580" cy="1118235"/>
            <wp:effectExtent l="0" t="0" r="0" b="0"/>
            <wp:docPr id="261" name="20HXZT10.eps" descr="id:21474898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721086" name="20HXZT10.eps" descr="id:2147489822;FounderCES"/>
                    <pic:cNvPicPr>
                      <a:picLocks noChangeAspect="1"/>
                    </pic:cNvPicPr>
                  </pic:nvPicPr>
                  <pic:blipFill>
                    <a:blip xmlns:r="http://schemas.openxmlformats.org/officeDocument/2006/relationships" r:embed="rId9"/>
                    <a:stretch>
                      <a:fillRect/>
                    </a:stretch>
                  </pic:blipFill>
                  <pic:spPr>
                    <a:xfrm>
                      <a:off x="0" y="0"/>
                      <a:ext cx="1465920" cy="111852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J1-3</w:t>
      </w:r>
    </w:p>
    <w:p>
      <w:pPr>
        <w:snapToGrid w:val="0"/>
        <w:spacing w:line="360" w:lineRule="auto"/>
        <w:rPr>
          <w:rFonts w:ascii="Times New Roman" w:hAnsi="Times New Roman"/>
          <w:szCs w:val="21"/>
        </w:rPr>
      </w:pPr>
      <w:r>
        <w:rPr>
          <w:rFonts w:ascii="Times New Roman" w:hAnsi="Times New Roman"/>
          <w:szCs w:val="21"/>
        </w:rPr>
        <w:t>A.</w:t>
      </w:r>
      <w:r>
        <w:rPr>
          <w:rFonts w:ascii="Times New Roman" w:hAnsi="宋体"/>
          <w:szCs w:val="21"/>
        </w:rPr>
        <w:t>水分子间的间隔</w:t>
      </w:r>
      <w:r>
        <w:rPr>
          <w:rFonts w:ascii="Times New Roman" w:hAnsi="Times New Roman"/>
          <w:szCs w:val="21"/>
        </w:rPr>
        <w:t>:</w:t>
      </w:r>
      <w:r>
        <w:rPr>
          <w:rFonts w:ascii="宋体" w:hAnsi="宋体"/>
          <w:szCs w:val="21"/>
        </w:rPr>
        <w:t>①</w:t>
      </w:r>
      <w:r>
        <w:rPr>
          <w:rFonts w:ascii="Times New Roman" w:hAnsi="Times New Roman"/>
          <w:szCs w:val="21"/>
        </w:rPr>
        <w:t>&gt;</w:t>
      </w:r>
      <w:r>
        <w:rPr>
          <w:rFonts w:ascii="宋体" w:hAnsi="宋体"/>
          <w:szCs w:val="21"/>
        </w:rPr>
        <w:t>③</w:t>
      </w:r>
      <w:r>
        <w:rPr>
          <w:rFonts w:ascii="Times New Roman" w:hAnsi="Times New Roman"/>
          <w:szCs w:val="21"/>
        </w:rPr>
        <w:tab/>
      </w:r>
    </w:p>
    <w:p>
      <w:pPr>
        <w:snapToGrid w:val="0"/>
        <w:spacing w:line="360" w:lineRule="auto"/>
        <w:rPr>
          <w:rFonts w:ascii="Times New Roman" w:hAnsi="Times New Roman"/>
          <w:szCs w:val="21"/>
        </w:rPr>
      </w:pPr>
      <w:r>
        <w:rPr>
          <w:rFonts w:ascii="Times New Roman" w:hAnsi="Times New Roman"/>
          <w:szCs w:val="21"/>
        </w:rPr>
        <w:t>B.</w:t>
      </w:r>
      <w:r>
        <w:rPr>
          <w:rFonts w:ascii="Times New Roman" w:hAnsi="宋体"/>
          <w:szCs w:val="21"/>
        </w:rPr>
        <w:t>水分子的运动速率</w:t>
      </w:r>
      <w:r>
        <w:rPr>
          <w:rFonts w:ascii="Times New Roman" w:hAnsi="Times New Roman"/>
          <w:szCs w:val="21"/>
        </w:rPr>
        <w:t>:</w:t>
      </w:r>
      <w:r>
        <w:rPr>
          <w:rFonts w:ascii="宋体" w:hAnsi="宋体"/>
          <w:szCs w:val="21"/>
        </w:rPr>
        <w:t>②</w:t>
      </w:r>
      <w:r>
        <w:rPr>
          <w:rFonts w:ascii="Times New Roman" w:hAnsi="Times New Roman"/>
          <w:szCs w:val="21"/>
        </w:rPr>
        <w:t>&gt;</w:t>
      </w:r>
      <w:r>
        <w:rPr>
          <w:rFonts w:ascii="宋体" w:hAnsi="宋体"/>
          <w:szCs w:val="21"/>
        </w:rPr>
        <w:t>①</w:t>
      </w:r>
    </w:p>
    <w:p>
      <w:pPr>
        <w:snapToGrid w:val="0"/>
        <w:spacing w:line="360" w:lineRule="auto"/>
        <w:rPr>
          <w:rFonts w:ascii="Times New Roman" w:hAnsi="Times New Roman"/>
          <w:szCs w:val="21"/>
        </w:rPr>
      </w:pPr>
      <w:r>
        <w:rPr>
          <w:rFonts w:ascii="Times New Roman" w:hAnsi="Times New Roman"/>
          <w:szCs w:val="21"/>
        </w:rPr>
        <w:t>C.</w:t>
      </w:r>
      <w:r>
        <w:rPr>
          <w:rFonts w:ascii="Times New Roman" w:hAnsi="宋体"/>
          <w:szCs w:val="21"/>
        </w:rPr>
        <w:t>状态</w:t>
      </w:r>
      <w:r>
        <w:rPr>
          <w:rFonts w:ascii="宋体" w:hAnsi="宋体"/>
          <w:szCs w:val="21"/>
        </w:rPr>
        <w:t>③</w:t>
      </w:r>
      <w:r>
        <w:rPr>
          <w:rFonts w:ascii="Times New Roman" w:hAnsi="宋体"/>
          <w:szCs w:val="21"/>
        </w:rPr>
        <w:t>的水分子静止不动</w:t>
      </w:r>
      <w:r>
        <w:rPr>
          <w:rFonts w:ascii="Times New Roman" w:hAnsi="Times New Roman"/>
          <w:szCs w:val="21"/>
        </w:rPr>
        <w:tab/>
      </w:r>
    </w:p>
    <w:p>
      <w:pPr>
        <w:snapToGrid w:val="0"/>
        <w:spacing w:line="360" w:lineRule="auto"/>
        <w:rPr>
          <w:rFonts w:ascii="Times New Roman" w:hAnsi="Times New Roman"/>
          <w:szCs w:val="21"/>
        </w:rPr>
      </w:pPr>
      <w:r>
        <w:rPr>
          <w:rFonts w:ascii="Times New Roman" w:hAnsi="Times New Roman"/>
          <w:szCs w:val="21"/>
        </w:rPr>
        <w:t>D.</w:t>
      </w:r>
      <w:r>
        <w:rPr>
          <w:rFonts w:ascii="宋体" w:hAnsi="宋体"/>
          <w:szCs w:val="21"/>
        </w:rPr>
        <w:t>①</w:t>
      </w:r>
      <w:r>
        <w:rPr>
          <w:rFonts w:ascii="Times New Roman" w:hAnsi="Times New Roman"/>
          <w:szCs w:val="21"/>
        </w:rPr>
        <w:t>→</w:t>
      </w:r>
      <w:r>
        <w:rPr>
          <w:rFonts w:ascii="宋体" w:hAnsi="宋体"/>
          <w:szCs w:val="21"/>
        </w:rPr>
        <w:t>②</w:t>
      </w:r>
      <w:r>
        <w:rPr>
          <w:rFonts w:ascii="Times New Roman" w:hAnsi="宋体"/>
          <w:szCs w:val="21"/>
        </w:rPr>
        <w:t>发生了化学变化</w:t>
      </w:r>
    </w:p>
    <w:p>
      <w:pPr>
        <w:snapToGrid w:val="0"/>
        <w:spacing w:line="360" w:lineRule="auto"/>
        <w:rPr>
          <w:rFonts w:ascii="Times New Roman" w:hAnsi="Times New Roman"/>
          <w:szCs w:val="21"/>
        </w:rPr>
      </w:pPr>
      <w:r>
        <w:rPr>
          <w:rFonts w:ascii="Times New Roman" w:eastAsia="微软雅黑" w:hAnsi="宋体"/>
          <w:b/>
          <w:szCs w:val="21"/>
        </w:rPr>
        <w:t>二、填空题</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30</w:t>
      </w:r>
      <w:r>
        <w:rPr>
          <w:rFonts w:ascii="Times New Roman" w:hAnsi="宋体"/>
          <w:color w:val="666666"/>
          <w:szCs w:val="21"/>
        </w:rPr>
        <w:t>分</w:t>
      </w:r>
      <w:r>
        <w:rPr>
          <w:rFonts w:ascii="Times New Roman" w:hAnsi="Times New Roman"/>
          <w:color w:val="666666"/>
          <w:szCs w:val="21"/>
        </w:rPr>
        <w:t>)</w:t>
      </w:r>
    </w:p>
    <w:p>
      <w:pPr>
        <w:snapToGrid w:val="0"/>
        <w:spacing w:line="360" w:lineRule="auto"/>
        <w:rPr>
          <w:rFonts w:ascii="Times New Roman" w:hAnsi="Times New Roman"/>
          <w:szCs w:val="21"/>
        </w:rPr>
      </w:pPr>
      <w:r>
        <w:rPr>
          <w:rFonts w:ascii="Times New Roman" w:hAnsi="Times New Roman"/>
          <w:szCs w:val="21"/>
        </w:rPr>
        <w:t>11.(8</w:t>
      </w:r>
      <w:r>
        <w:rPr>
          <w:rFonts w:ascii="Times New Roman" w:hAnsi="宋体"/>
          <w:szCs w:val="21"/>
        </w:rPr>
        <w:t>分</w:t>
      </w:r>
      <w:r>
        <w:rPr>
          <w:rFonts w:ascii="Times New Roman" w:hAnsi="Times New Roman"/>
          <w:szCs w:val="21"/>
        </w:rPr>
        <w:t>)</w:t>
      </w:r>
      <w:r>
        <w:rPr>
          <w:rFonts w:ascii="Times New Roman" w:hAnsi="宋体"/>
          <w:szCs w:val="21"/>
        </w:rPr>
        <w:t>化学用语是学习化学的重要工具</w:t>
      </w:r>
      <w:r>
        <w:rPr>
          <w:rFonts w:ascii="Times New Roman" w:hAnsi="Times New Roman"/>
          <w:szCs w:val="21"/>
        </w:rPr>
        <w:t>,</w:t>
      </w:r>
      <w:r>
        <w:rPr>
          <w:rFonts w:ascii="Times New Roman" w:hAnsi="宋体"/>
          <w:szCs w:val="21"/>
        </w:rPr>
        <w:t>是国际通用的化学语言。</w:t>
      </w:r>
    </w:p>
    <w:p>
      <w:pPr>
        <w:snapToGrid w:val="0"/>
        <w:spacing w:line="360" w:lineRule="auto"/>
        <w:rPr>
          <w:rFonts w:ascii="Times New Roman" w:hAnsi="Times New Roman"/>
          <w:szCs w:val="21"/>
        </w:rPr>
      </w:pPr>
      <w:r>
        <w:rPr>
          <w:rFonts w:ascii="Times New Roman" w:hAnsi="Times New Roman"/>
          <w:szCs w:val="21"/>
        </w:rPr>
        <w:t>(1)</w:t>
      </w:r>
      <w:r>
        <w:rPr>
          <w:rFonts w:ascii="Times New Roman" w:hAnsi="宋体"/>
          <w:szCs w:val="21"/>
        </w:rPr>
        <w:t>请用化学用语填空。</w:t>
      </w:r>
    </w:p>
    <w:p>
      <w:pPr>
        <w:snapToGrid w:val="0"/>
        <w:spacing w:line="360" w:lineRule="auto"/>
        <w:rPr>
          <w:rFonts w:ascii="Times New Roman" w:hAnsi="Times New Roman"/>
          <w:szCs w:val="21"/>
        </w:rPr>
      </w:pPr>
      <w:r>
        <w:rPr>
          <w:rFonts w:ascii="宋体" w:hAnsi="宋体"/>
          <w:szCs w:val="21"/>
        </w:rPr>
        <w:t>①</w:t>
      </w:r>
      <w:r>
        <w:rPr>
          <w:rFonts w:ascii="Times New Roman" w:hAnsi="宋体"/>
          <w:szCs w:val="21"/>
        </w:rPr>
        <w:t>镁元素</w:t>
      </w:r>
      <w:r>
        <w:rPr>
          <w:rFonts w:ascii="Times New Roman" w:hAnsi="宋体"/>
          <w:szCs w:val="21"/>
          <w:u w:val="single" w:color="000000"/>
        </w:rPr>
        <w:t>　　　　</w:t>
      </w:r>
      <w:r>
        <w:rPr>
          <w:rFonts w:ascii="Times New Roman" w:hAnsi="Times New Roman"/>
          <w:szCs w:val="21"/>
        </w:rPr>
        <w:t>;</w:t>
      </w:r>
      <w:r>
        <w:rPr>
          <w:rFonts w:ascii="宋体" w:hAnsi="宋体"/>
          <w:szCs w:val="21"/>
        </w:rPr>
        <w:t>②</w:t>
      </w:r>
      <w:r>
        <w:rPr>
          <w:rFonts w:ascii="Times New Roman" w:hAnsi="宋体"/>
          <w:szCs w:val="21"/>
        </w:rPr>
        <w:t>三个氧原子</w:t>
      </w:r>
      <w:r>
        <w:rPr>
          <w:rFonts w:ascii="Times New Roman" w:hAnsi="宋体"/>
          <w:szCs w:val="21"/>
          <w:u w:val="single" w:color="000000"/>
        </w:rPr>
        <w:t>　　　　</w:t>
      </w:r>
      <w:r>
        <w:rPr>
          <w:rFonts w:ascii="Times New Roman" w:hAnsi="Times New Roman"/>
          <w:szCs w:val="21"/>
        </w:rPr>
        <w:t>;</w:t>
      </w:r>
      <w:r>
        <w:rPr>
          <w:rFonts w:ascii="宋体" w:hAnsi="宋体"/>
          <w:szCs w:val="21"/>
        </w:rPr>
        <w:t>③</w:t>
      </w:r>
      <w:r>
        <w:rPr>
          <w:rFonts w:ascii="Times New Roman" w:hAnsi="宋体"/>
          <w:szCs w:val="21"/>
        </w:rPr>
        <w:t>五个二氧化硫分子</w:t>
      </w:r>
      <w:r>
        <w:rPr>
          <w:rFonts w:ascii="Times New Roman" w:hAnsi="宋体"/>
          <w:szCs w:val="21"/>
          <w:u w:val="single" w:color="000000"/>
        </w:rPr>
        <w:t>　　　　</w:t>
      </w:r>
      <w:r>
        <w:rPr>
          <w:rFonts w:ascii="Times New Roman" w:hAnsi="Times New Roman"/>
          <w:szCs w:val="21"/>
        </w:rPr>
        <w:t>;</w:t>
      </w:r>
      <w:r>
        <w:rPr>
          <w:rFonts w:ascii="宋体" w:hAnsi="宋体"/>
          <w:szCs w:val="21"/>
        </w:rPr>
        <w:t>④</w:t>
      </w:r>
      <w:r>
        <w:rPr>
          <w:rFonts w:ascii="Times New Roman" w:hAnsi="宋体"/>
          <w:szCs w:val="21"/>
        </w:rPr>
        <w:t>两个氢氧根离子</w:t>
      </w:r>
      <w:r>
        <w:rPr>
          <w:rFonts w:ascii="Times New Roman" w:hAnsi="宋体"/>
          <w:szCs w:val="21"/>
          <w:u w:val="single" w:color="000000"/>
        </w:rPr>
        <w:t>　　　　</w:t>
      </w:r>
      <w:r>
        <w:rPr>
          <w:rFonts w:ascii="Times New Roman" w:hAnsi="Times New Roman"/>
          <w:szCs w:val="21"/>
        </w:rPr>
        <w:t>;</w:t>
      </w:r>
      <w:r>
        <w:rPr>
          <w:rFonts w:ascii="宋体" w:hAnsi="宋体"/>
          <w:szCs w:val="21"/>
        </w:rPr>
        <w:t>⑤</w:t>
      </w:r>
      <w:r>
        <w:rPr>
          <w:rFonts w:ascii="Times New Roman" w:hAnsi="Times New Roman"/>
          <w:szCs w:val="21"/>
        </w:rPr>
        <w:t>SO</w:t>
      </w:r>
      <w:r>
        <w:rPr>
          <w:rFonts w:ascii="Times New Roman" w:hAnsi="Times New Roman"/>
          <w:szCs w:val="21"/>
          <w:vertAlign w:val="subscript"/>
        </w:rPr>
        <w:t>2</w:t>
      </w:r>
      <w:r>
        <w:rPr>
          <w:rFonts w:ascii="Times New Roman" w:hAnsi="宋体"/>
          <w:szCs w:val="21"/>
        </w:rPr>
        <w:t>中硫元素的化合价为</w:t>
      </w:r>
      <w:r>
        <w:rPr>
          <w:rFonts w:ascii="Times New Roman" w:hAnsi="Times New Roman"/>
          <w:szCs w:val="21"/>
        </w:rPr>
        <w:t>+4</w:t>
      </w:r>
      <w:r>
        <w:rPr>
          <w:rFonts w:ascii="Times New Roman" w:hAnsi="宋体"/>
          <w:szCs w:val="21"/>
          <w:u w:val="single" w:color="000000"/>
        </w:rPr>
        <w:t>　　　　</w:t>
      </w:r>
      <w:r>
        <w:rPr>
          <w:rFonts w:ascii="Times New Roman" w:hAnsi="Times New Roman"/>
          <w:szCs w:val="21"/>
        </w:rPr>
        <w:t>;</w:t>
      </w:r>
      <w:r>
        <w:rPr>
          <w:rFonts w:ascii="宋体" w:hAnsi="宋体"/>
          <w:szCs w:val="21"/>
        </w:rPr>
        <w:t>⑥</w:t>
      </w:r>
      <w:r>
        <w:rPr>
          <w:rFonts w:ascii="Times New Roman" w:hAnsi="宋体"/>
          <w:szCs w:val="21"/>
        </w:rPr>
        <w:t>镁离子</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w:t>
      </w:r>
      <w:r>
        <w:rPr>
          <w:rFonts w:ascii="Times New Roman" w:hAnsi="宋体"/>
          <w:szCs w:val="21"/>
        </w:rPr>
        <w:t>符号</w:t>
      </w:r>
      <w:r>
        <w:rPr>
          <w:rFonts w:ascii="Times New Roman" w:hAnsi="Times New Roman"/>
          <w:szCs w:val="21"/>
        </w:rPr>
        <w:t>“3Ca</w:t>
      </w:r>
      <w:r>
        <w:rPr>
          <w:rFonts w:ascii="Times New Roman" w:hAnsi="Times New Roman"/>
          <w:szCs w:val="21"/>
          <w:vertAlign w:val="superscript"/>
        </w:rPr>
        <w:t>2+</w:t>
      </w:r>
      <w:r>
        <w:rPr>
          <w:rFonts w:ascii="Times New Roman" w:hAnsi="Times New Roman"/>
          <w:szCs w:val="21"/>
        </w:rPr>
        <w:t>”</w:t>
      </w:r>
      <w:r>
        <w:rPr>
          <w:rFonts w:ascii="Times New Roman" w:hAnsi="宋体"/>
          <w:szCs w:val="21"/>
        </w:rPr>
        <w:t>中的</w:t>
      </w:r>
      <w:r>
        <w:rPr>
          <w:rFonts w:ascii="Times New Roman" w:hAnsi="Times New Roman"/>
          <w:szCs w:val="21"/>
        </w:rPr>
        <w:t>“3”</w:t>
      </w:r>
      <w:r>
        <w:rPr>
          <w:rFonts w:ascii="Times New Roman" w:hAnsi="宋体"/>
          <w:szCs w:val="21"/>
        </w:rPr>
        <w:t>表示</w:t>
      </w:r>
      <w:r>
        <w:rPr>
          <w:rFonts w:ascii="Times New Roman" w:hAnsi="宋体"/>
          <w:szCs w:val="21"/>
          <w:u w:val="single" w:color="000000"/>
        </w:rPr>
        <w:t>　　　　　　　</w:t>
      </w:r>
      <w:r>
        <w:rPr>
          <w:rFonts w:ascii="Times New Roman" w:hAnsi="Times New Roman"/>
          <w:szCs w:val="21"/>
        </w:rPr>
        <w:t>,“2+”</w:t>
      </w:r>
      <w:r>
        <w:rPr>
          <w:rFonts w:ascii="Times New Roman" w:hAnsi="宋体"/>
          <w:szCs w:val="21"/>
        </w:rPr>
        <w:t>表示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12.(6</w:t>
      </w:r>
      <w:r>
        <w:rPr>
          <w:rFonts w:ascii="Times New Roman" w:hAnsi="宋体"/>
          <w:szCs w:val="21"/>
        </w:rPr>
        <w:t>分</w:t>
      </w:r>
      <w:r>
        <w:rPr>
          <w:rFonts w:ascii="Times New Roman" w:hAnsi="Times New Roman"/>
          <w:szCs w:val="21"/>
        </w:rPr>
        <w:t>)</w:t>
      </w:r>
      <w:r>
        <w:rPr>
          <w:rFonts w:ascii="Times New Roman" w:hAnsi="宋体"/>
          <w:szCs w:val="21"/>
        </w:rPr>
        <w:t>试管是化学实验中最常用的玻璃仪器。在不同的实验中</w:t>
      </w:r>
      <w:r>
        <w:rPr>
          <w:rFonts w:ascii="Times New Roman" w:hAnsi="Times New Roman"/>
          <w:szCs w:val="21"/>
        </w:rPr>
        <w:t>,</w:t>
      </w:r>
      <w:r>
        <w:rPr>
          <w:rFonts w:ascii="Times New Roman" w:hAnsi="宋体"/>
          <w:szCs w:val="21"/>
        </w:rPr>
        <w:t>试管的放置方法是不同的。最常见的放置方法有六种</w:t>
      </w:r>
      <w:r>
        <w:rPr>
          <w:rFonts w:ascii="Times New Roman" w:hAnsi="Times New Roman"/>
          <w:szCs w:val="21"/>
        </w:rPr>
        <w:t>(</w:t>
      </w:r>
      <w:r>
        <w:rPr>
          <w:rFonts w:ascii="Times New Roman" w:hAnsi="宋体"/>
          <w:szCs w:val="21"/>
        </w:rPr>
        <w:t>如图</w:t>
      </w:r>
      <w:r>
        <w:rPr>
          <w:rFonts w:ascii="Times New Roman" w:hAnsi="Times New Roman"/>
          <w:szCs w:val="21"/>
        </w:rPr>
        <w:t>J1-4)</w:t>
      </w:r>
      <w:r>
        <w:rPr>
          <w:rFonts w:ascii="Times New Roman" w:hAnsi="宋体"/>
          <w:szCs w:val="21"/>
        </w:rPr>
        <w:t>。那么</w:t>
      </w:r>
      <w:r>
        <w:rPr>
          <w:rFonts w:ascii="Times New Roman" w:hAnsi="Times New Roman"/>
          <w:szCs w:val="21"/>
        </w:rPr>
        <w:t>,</w:t>
      </w:r>
      <w:r>
        <w:rPr>
          <w:rFonts w:ascii="Times New Roman" w:hAnsi="宋体"/>
          <w:szCs w:val="21"/>
        </w:rPr>
        <w:t>在下列化学实验基本操作中</w:t>
      </w:r>
      <w:r>
        <w:rPr>
          <w:rFonts w:ascii="Times New Roman" w:hAnsi="Times New Roman"/>
          <w:szCs w:val="21"/>
        </w:rPr>
        <w:t>,</w:t>
      </w:r>
      <w:r>
        <w:rPr>
          <w:rFonts w:ascii="Times New Roman" w:hAnsi="宋体"/>
          <w:szCs w:val="21"/>
        </w:rPr>
        <w:t>试管的放置方法分别是</w:t>
      </w:r>
      <w:r>
        <w:rPr>
          <w:rFonts w:ascii="Times New Roman" w:hAnsi="Times New Roman"/>
          <w:szCs w:val="21"/>
        </w:rPr>
        <w:t>(</w:t>
      </w:r>
      <w:r>
        <w:rPr>
          <w:rFonts w:ascii="Times New Roman" w:hAnsi="宋体"/>
          <w:szCs w:val="21"/>
        </w:rPr>
        <w:t>填序号</w:t>
      </w:r>
      <w:r>
        <w:rPr>
          <w:rFonts w:ascii="Times New Roman" w:hAnsi="Times New Roman"/>
          <w:szCs w:val="21"/>
        </w:rPr>
        <w:t>):</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1913890" cy="1179195"/>
            <wp:effectExtent l="0" t="0" r="0" b="0"/>
            <wp:docPr id="262" name="20L347.EPS" descr="id:21474898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132471" name="20L347.EPS" descr="id:2147489829;FounderCES"/>
                    <pic:cNvPicPr>
                      <a:picLocks noChangeAspect="1"/>
                    </pic:cNvPicPr>
                  </pic:nvPicPr>
                  <pic:blipFill>
                    <a:blip xmlns:r="http://schemas.openxmlformats.org/officeDocument/2006/relationships" r:embed="rId10"/>
                    <a:stretch>
                      <a:fillRect/>
                    </a:stretch>
                  </pic:blipFill>
                  <pic:spPr>
                    <a:xfrm>
                      <a:off x="0" y="0"/>
                      <a:ext cx="1914120" cy="117972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J1-4</w:t>
      </w:r>
    </w:p>
    <w:p>
      <w:pPr>
        <w:snapToGrid w:val="0"/>
        <w:spacing w:line="360" w:lineRule="auto"/>
        <w:rPr>
          <w:rFonts w:ascii="Times New Roman" w:hAnsi="Times New Roman"/>
          <w:szCs w:val="21"/>
        </w:rPr>
      </w:pPr>
      <w:r>
        <w:rPr>
          <w:rFonts w:ascii="Times New Roman" w:hAnsi="Times New Roman"/>
          <w:szCs w:val="21"/>
        </w:rPr>
        <w:t>(1)</w:t>
      </w:r>
      <w:r>
        <w:rPr>
          <w:rFonts w:ascii="Times New Roman" w:hAnsi="宋体"/>
          <w:szCs w:val="21"/>
        </w:rPr>
        <w:t>给试管里的固体加热</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w:t>
      </w:r>
      <w:r>
        <w:rPr>
          <w:rFonts w:ascii="Times New Roman" w:hAnsi="宋体"/>
          <w:szCs w:val="21"/>
        </w:rPr>
        <w:t>往试管里加入块状固体</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w:t>
      </w:r>
      <w:r>
        <w:rPr>
          <w:rFonts w:ascii="Times New Roman" w:hAnsi="宋体"/>
          <w:szCs w:val="21"/>
        </w:rPr>
        <w:t>给试管里的液体加热</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w:t>
      </w:r>
      <w:r>
        <w:rPr>
          <w:rFonts w:ascii="Times New Roman" w:hAnsi="宋体"/>
          <w:szCs w:val="21"/>
        </w:rPr>
        <w:t>往试管里倾倒液体</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(5)</w:t>
      </w:r>
      <w:r>
        <w:rPr>
          <w:rFonts w:ascii="Times New Roman" w:hAnsi="宋体"/>
          <w:szCs w:val="21"/>
        </w:rPr>
        <w:t>往试管里滴加液体</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(6)</w:t>
      </w:r>
      <w:r>
        <w:rPr>
          <w:rFonts w:ascii="Times New Roman" w:hAnsi="宋体"/>
          <w:szCs w:val="21"/>
        </w:rPr>
        <w:t>洗涤后的试管放置</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13.(8</w:t>
      </w:r>
      <w:r>
        <w:rPr>
          <w:rFonts w:ascii="Times New Roman" w:hAnsi="宋体"/>
          <w:szCs w:val="21"/>
        </w:rPr>
        <w:t>分</w:t>
      </w:r>
      <w:r>
        <w:rPr>
          <w:rFonts w:ascii="Times New Roman" w:hAnsi="Times New Roman"/>
          <w:szCs w:val="21"/>
        </w:rPr>
        <w:t>)</w:t>
      </w:r>
      <w:r>
        <w:rPr>
          <w:rFonts w:ascii="Times New Roman" w:hAnsi="宋体"/>
          <w:szCs w:val="21"/>
        </w:rPr>
        <w:t>水是生命之源</w:t>
      </w:r>
      <w:r>
        <w:rPr>
          <w:rFonts w:ascii="Times New Roman" w:hAnsi="Times New Roman"/>
          <w:szCs w:val="21"/>
        </w:rPr>
        <w:t>,</w:t>
      </w:r>
      <w:r>
        <w:rPr>
          <w:rFonts w:ascii="Times New Roman" w:hAnsi="宋体"/>
          <w:szCs w:val="21"/>
        </w:rPr>
        <w:t>请回答下列有关水的问题。</w:t>
      </w:r>
    </w:p>
    <w:p>
      <w:pPr>
        <w:snapToGrid w:val="0"/>
        <w:spacing w:line="360" w:lineRule="auto"/>
        <w:rPr>
          <w:rFonts w:ascii="Times New Roman" w:hAnsi="Times New Roman"/>
          <w:szCs w:val="21"/>
        </w:rPr>
      </w:pPr>
      <w:r>
        <w:rPr>
          <w:rFonts w:ascii="Times New Roman" w:hAnsi="Times New Roman"/>
          <w:szCs w:val="21"/>
        </w:rPr>
        <w:t>(1)</w:t>
      </w:r>
      <w:r>
        <w:rPr>
          <w:rFonts w:ascii="Times New Roman" w:hAnsi="宋体"/>
          <w:szCs w:val="21"/>
        </w:rPr>
        <w:t>从宏观角度</w:t>
      </w:r>
      <w:r>
        <w:rPr>
          <w:rFonts w:ascii="Times New Roman" w:hAnsi="Times New Roman"/>
          <w:szCs w:val="21"/>
        </w:rPr>
        <w:t>:</w:t>
      </w:r>
      <w:r>
        <w:rPr>
          <w:rFonts w:ascii="Times New Roman" w:hAnsi="宋体"/>
          <w:szCs w:val="21"/>
        </w:rPr>
        <w:t>水是由</w:t>
      </w:r>
      <w:r>
        <w:rPr>
          <w:rFonts w:ascii="Times New Roman" w:hAnsi="宋体"/>
          <w:szCs w:val="21"/>
          <w:u w:val="single" w:color="000000"/>
        </w:rPr>
        <w:t>　　　　　　　</w:t>
      </w:r>
      <w:r>
        <w:rPr>
          <w:rFonts w:ascii="Times New Roman" w:hAnsi="宋体"/>
          <w:szCs w:val="21"/>
        </w:rPr>
        <w:t>组成的。</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w:t>
      </w:r>
      <w:r>
        <w:rPr>
          <w:rFonts w:ascii="Times New Roman" w:hAnsi="宋体"/>
          <w:szCs w:val="21"/>
        </w:rPr>
        <w:t>从微观角度</w:t>
      </w:r>
      <w:r>
        <w:rPr>
          <w:rFonts w:ascii="Times New Roman" w:hAnsi="Times New Roman"/>
          <w:szCs w:val="21"/>
        </w:rPr>
        <w:t>:</w:t>
      </w:r>
      <w:r>
        <w:rPr>
          <w:rFonts w:ascii="Times New Roman" w:hAnsi="宋体"/>
          <w:szCs w:val="21"/>
        </w:rPr>
        <w:t>下列图示可以表示构成水的微粒是</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w:t>
      </w:r>
      <w:r>
        <w:rPr>
          <w:rFonts w:ascii="Times New Roman" w:hAnsi="Times New Roman"/>
          <w:szCs w:val="21"/>
        </w:rPr>
        <w:t> </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636520" cy="539115"/>
            <wp:effectExtent l="0" t="0" r="0" b="0"/>
            <wp:docPr id="264" name="20L348.EPS" descr="id:21474898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09784" name="20L348.EPS" descr="id:2147489836;FounderCES"/>
                    <pic:cNvPicPr>
                      <a:picLocks noChangeAspect="1"/>
                    </pic:cNvPicPr>
                  </pic:nvPicPr>
                  <pic:blipFill>
                    <a:blip xmlns:r="http://schemas.openxmlformats.org/officeDocument/2006/relationships" r:embed="rId11"/>
                    <a:stretch>
                      <a:fillRect/>
                    </a:stretch>
                  </pic:blipFill>
                  <pic:spPr>
                    <a:xfrm>
                      <a:off x="0" y="0"/>
                      <a:ext cx="2636640" cy="5396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J1-5</w:t>
      </w:r>
    </w:p>
    <w:p>
      <w:pPr>
        <w:snapToGrid w:val="0"/>
        <w:spacing w:line="360" w:lineRule="auto"/>
        <w:rPr>
          <w:rFonts w:ascii="Times New Roman" w:hAnsi="Times New Roman"/>
          <w:szCs w:val="21"/>
        </w:rPr>
      </w:pPr>
      <w:r>
        <w:rPr>
          <w:rFonts w:ascii="Times New Roman" w:hAnsi="Times New Roman"/>
          <w:szCs w:val="21"/>
        </w:rPr>
        <w:t>(3)</w:t>
      </w:r>
      <w:r>
        <w:rPr>
          <w:rFonts w:ascii="Times New Roman" w:hAnsi="宋体"/>
          <w:szCs w:val="21"/>
        </w:rPr>
        <w:t>从变化角度</w:t>
      </w:r>
      <w:r>
        <w:rPr>
          <w:rFonts w:ascii="Times New Roman" w:hAnsi="Times New Roman"/>
          <w:szCs w:val="21"/>
        </w:rPr>
        <w:t>:</w:t>
      </w:r>
      <w:r>
        <w:rPr>
          <w:rFonts w:ascii="Times New Roman" w:hAnsi="宋体"/>
          <w:szCs w:val="21"/>
        </w:rPr>
        <w:t>水通电可发生分解反应</w:t>
      </w:r>
      <w:r>
        <w:rPr>
          <w:rFonts w:ascii="Times New Roman" w:hAnsi="Times New Roman"/>
          <w:szCs w:val="21"/>
        </w:rPr>
        <w:t>,</w:t>
      </w:r>
      <w:r>
        <w:rPr>
          <w:rFonts w:ascii="Times New Roman" w:hAnsi="宋体"/>
          <w:szCs w:val="21"/>
        </w:rPr>
        <w:t>电解一定量的水</w:t>
      </w:r>
      <w:r>
        <w:rPr>
          <w:rFonts w:ascii="Times New Roman" w:hAnsi="Times New Roman"/>
          <w:szCs w:val="21"/>
        </w:rPr>
        <w:t>,</w:t>
      </w:r>
      <w:r>
        <w:rPr>
          <w:rFonts w:ascii="Times New Roman" w:hAnsi="宋体"/>
          <w:szCs w:val="21"/>
        </w:rPr>
        <w:t>负极产生的气体是</w:t>
      </w:r>
      <w:r>
        <w:rPr>
          <w:rFonts w:ascii="Times New Roman" w:hAnsi="宋体"/>
          <w:szCs w:val="21"/>
          <w:u w:val="single" w:color="000000"/>
        </w:rPr>
        <w:t>　　　　</w:t>
      </w:r>
      <w:r>
        <w:rPr>
          <w:rFonts w:ascii="Times New Roman" w:hAnsi="Times New Roman"/>
          <w:szCs w:val="21"/>
        </w:rPr>
        <w:t>(</w:t>
      </w:r>
      <w:r>
        <w:rPr>
          <w:rFonts w:ascii="Times New Roman" w:hAnsi="宋体"/>
          <w:szCs w:val="21"/>
        </w:rPr>
        <w:t>写化学式</w:t>
      </w:r>
      <w:r>
        <w:rPr>
          <w:rFonts w:ascii="Times New Roman" w:hAnsi="Times New Roman"/>
          <w:szCs w:val="21"/>
        </w:rPr>
        <w:t>),</w:t>
      </w:r>
      <w:r>
        <w:rPr>
          <w:rFonts w:ascii="Times New Roman" w:hAnsi="宋体"/>
          <w:szCs w:val="21"/>
        </w:rPr>
        <w:t>当负极产生的气体为</w:t>
      </w:r>
      <w:r>
        <w:rPr>
          <w:rFonts w:ascii="Times New Roman" w:hAnsi="Times New Roman"/>
          <w:szCs w:val="21"/>
        </w:rPr>
        <w:t>10 mL</w:t>
      </w:r>
      <w:r>
        <w:rPr>
          <w:rFonts w:ascii="Times New Roman" w:hAnsi="宋体"/>
          <w:szCs w:val="21"/>
        </w:rPr>
        <w:t>时</w:t>
      </w:r>
      <w:r>
        <w:rPr>
          <w:rFonts w:ascii="Times New Roman" w:hAnsi="Times New Roman"/>
          <w:szCs w:val="21"/>
        </w:rPr>
        <w:t>,</w:t>
      </w:r>
      <w:r>
        <w:rPr>
          <w:rFonts w:ascii="Times New Roman" w:hAnsi="宋体"/>
          <w:szCs w:val="21"/>
        </w:rPr>
        <w:t>正极产生的气体体积为</w:t>
      </w:r>
      <w:r>
        <w:rPr>
          <w:rFonts w:ascii="Times New Roman" w:hAnsi="宋体"/>
          <w:szCs w:val="21"/>
          <w:u w:val="single" w:color="000000"/>
        </w:rPr>
        <w:t>　　　　</w:t>
      </w:r>
      <w:r>
        <w:rPr>
          <w:rFonts w:ascii="Times New Roman" w:hAnsi="Times New Roman"/>
          <w:szCs w:val="21"/>
        </w:rPr>
        <w:t>mL</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w:t>
      </w:r>
      <w:r>
        <w:rPr>
          <w:rFonts w:ascii="Times New Roman" w:hAnsi="宋体"/>
          <w:szCs w:val="21"/>
        </w:rPr>
        <w:t>随着净水技术的发展</w:t>
      </w:r>
      <w:r>
        <w:rPr>
          <w:rFonts w:ascii="Times New Roman" w:hAnsi="Times New Roman"/>
          <w:szCs w:val="21"/>
        </w:rPr>
        <w:t>,</w:t>
      </w:r>
      <w:r>
        <w:rPr>
          <w:rFonts w:ascii="Times New Roman" w:hAnsi="宋体"/>
          <w:szCs w:val="21"/>
        </w:rPr>
        <w:t>一种净水机可以将水厂原水直接净化为饮用水</w:t>
      </w:r>
      <w:r>
        <w:rPr>
          <w:rFonts w:ascii="Times New Roman" w:hAnsi="Times New Roman"/>
          <w:szCs w:val="21"/>
        </w:rPr>
        <w:t>,</w:t>
      </w:r>
      <w:r>
        <w:rPr>
          <w:rFonts w:ascii="Times New Roman" w:hAnsi="宋体"/>
          <w:szCs w:val="21"/>
        </w:rPr>
        <w:t>其中处理流程如图</w:t>
      </w:r>
      <w:r>
        <w:rPr>
          <w:rFonts w:ascii="Times New Roman" w:hAnsi="Times New Roman"/>
          <w:szCs w:val="21"/>
        </w:rPr>
        <w:t>J1-6</w:t>
      </w:r>
      <w:r>
        <w:rPr>
          <w:rFonts w:ascii="Times New Roman" w:hAnsi="宋体"/>
          <w:szCs w:val="21"/>
        </w:rPr>
        <w:t>所示</w:t>
      </w:r>
      <w:r>
        <w:rPr>
          <w:rFonts w:ascii="Times New Roman" w:hAnsi="Times New Roman"/>
          <w:szCs w:val="21"/>
        </w:rPr>
        <w:t>:</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675890" cy="762000"/>
            <wp:effectExtent l="0" t="0" r="0" b="0"/>
            <wp:docPr id="265" name="20L349.EPS" descr="id:21474898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184302" name="20L349.EPS" descr="id:2147489843;FounderCES"/>
                    <pic:cNvPicPr>
                      <a:picLocks noChangeAspect="1"/>
                    </pic:cNvPicPr>
                  </pic:nvPicPr>
                  <pic:blipFill>
                    <a:blip xmlns:r="http://schemas.openxmlformats.org/officeDocument/2006/relationships" r:embed="rId12"/>
                    <a:stretch>
                      <a:fillRect/>
                    </a:stretch>
                  </pic:blipFill>
                  <pic:spPr>
                    <a:xfrm>
                      <a:off x="0" y="0"/>
                      <a:ext cx="2676240" cy="76212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J1-6</w:t>
      </w:r>
    </w:p>
    <w:p>
      <w:pPr>
        <w:snapToGrid w:val="0"/>
        <w:spacing w:line="360" w:lineRule="auto"/>
        <w:rPr>
          <w:rFonts w:ascii="Times New Roman" w:hAnsi="Times New Roman"/>
          <w:szCs w:val="21"/>
        </w:rPr>
      </w:pPr>
      <w:r>
        <w:rPr>
          <w:rFonts w:ascii="Times New Roman" w:hAnsi="宋体"/>
          <w:szCs w:val="21"/>
        </w:rPr>
        <w:t>步骤</w:t>
      </w:r>
      <w:r>
        <w:rPr>
          <w:rFonts w:ascii="宋体" w:hAnsi="宋体"/>
          <w:szCs w:val="21"/>
        </w:rPr>
        <w:t>①</w:t>
      </w:r>
      <w:r>
        <w:rPr>
          <w:rFonts w:ascii="Times New Roman" w:hAnsi="宋体"/>
          <w:szCs w:val="21"/>
        </w:rPr>
        <w:t>对应的作用是</w:t>
      </w:r>
      <w:r>
        <w:rPr>
          <w:rFonts w:ascii="Times New Roman" w:hAnsi="宋体"/>
          <w:szCs w:val="21"/>
          <w:u w:val="single" w:color="000000"/>
        </w:rPr>
        <w:t>　　　　　　</w:t>
      </w:r>
      <w:r>
        <w:rPr>
          <w:rFonts w:ascii="Times New Roman" w:hAnsi="Times New Roman"/>
          <w:szCs w:val="21"/>
        </w:rPr>
        <w:t>,</w:t>
      </w:r>
      <w:r>
        <w:rPr>
          <w:rFonts w:ascii="Times New Roman" w:hAnsi="宋体"/>
          <w:szCs w:val="21"/>
        </w:rPr>
        <w:t>步骤</w:t>
      </w:r>
      <w:r>
        <w:rPr>
          <w:rFonts w:ascii="宋体" w:hAnsi="宋体"/>
          <w:szCs w:val="21"/>
        </w:rPr>
        <w:t>③</w:t>
      </w:r>
      <w:r>
        <w:rPr>
          <w:rFonts w:ascii="Times New Roman" w:hAnsi="宋体"/>
          <w:szCs w:val="21"/>
        </w:rPr>
        <w:t>对应的作用是</w:t>
      </w:r>
      <w:r>
        <w:rPr>
          <w:rFonts w:ascii="Times New Roman" w:hAnsi="宋体"/>
          <w:szCs w:val="21"/>
          <w:u w:val="single" w:color="000000"/>
        </w:rPr>
        <w:t>　　　　　　</w:t>
      </w:r>
      <w:r>
        <w:rPr>
          <w:rFonts w:ascii="Times New Roman" w:hAnsi="Times New Roman"/>
          <w:szCs w:val="21"/>
        </w:rPr>
        <w:t>,</w:t>
      </w:r>
      <w:r>
        <w:rPr>
          <w:rFonts w:ascii="Times New Roman" w:hAnsi="宋体"/>
          <w:szCs w:val="21"/>
        </w:rPr>
        <w:t>超滤膜可起到过滤不溶性杂质的作用</w:t>
      </w:r>
      <w:r>
        <w:rPr>
          <w:rFonts w:ascii="Times New Roman" w:hAnsi="Times New Roman"/>
          <w:szCs w:val="21"/>
        </w:rPr>
        <w:t>,</w:t>
      </w:r>
      <w:r>
        <w:rPr>
          <w:rFonts w:ascii="Times New Roman" w:hAnsi="宋体"/>
          <w:szCs w:val="21"/>
        </w:rPr>
        <w:t>实验室进行过滤操作所需要的仪器有带铁圈的铁架台、烧杯、漏斗</w:t>
      </w:r>
      <w:r>
        <w:rPr>
          <w:rFonts w:ascii="Times New Roman" w:hAnsi="Times New Roman"/>
          <w:szCs w:val="21"/>
        </w:rPr>
        <w:t>(</w:t>
      </w:r>
      <w:r>
        <w:rPr>
          <w:rFonts w:ascii="Times New Roman" w:hAnsi="宋体"/>
          <w:szCs w:val="21"/>
        </w:rPr>
        <w:t>含滤纸</w:t>
      </w:r>
      <w:r>
        <w:rPr>
          <w:rFonts w:ascii="Times New Roman" w:hAnsi="Times New Roman"/>
          <w:szCs w:val="21"/>
        </w:rPr>
        <w:t>)</w:t>
      </w:r>
      <w:r>
        <w:rPr>
          <w:rFonts w:ascii="Times New Roman" w:hAnsi="宋体"/>
          <w:szCs w:val="21"/>
        </w:rPr>
        <w:t>和</w:t>
      </w:r>
      <w:r>
        <w:rPr>
          <w:rFonts w:ascii="Times New Roman" w:hAnsi="宋体"/>
          <w:szCs w:val="21"/>
          <w:u w:val="single" w:color="000000"/>
        </w:rPr>
        <w:t>　　　　</w:t>
      </w:r>
      <w:r>
        <w:rPr>
          <w:rFonts w:ascii="Times New Roman" w:hAnsi="Times New Roman"/>
          <w:szCs w:val="21"/>
        </w:rPr>
        <w:t>(</w:t>
      </w:r>
      <w:r>
        <w:rPr>
          <w:rFonts w:ascii="Times New Roman" w:hAnsi="宋体"/>
          <w:szCs w:val="21"/>
        </w:rPr>
        <w:t>填仪器名称</w:t>
      </w:r>
      <w:r>
        <w:rPr>
          <w:rFonts w:ascii="Times New Roman" w:hAnsi="Times New Roman"/>
          <w:szCs w:val="21"/>
        </w:rPr>
        <w:t>)</w:t>
      </w:r>
      <w:r>
        <w:rPr>
          <w:rFonts w:ascii="Times New Roman" w:hAnsi="宋体"/>
          <w:szCs w:val="21"/>
        </w:rPr>
        <w:t>。在家中采用</w:t>
      </w:r>
      <w:r>
        <w:rPr>
          <w:rFonts w:ascii="Times New Roman" w:hAnsi="宋体"/>
          <w:szCs w:val="21"/>
          <w:u w:val="single" w:color="000000"/>
        </w:rPr>
        <w:t>　　　　</w:t>
      </w:r>
      <w:r>
        <w:rPr>
          <w:rFonts w:ascii="Times New Roman" w:hAnsi="宋体"/>
          <w:szCs w:val="21"/>
        </w:rPr>
        <w:t>的方法可将硬水软化。</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14.(8</w:t>
      </w:r>
      <w:r>
        <w:rPr>
          <w:rFonts w:ascii="Times New Roman" w:hAnsi="宋体"/>
          <w:szCs w:val="21"/>
        </w:rPr>
        <w:t>分</w:t>
      </w:r>
      <w:r>
        <w:rPr>
          <w:rFonts w:ascii="Times New Roman" w:hAnsi="Times New Roman"/>
          <w:szCs w:val="21"/>
        </w:rPr>
        <w:t>)2019</w:t>
      </w:r>
      <w:r>
        <w:rPr>
          <w:rFonts w:ascii="Times New Roman" w:hAnsi="宋体"/>
          <w:szCs w:val="21"/>
        </w:rPr>
        <w:t>年为</w:t>
      </w:r>
      <w:r>
        <w:rPr>
          <w:rFonts w:ascii="Times New Roman" w:hAnsi="Times New Roman"/>
          <w:szCs w:val="21"/>
        </w:rPr>
        <w:t>“</w:t>
      </w:r>
      <w:r>
        <w:rPr>
          <w:rFonts w:ascii="Times New Roman" w:hAnsi="宋体"/>
          <w:szCs w:val="21"/>
        </w:rPr>
        <w:t>元素周期表年</w:t>
      </w:r>
      <w:r>
        <w:rPr>
          <w:rFonts w:ascii="Times New Roman" w:hAnsi="Times New Roman"/>
          <w:szCs w:val="21"/>
        </w:rPr>
        <w:t>”,</w:t>
      </w:r>
      <w:r>
        <w:rPr>
          <w:rFonts w:ascii="Times New Roman" w:hAnsi="宋体"/>
          <w:szCs w:val="21"/>
        </w:rPr>
        <w:t>元素周期表是学习和研究化学的重要工具。</w:t>
      </w:r>
    </w:p>
    <w:p>
      <w:pPr>
        <w:snapToGrid w:val="0"/>
        <w:spacing w:line="360" w:lineRule="auto"/>
        <w:rPr>
          <w:rFonts w:ascii="Times New Roman" w:hAnsi="Times New Roman"/>
          <w:szCs w:val="21"/>
        </w:rPr>
      </w:pPr>
      <w:r>
        <w:rPr>
          <w:rFonts w:ascii="Times New Roman" w:hAnsi="Times New Roman"/>
          <w:szCs w:val="21"/>
        </w:rPr>
        <w:t>(1)</w:t>
      </w:r>
      <w:r>
        <w:rPr>
          <w:rFonts w:ascii="Times New Roman" w:hAnsi="宋体"/>
          <w:szCs w:val="21"/>
        </w:rPr>
        <w:t>原子序数为</w:t>
      </w:r>
      <w:r>
        <w:rPr>
          <w:rFonts w:ascii="Times New Roman" w:hAnsi="Times New Roman"/>
          <w:szCs w:val="21"/>
        </w:rPr>
        <w:t>1~18</w:t>
      </w:r>
      <w:r>
        <w:rPr>
          <w:rFonts w:ascii="Times New Roman" w:hAnsi="宋体"/>
          <w:szCs w:val="21"/>
        </w:rPr>
        <w:t>的元素在元素周期表中的位置如图</w:t>
      </w:r>
      <w:r>
        <w:rPr>
          <w:rFonts w:ascii="Times New Roman" w:hAnsi="Times New Roman"/>
          <w:szCs w:val="21"/>
        </w:rPr>
        <w:t>J1-7</w:t>
      </w:r>
      <w:r>
        <w:rPr>
          <w:rFonts w:ascii="Times New Roman" w:hAnsi="宋体"/>
          <w:szCs w:val="21"/>
        </w:rPr>
        <w:t>所示。</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245995" cy="682625"/>
            <wp:effectExtent l="0" t="0" r="0" b="0"/>
            <wp:docPr id="266" name="20L350.EPS" descr="id:21474898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54875" name="20L350.EPS" descr="id:2147489850;FounderCES"/>
                    <pic:cNvPicPr>
                      <a:picLocks noChangeAspect="1"/>
                    </pic:cNvPicPr>
                  </pic:nvPicPr>
                  <pic:blipFill>
                    <a:blip xmlns:r="http://schemas.openxmlformats.org/officeDocument/2006/relationships" r:embed="rId13"/>
                    <a:stretch>
                      <a:fillRect/>
                    </a:stretch>
                  </pic:blipFill>
                  <pic:spPr>
                    <a:xfrm>
                      <a:off x="0" y="0"/>
                      <a:ext cx="2246400" cy="68292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J1-7</w:t>
      </w:r>
    </w:p>
    <w:p>
      <w:pPr>
        <w:snapToGrid w:val="0"/>
        <w:spacing w:line="360" w:lineRule="auto"/>
        <w:rPr>
          <w:rFonts w:ascii="Times New Roman" w:hAnsi="Times New Roman"/>
          <w:szCs w:val="21"/>
        </w:rPr>
      </w:pPr>
      <w:r>
        <w:rPr>
          <w:rFonts w:ascii="宋体" w:hAnsi="宋体"/>
          <w:szCs w:val="21"/>
        </w:rPr>
        <w:t>①</w:t>
      </w:r>
      <w:r>
        <w:rPr>
          <w:rFonts w:ascii="Times New Roman" w:hAnsi="Times New Roman"/>
          <w:szCs w:val="21"/>
        </w:rPr>
        <w:t>Al</w:t>
      </w:r>
      <w:r>
        <w:rPr>
          <w:rFonts w:ascii="Times New Roman" w:hAnsi="宋体"/>
          <w:szCs w:val="21"/>
        </w:rPr>
        <w:t>属于</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金属</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非金属</w:t>
      </w:r>
      <w:r>
        <w:rPr>
          <w:rFonts w:ascii="Times New Roman" w:hAnsi="Times New Roman"/>
          <w:szCs w:val="21"/>
        </w:rPr>
        <w:t>”)</w:t>
      </w:r>
      <w:r>
        <w:rPr>
          <w:rFonts w:ascii="Times New Roman" w:hAnsi="宋体"/>
          <w:szCs w:val="21"/>
        </w:rPr>
        <w:t>元素</w:t>
      </w:r>
      <w:r>
        <w:rPr>
          <w:rFonts w:ascii="Times New Roman" w:hAnsi="Times New Roman"/>
          <w:szCs w:val="21"/>
        </w:rPr>
        <w:t>,</w:t>
      </w:r>
      <w:r>
        <w:rPr>
          <w:rFonts w:ascii="Times New Roman" w:hAnsi="宋体"/>
          <w:szCs w:val="21"/>
        </w:rPr>
        <w:t>其原子的核电荷数为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宋体" w:hAnsi="宋体"/>
          <w:szCs w:val="21"/>
        </w:rPr>
        <w:t>②</w:t>
      </w:r>
      <w:r>
        <w:rPr>
          <w:rFonts w:ascii="Times New Roman" w:hAnsi="Times New Roman"/>
          <w:szCs w:val="21"/>
        </w:rPr>
        <w:t>Na</w:t>
      </w:r>
      <w:r>
        <w:rPr>
          <w:rFonts w:ascii="Times New Roman" w:hAnsi="宋体"/>
          <w:szCs w:val="21"/>
        </w:rPr>
        <w:t>原子的结构示意图为</w:t>
      </w:r>
      <w:r>
        <w:rPr>
          <w:rFonts w:ascii="Times New Roman" w:hAnsi="Times New Roman"/>
          <w:szCs w:val="21"/>
        </w:rPr>
        <w:drawing>
          <wp:inline distT="0" distB="0" distL="0" distR="0">
            <wp:extent cx="454025" cy="490220"/>
            <wp:effectExtent l="0" t="0" r="0" b="0"/>
            <wp:docPr id="267" name="20L351.EPS" descr="id:21474898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233397" name="20L351.EPS" descr="id:2147489857;FounderCES"/>
                    <pic:cNvPicPr>
                      <a:picLocks noChangeAspect="1"/>
                    </pic:cNvPicPr>
                  </pic:nvPicPr>
                  <pic:blipFill>
                    <a:blip xmlns:r="http://schemas.openxmlformats.org/officeDocument/2006/relationships" r:embed="rId14"/>
                    <a:stretch>
                      <a:fillRect/>
                    </a:stretch>
                  </pic:blipFill>
                  <pic:spPr>
                    <a:xfrm>
                      <a:off x="0" y="0"/>
                      <a:ext cx="454320" cy="490680"/>
                    </a:xfrm>
                    <a:prstGeom prst="rect">
                      <a:avLst/>
                    </a:prstGeom>
                  </pic:spPr>
                </pic:pic>
              </a:graphicData>
            </a:graphic>
          </wp:inline>
        </w:drawing>
      </w:r>
      <w:r>
        <w:rPr>
          <w:rFonts w:ascii="Times New Roman" w:hAnsi="Times New Roman"/>
          <w:szCs w:val="21"/>
        </w:rPr>
        <w:t>,</w:t>
      </w:r>
      <w:r>
        <w:rPr>
          <w:rFonts w:ascii="Times New Roman" w:hAnsi="宋体"/>
          <w:szCs w:val="21"/>
        </w:rPr>
        <w:t>则钠离子的核外电子数为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宋体" w:hAnsi="宋体"/>
          <w:szCs w:val="21"/>
        </w:rPr>
        <w:t>③</w:t>
      </w:r>
      <w:r>
        <w:rPr>
          <w:rFonts w:ascii="Times New Roman" w:hAnsi="宋体"/>
          <w:szCs w:val="21"/>
        </w:rPr>
        <w:t>周期表中磷元素的有关信息如图</w:t>
      </w:r>
      <w:r>
        <w:rPr>
          <w:rFonts w:ascii="Times New Roman" w:hAnsi="Times New Roman"/>
          <w:szCs w:val="21"/>
        </w:rPr>
        <w:t>J1-8</w:t>
      </w:r>
      <w:r>
        <w:rPr>
          <w:rFonts w:ascii="Times New Roman" w:hAnsi="宋体"/>
          <w:szCs w:val="21"/>
        </w:rPr>
        <w:t>所示</w:t>
      </w:r>
      <w:r>
        <w:rPr>
          <w:rFonts w:ascii="Times New Roman" w:hAnsi="Times New Roman"/>
          <w:szCs w:val="21"/>
        </w:rPr>
        <w:t>,</w:t>
      </w:r>
      <w:r>
        <w:rPr>
          <w:rFonts w:ascii="Times New Roman" w:hAnsi="宋体"/>
          <w:szCs w:val="21"/>
        </w:rPr>
        <w:t>图中</w:t>
      </w:r>
      <w:r>
        <w:rPr>
          <w:rFonts w:ascii="Times New Roman" w:hAnsi="Times New Roman"/>
          <w:szCs w:val="21"/>
        </w:rPr>
        <w:t>“30.97”</w:t>
      </w:r>
      <w:r>
        <w:rPr>
          <w:rFonts w:ascii="Times New Roman" w:hAnsi="宋体"/>
          <w:szCs w:val="21"/>
        </w:rPr>
        <w:t>所表示的含义是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444500" cy="408305"/>
            <wp:effectExtent l="0" t="0" r="0" b="0"/>
            <wp:docPr id="269" name="20L352.EPS" descr="id:21474898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875655" name="20L352.EPS" descr="id:2147489864;FounderCES"/>
                    <pic:cNvPicPr>
                      <a:picLocks noChangeAspect="1"/>
                    </pic:cNvPicPr>
                  </pic:nvPicPr>
                  <pic:blipFill>
                    <a:blip xmlns:r="http://schemas.openxmlformats.org/officeDocument/2006/relationships" r:embed="rId15"/>
                    <a:stretch>
                      <a:fillRect/>
                    </a:stretch>
                  </pic:blipFill>
                  <pic:spPr>
                    <a:xfrm>
                      <a:off x="0" y="0"/>
                      <a:ext cx="444960" cy="40860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J1-8</w:t>
      </w:r>
    </w:p>
    <w:p>
      <w:pPr>
        <w:snapToGrid w:val="0"/>
        <w:spacing w:line="360" w:lineRule="auto"/>
        <w:rPr>
          <w:rFonts w:ascii="Times New Roman" w:hAnsi="Times New Roman"/>
          <w:szCs w:val="21"/>
        </w:rPr>
      </w:pPr>
      <w:r>
        <w:rPr>
          <w:rFonts w:ascii="Times New Roman" w:hAnsi="Times New Roman"/>
          <w:szCs w:val="21"/>
        </w:rPr>
        <w:t>(2)</w:t>
      </w:r>
      <w:r>
        <w:rPr>
          <w:rFonts w:ascii="Times New Roman" w:hAnsi="宋体"/>
          <w:szCs w:val="21"/>
        </w:rPr>
        <w:t>根据周期表体现的结构与性质之间的关系</w:t>
      </w:r>
      <w:r>
        <w:rPr>
          <w:rFonts w:ascii="Times New Roman" w:hAnsi="Times New Roman"/>
          <w:szCs w:val="21"/>
        </w:rPr>
        <w:t>,</w:t>
      </w:r>
      <w:r>
        <w:rPr>
          <w:rFonts w:ascii="Times New Roman" w:hAnsi="宋体"/>
          <w:szCs w:val="21"/>
        </w:rPr>
        <w:t>某同学构建了铜及其化合物的</w:t>
      </w:r>
      <w:r>
        <w:rPr>
          <w:rFonts w:ascii="Times New Roman" w:hAnsi="Times New Roman"/>
          <w:szCs w:val="21"/>
        </w:rPr>
        <w:t>“</w:t>
      </w:r>
      <w:r>
        <w:rPr>
          <w:rFonts w:ascii="Times New Roman" w:hAnsi="宋体"/>
          <w:szCs w:val="21"/>
        </w:rPr>
        <w:t>化合价</w:t>
      </w:r>
      <w:r>
        <w:rPr>
          <w:rFonts w:ascii="Times New Roman" w:hAnsi="Times New Roman"/>
          <w:szCs w:val="21"/>
        </w:rPr>
        <w:t>—</w:t>
      </w:r>
      <w:r>
        <w:rPr>
          <w:rFonts w:ascii="Times New Roman" w:hAnsi="宋体"/>
          <w:szCs w:val="21"/>
        </w:rPr>
        <w:t>物质类别</w:t>
      </w:r>
      <w:r>
        <w:rPr>
          <w:rFonts w:ascii="Times New Roman" w:hAnsi="Times New Roman"/>
          <w:szCs w:val="21"/>
        </w:rPr>
        <w:t>”</w:t>
      </w:r>
      <w:r>
        <w:rPr>
          <w:rFonts w:ascii="Times New Roman" w:hAnsi="宋体"/>
          <w:szCs w:val="21"/>
        </w:rPr>
        <w:t>关系图。</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099945" cy="511810"/>
            <wp:effectExtent l="0" t="0" r="0" b="0"/>
            <wp:docPr id="270" name="20L353.EPS" descr="id:21474898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535903" name="20L353.EPS" descr="id:2147489871;FounderCES"/>
                    <pic:cNvPicPr>
                      <a:picLocks noChangeAspect="1"/>
                    </pic:cNvPicPr>
                  </pic:nvPicPr>
                  <pic:blipFill>
                    <a:blip xmlns:r="http://schemas.openxmlformats.org/officeDocument/2006/relationships" r:embed="rId16"/>
                    <a:stretch>
                      <a:fillRect/>
                    </a:stretch>
                  </pic:blipFill>
                  <pic:spPr>
                    <a:xfrm>
                      <a:off x="0" y="0"/>
                      <a:ext cx="2100240" cy="51192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J1-9</w:t>
      </w:r>
    </w:p>
    <w:p>
      <w:pPr>
        <w:snapToGrid w:val="0"/>
        <w:spacing w:line="360" w:lineRule="auto"/>
        <w:rPr>
          <w:rFonts w:ascii="Times New Roman" w:hAnsi="Times New Roman"/>
          <w:szCs w:val="21"/>
        </w:rPr>
      </w:pPr>
      <w:r>
        <w:rPr>
          <w:rFonts w:ascii="宋体" w:hAnsi="宋体"/>
          <w:szCs w:val="21"/>
        </w:rPr>
        <w:t>①</w:t>
      </w:r>
      <w:r>
        <w:rPr>
          <w:rFonts w:ascii="Times New Roman" w:hAnsi="宋体"/>
          <w:szCs w:val="21"/>
        </w:rPr>
        <w:t>写出物质</w:t>
      </w:r>
      <w:r>
        <w:rPr>
          <w:rFonts w:ascii="Times New Roman" w:hAnsi="Times New Roman"/>
          <w:szCs w:val="21"/>
        </w:rPr>
        <w:t>X</w:t>
      </w:r>
      <w:r>
        <w:rPr>
          <w:rFonts w:ascii="Times New Roman" w:hAnsi="宋体"/>
          <w:szCs w:val="21"/>
        </w:rPr>
        <w:t>的化学式</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宋体" w:hAnsi="宋体"/>
          <w:szCs w:val="21"/>
        </w:rPr>
        <w:t>②</w:t>
      </w:r>
      <w:r>
        <w:rPr>
          <w:rFonts w:ascii="Times New Roman" w:hAnsi="宋体"/>
          <w:szCs w:val="21"/>
        </w:rPr>
        <w:t>写出由物质</w:t>
      </w:r>
      <w:r>
        <w:rPr>
          <w:rFonts w:ascii="Times New Roman" w:hAnsi="Times New Roman"/>
          <w:szCs w:val="21"/>
        </w:rPr>
        <w:t>Y</w:t>
      </w:r>
      <w:r>
        <w:rPr>
          <w:rFonts w:ascii="Times New Roman" w:hAnsi="宋体"/>
          <w:szCs w:val="21"/>
        </w:rPr>
        <w:t>转化为</w:t>
      </w:r>
      <w:r>
        <w:rPr>
          <w:rFonts w:ascii="Times New Roman" w:hAnsi="Times New Roman"/>
          <w:szCs w:val="21"/>
        </w:rPr>
        <w:t>CuSO</w:t>
      </w:r>
      <w:r>
        <w:rPr>
          <w:rFonts w:ascii="Times New Roman" w:hAnsi="Times New Roman"/>
          <w:szCs w:val="21"/>
          <w:vertAlign w:val="subscript"/>
        </w:rPr>
        <w:t>4</w:t>
      </w:r>
      <w:r>
        <w:rPr>
          <w:rFonts w:ascii="Times New Roman" w:hAnsi="宋体"/>
          <w:szCs w:val="21"/>
        </w:rPr>
        <w:t>的化学反应方程式</w:t>
      </w:r>
      <w:r>
        <w:rPr>
          <w:rFonts w:ascii="Times New Roman" w:hAnsi="Times New Roman"/>
          <w:szCs w:val="21"/>
        </w:rPr>
        <w:t>:</w:t>
      </w:r>
      <w:r>
        <w:rPr>
          <w:rFonts w:ascii="Times New Roman" w:hAnsi="宋体"/>
          <w:szCs w:val="21"/>
          <w:u w:val="single" w:color="000000"/>
        </w:rPr>
        <w:t>　</w:t>
      </w:r>
      <w:r>
        <w:rPr>
          <w:rFonts w:ascii="Times New Roman" w:hAnsi="宋体" w:hint="eastAsia"/>
          <w:szCs w:val="21"/>
          <w:u w:val="single" w:color="000000"/>
        </w:rPr>
        <w:t xml:space="preserve">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p>
    <w:p>
      <w:pPr>
        <w:snapToGrid w:val="0"/>
        <w:spacing w:line="360" w:lineRule="auto"/>
        <w:rPr>
          <w:rFonts w:ascii="Times New Roman" w:hAnsi="Times New Roman"/>
          <w:szCs w:val="21"/>
        </w:rPr>
      </w:pPr>
    </w:p>
    <w:p>
      <w:pPr>
        <w:snapToGrid w:val="0"/>
        <w:spacing w:line="360" w:lineRule="auto"/>
        <w:rPr>
          <w:rFonts w:ascii="Times New Roman" w:hAnsi="Times New Roman"/>
          <w:szCs w:val="21"/>
        </w:rPr>
      </w:pPr>
    </w:p>
    <w:p>
      <w:pPr>
        <w:widowControl/>
        <w:jc w:val="left"/>
        <w:rPr>
          <w:rFonts w:ascii="Times New Roman" w:hAnsi="宋体"/>
          <w:szCs w:val="21"/>
        </w:rPr>
      </w:pPr>
      <w:r>
        <w:rPr>
          <w:rFonts w:ascii="Times New Roman" w:hAnsi="宋体"/>
          <w:szCs w:val="21"/>
        </w:rPr>
        <w:br w:type="page"/>
      </w:r>
    </w:p>
    <w:p>
      <w:pPr>
        <w:widowControl/>
        <w:jc w:val="center"/>
        <w:rPr>
          <w:rFonts w:ascii="微软雅黑" w:eastAsia="微软雅黑" w:hAnsi="微软雅黑" w:cs="Times"/>
          <w:b/>
          <w:color w:val="C00000"/>
          <w:sz w:val="32"/>
          <w:szCs w:val="32"/>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snapToGrid w:val="0"/>
        <w:spacing w:line="360" w:lineRule="auto"/>
        <w:rPr>
          <w:rFonts w:ascii="Times New Roman" w:hAnsi="Times New Roman"/>
          <w:szCs w:val="21"/>
        </w:rPr>
      </w:pPr>
      <w:r>
        <w:rPr>
          <w:rFonts w:ascii="Times New Roman" w:hAnsi="Times New Roman"/>
          <w:szCs w:val="21"/>
        </w:rPr>
        <w:t>1.B</w:t>
      </w:r>
      <w:r>
        <w:rPr>
          <w:rFonts w:ascii="Times New Roman" w:hAnsi="宋体"/>
          <w:szCs w:val="21"/>
        </w:rPr>
        <w:t>　</w:t>
      </w:r>
      <w:r>
        <w:rPr>
          <w:rFonts w:ascii="Times New Roman" w:hAnsi="Times New Roman"/>
          <w:szCs w:val="21"/>
        </w:rPr>
        <w:t>2.B</w:t>
      </w:r>
    </w:p>
    <w:p>
      <w:pPr>
        <w:snapToGrid w:val="0"/>
        <w:spacing w:line="360" w:lineRule="auto"/>
        <w:rPr>
          <w:rFonts w:ascii="Times New Roman" w:hAnsi="Times New Roman"/>
          <w:szCs w:val="21"/>
        </w:rPr>
      </w:pPr>
      <w:r>
        <w:rPr>
          <w:rFonts w:ascii="Times New Roman" w:hAnsi="Times New Roman"/>
          <w:szCs w:val="21"/>
        </w:rPr>
        <w:t>3.C</w:t>
      </w:r>
      <w:r>
        <w:rPr>
          <w:rFonts w:ascii="Times New Roman" w:hAnsi="宋体"/>
          <w:szCs w:val="21"/>
        </w:rPr>
        <w:t>　</w:t>
      </w:r>
      <w:r>
        <w:rPr>
          <w:rFonts w:ascii="Times New Roman" w:hAnsi="Times New Roman"/>
          <w:szCs w:val="21"/>
        </w:rPr>
        <w:t>[</w:t>
      </w:r>
      <w:r>
        <w:rPr>
          <w:rFonts w:ascii="Times New Roman" w:hAnsi="宋体"/>
          <w:szCs w:val="21"/>
        </w:rPr>
        <w:t>解析</w:t>
      </w:r>
      <w:r>
        <w:rPr>
          <w:rFonts w:ascii="Times New Roman" w:hAnsi="Times New Roman"/>
          <w:szCs w:val="21"/>
        </w:rPr>
        <w:t>]</w:t>
      </w:r>
      <w:r>
        <w:rPr>
          <w:rFonts w:ascii="Times New Roman" w:hAnsi="宋体"/>
          <w:szCs w:val="21"/>
        </w:rPr>
        <w:t>水变成水蒸气</w:t>
      </w:r>
      <w:r>
        <w:rPr>
          <w:rFonts w:ascii="Times New Roman" w:hAnsi="Times New Roman"/>
          <w:szCs w:val="21"/>
        </w:rPr>
        <w:t>,</w:t>
      </w:r>
      <w:r>
        <w:rPr>
          <w:rFonts w:ascii="Times New Roman" w:hAnsi="宋体"/>
          <w:szCs w:val="21"/>
        </w:rPr>
        <w:t>分子数目、大小不变</w:t>
      </w:r>
      <w:r>
        <w:rPr>
          <w:rFonts w:ascii="Times New Roman" w:hAnsi="Times New Roman"/>
          <w:szCs w:val="21"/>
        </w:rPr>
        <w:t>,</w:t>
      </w:r>
      <w:r>
        <w:rPr>
          <w:rFonts w:ascii="Times New Roman" w:hAnsi="宋体"/>
          <w:szCs w:val="21"/>
        </w:rPr>
        <w:t>分子间间隔变大</w:t>
      </w:r>
      <w:r>
        <w:rPr>
          <w:rFonts w:ascii="Times New Roman" w:hAnsi="Times New Roman"/>
          <w:szCs w:val="21"/>
        </w:rPr>
        <w:t>,</w:t>
      </w:r>
      <w:r>
        <w:rPr>
          <w:rFonts w:ascii="Times New Roman" w:hAnsi="宋体"/>
          <w:szCs w:val="21"/>
        </w:rPr>
        <w:t>水分子没变。</w:t>
      </w:r>
    </w:p>
    <w:p>
      <w:pPr>
        <w:snapToGrid w:val="0"/>
        <w:spacing w:line="360" w:lineRule="auto"/>
        <w:rPr>
          <w:rFonts w:ascii="Times New Roman" w:hAnsi="Times New Roman"/>
          <w:szCs w:val="21"/>
        </w:rPr>
      </w:pPr>
      <w:r>
        <w:rPr>
          <w:rFonts w:ascii="Times New Roman" w:hAnsi="Times New Roman"/>
          <w:szCs w:val="21"/>
        </w:rPr>
        <w:t>4.B</w:t>
      </w:r>
      <w:r>
        <w:rPr>
          <w:rFonts w:ascii="Times New Roman" w:hAnsi="宋体"/>
          <w:szCs w:val="21"/>
        </w:rPr>
        <w:t>　</w:t>
      </w:r>
      <w:r>
        <w:rPr>
          <w:rFonts w:ascii="Times New Roman" w:hAnsi="Times New Roman"/>
          <w:szCs w:val="21"/>
        </w:rPr>
        <w:t>5.B</w:t>
      </w:r>
      <w:r>
        <w:rPr>
          <w:rFonts w:ascii="Times New Roman" w:hAnsi="宋体"/>
          <w:szCs w:val="21"/>
        </w:rPr>
        <w:t>　</w:t>
      </w:r>
      <w:r>
        <w:rPr>
          <w:rFonts w:ascii="Times New Roman" w:hAnsi="Times New Roman"/>
          <w:szCs w:val="21"/>
        </w:rPr>
        <w:t>6.A</w:t>
      </w:r>
      <w:r>
        <w:rPr>
          <w:rFonts w:ascii="Times New Roman" w:hAnsi="宋体"/>
          <w:szCs w:val="21"/>
        </w:rPr>
        <w:t>　</w:t>
      </w:r>
      <w:r>
        <w:rPr>
          <w:rFonts w:ascii="Times New Roman" w:hAnsi="Times New Roman"/>
          <w:szCs w:val="21"/>
        </w:rPr>
        <w:t>7.A</w:t>
      </w:r>
    </w:p>
    <w:p>
      <w:pPr>
        <w:snapToGrid w:val="0"/>
        <w:spacing w:line="360" w:lineRule="auto"/>
        <w:rPr>
          <w:rFonts w:ascii="Times New Roman" w:hAnsi="Times New Roman"/>
          <w:szCs w:val="21"/>
        </w:rPr>
      </w:pPr>
      <w:r>
        <w:rPr>
          <w:rFonts w:ascii="Times New Roman" w:hAnsi="Times New Roman"/>
          <w:szCs w:val="21"/>
        </w:rPr>
        <w:t>8.A</w:t>
      </w:r>
      <w:r>
        <w:rPr>
          <w:rFonts w:ascii="Times New Roman" w:hAnsi="宋体"/>
          <w:szCs w:val="21"/>
        </w:rPr>
        <w:t>　</w:t>
      </w:r>
      <w:r>
        <w:rPr>
          <w:rFonts w:ascii="Times New Roman" w:hAnsi="Times New Roman"/>
          <w:szCs w:val="21"/>
        </w:rPr>
        <w:t>[</w:t>
      </w:r>
      <w:r>
        <w:rPr>
          <w:rFonts w:ascii="Times New Roman" w:hAnsi="宋体"/>
          <w:szCs w:val="21"/>
        </w:rPr>
        <w:t>解析</w:t>
      </w:r>
      <w:r>
        <w:rPr>
          <w:rFonts w:ascii="Times New Roman" w:hAnsi="Times New Roman"/>
          <w:szCs w:val="21"/>
        </w:rPr>
        <w:t>]</w:t>
      </w:r>
      <w:r>
        <w:rPr>
          <w:rFonts w:ascii="Times New Roman" w:hAnsi="宋体"/>
          <w:szCs w:val="21"/>
        </w:rPr>
        <w:t>水蒸发变成水蒸气</w:t>
      </w:r>
      <w:r>
        <w:rPr>
          <w:rFonts w:ascii="Times New Roman" w:hAnsi="Times New Roman"/>
          <w:szCs w:val="21"/>
        </w:rPr>
        <w:t>,</w:t>
      </w:r>
      <w:r>
        <w:rPr>
          <w:rFonts w:ascii="Times New Roman" w:hAnsi="宋体"/>
          <w:szCs w:val="21"/>
        </w:rPr>
        <w:t>是因为温度升高</w:t>
      </w:r>
      <w:r>
        <w:rPr>
          <w:rFonts w:ascii="Times New Roman" w:hAnsi="Times New Roman"/>
          <w:szCs w:val="21"/>
        </w:rPr>
        <w:t>,</w:t>
      </w:r>
      <w:r>
        <w:rPr>
          <w:rFonts w:ascii="Times New Roman" w:hAnsi="宋体"/>
          <w:szCs w:val="21"/>
        </w:rPr>
        <w:t>水分子间的间隔变大</w:t>
      </w:r>
      <w:r>
        <w:rPr>
          <w:rFonts w:ascii="Times New Roman" w:hAnsi="Times New Roman"/>
          <w:szCs w:val="21"/>
        </w:rPr>
        <w:t>;6 000 L</w:t>
      </w:r>
      <w:r>
        <w:rPr>
          <w:rFonts w:ascii="Times New Roman" w:hAnsi="宋体"/>
          <w:szCs w:val="21"/>
        </w:rPr>
        <w:t>氧气通过加压能装入</w:t>
      </w:r>
      <w:r>
        <w:rPr>
          <w:rFonts w:ascii="Times New Roman" w:hAnsi="Times New Roman"/>
          <w:szCs w:val="21"/>
        </w:rPr>
        <w:t>40 L</w:t>
      </w:r>
      <w:r>
        <w:rPr>
          <w:rFonts w:ascii="Times New Roman" w:hAnsi="宋体"/>
          <w:szCs w:val="21"/>
        </w:rPr>
        <w:t>的钢瓶中</w:t>
      </w:r>
      <w:r>
        <w:rPr>
          <w:rFonts w:ascii="Times New Roman" w:hAnsi="Times New Roman"/>
          <w:szCs w:val="21"/>
        </w:rPr>
        <w:t>,</w:t>
      </w:r>
      <w:r>
        <w:rPr>
          <w:rFonts w:ascii="Times New Roman" w:hAnsi="宋体"/>
          <w:szCs w:val="21"/>
        </w:rPr>
        <w:t>是因为分子间有间隔</w:t>
      </w:r>
      <w:r>
        <w:rPr>
          <w:rFonts w:ascii="Times New Roman" w:hAnsi="Times New Roman"/>
          <w:szCs w:val="21"/>
        </w:rPr>
        <w:t>,</w:t>
      </w:r>
      <w:r>
        <w:rPr>
          <w:rFonts w:ascii="Times New Roman" w:hAnsi="宋体"/>
          <w:szCs w:val="21"/>
        </w:rPr>
        <w:t>气体被压缩后</w:t>
      </w:r>
      <w:r>
        <w:rPr>
          <w:rFonts w:ascii="Times New Roman" w:hAnsi="Times New Roman"/>
          <w:szCs w:val="21"/>
        </w:rPr>
        <w:t>,</w:t>
      </w:r>
      <w:r>
        <w:rPr>
          <w:rFonts w:ascii="Times New Roman" w:hAnsi="宋体"/>
          <w:szCs w:val="21"/>
        </w:rPr>
        <w:t>分子间隔变小</w:t>
      </w:r>
      <w:r>
        <w:rPr>
          <w:rFonts w:ascii="Times New Roman" w:hAnsi="Times New Roman"/>
          <w:szCs w:val="21"/>
        </w:rPr>
        <w:t>;</w:t>
      </w:r>
      <w:r>
        <w:rPr>
          <w:rFonts w:ascii="Times New Roman" w:hAnsi="宋体"/>
          <w:szCs w:val="21"/>
        </w:rPr>
        <w:t>一滴水中大约有</w:t>
      </w:r>
      <w:r>
        <w:rPr>
          <w:rFonts w:ascii="Times New Roman" w:hAnsi="Times New Roman"/>
          <w:szCs w:val="21"/>
        </w:rPr>
        <w:t>1.67×10</w:t>
      </w:r>
      <w:r>
        <w:rPr>
          <w:rFonts w:ascii="Times New Roman" w:hAnsi="Times New Roman"/>
          <w:szCs w:val="21"/>
          <w:vertAlign w:val="superscript"/>
        </w:rPr>
        <w:t>21</w:t>
      </w:r>
      <w:r>
        <w:rPr>
          <w:rFonts w:ascii="Times New Roman" w:hAnsi="宋体"/>
          <w:szCs w:val="21"/>
        </w:rPr>
        <w:t>个水分子</w:t>
      </w:r>
      <w:r>
        <w:rPr>
          <w:rFonts w:ascii="Times New Roman" w:hAnsi="Times New Roman"/>
          <w:szCs w:val="21"/>
        </w:rPr>
        <w:t>,</w:t>
      </w:r>
      <w:r>
        <w:rPr>
          <w:rFonts w:ascii="Times New Roman" w:hAnsi="宋体"/>
          <w:szCs w:val="21"/>
        </w:rPr>
        <w:t>是因为分子的质量和体积都很小</w:t>
      </w:r>
      <w:r>
        <w:rPr>
          <w:rFonts w:ascii="Times New Roman" w:hAnsi="Times New Roman"/>
          <w:szCs w:val="21"/>
        </w:rPr>
        <w:t>;</w:t>
      </w:r>
      <w:r>
        <w:rPr>
          <w:rFonts w:ascii="Times New Roman" w:hAnsi="宋体"/>
          <w:szCs w:val="21"/>
        </w:rPr>
        <w:t>湿衣服在阳光下比在阴凉处干得更快</w:t>
      </w:r>
      <w:r>
        <w:rPr>
          <w:rFonts w:ascii="Times New Roman" w:hAnsi="Times New Roman"/>
          <w:szCs w:val="21"/>
        </w:rPr>
        <w:t>,</w:t>
      </w:r>
      <w:r>
        <w:rPr>
          <w:rFonts w:ascii="Times New Roman" w:hAnsi="宋体"/>
          <w:szCs w:val="21"/>
        </w:rPr>
        <w:t>是因为温度越高</w:t>
      </w:r>
      <w:r>
        <w:rPr>
          <w:rFonts w:ascii="Times New Roman" w:hAnsi="Times New Roman"/>
          <w:szCs w:val="21"/>
        </w:rPr>
        <w:t>,</w:t>
      </w:r>
      <w:r>
        <w:rPr>
          <w:rFonts w:ascii="Times New Roman" w:hAnsi="宋体"/>
          <w:szCs w:val="21"/>
        </w:rPr>
        <w:t>分子运动越快。</w:t>
      </w:r>
    </w:p>
    <w:p>
      <w:pPr>
        <w:snapToGrid w:val="0"/>
        <w:spacing w:line="360" w:lineRule="auto"/>
        <w:rPr>
          <w:rFonts w:ascii="Times New Roman" w:hAnsi="Times New Roman"/>
          <w:szCs w:val="21"/>
        </w:rPr>
      </w:pPr>
      <w:r>
        <w:rPr>
          <w:rFonts w:ascii="Times New Roman" w:hAnsi="Times New Roman"/>
          <w:szCs w:val="21"/>
        </w:rPr>
        <w:t>9.A</w:t>
      </w:r>
      <w:r>
        <w:rPr>
          <w:rFonts w:ascii="Times New Roman" w:hAnsi="宋体"/>
          <w:szCs w:val="21"/>
        </w:rPr>
        <w:t>　</w:t>
      </w:r>
      <w:r>
        <w:rPr>
          <w:rFonts w:ascii="Times New Roman" w:hAnsi="Times New Roman"/>
          <w:szCs w:val="21"/>
        </w:rPr>
        <w:t>[</w:t>
      </w:r>
      <w:r>
        <w:rPr>
          <w:rFonts w:ascii="Times New Roman" w:hAnsi="宋体"/>
          <w:szCs w:val="21"/>
        </w:rPr>
        <w:t>解析</w:t>
      </w:r>
      <w:r>
        <w:rPr>
          <w:rFonts w:ascii="Times New Roman" w:hAnsi="Times New Roman"/>
          <w:szCs w:val="21"/>
        </w:rPr>
        <w:t>]</w:t>
      </w:r>
      <w:r>
        <w:rPr>
          <w:rFonts w:ascii="Times New Roman" w:hAnsi="宋体"/>
          <w:szCs w:val="21"/>
        </w:rPr>
        <w:t>决定元素化学性质的是原子的最外层电子数</w:t>
      </w:r>
      <w:r>
        <w:rPr>
          <w:rFonts w:ascii="Times New Roman" w:hAnsi="Times New Roman"/>
          <w:szCs w:val="21"/>
        </w:rPr>
        <w:t>;</w:t>
      </w:r>
      <w:r>
        <w:rPr>
          <w:rFonts w:ascii="Times New Roman" w:hAnsi="宋体"/>
          <w:szCs w:val="21"/>
        </w:rPr>
        <w:t>原子可以构成分子</w:t>
      </w:r>
      <w:r>
        <w:rPr>
          <w:rFonts w:ascii="Times New Roman" w:hAnsi="Times New Roman"/>
          <w:szCs w:val="21"/>
        </w:rPr>
        <w:t>,</w:t>
      </w:r>
      <w:r>
        <w:rPr>
          <w:rFonts w:ascii="Times New Roman" w:hAnsi="宋体"/>
          <w:szCs w:val="21"/>
        </w:rPr>
        <w:t>也能直接构成物质</w:t>
      </w:r>
      <w:r>
        <w:rPr>
          <w:rFonts w:ascii="Times New Roman" w:hAnsi="Times New Roman"/>
          <w:szCs w:val="21"/>
        </w:rPr>
        <w:t>;</w:t>
      </w:r>
      <w:r>
        <w:rPr>
          <w:rFonts w:ascii="Times New Roman" w:hAnsi="宋体"/>
          <w:szCs w:val="21"/>
        </w:rPr>
        <w:t>原子是化学变化中的最小微粒</w:t>
      </w:r>
      <w:r>
        <w:rPr>
          <w:rFonts w:ascii="Times New Roman" w:hAnsi="Times New Roman"/>
          <w:szCs w:val="21"/>
        </w:rPr>
        <w:t>;</w:t>
      </w:r>
      <w:r>
        <w:rPr>
          <w:rFonts w:ascii="Times New Roman" w:hAnsi="宋体"/>
          <w:szCs w:val="21"/>
        </w:rPr>
        <w:t>微粒可能是分子、原子或离子</w:t>
      </w:r>
      <w:r>
        <w:rPr>
          <w:rFonts w:ascii="Times New Roman" w:hAnsi="Times New Roman"/>
          <w:szCs w:val="21"/>
        </w:rPr>
        <w:t>,</w:t>
      </w:r>
      <w:r>
        <w:rPr>
          <w:rFonts w:ascii="Times New Roman" w:hAnsi="宋体"/>
          <w:szCs w:val="21"/>
        </w:rPr>
        <w:t>微粒得到或失去电子</w:t>
      </w:r>
      <w:r>
        <w:rPr>
          <w:rFonts w:ascii="Times New Roman" w:hAnsi="Times New Roman"/>
          <w:szCs w:val="21"/>
        </w:rPr>
        <w:t>,</w:t>
      </w:r>
      <w:r>
        <w:rPr>
          <w:rFonts w:ascii="Times New Roman" w:hAnsi="宋体"/>
          <w:szCs w:val="21"/>
        </w:rPr>
        <w:t>也可能是变为原子。</w:t>
      </w:r>
    </w:p>
    <w:p>
      <w:pPr>
        <w:snapToGrid w:val="0"/>
        <w:spacing w:line="360" w:lineRule="auto"/>
        <w:rPr>
          <w:rFonts w:ascii="Times New Roman" w:hAnsi="Times New Roman"/>
          <w:szCs w:val="21"/>
        </w:rPr>
      </w:pPr>
      <w:r>
        <w:rPr>
          <w:rFonts w:ascii="Times New Roman" w:hAnsi="Times New Roman"/>
          <w:szCs w:val="21"/>
        </w:rPr>
        <w:t>10.A</w:t>
      </w:r>
      <w:r>
        <w:rPr>
          <w:rFonts w:ascii="Times New Roman" w:hAnsi="宋体"/>
          <w:szCs w:val="21"/>
        </w:rPr>
        <w:t>　</w:t>
      </w:r>
      <w:r>
        <w:rPr>
          <w:rFonts w:ascii="Times New Roman" w:hAnsi="Times New Roman"/>
          <w:szCs w:val="21"/>
        </w:rPr>
        <w:t>[</w:t>
      </w:r>
      <w:r>
        <w:rPr>
          <w:rFonts w:ascii="Times New Roman" w:hAnsi="宋体"/>
          <w:szCs w:val="21"/>
        </w:rPr>
        <w:t>解析</w:t>
      </w:r>
      <w:r>
        <w:rPr>
          <w:rFonts w:ascii="Times New Roman" w:hAnsi="Times New Roman"/>
          <w:szCs w:val="21"/>
        </w:rPr>
        <w:t>]</w:t>
      </w:r>
      <w:r>
        <w:rPr>
          <w:rFonts w:ascii="宋体" w:hAnsi="宋体"/>
          <w:szCs w:val="21"/>
        </w:rPr>
        <w:t>①</w:t>
      </w:r>
      <w:r>
        <w:rPr>
          <w:rFonts w:ascii="Times New Roman" w:hAnsi="宋体"/>
          <w:szCs w:val="21"/>
        </w:rPr>
        <w:t>在</w:t>
      </w:r>
      <w:r>
        <w:rPr>
          <w:rFonts w:ascii="Times New Roman" w:hAnsi="Times New Roman"/>
          <w:szCs w:val="21"/>
        </w:rPr>
        <w:t>100 ℃</w:t>
      </w:r>
      <w:r>
        <w:rPr>
          <w:rFonts w:ascii="Times New Roman" w:hAnsi="宋体"/>
          <w:szCs w:val="21"/>
        </w:rPr>
        <w:t>以上</w:t>
      </w:r>
      <w:r>
        <w:rPr>
          <w:rFonts w:ascii="Times New Roman" w:hAnsi="Times New Roman"/>
          <w:szCs w:val="21"/>
        </w:rPr>
        <w:t>,</w:t>
      </w:r>
      <w:r>
        <w:rPr>
          <w:rFonts w:ascii="Times New Roman" w:hAnsi="宋体"/>
          <w:szCs w:val="21"/>
        </w:rPr>
        <w:t>代表水蒸气</w:t>
      </w:r>
      <w:r>
        <w:rPr>
          <w:rFonts w:ascii="Times New Roman" w:hAnsi="Times New Roman"/>
          <w:szCs w:val="21"/>
        </w:rPr>
        <w:t>;</w:t>
      </w:r>
      <w:r>
        <w:rPr>
          <w:rFonts w:ascii="宋体" w:hAnsi="宋体"/>
          <w:szCs w:val="21"/>
        </w:rPr>
        <w:t>③</w:t>
      </w:r>
      <w:r>
        <w:rPr>
          <w:rFonts w:ascii="Times New Roman" w:hAnsi="宋体"/>
          <w:szCs w:val="21"/>
        </w:rPr>
        <w:t>在</w:t>
      </w:r>
      <w:r>
        <w:rPr>
          <w:rFonts w:ascii="Times New Roman" w:hAnsi="Times New Roman"/>
          <w:szCs w:val="21"/>
        </w:rPr>
        <w:t>0 ℃</w:t>
      </w:r>
      <w:r>
        <w:rPr>
          <w:rFonts w:ascii="Times New Roman" w:hAnsi="宋体"/>
          <w:szCs w:val="21"/>
        </w:rPr>
        <w:t>以下</w:t>
      </w:r>
      <w:r>
        <w:rPr>
          <w:rFonts w:ascii="Times New Roman" w:hAnsi="Times New Roman"/>
          <w:szCs w:val="21"/>
        </w:rPr>
        <w:t>,</w:t>
      </w:r>
      <w:r>
        <w:rPr>
          <w:rFonts w:ascii="Times New Roman" w:hAnsi="宋体"/>
          <w:szCs w:val="21"/>
        </w:rPr>
        <w:t>代表冰</w:t>
      </w:r>
      <w:r>
        <w:rPr>
          <w:rFonts w:ascii="Times New Roman" w:hAnsi="Times New Roman"/>
          <w:szCs w:val="21"/>
        </w:rPr>
        <w:t>;</w:t>
      </w:r>
      <w:r>
        <w:rPr>
          <w:rFonts w:ascii="宋体" w:hAnsi="宋体"/>
          <w:szCs w:val="21"/>
        </w:rPr>
        <w:t>②</w:t>
      </w:r>
      <w:r>
        <w:rPr>
          <w:rFonts w:ascii="Times New Roman" w:hAnsi="宋体"/>
          <w:szCs w:val="21"/>
        </w:rPr>
        <w:t>代表液态水</w:t>
      </w:r>
      <w:r>
        <w:rPr>
          <w:rFonts w:ascii="Times New Roman" w:hAnsi="Times New Roman"/>
          <w:szCs w:val="21"/>
        </w:rPr>
        <w:t>,</w:t>
      </w:r>
      <w:r>
        <w:rPr>
          <w:rFonts w:ascii="Times New Roman" w:hAnsi="宋体"/>
          <w:szCs w:val="21"/>
        </w:rPr>
        <w:t>即</w:t>
      </w:r>
      <w:r>
        <w:rPr>
          <w:rFonts w:ascii="宋体" w:hAnsi="宋体"/>
          <w:szCs w:val="21"/>
        </w:rPr>
        <w:t>①</w:t>
      </w:r>
      <w:r>
        <w:rPr>
          <w:rFonts w:ascii="Times New Roman" w:hAnsi="宋体"/>
          <w:szCs w:val="21"/>
        </w:rPr>
        <w:t>、</w:t>
      </w:r>
      <w:r>
        <w:rPr>
          <w:rFonts w:ascii="宋体" w:hAnsi="宋体"/>
          <w:szCs w:val="21"/>
        </w:rPr>
        <w:t>②</w:t>
      </w:r>
      <w:r>
        <w:rPr>
          <w:rFonts w:ascii="Times New Roman" w:hAnsi="宋体"/>
          <w:szCs w:val="21"/>
        </w:rPr>
        <w:t>、</w:t>
      </w:r>
      <w:r>
        <w:rPr>
          <w:rFonts w:ascii="宋体" w:hAnsi="宋体"/>
          <w:szCs w:val="21"/>
        </w:rPr>
        <w:t>③</w:t>
      </w:r>
      <w:r>
        <w:rPr>
          <w:rFonts w:ascii="Times New Roman" w:hAnsi="宋体"/>
          <w:szCs w:val="21"/>
        </w:rPr>
        <w:t>分别代表了水的气、液、固三种状态。水蒸气中水分子之间的间隔远远大于冰中水分子的间隔</w:t>
      </w:r>
      <w:r>
        <w:rPr>
          <w:rFonts w:ascii="Times New Roman" w:hAnsi="Times New Roman"/>
          <w:szCs w:val="21"/>
        </w:rPr>
        <w:t>;</w:t>
      </w:r>
      <w:r>
        <w:rPr>
          <w:rFonts w:ascii="Times New Roman" w:hAnsi="宋体"/>
          <w:szCs w:val="21"/>
        </w:rPr>
        <w:t>不管处于哪种状态</w:t>
      </w:r>
      <w:r>
        <w:rPr>
          <w:rFonts w:ascii="Times New Roman" w:hAnsi="Times New Roman"/>
          <w:szCs w:val="21"/>
        </w:rPr>
        <w:t>,</w:t>
      </w:r>
      <w:r>
        <w:rPr>
          <w:rFonts w:ascii="Times New Roman" w:hAnsi="宋体"/>
          <w:szCs w:val="21"/>
        </w:rPr>
        <w:t>分子总在不停运动着</w:t>
      </w:r>
      <w:r>
        <w:rPr>
          <w:rFonts w:ascii="Times New Roman" w:hAnsi="Times New Roman"/>
          <w:szCs w:val="21"/>
        </w:rPr>
        <w:t>,</w:t>
      </w:r>
      <w:r>
        <w:rPr>
          <w:rFonts w:ascii="Times New Roman" w:hAnsi="宋体"/>
          <w:szCs w:val="21"/>
        </w:rPr>
        <w:t>温度越高</w:t>
      </w:r>
      <w:r>
        <w:rPr>
          <w:rFonts w:ascii="Times New Roman" w:hAnsi="Times New Roman"/>
          <w:szCs w:val="21"/>
        </w:rPr>
        <w:t>,</w:t>
      </w:r>
      <w:r>
        <w:rPr>
          <w:rFonts w:ascii="Times New Roman" w:hAnsi="宋体"/>
          <w:szCs w:val="21"/>
        </w:rPr>
        <w:t>分子运动速率越大</w:t>
      </w:r>
      <w:r>
        <w:rPr>
          <w:rFonts w:ascii="Times New Roman" w:hAnsi="Times New Roman"/>
          <w:szCs w:val="21"/>
        </w:rPr>
        <w:t>;</w:t>
      </w:r>
      <w:r>
        <w:rPr>
          <w:rFonts w:ascii="Times New Roman" w:hAnsi="宋体"/>
          <w:szCs w:val="21"/>
        </w:rPr>
        <w:t>水的三态变化是物理变化。</w:t>
      </w:r>
    </w:p>
    <w:p>
      <w:pPr>
        <w:snapToGrid w:val="0"/>
        <w:spacing w:line="360" w:lineRule="auto"/>
        <w:rPr>
          <w:rFonts w:ascii="Times New Roman" w:hAnsi="Times New Roman"/>
          <w:szCs w:val="21"/>
        </w:rPr>
      </w:pPr>
      <w:r>
        <w:rPr>
          <w:rFonts w:ascii="Times New Roman" w:hAnsi="Times New Roman"/>
          <w:szCs w:val="21"/>
        </w:rPr>
        <w:t>11.(1)</w:t>
      </w:r>
      <w:r>
        <w:rPr>
          <w:rFonts w:ascii="宋体" w:hAnsi="宋体"/>
          <w:szCs w:val="21"/>
        </w:rPr>
        <w:t>①</w:t>
      </w:r>
      <w:r>
        <w:rPr>
          <w:rFonts w:ascii="Times New Roman" w:hAnsi="Times New Roman"/>
          <w:szCs w:val="21"/>
        </w:rPr>
        <w:t>Mg</w:t>
      </w:r>
      <w:r>
        <w:rPr>
          <w:rFonts w:ascii="Times New Roman" w:hAnsi="宋体"/>
          <w:szCs w:val="21"/>
        </w:rPr>
        <w:t>　</w:t>
      </w:r>
      <w:r>
        <w:rPr>
          <w:rFonts w:ascii="宋体" w:hAnsi="宋体"/>
          <w:szCs w:val="21"/>
        </w:rPr>
        <w:t>②</w:t>
      </w:r>
      <w:r>
        <w:rPr>
          <w:rFonts w:ascii="Times New Roman" w:hAnsi="Times New Roman"/>
          <w:szCs w:val="21"/>
        </w:rPr>
        <w:t>3O</w:t>
      </w:r>
      <w:r>
        <w:rPr>
          <w:rFonts w:ascii="Times New Roman" w:hAnsi="宋体"/>
          <w:szCs w:val="21"/>
        </w:rPr>
        <w:t>　</w:t>
      </w:r>
      <w:r>
        <w:rPr>
          <w:rFonts w:ascii="宋体" w:hAnsi="宋体"/>
          <w:szCs w:val="21"/>
        </w:rPr>
        <w:t>③</w:t>
      </w:r>
      <w:r>
        <w:rPr>
          <w:rFonts w:ascii="Times New Roman" w:hAnsi="Times New Roman"/>
          <w:szCs w:val="21"/>
        </w:rPr>
        <w:t>5SO</w:t>
      </w:r>
      <w:r>
        <w:rPr>
          <w:rFonts w:ascii="Times New Roman" w:hAnsi="Times New Roman"/>
          <w:szCs w:val="21"/>
          <w:vertAlign w:val="subscript"/>
        </w:rPr>
        <w:t>2</w:t>
      </w:r>
      <w:r>
        <w:rPr>
          <w:rFonts w:ascii="Times New Roman" w:hAnsi="宋体"/>
          <w:szCs w:val="21"/>
        </w:rPr>
        <w:t>　</w:t>
      </w:r>
      <w:r>
        <w:rPr>
          <w:rFonts w:ascii="宋体" w:hAnsi="宋体"/>
          <w:szCs w:val="21"/>
        </w:rPr>
        <w:t>④</w:t>
      </w:r>
      <w:r>
        <w:rPr>
          <w:rFonts w:ascii="Times New Roman" w:hAnsi="Times New Roman"/>
          <w:szCs w:val="21"/>
        </w:rPr>
        <w:t>2OH</w:t>
      </w:r>
      <w:r>
        <w:rPr>
          <w:rFonts w:ascii="Times New Roman" w:hAnsi="Times New Roman"/>
          <w:szCs w:val="21"/>
          <w:vertAlign w:val="superscript"/>
        </w:rPr>
        <w:t>-</w:t>
      </w:r>
      <w:r>
        <w:rPr>
          <w:rFonts w:ascii="Times New Roman" w:hAnsi="宋体"/>
          <w:szCs w:val="21"/>
        </w:rPr>
        <w:t>　</w:t>
      </w:r>
      <w:r>
        <w:rPr>
          <w:rFonts w:ascii="宋体" w:hAnsi="宋体"/>
          <w:szCs w:val="21"/>
        </w:rPr>
        <w:t>⑤</w:t>
      </w:r>
      <m:oMath>
        <m:limUpp>
          <m:limUppPr>
            <m:ctrlPr>
              <w:rPr>
                <w:rFonts w:ascii="Cambria Math" w:hAnsi="Times New Roman"/>
                <w:szCs w:val="21"/>
              </w:rPr>
            </m:ctrlPr>
          </m:limUppPr>
          <m:e>
            <m:ctrlPr>
              <w:rPr>
                <w:rFonts w:ascii="Cambria Math" w:hAnsi="Times New Roman"/>
                <w:szCs w:val="21"/>
              </w:rPr>
            </m:ctrlPr>
            <m:r>
              <m:rPr>
                <m:sty m:val="p"/>
              </m:rPr>
              <w:rPr>
                <w:rFonts w:ascii="Cambria Math" w:hAnsi="Times New Roman"/>
                <w:szCs w:val="21"/>
              </w:rPr>
              <m:t>S</m:t>
            </m:r>
            <m:sSub>
              <m:sSubPr>
                <m:ctrlPr>
                  <w:rPr>
                    <w:rFonts w:ascii="Cambria Math" w:hAnsi="Times New Roman"/>
                    <w:szCs w:val="21"/>
                  </w:rPr>
                </m:ctrlPr>
              </m:sSubPr>
              <m:e>
                <m:ctrlPr>
                  <w:rPr>
                    <w:rFonts w:ascii="Cambria Math" w:hAnsi="Times New Roman"/>
                    <w:szCs w:val="21"/>
                  </w:rPr>
                </m:ctrlPr>
                <m:r>
                  <m:rPr>
                    <m:sty m:val="p"/>
                  </m:rPr>
                  <w:rPr>
                    <w:rFonts w:ascii="Cambria Math" w:hAnsi="Times New Roman"/>
                    <w:szCs w:val="21"/>
                  </w:rPr>
                  <m:t>O</m:t>
                </m:r>
              </m:e>
              <m:sub>
                <m:ctrlPr>
                  <w:rPr>
                    <w:rFonts w:ascii="Cambria Math" w:hAnsi="Times New Roman"/>
                    <w:szCs w:val="21"/>
                  </w:rPr>
                </m:ctrlPr>
                <m:r>
                  <m:rPr>
                    <m:sty m:val="p"/>
                  </m:rPr>
                  <w:rPr>
                    <w:rFonts w:ascii="Cambria Math" w:hAnsi="Times New Roman"/>
                    <w:szCs w:val="21"/>
                  </w:rPr>
                  <m:t>2</m:t>
                </m:r>
              </m:sub>
            </m:sSub>
          </m:e>
          <m:lim>
            <m:ctrlPr>
              <w:rPr>
                <w:rFonts w:ascii="Cambria Math" w:hAnsi="Times New Roman"/>
                <w:szCs w:val="21"/>
              </w:rPr>
            </m:ctrlPr>
            <m:r>
              <m:rPr>
                <m:sty m:val="p"/>
              </m:rPr>
              <w:rPr>
                <w:rFonts w:ascii="Cambria Math" w:hAnsi="Times New Roman"/>
                <w:szCs w:val="21"/>
              </w:rPr>
              <m:t>+4</m:t>
            </m:r>
          </m:lim>
        </m:limUpp>
      </m:oMath>
    </w:p>
    <w:p>
      <w:pPr>
        <w:snapToGrid w:val="0"/>
        <w:spacing w:line="360" w:lineRule="auto"/>
        <w:rPr>
          <w:rFonts w:ascii="Times New Roman" w:hAnsi="Times New Roman"/>
          <w:szCs w:val="21"/>
        </w:rPr>
      </w:pPr>
      <w:r>
        <w:rPr>
          <w:rFonts w:ascii="宋体" w:hAnsi="宋体"/>
          <w:szCs w:val="21"/>
        </w:rPr>
        <w:t>⑥</w:t>
      </w:r>
      <w:r>
        <w:rPr>
          <w:rFonts w:ascii="Times New Roman" w:hAnsi="Times New Roman"/>
          <w:szCs w:val="21"/>
        </w:rPr>
        <w:t>Mg</w:t>
      </w:r>
      <w:r>
        <w:rPr>
          <w:rFonts w:ascii="Times New Roman" w:hAnsi="Times New Roman"/>
          <w:szCs w:val="21"/>
          <w:vertAlign w:val="superscript"/>
        </w:rPr>
        <w:t>2+</w:t>
      </w:r>
    </w:p>
    <w:p>
      <w:pPr>
        <w:snapToGrid w:val="0"/>
        <w:spacing w:line="360" w:lineRule="auto"/>
        <w:rPr>
          <w:rFonts w:ascii="Times New Roman" w:hAnsi="Times New Roman"/>
          <w:szCs w:val="21"/>
        </w:rPr>
      </w:pPr>
      <w:r>
        <w:rPr>
          <w:rFonts w:ascii="Times New Roman" w:hAnsi="Times New Roman"/>
          <w:szCs w:val="21"/>
        </w:rPr>
        <w:t>(2)3</w:t>
      </w:r>
      <w:r>
        <w:rPr>
          <w:rFonts w:ascii="Times New Roman" w:hAnsi="宋体"/>
          <w:szCs w:val="21"/>
        </w:rPr>
        <w:t>个钙离子　一个钙离子带有两个单位的正电荷</w:t>
      </w:r>
    </w:p>
    <w:p>
      <w:pPr>
        <w:snapToGrid w:val="0"/>
        <w:spacing w:line="360" w:lineRule="auto"/>
        <w:rPr>
          <w:rFonts w:ascii="Times New Roman" w:hAnsi="Times New Roman"/>
          <w:szCs w:val="21"/>
        </w:rPr>
      </w:pPr>
      <w:r>
        <w:rPr>
          <w:rFonts w:ascii="Times New Roman" w:hAnsi="Times New Roman"/>
          <w:szCs w:val="21"/>
        </w:rPr>
        <w:t>12.(1)F</w:t>
      </w:r>
      <w:r>
        <w:rPr>
          <w:rFonts w:ascii="Times New Roman" w:hAnsi="宋体"/>
          <w:szCs w:val="21"/>
        </w:rPr>
        <w:t>　</w:t>
      </w:r>
      <w:r>
        <w:rPr>
          <w:rFonts w:ascii="Times New Roman" w:hAnsi="Times New Roman"/>
          <w:szCs w:val="21"/>
        </w:rPr>
        <w:t>(2)E</w:t>
      </w:r>
      <w:r>
        <w:rPr>
          <w:rFonts w:ascii="Times New Roman" w:hAnsi="宋体"/>
          <w:szCs w:val="21"/>
        </w:rPr>
        <w:t>　</w:t>
      </w:r>
      <w:r>
        <w:rPr>
          <w:rFonts w:ascii="Times New Roman" w:hAnsi="Times New Roman"/>
          <w:szCs w:val="21"/>
        </w:rPr>
        <w:t>(3)D</w:t>
      </w:r>
      <w:r>
        <w:rPr>
          <w:rFonts w:ascii="Times New Roman" w:hAnsi="宋体"/>
          <w:szCs w:val="21"/>
        </w:rPr>
        <w:t>　</w:t>
      </w:r>
      <w:r>
        <w:rPr>
          <w:rFonts w:ascii="Times New Roman" w:hAnsi="Times New Roman"/>
          <w:szCs w:val="21"/>
        </w:rPr>
        <w:t>(4)C</w:t>
      </w:r>
      <w:r>
        <w:rPr>
          <w:rFonts w:ascii="Times New Roman" w:hAnsi="宋体"/>
          <w:szCs w:val="21"/>
        </w:rPr>
        <w:t>　</w:t>
      </w:r>
      <w:r>
        <w:rPr>
          <w:rFonts w:ascii="Times New Roman" w:hAnsi="Times New Roman"/>
          <w:szCs w:val="21"/>
        </w:rPr>
        <w:t>(5)A</w:t>
      </w:r>
      <w:r>
        <w:rPr>
          <w:rFonts w:ascii="Times New Roman" w:hAnsi="宋体"/>
          <w:szCs w:val="21"/>
        </w:rPr>
        <w:t>　</w:t>
      </w:r>
      <w:r>
        <w:rPr>
          <w:rFonts w:ascii="Times New Roman" w:hAnsi="Times New Roman"/>
          <w:szCs w:val="21"/>
        </w:rPr>
        <w:t xml:space="preserve">(6)B </w:t>
      </w:r>
    </w:p>
    <w:p>
      <w:pPr>
        <w:snapToGrid w:val="0"/>
        <w:spacing w:line="360" w:lineRule="auto"/>
        <w:rPr>
          <w:rFonts w:ascii="Times New Roman" w:hAnsi="Times New Roman"/>
          <w:szCs w:val="21"/>
        </w:rPr>
      </w:pPr>
      <w:r>
        <w:rPr>
          <w:rFonts w:ascii="Times New Roman" w:hAnsi="Times New Roman"/>
          <w:szCs w:val="21"/>
        </w:rPr>
        <w:t>[</w:t>
      </w:r>
      <w:r>
        <w:rPr>
          <w:rFonts w:ascii="Times New Roman" w:hAnsi="宋体"/>
          <w:szCs w:val="21"/>
        </w:rPr>
        <w:t>解析</w:t>
      </w:r>
      <w:r>
        <w:rPr>
          <w:rFonts w:ascii="Times New Roman" w:hAnsi="Times New Roman"/>
          <w:szCs w:val="21"/>
        </w:rPr>
        <w:t>](1)</w:t>
      </w:r>
      <w:r>
        <w:rPr>
          <w:rFonts w:ascii="Times New Roman" w:hAnsi="宋体"/>
          <w:szCs w:val="21"/>
        </w:rPr>
        <w:t>给试管里的固体加热时</w:t>
      </w:r>
      <w:r>
        <w:rPr>
          <w:rFonts w:ascii="Times New Roman" w:hAnsi="Times New Roman"/>
          <w:szCs w:val="21"/>
        </w:rPr>
        <w:t>,</w:t>
      </w:r>
      <w:r>
        <w:rPr>
          <w:rFonts w:ascii="Times New Roman" w:hAnsi="宋体"/>
          <w:szCs w:val="21"/>
        </w:rPr>
        <w:t>试管口要略向下倾斜。</w:t>
      </w:r>
      <w:r>
        <w:rPr>
          <w:rFonts w:ascii="Times New Roman" w:hAnsi="Times New Roman"/>
          <w:szCs w:val="21"/>
        </w:rPr>
        <w:t>(2)</w:t>
      </w:r>
      <w:r>
        <w:rPr>
          <w:rFonts w:ascii="Times New Roman" w:hAnsi="宋体"/>
          <w:szCs w:val="21"/>
        </w:rPr>
        <w:t>往试管里加入块状固体药品时</w:t>
      </w:r>
      <w:r>
        <w:rPr>
          <w:rFonts w:ascii="Times New Roman" w:hAnsi="Times New Roman"/>
          <w:szCs w:val="21"/>
        </w:rPr>
        <w:t>,</w:t>
      </w:r>
      <w:r>
        <w:rPr>
          <w:rFonts w:ascii="Times New Roman" w:hAnsi="宋体"/>
          <w:szCs w:val="21"/>
        </w:rPr>
        <w:t>要先将试管横放。</w:t>
      </w:r>
      <w:r>
        <w:rPr>
          <w:rFonts w:ascii="Times New Roman" w:hAnsi="Times New Roman"/>
          <w:szCs w:val="21"/>
        </w:rPr>
        <w:t>(3)</w:t>
      </w:r>
      <w:r>
        <w:rPr>
          <w:rFonts w:ascii="Times New Roman" w:hAnsi="宋体"/>
          <w:szCs w:val="21"/>
        </w:rPr>
        <w:t>给试管里的液体加热时</w:t>
      </w:r>
      <w:r>
        <w:rPr>
          <w:rFonts w:ascii="Times New Roman" w:hAnsi="Times New Roman"/>
          <w:szCs w:val="21"/>
        </w:rPr>
        <w:t>,</w:t>
      </w:r>
      <w:r>
        <w:rPr>
          <w:rFonts w:ascii="Times New Roman" w:hAnsi="宋体"/>
          <w:szCs w:val="21"/>
        </w:rPr>
        <w:t>试管要与桌面成</w:t>
      </w:r>
      <w:r>
        <w:rPr>
          <w:rFonts w:ascii="Times New Roman" w:hAnsi="Times New Roman"/>
          <w:szCs w:val="21"/>
        </w:rPr>
        <w:t>45</w:t>
      </w:r>
      <w:r>
        <w:rPr>
          <w:rFonts w:ascii="Times New Roman" w:hAnsi="宋体"/>
          <w:szCs w:val="21"/>
        </w:rPr>
        <w:t>度角。</w:t>
      </w:r>
      <w:r>
        <w:rPr>
          <w:rFonts w:ascii="Times New Roman" w:hAnsi="Times New Roman"/>
          <w:szCs w:val="21"/>
        </w:rPr>
        <w:t>(4)</w:t>
      </w:r>
      <w:r>
        <w:rPr>
          <w:rFonts w:ascii="Times New Roman" w:hAnsi="宋体"/>
          <w:szCs w:val="21"/>
        </w:rPr>
        <w:t>往试管里倾倒液体时</w:t>
      </w:r>
      <w:r>
        <w:rPr>
          <w:rFonts w:ascii="Times New Roman" w:hAnsi="Times New Roman"/>
          <w:szCs w:val="21"/>
        </w:rPr>
        <w:t>,</w:t>
      </w:r>
      <w:r>
        <w:rPr>
          <w:rFonts w:ascii="Times New Roman" w:hAnsi="宋体"/>
          <w:szCs w:val="21"/>
        </w:rPr>
        <w:t>试管口要略微倾斜。</w:t>
      </w:r>
      <w:r>
        <w:rPr>
          <w:rFonts w:ascii="Times New Roman" w:hAnsi="Times New Roman"/>
          <w:szCs w:val="21"/>
        </w:rPr>
        <w:t>(5)</w:t>
      </w:r>
      <w:r>
        <w:rPr>
          <w:rFonts w:ascii="Times New Roman" w:hAnsi="宋体"/>
          <w:szCs w:val="21"/>
        </w:rPr>
        <w:t>往试管里滴加液体时</w:t>
      </w:r>
      <w:r>
        <w:rPr>
          <w:rFonts w:ascii="Times New Roman" w:hAnsi="Times New Roman"/>
          <w:szCs w:val="21"/>
        </w:rPr>
        <w:t>,</w:t>
      </w:r>
      <w:r>
        <w:rPr>
          <w:rFonts w:ascii="Times New Roman" w:hAnsi="宋体"/>
          <w:szCs w:val="21"/>
        </w:rPr>
        <w:t>试管要直立。</w:t>
      </w:r>
      <w:r>
        <w:rPr>
          <w:rFonts w:ascii="Times New Roman" w:hAnsi="Times New Roman"/>
          <w:szCs w:val="21"/>
        </w:rPr>
        <w:t>(6)</w:t>
      </w:r>
      <w:r>
        <w:rPr>
          <w:rFonts w:ascii="Times New Roman" w:hAnsi="宋体"/>
          <w:szCs w:val="21"/>
        </w:rPr>
        <w:t>洗涤后的试管要倒放在试管架上。</w:t>
      </w:r>
    </w:p>
    <w:p>
      <w:pPr>
        <w:snapToGrid w:val="0"/>
        <w:spacing w:line="360" w:lineRule="auto"/>
        <w:rPr>
          <w:rFonts w:ascii="Times New Roman" w:hAnsi="Times New Roman"/>
          <w:szCs w:val="21"/>
        </w:rPr>
      </w:pPr>
      <w:r>
        <w:rPr>
          <w:rFonts w:ascii="Times New Roman" w:hAnsi="Times New Roman"/>
          <w:szCs w:val="21"/>
        </w:rPr>
        <w:t>13.(1)</w:t>
      </w:r>
      <w:r>
        <w:rPr>
          <w:rFonts w:ascii="Times New Roman" w:hAnsi="宋体"/>
          <w:szCs w:val="21"/>
        </w:rPr>
        <w:t>氢元素和氧元素　</w:t>
      </w:r>
      <w:r>
        <w:rPr>
          <w:rFonts w:ascii="Times New Roman" w:hAnsi="Times New Roman"/>
          <w:szCs w:val="21"/>
        </w:rPr>
        <w:t>(2)B</w:t>
      </w:r>
      <w:r>
        <w:rPr>
          <w:rFonts w:ascii="Times New Roman" w:hAnsi="宋体"/>
          <w:szCs w:val="21"/>
        </w:rPr>
        <w:t>　</w:t>
      </w:r>
      <w:r>
        <w:rPr>
          <w:rFonts w:ascii="Times New Roman" w:hAnsi="Times New Roman"/>
          <w:szCs w:val="21"/>
        </w:rPr>
        <w:t>(3)H</w:t>
      </w:r>
      <w:r>
        <w:rPr>
          <w:rFonts w:ascii="Times New Roman" w:hAnsi="Times New Roman"/>
          <w:szCs w:val="21"/>
          <w:vertAlign w:val="subscript"/>
        </w:rPr>
        <w:t>2</w:t>
      </w:r>
      <w:r>
        <w:rPr>
          <w:rFonts w:ascii="Times New Roman" w:hAnsi="宋体"/>
          <w:szCs w:val="21"/>
        </w:rPr>
        <w:t>　</w:t>
      </w:r>
      <w:r>
        <w:rPr>
          <w:rFonts w:ascii="Times New Roman" w:hAnsi="Times New Roman"/>
          <w:szCs w:val="21"/>
        </w:rPr>
        <w:t>5</w:t>
      </w:r>
      <w:r>
        <w:rPr>
          <w:rFonts w:ascii="Times New Roman" w:hAnsi="宋体"/>
          <w:szCs w:val="21"/>
        </w:rPr>
        <w:t>　</w:t>
      </w:r>
    </w:p>
    <w:p>
      <w:pPr>
        <w:snapToGrid w:val="0"/>
        <w:spacing w:line="360" w:lineRule="auto"/>
        <w:rPr>
          <w:rFonts w:ascii="Times New Roman" w:hAnsi="Times New Roman"/>
          <w:szCs w:val="21"/>
        </w:rPr>
      </w:pPr>
      <w:r>
        <w:rPr>
          <w:rFonts w:ascii="Times New Roman" w:hAnsi="Times New Roman"/>
          <w:szCs w:val="21"/>
        </w:rPr>
        <w:t>(4)</w:t>
      </w:r>
      <w:r>
        <w:rPr>
          <w:rFonts w:ascii="Times New Roman" w:hAnsi="宋体"/>
          <w:szCs w:val="21"/>
        </w:rPr>
        <w:t>吸附</w:t>
      </w:r>
      <w:r>
        <w:rPr>
          <w:rFonts w:ascii="Times New Roman" w:hAnsi="Times New Roman"/>
          <w:szCs w:val="21"/>
        </w:rPr>
        <w:t>(</w:t>
      </w:r>
      <w:r>
        <w:rPr>
          <w:rFonts w:ascii="Times New Roman" w:hAnsi="宋体"/>
          <w:szCs w:val="21"/>
        </w:rPr>
        <w:t>或吸附杂质和异味</w:t>
      </w:r>
      <w:r>
        <w:rPr>
          <w:rFonts w:ascii="Times New Roman" w:hAnsi="Times New Roman"/>
          <w:szCs w:val="21"/>
        </w:rPr>
        <w:t>)</w:t>
      </w:r>
      <w:r>
        <w:rPr>
          <w:rFonts w:ascii="Times New Roman" w:hAnsi="宋体"/>
          <w:szCs w:val="21"/>
        </w:rPr>
        <w:t>　杀菌消毒　玻璃棒　煮沸</w:t>
      </w:r>
    </w:p>
    <w:p>
      <w:pPr>
        <w:snapToGrid w:val="0"/>
        <w:spacing w:line="360" w:lineRule="auto"/>
        <w:rPr>
          <w:rFonts w:ascii="Times New Roman" w:hAnsi="Times New Roman"/>
          <w:szCs w:val="21"/>
        </w:rPr>
      </w:pPr>
      <w:r>
        <w:rPr>
          <w:rFonts w:ascii="Times New Roman" w:hAnsi="Times New Roman"/>
          <w:szCs w:val="21"/>
        </w:rPr>
        <w:t>[</w:t>
      </w:r>
      <w:r>
        <w:rPr>
          <w:rFonts w:ascii="Times New Roman" w:hAnsi="宋体"/>
          <w:szCs w:val="21"/>
        </w:rPr>
        <w:t>解析</w:t>
      </w:r>
      <w:r>
        <w:rPr>
          <w:rFonts w:ascii="Times New Roman" w:hAnsi="Times New Roman"/>
          <w:szCs w:val="21"/>
        </w:rPr>
        <w:t>](1)</w:t>
      </w:r>
      <w:r>
        <w:rPr>
          <w:rFonts w:ascii="Times New Roman" w:hAnsi="宋体"/>
          <w:szCs w:val="21"/>
        </w:rPr>
        <w:t>从宏观角度看</w:t>
      </w:r>
      <w:r>
        <w:rPr>
          <w:rFonts w:ascii="Times New Roman" w:hAnsi="Times New Roman"/>
          <w:szCs w:val="21"/>
        </w:rPr>
        <w:t>,</w:t>
      </w:r>
      <w:r>
        <w:rPr>
          <w:rFonts w:ascii="Times New Roman" w:hAnsi="宋体"/>
          <w:szCs w:val="21"/>
        </w:rPr>
        <w:t>水是由氢和氧两种元素组成的。</w:t>
      </w:r>
      <w:r>
        <w:rPr>
          <w:rFonts w:ascii="Times New Roman" w:hAnsi="Times New Roman"/>
          <w:szCs w:val="21"/>
        </w:rPr>
        <w:t>(2)</w:t>
      </w:r>
      <w:r>
        <w:rPr>
          <w:rFonts w:ascii="Times New Roman" w:hAnsi="宋体"/>
          <w:szCs w:val="21"/>
        </w:rPr>
        <w:t>从微观角度看</w:t>
      </w:r>
      <w:r>
        <w:rPr>
          <w:rFonts w:ascii="Times New Roman" w:hAnsi="Times New Roman"/>
          <w:szCs w:val="21"/>
        </w:rPr>
        <w:t>,</w:t>
      </w:r>
      <w:r>
        <w:rPr>
          <w:rFonts w:ascii="Times New Roman" w:hAnsi="宋体"/>
          <w:szCs w:val="21"/>
        </w:rPr>
        <w:t>水是由水分子构成的</w:t>
      </w:r>
      <w:r>
        <w:rPr>
          <w:rFonts w:ascii="Times New Roman" w:hAnsi="Times New Roman"/>
          <w:szCs w:val="21"/>
        </w:rPr>
        <w:t>,</w:t>
      </w:r>
      <w:r>
        <w:rPr>
          <w:rFonts w:ascii="Times New Roman" w:hAnsi="宋体"/>
          <w:szCs w:val="21"/>
        </w:rPr>
        <w:t>一个水分子是由</w:t>
      </w:r>
      <w:r>
        <w:rPr>
          <w:rFonts w:ascii="Times New Roman" w:hAnsi="Times New Roman"/>
          <w:szCs w:val="21"/>
        </w:rPr>
        <w:t>1</w:t>
      </w:r>
      <w:r>
        <w:rPr>
          <w:rFonts w:ascii="Times New Roman" w:hAnsi="宋体"/>
          <w:szCs w:val="21"/>
        </w:rPr>
        <w:t>个氧原子和</w:t>
      </w:r>
      <w:r>
        <w:rPr>
          <w:rFonts w:ascii="Times New Roman" w:hAnsi="Times New Roman"/>
          <w:szCs w:val="21"/>
        </w:rPr>
        <w:t>2</w:t>
      </w:r>
      <w:r>
        <w:rPr>
          <w:rFonts w:ascii="Times New Roman" w:hAnsi="宋体"/>
          <w:szCs w:val="21"/>
        </w:rPr>
        <w:t>个氢原子构成的。</w:t>
      </w:r>
      <w:r>
        <w:rPr>
          <w:rFonts w:ascii="Times New Roman" w:hAnsi="Times New Roman"/>
          <w:szCs w:val="21"/>
        </w:rPr>
        <w:t>(3)</w:t>
      </w:r>
      <w:r>
        <w:rPr>
          <w:rFonts w:ascii="Times New Roman" w:hAnsi="宋体"/>
          <w:szCs w:val="21"/>
        </w:rPr>
        <w:t>水通电分解</w:t>
      </w:r>
      <w:r>
        <w:rPr>
          <w:rFonts w:ascii="Times New Roman" w:hAnsi="Times New Roman"/>
          <w:szCs w:val="21"/>
        </w:rPr>
        <w:t>,</w:t>
      </w:r>
      <w:r>
        <w:rPr>
          <w:rFonts w:ascii="Times New Roman" w:hAnsi="宋体"/>
          <w:szCs w:val="21"/>
        </w:rPr>
        <w:t>正极生成氧气</w:t>
      </w:r>
      <w:r>
        <w:rPr>
          <w:rFonts w:ascii="Times New Roman" w:hAnsi="Times New Roman"/>
          <w:szCs w:val="21"/>
        </w:rPr>
        <w:t>,</w:t>
      </w:r>
      <w:r>
        <w:rPr>
          <w:rFonts w:ascii="Times New Roman" w:hAnsi="宋体"/>
          <w:szCs w:val="21"/>
        </w:rPr>
        <w:t>负极生成氢气</w:t>
      </w:r>
      <w:r>
        <w:rPr>
          <w:rFonts w:ascii="Times New Roman" w:hAnsi="Times New Roman"/>
          <w:szCs w:val="21"/>
        </w:rPr>
        <w:t>,</w:t>
      </w:r>
      <w:r>
        <w:rPr>
          <w:rFonts w:ascii="Times New Roman" w:hAnsi="宋体"/>
          <w:szCs w:val="21"/>
        </w:rPr>
        <w:t>二者的体积比为</w:t>
      </w:r>
      <w:r>
        <w:rPr>
          <w:rFonts w:ascii="Times New Roman" w:hAnsi="Times New Roman"/>
          <w:szCs w:val="21"/>
        </w:rPr>
        <w:t>1</w:t>
      </w:r>
      <w:r>
        <w:rPr>
          <w:rFonts w:ascii="宋体" w:hAnsi="宋体"/>
          <w:szCs w:val="21"/>
        </w:rPr>
        <w:t>∶</w:t>
      </w:r>
      <w:r>
        <w:rPr>
          <w:rFonts w:ascii="Times New Roman" w:hAnsi="Times New Roman"/>
          <w:szCs w:val="21"/>
        </w:rPr>
        <w:t>2,</w:t>
      </w:r>
      <w:r>
        <w:rPr>
          <w:rFonts w:ascii="Times New Roman" w:hAnsi="宋体"/>
          <w:szCs w:val="21"/>
        </w:rPr>
        <w:t>当负极产生的气体为</w:t>
      </w:r>
      <w:r>
        <w:rPr>
          <w:rFonts w:ascii="Times New Roman" w:hAnsi="Times New Roman"/>
          <w:szCs w:val="21"/>
        </w:rPr>
        <w:t>10 mL</w:t>
      </w:r>
      <w:r>
        <w:rPr>
          <w:rFonts w:ascii="Times New Roman" w:hAnsi="宋体"/>
          <w:szCs w:val="21"/>
        </w:rPr>
        <w:t>时</w:t>
      </w:r>
      <w:r>
        <w:rPr>
          <w:rFonts w:ascii="Times New Roman" w:hAnsi="Times New Roman"/>
          <w:szCs w:val="21"/>
        </w:rPr>
        <w:t>,</w:t>
      </w:r>
      <w:r>
        <w:rPr>
          <w:rFonts w:ascii="Times New Roman" w:hAnsi="宋体"/>
          <w:szCs w:val="21"/>
        </w:rPr>
        <w:t>正极产生的气体体积为</w:t>
      </w:r>
      <w:r>
        <w:rPr>
          <w:rFonts w:ascii="Times New Roman" w:hAnsi="Times New Roman"/>
          <w:szCs w:val="21"/>
        </w:rPr>
        <w:t>5 mL</w:t>
      </w:r>
      <w:r>
        <w:rPr>
          <w:rFonts w:ascii="Times New Roman" w:hAnsi="宋体"/>
          <w:szCs w:val="21"/>
        </w:rPr>
        <w:t>。</w:t>
      </w:r>
      <w:r>
        <w:rPr>
          <w:rFonts w:ascii="Times New Roman" w:hAnsi="Times New Roman"/>
          <w:szCs w:val="21"/>
        </w:rPr>
        <w:t>(4)</w:t>
      </w:r>
      <w:r>
        <w:rPr>
          <w:rFonts w:ascii="Times New Roman" w:hAnsi="宋体"/>
          <w:szCs w:val="21"/>
        </w:rPr>
        <w:t>活性炭具有吸附性</w:t>
      </w:r>
      <w:r>
        <w:rPr>
          <w:rFonts w:ascii="Times New Roman" w:hAnsi="Times New Roman"/>
          <w:szCs w:val="21"/>
        </w:rPr>
        <w:t>,</w:t>
      </w:r>
      <w:r>
        <w:rPr>
          <w:rFonts w:ascii="Times New Roman" w:hAnsi="宋体"/>
          <w:szCs w:val="21"/>
        </w:rPr>
        <w:t>在净水过程中起到吸附有色杂质、除去异味的作用</w:t>
      </w:r>
      <w:r>
        <w:rPr>
          <w:rFonts w:ascii="Times New Roman" w:hAnsi="Times New Roman"/>
          <w:szCs w:val="21"/>
        </w:rPr>
        <w:t>;</w:t>
      </w:r>
      <w:r>
        <w:rPr>
          <w:rFonts w:ascii="Times New Roman" w:hAnsi="宋体"/>
          <w:szCs w:val="21"/>
        </w:rPr>
        <w:t>紫外线可杀死水中细菌</w:t>
      </w:r>
      <w:r>
        <w:rPr>
          <w:rFonts w:ascii="Times New Roman" w:hAnsi="Times New Roman"/>
          <w:szCs w:val="21"/>
        </w:rPr>
        <w:t>,</w:t>
      </w:r>
      <w:r>
        <w:rPr>
          <w:rFonts w:ascii="Times New Roman" w:hAnsi="宋体"/>
          <w:szCs w:val="21"/>
        </w:rPr>
        <w:t>起到了杀菌消毒的作用</w:t>
      </w:r>
      <w:r>
        <w:rPr>
          <w:rFonts w:ascii="Times New Roman" w:hAnsi="Times New Roman"/>
          <w:szCs w:val="21"/>
        </w:rPr>
        <w:t>;</w:t>
      </w:r>
      <w:r>
        <w:rPr>
          <w:rFonts w:ascii="Times New Roman" w:hAnsi="宋体"/>
          <w:szCs w:val="21"/>
        </w:rPr>
        <w:t>超滤膜可起到过滤不溶性杂质的作用</w:t>
      </w:r>
      <w:r>
        <w:rPr>
          <w:rFonts w:ascii="Times New Roman" w:hAnsi="Times New Roman"/>
          <w:szCs w:val="21"/>
        </w:rPr>
        <w:t>,</w:t>
      </w:r>
      <w:r>
        <w:rPr>
          <w:rFonts w:ascii="Times New Roman" w:hAnsi="宋体"/>
          <w:szCs w:val="21"/>
        </w:rPr>
        <w:t>实验室进行过滤操作所需的仪器有铁架台、烧杯、玻璃棒、漏斗</w:t>
      </w:r>
      <w:r>
        <w:rPr>
          <w:rFonts w:ascii="Times New Roman" w:hAnsi="Times New Roman"/>
          <w:szCs w:val="21"/>
        </w:rPr>
        <w:t>(</w:t>
      </w:r>
      <w:r>
        <w:rPr>
          <w:rFonts w:ascii="Times New Roman" w:hAnsi="宋体"/>
          <w:szCs w:val="21"/>
        </w:rPr>
        <w:t>含滤纸</w:t>
      </w:r>
      <w:r>
        <w:rPr>
          <w:rFonts w:ascii="Times New Roman" w:hAnsi="Times New Roman"/>
          <w:szCs w:val="21"/>
        </w:rPr>
        <w:t>);</w:t>
      </w:r>
      <w:r>
        <w:rPr>
          <w:rFonts w:ascii="Times New Roman" w:hAnsi="宋体"/>
          <w:szCs w:val="21"/>
        </w:rPr>
        <w:t>在家中采用煮沸的方法可将硬水软化。</w:t>
      </w:r>
    </w:p>
    <w:p>
      <w:pPr>
        <w:snapToGrid w:val="0"/>
        <w:spacing w:line="360" w:lineRule="auto"/>
        <w:rPr>
          <w:rFonts w:ascii="Times New Roman" w:hAnsi="Times New Roman"/>
          <w:szCs w:val="21"/>
        </w:rPr>
      </w:pPr>
      <w:r>
        <w:rPr>
          <w:rFonts w:ascii="Times New Roman" w:hAnsi="Times New Roman"/>
          <w:szCs w:val="21"/>
        </w:rPr>
        <w:t>14.(1)</w:t>
      </w:r>
      <w:r>
        <w:rPr>
          <w:rFonts w:ascii="宋体" w:hAnsi="宋体"/>
          <w:szCs w:val="21"/>
        </w:rPr>
        <w:t>①</w:t>
      </w:r>
      <w:r>
        <w:rPr>
          <w:rFonts w:ascii="Times New Roman" w:hAnsi="宋体"/>
          <w:szCs w:val="21"/>
        </w:rPr>
        <w:t>金属　</w:t>
      </w:r>
      <w:r>
        <w:rPr>
          <w:rFonts w:ascii="Times New Roman" w:hAnsi="Times New Roman"/>
          <w:szCs w:val="21"/>
        </w:rPr>
        <w:t>13</w:t>
      </w:r>
      <w:r>
        <w:rPr>
          <w:rFonts w:ascii="Times New Roman" w:hAnsi="宋体"/>
          <w:szCs w:val="21"/>
        </w:rPr>
        <w:t>　</w:t>
      </w:r>
      <w:r>
        <w:rPr>
          <w:rFonts w:ascii="宋体" w:hAnsi="宋体"/>
          <w:szCs w:val="21"/>
        </w:rPr>
        <w:t>②</w:t>
      </w:r>
      <w:r>
        <w:rPr>
          <w:rFonts w:ascii="Times New Roman" w:hAnsi="Times New Roman"/>
          <w:szCs w:val="21"/>
        </w:rPr>
        <w:t>10</w:t>
      </w:r>
    </w:p>
    <w:p>
      <w:pPr>
        <w:snapToGrid w:val="0"/>
        <w:spacing w:line="360" w:lineRule="auto"/>
        <w:rPr>
          <w:rFonts w:ascii="Times New Roman" w:hAnsi="Times New Roman"/>
          <w:szCs w:val="21"/>
        </w:rPr>
      </w:pPr>
      <w:r>
        <w:rPr>
          <w:rFonts w:ascii="宋体" w:hAnsi="宋体"/>
          <w:szCs w:val="21"/>
        </w:rPr>
        <w:t>③</w:t>
      </w:r>
      <w:r>
        <w:rPr>
          <w:rFonts w:ascii="Times New Roman" w:hAnsi="宋体"/>
          <w:szCs w:val="21"/>
        </w:rPr>
        <w:t>磷的相对原子质量为</w:t>
      </w:r>
      <w:r>
        <w:rPr>
          <w:rFonts w:ascii="Times New Roman" w:hAnsi="Times New Roman"/>
          <w:szCs w:val="21"/>
        </w:rPr>
        <w:t>30.97</w:t>
      </w:r>
    </w:p>
    <w:p>
      <w:pPr>
        <w:snapToGrid w:val="0"/>
        <w:spacing w:line="360" w:lineRule="auto"/>
        <w:rPr>
          <w:rFonts w:ascii="Times New Roman" w:hAnsi="Times New Roman"/>
          <w:szCs w:val="21"/>
        </w:rPr>
      </w:pPr>
      <w:r>
        <w:rPr>
          <w:rFonts w:ascii="Times New Roman" w:hAnsi="Times New Roman"/>
          <w:szCs w:val="21"/>
        </w:rPr>
        <w:t>(2)</w:t>
      </w:r>
      <w:r>
        <w:rPr>
          <w:rFonts w:ascii="宋体" w:hAnsi="宋体"/>
          <w:szCs w:val="21"/>
        </w:rPr>
        <w:t>①</w:t>
      </w:r>
      <w:r>
        <w:rPr>
          <w:rFonts w:ascii="Times New Roman" w:hAnsi="Times New Roman"/>
          <w:szCs w:val="21"/>
        </w:rPr>
        <w:t>Cu</w:t>
      </w:r>
      <w:r>
        <w:rPr>
          <w:rFonts w:ascii="Times New Roman" w:hAnsi="Times New Roman"/>
          <w:szCs w:val="21"/>
          <w:vertAlign w:val="subscript"/>
        </w:rPr>
        <w:t>2</w:t>
      </w:r>
      <w:r>
        <w:rPr>
          <w:rFonts w:ascii="Times New Roman" w:hAnsi="Times New Roman"/>
          <w:szCs w:val="21"/>
        </w:rPr>
        <w:t>O</w:t>
      </w:r>
      <w:r>
        <w:rPr>
          <w:rFonts w:ascii="Times New Roman" w:hAnsi="宋体"/>
          <w:szCs w:val="21"/>
        </w:rPr>
        <w:t>　</w:t>
      </w:r>
    </w:p>
    <w:p>
      <w:pPr>
        <w:snapToGrid w:val="0"/>
        <w:spacing w:line="360" w:lineRule="auto"/>
        <w:rPr>
          <w:rFonts w:ascii="Times New Roman" w:hAnsi="Times New Roman"/>
          <w:szCs w:val="21"/>
        </w:rPr>
      </w:pPr>
      <w:r>
        <w:rPr>
          <w:rFonts w:ascii="宋体" w:hAnsi="宋体"/>
          <w:szCs w:val="21"/>
        </w:rPr>
        <w:t>②</w:t>
      </w:r>
      <w:r>
        <w:rPr>
          <w:rFonts w:ascii="Times New Roman" w:hAnsi="Times New Roman"/>
          <w:szCs w:val="21"/>
        </w:rPr>
        <w:t>Cu(OH)</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609807" name="图片 89"/>
                    <pic:cNvPicPr>
                      <a:picLocks noChangeAspect="1"/>
                    </pic:cNvPicPr>
                  </pic:nvPicPr>
                  <pic:blipFill>
                    <a:blip xmlns:r="http://schemas.openxmlformats.org/officeDocument/2006/relationships" r:embed="rId17"/>
                    <a:stretch>
                      <a:fillRect/>
                    </a:stretch>
                  </pic:blipFill>
                  <pic:spPr>
                    <a:xfrm>
                      <a:off x="0" y="0"/>
                      <a:ext cx="259200" cy="146160"/>
                    </a:xfrm>
                    <a:prstGeom prst="rect">
                      <a:avLst/>
                    </a:prstGeom>
                  </pic:spPr>
                </pic:pic>
              </a:graphicData>
            </a:graphic>
          </wp:inline>
        </w:drawing>
      </w:r>
      <w:r>
        <w:rPr>
          <w:rFonts w:ascii="Times New Roman" w:hAnsi="Times New Roman"/>
          <w:szCs w:val="21"/>
        </w:rPr>
        <w:t>CuSO</w:t>
      </w:r>
      <w:r>
        <w:rPr>
          <w:rFonts w:ascii="Times New Roman" w:hAnsi="Times New Roman"/>
          <w:szCs w:val="21"/>
          <w:vertAlign w:val="subscript"/>
        </w:rPr>
        <w:t>4</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w:t>
      </w:r>
    </w:p>
    <w:sectPr>
      <w:headerReference w:type="even" r:id="rId18"/>
      <w:headerReference w:type="first" r:id="rId19"/>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panose1 w:val="03000509000000000000"/>
    <w:charset w:val="86"/>
    <w:family w:val="script"/>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0" w:usb3="00000000" w:csb0="00000000" w:csb1="00000000"/>
  </w:font>
  <w:font w:name="Cambria Math">
    <w:panose1 w:val="02040503050406030204"/>
    <w:charset w:val="00"/>
    <w:family w:val="roman"/>
    <w:pitch w:val="default"/>
    <w:sig w:usb0="E00002FF" w:usb1="420024FF" w:usb2="00000000" w:usb3="00000000" w:csb0="2000019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0BC3"/>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E37A2"/>
    <w:rsid w:val="000F21D4"/>
    <w:rsid w:val="000F3CA7"/>
    <w:rsid w:val="00101D6C"/>
    <w:rsid w:val="00105A66"/>
    <w:rsid w:val="0011190C"/>
    <w:rsid w:val="00111A81"/>
    <w:rsid w:val="00121876"/>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B6A"/>
    <w:rsid w:val="00163C5C"/>
    <w:rsid w:val="00172A27"/>
    <w:rsid w:val="001745FB"/>
    <w:rsid w:val="00174B1E"/>
    <w:rsid w:val="00176A34"/>
    <w:rsid w:val="001779C4"/>
    <w:rsid w:val="00177DC8"/>
    <w:rsid w:val="00180115"/>
    <w:rsid w:val="00184230"/>
    <w:rsid w:val="001845E1"/>
    <w:rsid w:val="00184F65"/>
    <w:rsid w:val="00185741"/>
    <w:rsid w:val="00186C20"/>
    <w:rsid w:val="00187597"/>
    <w:rsid w:val="00187AFF"/>
    <w:rsid w:val="00190D14"/>
    <w:rsid w:val="00192D25"/>
    <w:rsid w:val="00194EC6"/>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0BB"/>
    <w:rsid w:val="00213519"/>
    <w:rsid w:val="00214D35"/>
    <w:rsid w:val="0021603F"/>
    <w:rsid w:val="00217A53"/>
    <w:rsid w:val="00217A81"/>
    <w:rsid w:val="00221113"/>
    <w:rsid w:val="00223FEB"/>
    <w:rsid w:val="00224075"/>
    <w:rsid w:val="002244AB"/>
    <w:rsid w:val="002248B6"/>
    <w:rsid w:val="00224D97"/>
    <w:rsid w:val="00230E3A"/>
    <w:rsid w:val="002332B4"/>
    <w:rsid w:val="00240EFE"/>
    <w:rsid w:val="0024214C"/>
    <w:rsid w:val="002459BF"/>
    <w:rsid w:val="00245F97"/>
    <w:rsid w:val="00252163"/>
    <w:rsid w:val="00252D84"/>
    <w:rsid w:val="00254E21"/>
    <w:rsid w:val="00256CD3"/>
    <w:rsid w:val="00257C7C"/>
    <w:rsid w:val="00262DCA"/>
    <w:rsid w:val="00262EDC"/>
    <w:rsid w:val="00264385"/>
    <w:rsid w:val="00277259"/>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5CA3"/>
    <w:rsid w:val="002C6014"/>
    <w:rsid w:val="002C6E25"/>
    <w:rsid w:val="002D3A0C"/>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276EB"/>
    <w:rsid w:val="00331344"/>
    <w:rsid w:val="00332C28"/>
    <w:rsid w:val="00332FE2"/>
    <w:rsid w:val="003343EB"/>
    <w:rsid w:val="003350DF"/>
    <w:rsid w:val="003376D3"/>
    <w:rsid w:val="00337EB3"/>
    <w:rsid w:val="0034046D"/>
    <w:rsid w:val="003405E6"/>
    <w:rsid w:val="0034069C"/>
    <w:rsid w:val="00340B47"/>
    <w:rsid w:val="00343C17"/>
    <w:rsid w:val="0034477B"/>
    <w:rsid w:val="00344EA5"/>
    <w:rsid w:val="0034708E"/>
    <w:rsid w:val="003505B4"/>
    <w:rsid w:val="00352639"/>
    <w:rsid w:val="003529EC"/>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97365"/>
    <w:rsid w:val="003A15B6"/>
    <w:rsid w:val="003A1AFC"/>
    <w:rsid w:val="003A30DC"/>
    <w:rsid w:val="003A452B"/>
    <w:rsid w:val="003A5799"/>
    <w:rsid w:val="003A5FC6"/>
    <w:rsid w:val="003B2359"/>
    <w:rsid w:val="003B6D50"/>
    <w:rsid w:val="003C4208"/>
    <w:rsid w:val="003C4372"/>
    <w:rsid w:val="003C63C0"/>
    <w:rsid w:val="003C7619"/>
    <w:rsid w:val="003D3DF9"/>
    <w:rsid w:val="003D5486"/>
    <w:rsid w:val="003D6880"/>
    <w:rsid w:val="003D72FB"/>
    <w:rsid w:val="003D7E94"/>
    <w:rsid w:val="003E11EE"/>
    <w:rsid w:val="003E2A46"/>
    <w:rsid w:val="003E3870"/>
    <w:rsid w:val="003E40A5"/>
    <w:rsid w:val="003E5CF6"/>
    <w:rsid w:val="003E69DD"/>
    <w:rsid w:val="003E73B1"/>
    <w:rsid w:val="003E7786"/>
    <w:rsid w:val="003F04FC"/>
    <w:rsid w:val="003F0D0D"/>
    <w:rsid w:val="003F1840"/>
    <w:rsid w:val="003F1862"/>
    <w:rsid w:val="003F368B"/>
    <w:rsid w:val="003F3A41"/>
    <w:rsid w:val="003F55F3"/>
    <w:rsid w:val="003F61C9"/>
    <w:rsid w:val="003F63A8"/>
    <w:rsid w:val="0040286E"/>
    <w:rsid w:val="00403FCD"/>
    <w:rsid w:val="0040759B"/>
    <w:rsid w:val="004100D0"/>
    <w:rsid w:val="004110EE"/>
    <w:rsid w:val="00414E0C"/>
    <w:rsid w:val="00422799"/>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3604"/>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2D27"/>
    <w:rsid w:val="004A441B"/>
    <w:rsid w:val="004A58F4"/>
    <w:rsid w:val="004A6313"/>
    <w:rsid w:val="004A6E51"/>
    <w:rsid w:val="004B2E54"/>
    <w:rsid w:val="004B583D"/>
    <w:rsid w:val="004B7D02"/>
    <w:rsid w:val="004C15E6"/>
    <w:rsid w:val="004C379F"/>
    <w:rsid w:val="004C385A"/>
    <w:rsid w:val="004C5656"/>
    <w:rsid w:val="004C662D"/>
    <w:rsid w:val="004C671A"/>
    <w:rsid w:val="004C703F"/>
    <w:rsid w:val="004C7CAA"/>
    <w:rsid w:val="004D14EA"/>
    <w:rsid w:val="004E0086"/>
    <w:rsid w:val="004E0481"/>
    <w:rsid w:val="004E1959"/>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23D"/>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6A12"/>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208D"/>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2DAB"/>
    <w:rsid w:val="006C47A2"/>
    <w:rsid w:val="006D04A8"/>
    <w:rsid w:val="006D55A7"/>
    <w:rsid w:val="006E01B1"/>
    <w:rsid w:val="006E0EB0"/>
    <w:rsid w:val="006E11D0"/>
    <w:rsid w:val="006E1E52"/>
    <w:rsid w:val="006E322D"/>
    <w:rsid w:val="006E5721"/>
    <w:rsid w:val="006E58B2"/>
    <w:rsid w:val="006E7268"/>
    <w:rsid w:val="006F13F3"/>
    <w:rsid w:val="006F15C7"/>
    <w:rsid w:val="006F25FC"/>
    <w:rsid w:val="006F3220"/>
    <w:rsid w:val="006F4D0A"/>
    <w:rsid w:val="006F7004"/>
    <w:rsid w:val="006F7022"/>
    <w:rsid w:val="00702B01"/>
    <w:rsid w:val="00703AAA"/>
    <w:rsid w:val="00705F51"/>
    <w:rsid w:val="00710DE5"/>
    <w:rsid w:val="00710F55"/>
    <w:rsid w:val="007156CA"/>
    <w:rsid w:val="00716569"/>
    <w:rsid w:val="0071780A"/>
    <w:rsid w:val="00717D95"/>
    <w:rsid w:val="007202E8"/>
    <w:rsid w:val="007252D3"/>
    <w:rsid w:val="00731129"/>
    <w:rsid w:val="00733344"/>
    <w:rsid w:val="0073508E"/>
    <w:rsid w:val="0073524E"/>
    <w:rsid w:val="00735CBF"/>
    <w:rsid w:val="0073708B"/>
    <w:rsid w:val="00737517"/>
    <w:rsid w:val="0074285E"/>
    <w:rsid w:val="0074697C"/>
    <w:rsid w:val="007474CB"/>
    <w:rsid w:val="00762179"/>
    <w:rsid w:val="00763E5D"/>
    <w:rsid w:val="00763F9C"/>
    <w:rsid w:val="00766C48"/>
    <w:rsid w:val="007706DD"/>
    <w:rsid w:val="0077205C"/>
    <w:rsid w:val="00774AFF"/>
    <w:rsid w:val="00776822"/>
    <w:rsid w:val="007806F3"/>
    <w:rsid w:val="00780931"/>
    <w:rsid w:val="00781890"/>
    <w:rsid w:val="00787E69"/>
    <w:rsid w:val="00790838"/>
    <w:rsid w:val="007920A9"/>
    <w:rsid w:val="00793B78"/>
    <w:rsid w:val="00794DBF"/>
    <w:rsid w:val="00796EAB"/>
    <w:rsid w:val="007977D0"/>
    <w:rsid w:val="007A0A9F"/>
    <w:rsid w:val="007A0ED9"/>
    <w:rsid w:val="007A45E4"/>
    <w:rsid w:val="007A77EA"/>
    <w:rsid w:val="007B2F6B"/>
    <w:rsid w:val="007B394D"/>
    <w:rsid w:val="007C0B33"/>
    <w:rsid w:val="007C6F7F"/>
    <w:rsid w:val="007D4881"/>
    <w:rsid w:val="007D62FA"/>
    <w:rsid w:val="007E4039"/>
    <w:rsid w:val="007E59DE"/>
    <w:rsid w:val="007E5A57"/>
    <w:rsid w:val="007E6E2A"/>
    <w:rsid w:val="007E785B"/>
    <w:rsid w:val="007F2C25"/>
    <w:rsid w:val="007F36BA"/>
    <w:rsid w:val="007F4574"/>
    <w:rsid w:val="0080385E"/>
    <w:rsid w:val="00805056"/>
    <w:rsid w:val="00807146"/>
    <w:rsid w:val="00813F6C"/>
    <w:rsid w:val="008144A4"/>
    <w:rsid w:val="0081457E"/>
    <w:rsid w:val="00814C27"/>
    <w:rsid w:val="00815019"/>
    <w:rsid w:val="00817FCD"/>
    <w:rsid w:val="0082211B"/>
    <w:rsid w:val="008226CB"/>
    <w:rsid w:val="0082389C"/>
    <w:rsid w:val="008238B9"/>
    <w:rsid w:val="008245E1"/>
    <w:rsid w:val="00831E17"/>
    <w:rsid w:val="00834062"/>
    <w:rsid w:val="0083586F"/>
    <w:rsid w:val="00840259"/>
    <w:rsid w:val="008407BE"/>
    <w:rsid w:val="00841FAF"/>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15DD"/>
    <w:rsid w:val="008E4414"/>
    <w:rsid w:val="008E465C"/>
    <w:rsid w:val="008E5DB9"/>
    <w:rsid w:val="008F269B"/>
    <w:rsid w:val="008F2EAE"/>
    <w:rsid w:val="008F2F0A"/>
    <w:rsid w:val="008F4B81"/>
    <w:rsid w:val="008F513D"/>
    <w:rsid w:val="008F7836"/>
    <w:rsid w:val="0090040B"/>
    <w:rsid w:val="00903835"/>
    <w:rsid w:val="00904FE3"/>
    <w:rsid w:val="00911317"/>
    <w:rsid w:val="00913F96"/>
    <w:rsid w:val="00916F52"/>
    <w:rsid w:val="00920F33"/>
    <w:rsid w:val="0092280E"/>
    <w:rsid w:val="00923E74"/>
    <w:rsid w:val="009250CC"/>
    <w:rsid w:val="00926064"/>
    <w:rsid w:val="00927998"/>
    <w:rsid w:val="009301A4"/>
    <w:rsid w:val="00930879"/>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09D2"/>
    <w:rsid w:val="00961BE5"/>
    <w:rsid w:val="009632F1"/>
    <w:rsid w:val="00963421"/>
    <w:rsid w:val="009650BA"/>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07D4"/>
    <w:rsid w:val="00A6109A"/>
    <w:rsid w:val="00A61448"/>
    <w:rsid w:val="00A617B9"/>
    <w:rsid w:val="00A61947"/>
    <w:rsid w:val="00A80550"/>
    <w:rsid w:val="00A85585"/>
    <w:rsid w:val="00A85876"/>
    <w:rsid w:val="00A85C7D"/>
    <w:rsid w:val="00A86111"/>
    <w:rsid w:val="00A92556"/>
    <w:rsid w:val="00A93435"/>
    <w:rsid w:val="00A95F39"/>
    <w:rsid w:val="00A96269"/>
    <w:rsid w:val="00A969B6"/>
    <w:rsid w:val="00A97588"/>
    <w:rsid w:val="00A9786C"/>
    <w:rsid w:val="00AA0E05"/>
    <w:rsid w:val="00AA37F7"/>
    <w:rsid w:val="00AA486E"/>
    <w:rsid w:val="00AA7345"/>
    <w:rsid w:val="00AA78E3"/>
    <w:rsid w:val="00AB0B53"/>
    <w:rsid w:val="00AB228C"/>
    <w:rsid w:val="00AB31DD"/>
    <w:rsid w:val="00AB3310"/>
    <w:rsid w:val="00AB429E"/>
    <w:rsid w:val="00AB6A3B"/>
    <w:rsid w:val="00AB6C12"/>
    <w:rsid w:val="00AC0814"/>
    <w:rsid w:val="00AC3BE9"/>
    <w:rsid w:val="00AC467D"/>
    <w:rsid w:val="00AC48CA"/>
    <w:rsid w:val="00AC723D"/>
    <w:rsid w:val="00AD0290"/>
    <w:rsid w:val="00AD3678"/>
    <w:rsid w:val="00AD3B32"/>
    <w:rsid w:val="00AD499F"/>
    <w:rsid w:val="00AD5BC4"/>
    <w:rsid w:val="00AD61BA"/>
    <w:rsid w:val="00AD72D7"/>
    <w:rsid w:val="00AE4039"/>
    <w:rsid w:val="00AF2610"/>
    <w:rsid w:val="00AF3A56"/>
    <w:rsid w:val="00AF41D4"/>
    <w:rsid w:val="00AF570C"/>
    <w:rsid w:val="00AF60C8"/>
    <w:rsid w:val="00AF63FB"/>
    <w:rsid w:val="00B0785B"/>
    <w:rsid w:val="00B10F90"/>
    <w:rsid w:val="00B12EEB"/>
    <w:rsid w:val="00B131D2"/>
    <w:rsid w:val="00B1387E"/>
    <w:rsid w:val="00B145BA"/>
    <w:rsid w:val="00B15CE3"/>
    <w:rsid w:val="00B15FA1"/>
    <w:rsid w:val="00B16006"/>
    <w:rsid w:val="00B17984"/>
    <w:rsid w:val="00B2363D"/>
    <w:rsid w:val="00B238F5"/>
    <w:rsid w:val="00B23DD9"/>
    <w:rsid w:val="00B32371"/>
    <w:rsid w:val="00B32546"/>
    <w:rsid w:val="00B32CDE"/>
    <w:rsid w:val="00B4160F"/>
    <w:rsid w:val="00B43B99"/>
    <w:rsid w:val="00B43C3D"/>
    <w:rsid w:val="00B44EC2"/>
    <w:rsid w:val="00B451BA"/>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1CD6"/>
    <w:rsid w:val="00B72429"/>
    <w:rsid w:val="00B74727"/>
    <w:rsid w:val="00B755DC"/>
    <w:rsid w:val="00B76910"/>
    <w:rsid w:val="00B7749F"/>
    <w:rsid w:val="00B80A91"/>
    <w:rsid w:val="00B80DEF"/>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36E5F"/>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52AF"/>
    <w:rsid w:val="00C97460"/>
    <w:rsid w:val="00CA156D"/>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19"/>
    <w:rsid w:val="00CC64AD"/>
    <w:rsid w:val="00CC7A30"/>
    <w:rsid w:val="00CD1AD1"/>
    <w:rsid w:val="00CD3FC2"/>
    <w:rsid w:val="00CD52E3"/>
    <w:rsid w:val="00CE08D1"/>
    <w:rsid w:val="00CE1A84"/>
    <w:rsid w:val="00CE2493"/>
    <w:rsid w:val="00CE557C"/>
    <w:rsid w:val="00CE6696"/>
    <w:rsid w:val="00CF11E6"/>
    <w:rsid w:val="00CF6162"/>
    <w:rsid w:val="00CF6DF3"/>
    <w:rsid w:val="00D00693"/>
    <w:rsid w:val="00D01AC5"/>
    <w:rsid w:val="00D01AD0"/>
    <w:rsid w:val="00D03188"/>
    <w:rsid w:val="00D0373E"/>
    <w:rsid w:val="00D051CB"/>
    <w:rsid w:val="00D05E58"/>
    <w:rsid w:val="00D1014E"/>
    <w:rsid w:val="00D12C9F"/>
    <w:rsid w:val="00D132C8"/>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4F85"/>
    <w:rsid w:val="00DC6D9C"/>
    <w:rsid w:val="00DD1ECC"/>
    <w:rsid w:val="00DD4F6F"/>
    <w:rsid w:val="00DD68D1"/>
    <w:rsid w:val="00DD6ABD"/>
    <w:rsid w:val="00DD7AC7"/>
    <w:rsid w:val="00DE0168"/>
    <w:rsid w:val="00DE214D"/>
    <w:rsid w:val="00DE3E72"/>
    <w:rsid w:val="00DE4A82"/>
    <w:rsid w:val="00DE62A8"/>
    <w:rsid w:val="00DE7623"/>
    <w:rsid w:val="00DF10A7"/>
    <w:rsid w:val="00DF21BC"/>
    <w:rsid w:val="00DF345F"/>
    <w:rsid w:val="00DF38FA"/>
    <w:rsid w:val="00DF45DF"/>
    <w:rsid w:val="00DF49AC"/>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4A44"/>
    <w:rsid w:val="00E6731A"/>
    <w:rsid w:val="00E7120D"/>
    <w:rsid w:val="00E747AB"/>
    <w:rsid w:val="00E772FF"/>
    <w:rsid w:val="00E8288E"/>
    <w:rsid w:val="00E842EA"/>
    <w:rsid w:val="00E84B42"/>
    <w:rsid w:val="00E85962"/>
    <w:rsid w:val="00E85A12"/>
    <w:rsid w:val="00E86E61"/>
    <w:rsid w:val="00E8741B"/>
    <w:rsid w:val="00E90E9E"/>
    <w:rsid w:val="00E92C0F"/>
    <w:rsid w:val="00E93702"/>
    <w:rsid w:val="00E943C5"/>
    <w:rsid w:val="00E97F4E"/>
    <w:rsid w:val="00EA3CE1"/>
    <w:rsid w:val="00EA44BC"/>
    <w:rsid w:val="00EA4B53"/>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105C"/>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1894"/>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5E6C"/>
    <w:rsid w:val="00F861DD"/>
    <w:rsid w:val="00F869AF"/>
    <w:rsid w:val="00F90190"/>
    <w:rsid w:val="00F90237"/>
    <w:rsid w:val="00F92BB6"/>
    <w:rsid w:val="00F93E62"/>
    <w:rsid w:val="00F94860"/>
    <w:rsid w:val="00F951B0"/>
    <w:rsid w:val="00F95F82"/>
    <w:rsid w:val="00F9723A"/>
    <w:rsid w:val="00FA1559"/>
    <w:rsid w:val="00FA2026"/>
    <w:rsid w:val="00FA22DD"/>
    <w:rsid w:val="00FA22FB"/>
    <w:rsid w:val="00FA24ED"/>
    <w:rsid w:val="00FA3C46"/>
    <w:rsid w:val="00FA4DE3"/>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05EA233F"/>
    <w:rsid w:val="20B06B88"/>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59"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Subtitle">
    <w:name w:val="Subtitle"/>
    <w:basedOn w:val="Normal"/>
    <w:next w:val="Normal"/>
    <w:link w:val="Char6"/>
    <w:uiPriority w:val="11"/>
    <w:qFormat/>
    <w:pPr>
      <w:snapToGrid w:val="0"/>
      <w:spacing w:line="276" w:lineRule="auto"/>
      <w:jc w:val="left"/>
      <w:outlineLvl w:val="1"/>
    </w:pPr>
    <w:rPr>
      <w:rFonts w:ascii="Times New Roman" w:eastAsia="微软雅黑" w:hAnsi="Times New Roman" w:cstheme="majorBidi"/>
      <w:b/>
      <w:bCs/>
      <w:kern w:val="28"/>
      <w:sz w:val="28"/>
      <w:szCs w:val="32"/>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line="360" w:lineRule="auto"/>
      <w:jc w:val="center"/>
      <w:outlineLvl w:val="0"/>
    </w:pPr>
    <w:rPr>
      <w:rFonts w:ascii="Times New Roman" w:eastAsia="微软雅黑" w:hAnsi="Times New Roman"/>
      <w:bCs/>
      <w:sz w:val="40"/>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asciiTheme="minorHAnsi" w:eastAsiaTheme="minorEastAsia" w:cstheme="minorBidi"/>
      <w:color w:val="76923C" w:themeColor="accent3" w:themeShade="BF"/>
      <w:sz w:val="22"/>
      <w:szCs w:val="22"/>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Times New Roman" w:eastAsia="微软雅黑" w:hAnsi="Times New Roman"/>
      <w:bCs/>
      <w:kern w:val="2"/>
      <w:sz w:val="40"/>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character" w:customStyle="1" w:styleId="Char6">
    <w:name w:val="副标题 Char"/>
    <w:basedOn w:val="DefaultParagraphFont"/>
    <w:link w:val="Subtitle"/>
    <w:uiPriority w:val="11"/>
    <w:qFormat/>
    <w:rPr>
      <w:rFonts w:ascii="Times New Roman" w:eastAsia="微软雅黑" w:hAnsi="Times New Roman" w:cstheme="majorBidi"/>
      <w:b/>
      <w:bCs/>
      <w:kern w:val="28"/>
      <w:sz w:val="28"/>
      <w:szCs w:val="32"/>
    </w:rPr>
  </w:style>
  <w:style w:type="paragraph" w:styleId="ListParagraph">
    <w:name w:val="List Paragraph"/>
    <w:basedOn w:val="Normal"/>
    <w:uiPriority w:val="34"/>
    <w:qFormat/>
    <w:pPr>
      <w:widowControl/>
      <w:spacing w:line="318" w:lineRule="exact"/>
      <w:ind w:left="720"/>
      <w:contextualSpacing/>
      <w:jc w:val="left"/>
    </w:pPr>
    <w:rPr>
      <w:rFonts w:ascii="NEU-BZ-S92" w:eastAsia="方正书宋_GBK" w:hAnsi="NEU-BZ-S92" w:cstheme="minorBidi"/>
      <w:color w:val="000000"/>
      <w:kern w:val="0"/>
    </w:rPr>
  </w:style>
  <w:style w:type="paragraph" w:styleId="Quote">
    <w:name w:val="Quote"/>
    <w:basedOn w:val="Normal"/>
    <w:next w:val="Normal"/>
    <w:link w:val="Char7"/>
    <w:uiPriority w:val="29"/>
    <w:qFormat/>
    <w:pPr>
      <w:widowControl/>
      <w:spacing w:line="318" w:lineRule="exact"/>
      <w:jc w:val="left"/>
    </w:pPr>
    <w:rPr>
      <w:rFonts w:ascii="NEU-BZ-S92" w:eastAsia="方正书宋_GBK" w:hAnsi="NEU-BZ-S92" w:cstheme="minorBidi"/>
      <w:i/>
      <w:iCs/>
      <w:color w:val="000000" w:themeColor="text1"/>
      <w:kern w:val="0"/>
    </w:rPr>
  </w:style>
  <w:style w:type="character" w:customStyle="1" w:styleId="Char7">
    <w:name w:val="引用 Char"/>
    <w:basedOn w:val="DefaultParagraphFont"/>
    <w:link w:val="Quote"/>
    <w:uiPriority w:val="29"/>
    <w:qFormat/>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qFormat/>
    <w:pPr>
      <w:widowControl/>
      <w:tabs>
        <w:tab w:val="center" w:pos="4160"/>
        <w:tab w:val="right" w:pos="8300"/>
      </w:tabs>
      <w:spacing w:line="318" w:lineRule="exact"/>
      <w:jc w:val="left"/>
    </w:pPr>
    <w:rPr>
      <w:rFonts w:ascii="NEU-BZ-S92" w:eastAsia="方正书宋_GBK" w:hAnsi="NEU-BZ-S92" w:cstheme="minorBidi"/>
      <w:color w:val="000000"/>
      <w:kern w:val="0"/>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10">
    <w:name w:val="脚注文本 Char1"/>
    <w:basedOn w:val="DefaultParagraphFont"/>
    <w:uiPriority w:val="99"/>
    <w:semiHidden/>
    <w:qFormat/>
    <w:rPr>
      <w:rFonts w:ascii="NEU-BZ-S92" w:eastAsia="方正书宋_GBK"/>
      <w:color w:val="000000"/>
      <w:sz w:val="18"/>
      <w:szCs w:val="18"/>
    </w:rPr>
  </w:style>
  <w:style w:type="character" w:customStyle="1" w:styleId="SubtleEmphasis">
    <w:name w:val="Subtle Emphasis"/>
    <w:basedOn w:val="DefaultParagraphFont"/>
    <w:uiPriority w:val="19"/>
    <w:qFormat/>
    <w:rPr>
      <w:i/>
      <w:iCs/>
      <w:color w:val="7F7F7F" w:themeColor="text1" w:themeTint="7F"/>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header" Target="header1.xml" /><Relationship Id="rId19" Type="http://schemas.openxmlformats.org/officeDocument/2006/relationships/header" Target="header2.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4.jpeg" /></Relationships>
</file>

<file path=word/_rels/header2.xml.rels>&#65279;<?xml version="1.0" encoding="utf-8" standalone="yes"?><Relationships xmlns="http://schemas.openxmlformats.org/package/2006/relationships"><Relationship Id="rId1" Type="http://schemas.openxmlformats.org/officeDocument/2006/relationships/image" Target="media/image1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Pages>
  <Words>2530</Words>
  <Characters>2865</Characters>
  <Application>Microsoft Office Word</Application>
  <DocSecurity>0</DocSecurity>
  <Lines>23</Lines>
  <Paragraphs>6</Paragraphs>
  <ScaleCrop>false</ScaleCrop>
  <Company/>
  <LinksUpToDate>false</LinksUpToDate>
  <CharactersWithSpaces>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9</cp:revision>
  <cp:lastPrinted>2016-09-05T09:15:00Z</cp:lastPrinted>
  <dcterms:created xsi:type="dcterms:W3CDTF">2019-11-20T06:28:00Z</dcterms:created>
  <dcterms:modified xsi:type="dcterms:W3CDTF">2020-02-11T00:31:40Z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