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4"/>
      </w:tblGrid>
      <w:tr w:rsidR="00214A80" w:rsidRPr="00214A80" w:rsidTr="00214A80">
        <w:trPr>
          <w:trHeight w:val="1105"/>
        </w:trPr>
        <w:tc>
          <w:tcPr>
            <w:tcW w:w="6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4A80" w:rsidRPr="00214A80" w:rsidRDefault="00214A80" w:rsidP="00B052D4">
            <w:pPr>
              <w:widowControl/>
              <w:spacing w:line="3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14A80">
              <w:rPr>
                <w:rFonts w:ascii="宋体" w:eastAsia="宋体" w:hAnsi="宋体" w:cs="Times New Roman" w:hint="eastAsia"/>
                <w:b/>
                <w:bCs/>
                <w:color w:val="FF6600"/>
                <w:kern w:val="0"/>
                <w:sz w:val="24"/>
                <w:szCs w:val="24"/>
              </w:rPr>
              <w:t>第</w:t>
            </w:r>
            <w:r w:rsidR="00B052D4">
              <w:rPr>
                <w:rFonts w:ascii="宋体" w:eastAsia="宋体" w:hAnsi="宋体" w:cs="Times New Roman" w:hint="eastAsia"/>
                <w:b/>
                <w:bCs/>
                <w:color w:val="FF6600"/>
                <w:kern w:val="0"/>
                <w:sz w:val="24"/>
                <w:szCs w:val="24"/>
              </w:rPr>
              <w:t>24</w:t>
            </w:r>
            <w:r w:rsidRPr="00214A80">
              <w:rPr>
                <w:rFonts w:ascii="宋体" w:eastAsia="宋体" w:hAnsi="宋体" w:cs="Times New Roman" w:hint="eastAsia"/>
                <w:b/>
                <w:bCs/>
                <w:color w:val="FF6600"/>
                <w:kern w:val="0"/>
                <w:sz w:val="24"/>
                <w:szCs w:val="24"/>
              </w:rPr>
              <w:t>讲 </w:t>
            </w:r>
            <w:bookmarkStart w:id="0" w:name="_GoBack"/>
            <w:bookmarkEnd w:id="0"/>
            <w:r w:rsidRPr="00214A80">
              <w:rPr>
                <w:rFonts w:ascii="宋体" w:eastAsia="宋体" w:hAnsi="宋体" w:cs="Times New Roman" w:hint="eastAsia"/>
                <w:b/>
                <w:bCs/>
                <w:color w:val="FF6600"/>
                <w:kern w:val="0"/>
                <w:sz w:val="24"/>
                <w:szCs w:val="24"/>
              </w:rPr>
              <w:t> 计算综合</w:t>
            </w:r>
          </w:p>
        </w:tc>
      </w:tr>
    </w:tbl>
    <w:p w:rsidR="00214A80" w:rsidRPr="00214A80" w:rsidRDefault="00214A80" w:rsidP="00214A80">
      <w:pPr>
        <w:widowControl/>
        <w:spacing w:line="300" w:lineRule="atLeast"/>
        <w:ind w:firstLine="480"/>
        <w:rPr>
          <w:rFonts w:ascii="Times New Roman" w:eastAsia="宋体" w:hAnsi="Times New Roman" w:cs="Times New Roman"/>
          <w:color w:val="000000"/>
          <w:kern w:val="0"/>
          <w:sz w:val="27"/>
          <w:szCs w:val="27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 w:val="27"/>
          <w:szCs w:val="27"/>
        </w:rPr>
        <w:t> </w:t>
      </w:r>
    </w:p>
    <w:p w:rsidR="00214A80" w:rsidRPr="00214A80" w:rsidRDefault="00214A80" w:rsidP="00214A80">
      <w:pPr>
        <w:widowControl/>
        <w:spacing w:line="300" w:lineRule="atLeast"/>
        <w:ind w:firstLine="480"/>
        <w:rPr>
          <w:rFonts w:ascii="Times New Roman" w:eastAsia="宋体" w:hAnsi="Times New Roman" w:cs="Times New Roman"/>
          <w:color w:val="000000"/>
          <w:kern w:val="0"/>
          <w:sz w:val="27"/>
          <w:szCs w:val="27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计算问题是学习数学必不可少的一个环节。无论是要学好课内知识，还是要学好奥林匹克数学，解决好计算问题，都是一个很重要的因素。要掌握较复杂的各类计算，不仅需要熟练的掌握各类运算法则、定律、性质，还需要掌握各类运算的技巧。关键要对题目进行认真的观察，识别算式的特点及各数之间的关系，巧妙、灵活地运用运算定律，使计算变得简单易行。因此，解决好计算问题，对于开拓学生的视野，启迪学生的思维，培养学生综合应用知识的能力，将会起到重要的作用。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一、利用法则进行运算</w:t>
      </w:r>
    </w:p>
    <w:p w:rsidR="00214A80" w:rsidRPr="00214A80" w:rsidRDefault="00214A80" w:rsidP="00214A80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在很多的数学竞赛中，经常出现这样一类的运算。从算式的特征和各数的关系上，并不具备简算和巧算的特点。这类计算通常是考察同学们的运算能力。这类题目通常数目较大，并且计算较繁琐，在解题的过程中需要同学们要有足够的耐心，并且要具有扎实的基本功。</w:t>
      </w:r>
    </w:p>
    <w:p w:rsidR="00214A80" w:rsidRPr="00214A80" w:rsidRDefault="00214A80" w:rsidP="00214A80">
      <w:pPr>
        <w:widowControl/>
        <w:spacing w:line="263" w:lineRule="atLeast"/>
        <w:ind w:firstLine="398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b/>
          <w:bCs/>
          <w:color w:val="000000"/>
          <w:spacing w:val="-6"/>
          <w:kern w:val="0"/>
          <w:szCs w:val="21"/>
        </w:rPr>
        <w:t>例</w:t>
      </w:r>
      <w:r w:rsidRPr="00214A80">
        <w:rPr>
          <w:rFonts w:ascii="Times New Roman" w:eastAsia="宋体" w:hAnsi="Times New Roman" w:cs="Times New Roman"/>
          <w:b/>
          <w:bCs/>
          <w:color w:val="000000"/>
          <w:spacing w:val="-6"/>
          <w:kern w:val="0"/>
          <w:szCs w:val="21"/>
        </w:rPr>
        <w:t>1</w:t>
      </w:r>
      <w:r w:rsidRPr="00214A80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 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计算：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590800" cy="868680"/>
            <wp:effectExtent l="0" t="0" r="0" b="7620"/>
            <wp:docPr id="60" name="图片 60" descr="http://ziyuan.wmw.cn/BD/beida/FileLibrary/teach_order/x603as0411a02/x603as0411a02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iyuan.wmw.cn/BD/beida/FileLibrary/teach_order/x603as0411a02/x603as0411a02.files/image004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楷体_GB2312" w:eastAsia="楷体_GB2312" w:hAnsi="宋体" w:cs="宋体"/>
          <w:color w:val="000000"/>
          <w:kern w:val="0"/>
          <w:szCs w:val="21"/>
        </w:rPr>
      </w:pPr>
      <w:r w:rsidRPr="00214A80">
        <w:rPr>
          <w:rFonts w:ascii="楷体_GB2312" w:eastAsia="楷体_GB2312" w:hAnsi="宋体" w:cs="宋体" w:hint="eastAsia"/>
          <w:b/>
          <w:bCs/>
          <w:color w:val="000000"/>
          <w:kern w:val="0"/>
          <w:szCs w:val="21"/>
        </w:rPr>
        <w:t>分析：</w:t>
      </w:r>
      <w:r w:rsidRPr="00214A80">
        <w:rPr>
          <w:rFonts w:ascii="楷体_GB2312" w:eastAsia="楷体_GB2312" w:hAnsi="宋体" w:cs="宋体" w:hint="eastAsia"/>
          <w:color w:val="000000"/>
          <w:kern w:val="0"/>
          <w:szCs w:val="21"/>
        </w:rPr>
        <w:t>这道题目计算步骤较多，同时又不具备简算和巧算的条件，主要是考察同学们的计算能力。但在计算的过程中，同学们也要注意合理地运用法则，恰当地使用通分和约分及分数和小数转化的手段，从而使计算变得相对简单，提高计算的准确性。</w:t>
      </w:r>
    </w:p>
    <w:p w:rsidR="00214A80" w:rsidRPr="00214A80" w:rsidRDefault="00214A80" w:rsidP="00214A80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解答：</w:t>
      </w:r>
    </w:p>
    <w:p w:rsidR="00214A80" w:rsidRPr="00214A80" w:rsidRDefault="00214A80" w:rsidP="00214A80">
      <w:pPr>
        <w:widowControl/>
        <w:spacing w:line="263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        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627120" cy="800100"/>
            <wp:effectExtent l="0" t="0" r="0" b="0"/>
            <wp:docPr id="59" name="图片 59" descr="http://ziyuan.wmw.cn/BD/beida/FileLibrary/teach_order/x603as0411a02/x603as0411a02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ziyuan.wmw.cn/BD/beida/FileLibrary/teach_order/x603as0411a02/x603as0411a02.files/image006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300" w:lineRule="atLeast"/>
        <w:jc w:val="left"/>
        <w:rPr>
          <w:rFonts w:ascii="Times New Roman" w:eastAsia="宋体" w:hAnsi="Times New Roman" w:cs="Times New Roman"/>
          <w:color w:val="000000"/>
          <w:kern w:val="0"/>
          <w:sz w:val="27"/>
          <w:szCs w:val="27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4008120" cy="800100"/>
            <wp:effectExtent l="0" t="0" r="0" b="0"/>
            <wp:docPr id="58" name="图片 58" descr="http://ziyuan.wmw.cn/BD/beida/FileLibrary/teach_order/x603as0411a02/x603as0411a02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ziyuan.wmw.cn/BD/beida/FileLibrary/teach_order/x603as0411a02/x603as0411a02.files/image008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1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300" w:lineRule="atLeast"/>
        <w:jc w:val="left"/>
        <w:rPr>
          <w:rFonts w:ascii="Times New Roman" w:eastAsia="宋体" w:hAnsi="Times New Roman" w:cs="Times New Roman"/>
          <w:color w:val="000000"/>
          <w:kern w:val="0"/>
          <w:sz w:val="27"/>
          <w:szCs w:val="27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说明：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本道例题选自《第八届华罗庚金杯复赛》的第一题，不难看出要准确地解答这道题目，要求学生具备扎实的基本功。但是“硬算”并不等于傻算。如果能像解答中合理的控制分数与小数的转化，掌握好约分和通分的时机，也可以使解答变得相对简单。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二、合理、灵活地运用所学的定律和性质进行计算</w:t>
      </w:r>
    </w:p>
    <w:p w:rsidR="00214A80" w:rsidRPr="00214A80" w:rsidRDefault="00214A80" w:rsidP="00214A80">
      <w:pPr>
        <w:widowControl/>
        <w:spacing w:line="300" w:lineRule="atLeast"/>
        <w:ind w:firstLine="420"/>
        <w:rPr>
          <w:rFonts w:ascii="Times New Roman" w:eastAsia="宋体" w:hAnsi="Times New Roman" w:cs="Times New Roman"/>
          <w:color w:val="000000"/>
          <w:kern w:val="0"/>
          <w:sz w:val="27"/>
          <w:szCs w:val="27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在较复杂的运算中，利用所学的运算定律和性质进行简算和巧算，是很常见的一种变化类型。由于一般情况下数比较大，运算比较复杂，因此要求学生要善于观察数与运算符号的特点。抓住它们之间的联系，合理地运用定律和性质。</w:t>
      </w:r>
    </w:p>
    <w:p w:rsidR="00214A80" w:rsidRPr="00214A80" w:rsidRDefault="00214A80" w:rsidP="00214A80">
      <w:pPr>
        <w:widowControl/>
        <w:spacing w:line="263" w:lineRule="atLeast"/>
        <w:ind w:firstLine="398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b/>
          <w:bCs/>
          <w:color w:val="000000"/>
          <w:spacing w:val="-6"/>
          <w:kern w:val="0"/>
          <w:szCs w:val="21"/>
        </w:rPr>
        <w:t>例</w:t>
      </w:r>
      <w:r w:rsidRPr="00214A80">
        <w:rPr>
          <w:rFonts w:ascii="Times New Roman" w:eastAsia="宋体" w:hAnsi="Times New Roman" w:cs="Times New Roman"/>
          <w:b/>
          <w:bCs/>
          <w:color w:val="000000"/>
          <w:spacing w:val="-6"/>
          <w:kern w:val="0"/>
          <w:szCs w:val="21"/>
        </w:rPr>
        <w:t>2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  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计算：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676400" cy="388620"/>
            <wp:effectExtent l="0" t="0" r="0" b="0"/>
            <wp:docPr id="57" name="图片 57" descr="http://ziyuan.wmw.cn/BD/beida/FileLibrary/teach_order/x603as0411a02/x603as0411a02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ziyuan.wmw.cn/BD/beida/FileLibrary/teach_order/x603as0411a02/x603as0411a02.files/image01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lastRenderedPageBreak/>
        <w:t>分析：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这道例题初看时，并不具备简算的特点，但是仔细观察可以看出两步乘法运算中分数的分母都是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；并且两步乘法运算之间的运算是加法，具备乘法分配率逆运算的运算特征。如果能找出公因数，就可以进行简算。进一步观察可以看出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059180" cy="388620"/>
            <wp:effectExtent l="0" t="0" r="7620" b="0"/>
            <wp:docPr id="56" name="图片 56" descr="http://ziyuan.wmw.cn/BD/beida/FileLibrary/teach_order/x603as0411a02/x603as0411a02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ziyuan.wmw.cn/BD/beida/FileLibrary/teach_order/x603as0411a02/x603as0411a02.files/image01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112520" cy="388620"/>
            <wp:effectExtent l="0" t="0" r="0" b="0"/>
            <wp:docPr id="55" name="图片 55" descr="http://ziyuan.wmw.cn/BD/beida/FileLibrary/teach_order/x603as0411a02/x603as0411a02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ziyuan.wmw.cn/BD/beida/FileLibrary/teach_order/x603as0411a02/x603as0411a02.files/image014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，从而发现公因数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73380" cy="388620"/>
            <wp:effectExtent l="0" t="0" r="7620" b="0"/>
            <wp:docPr id="54" name="图片 54" descr="http://ziyuan.wmw.cn/BD/beida/FileLibrary/teach_order/x603as0411a02/x603as0411a02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ziyuan.wmw.cn/BD/beida/FileLibrary/teach_order/x603as0411a02/x603as0411a02.files/image016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，因此可以利用乘法分配率进行运算。</w:t>
      </w:r>
    </w:p>
    <w:p w:rsidR="00214A80" w:rsidRPr="00214A80" w:rsidRDefault="00214A80" w:rsidP="00214A80">
      <w:pPr>
        <w:widowControl/>
        <w:spacing w:line="263" w:lineRule="atLeast"/>
        <w:ind w:firstLine="4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解答：</w:t>
      </w:r>
    </w:p>
    <w:p w:rsidR="00214A80" w:rsidRPr="00214A80" w:rsidRDefault="00214A80" w:rsidP="00214A80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920240" cy="807720"/>
            <wp:effectExtent l="0" t="0" r="3810" b="0"/>
            <wp:docPr id="53" name="图片 53" descr="http://ziyuan.wmw.cn/BD/beida/FileLibrary/teach_order/x603as0411a02/x603as0411a02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ziyuan.wmw.cn/BD/beida/FileLibrary/teach_order/x603as0411a02/x603as0411a02.files/image018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150620" cy="838200"/>
            <wp:effectExtent l="0" t="0" r="0" b="0"/>
            <wp:docPr id="52" name="图片 52" descr="http://ziyuan.wmw.cn/BD/beida/FileLibrary/teach_order/x603as0411a02/x603as0411a02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ziyuan.wmw.cn/BD/beida/FileLibrary/teach_order/x603as0411a02/x603as0411a02.files/image02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0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112520" cy="807720"/>
            <wp:effectExtent l="0" t="0" r="0" b="0"/>
            <wp:docPr id="51" name="图片 51" descr="http://ziyuan.wmw.cn/BD/beida/FileLibrary/teach_order/x603as0411a02/x603as0411a02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ziyuan.wmw.cn/BD/beida/FileLibrary/teach_order/x603as0411a02/x603as0411a02.files/image022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楷体_GB2312" w:eastAsia="楷体_GB2312" w:hAnsi="宋体" w:cs="宋体"/>
          <w:color w:val="000000"/>
          <w:kern w:val="0"/>
          <w:szCs w:val="21"/>
        </w:rPr>
      </w:pPr>
      <w:r w:rsidRPr="00214A80">
        <w:rPr>
          <w:rFonts w:ascii="Times New Roman" w:eastAsia="楷体_GB2312" w:hAnsi="Times New Roman" w:cs="Times New Roman"/>
          <w:b/>
          <w:bCs/>
          <w:color w:val="000000"/>
          <w:kern w:val="0"/>
          <w:szCs w:val="21"/>
        </w:rPr>
        <w:t> </w:t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楷体_GB2312" w:eastAsia="楷体_GB2312" w:hAnsi="宋体" w:cs="宋体"/>
          <w:color w:val="000000"/>
          <w:kern w:val="0"/>
          <w:szCs w:val="21"/>
        </w:rPr>
      </w:pPr>
      <w:r w:rsidRPr="00214A80">
        <w:rPr>
          <w:rFonts w:ascii="楷体_GB2312" w:eastAsia="楷体_GB2312" w:hAnsi="宋体" w:cs="宋体" w:hint="eastAsia"/>
          <w:b/>
          <w:bCs/>
          <w:color w:val="000000"/>
          <w:kern w:val="0"/>
          <w:szCs w:val="21"/>
        </w:rPr>
        <w:t>说明：</w:t>
      </w:r>
      <w:r w:rsidRPr="00214A80">
        <w:rPr>
          <w:rFonts w:ascii="楷体_GB2312" w:eastAsia="楷体_GB2312" w:hAnsi="宋体" w:cs="宋体" w:hint="eastAsia"/>
          <w:color w:val="000000"/>
          <w:kern w:val="0"/>
          <w:szCs w:val="21"/>
        </w:rPr>
        <w:t>竞赛中的题目，通常难度都较大，需要同学们要善于捕捉题目中可利用的条件。只有善于观察的人，才有可能找到解题的捷径。但是值得注意的是运用定理和性质必须要合理，不能够为了简算随意编造，这样反而会适得其反。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三、学会使用完全平方公式和平方差公式</w:t>
      </w:r>
    </w:p>
    <w:p w:rsidR="00214A80" w:rsidRPr="00214A80" w:rsidRDefault="00214A80" w:rsidP="00214A80">
      <w:pPr>
        <w:widowControl/>
        <w:spacing w:line="300" w:lineRule="atLeast"/>
        <w:ind w:firstLine="420"/>
        <w:rPr>
          <w:rFonts w:ascii="Times New Roman" w:eastAsia="宋体" w:hAnsi="Times New Roman" w:cs="Times New Roman"/>
          <w:color w:val="000000"/>
          <w:kern w:val="0"/>
          <w:sz w:val="27"/>
          <w:szCs w:val="27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完全平方公式和平方差公式在小学的课程并不要求掌握，但是在小学的数学竞赛的计算中，它们却起着相当重要的作用。这就要求同学们很好的了解并掌握它们。学会使用这两个公式，将使一些看似复杂的计算变得相对简单。下面我们首先了解这两个公式的具体内容：</w:t>
      </w:r>
    </w:p>
    <w:p w:rsidR="00214A80" w:rsidRPr="00214A80" w:rsidRDefault="00214A80" w:rsidP="00214A80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平方差公式：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600200" cy="228600"/>
            <wp:effectExtent l="0" t="0" r="0" b="0"/>
            <wp:docPr id="50" name="图片 50" descr="http://ziyuan.wmw.cn/BD/beida/FileLibrary/teach_order/x603as0411a02/x603as0411a02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ziyuan.wmw.cn/BD/beida/FileLibrary/teach_order/x603as0411a02/x603as0411a02.files/image024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完全平方公式：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493520" cy="228600"/>
            <wp:effectExtent l="0" t="0" r="0" b="0"/>
            <wp:docPr id="49" name="图片 49" descr="http://ziyuan.wmw.cn/BD/beida/FileLibrary/teach_order/x603as0411a02/x603as0411a02.files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ziyuan.wmw.cn/BD/beida/FileLibrary/teach_order/x603as0411a02/x603as0411a02.files/image026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300" w:lineRule="atLeast"/>
        <w:ind w:firstLine="420"/>
        <w:rPr>
          <w:rFonts w:ascii="Times New Roman" w:eastAsia="宋体" w:hAnsi="Times New Roman" w:cs="Times New Roman"/>
          <w:color w:val="000000"/>
          <w:kern w:val="0"/>
          <w:sz w:val="27"/>
          <w:szCs w:val="27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在使用这两个公式时，既可以正向使用，又可以逆向使用。值得注意的是在使用时，同学们一定要注意计算过程中运算的特点和数的特征。只有恰当地合理地使用公式，才会起到事半功倍的效果。</w:t>
      </w:r>
    </w:p>
    <w:p w:rsidR="00214A80" w:rsidRPr="00214A80" w:rsidRDefault="00214A80" w:rsidP="00214A80">
      <w:pPr>
        <w:widowControl/>
        <w:spacing w:line="263" w:lineRule="atLeast"/>
        <w:ind w:firstLine="398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b/>
          <w:bCs/>
          <w:color w:val="000000"/>
          <w:spacing w:val="-6"/>
          <w:kern w:val="0"/>
          <w:szCs w:val="21"/>
        </w:rPr>
        <w:t>例</w:t>
      </w:r>
      <w:r w:rsidRPr="00214A80">
        <w:rPr>
          <w:rFonts w:ascii="Times New Roman" w:eastAsia="宋体" w:hAnsi="Times New Roman" w:cs="Times New Roman"/>
          <w:b/>
          <w:bCs/>
          <w:color w:val="000000"/>
          <w:spacing w:val="-6"/>
          <w:kern w:val="0"/>
          <w:szCs w:val="21"/>
        </w:rPr>
        <w:t>3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  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811780" cy="198120"/>
            <wp:effectExtent l="0" t="0" r="7620" b="0"/>
            <wp:docPr id="48" name="图片 48" descr="http://ziyuan.wmw.cn/BD/beida/FileLibrary/teach_order/x603as0411a02/x603as0411a02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ziyuan.wmw.cn/BD/beida/FileLibrary/teach_order/x603as0411a02/x603as0411a02.files/image028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lastRenderedPageBreak/>
        <w:t>分析：不难看出这道题如果按部就班的进行计算，将会非常复杂。了解了平方差公式的特点，就可以发现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325880" cy="198120"/>
            <wp:effectExtent l="0" t="0" r="7620" b="0"/>
            <wp:docPr id="47" name="图片 47" descr="http://ziyuan.wmw.cn/BD/beida/FileLibrary/teach_order/x603as0411a02/x603as0411a02.files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ziyuan.wmw.cn/BD/beida/FileLibrary/teach_order/x603as0411a02/x603as0411a02.files/image030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恰好符合平方差公式的特征。利用公式对算式进行转化，将会使计算变得简单。</w:t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解答：</w:t>
      </w:r>
    </w:p>
    <w:p w:rsidR="00214A80" w:rsidRPr="00214A80" w:rsidRDefault="00214A80" w:rsidP="00214A80">
      <w:pPr>
        <w:widowControl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4991100" cy="716280"/>
            <wp:effectExtent l="0" t="0" r="0" b="7620"/>
            <wp:docPr id="46" name="图片 46" descr="http://ziyuan.wmw.cn/BD/beida/FileLibrary/teach_order/x603as0411a02/x603as0411a02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ziyuan.wmw.cn/BD/beida/FileLibrary/teach_order/x603as0411a02/x603as0411a02.files/image032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278380" cy="655320"/>
            <wp:effectExtent l="0" t="0" r="7620" b="0"/>
            <wp:docPr id="45" name="图片 45" descr="http://ziyuan.wmw.cn/BD/beida/FileLibrary/teach_order/x603as0411a02/x603as0411a02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ziyuan.wmw.cn/BD/beida/FileLibrary/teach_order/x603as0411a02/x603as0411a02.files/image034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38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ind w:firstLine="480"/>
        <w:jc w:val="righ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 </w:t>
      </w:r>
    </w:p>
    <w:p w:rsidR="00214A80" w:rsidRPr="00214A80" w:rsidRDefault="00214A80" w:rsidP="00214A80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说明：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可以看出，由于合理地利用了平方差公式对算式进行了转化，从而使计算变得相对简单。但要注意的是（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100+99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）×（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－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99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）并没有立刻计算成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199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，而是在计算时充分利用了数列的特点，将计算转化成了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至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的等差数列，从而使计算变得更加简单。因此，在使用公式的时候要相对灵活，随时观察运算的特征，善于抓住任何可利用的有利条件。</w:t>
      </w:r>
    </w:p>
    <w:p w:rsidR="00214A80" w:rsidRPr="00214A80" w:rsidRDefault="00214A80" w:rsidP="00214A80">
      <w:pPr>
        <w:widowControl/>
        <w:spacing w:line="263" w:lineRule="atLeast"/>
        <w:ind w:firstLine="398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b/>
          <w:bCs/>
          <w:color w:val="000000"/>
          <w:spacing w:val="-6"/>
          <w:kern w:val="0"/>
          <w:szCs w:val="21"/>
        </w:rPr>
        <w:t>例</w:t>
      </w:r>
      <w:r w:rsidRPr="00214A80">
        <w:rPr>
          <w:rFonts w:ascii="Times New Roman" w:eastAsia="宋体" w:hAnsi="Times New Roman" w:cs="Times New Roman"/>
          <w:b/>
          <w:bCs/>
          <w:color w:val="000000"/>
          <w:spacing w:val="-6"/>
          <w:kern w:val="0"/>
          <w:szCs w:val="21"/>
        </w:rPr>
        <w:t>4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  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计算：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516380" cy="419100"/>
            <wp:effectExtent l="0" t="0" r="7620" b="0"/>
            <wp:docPr id="44" name="图片 44" descr="http://ziyuan.wmw.cn/BD/beida/FileLibrary/teach_order/x603as0411a02/x603as0411a02.files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ziyuan.wmw.cn/BD/beida/FileLibrary/teach_order/x603as0411a02/x603as0411a02.files/image036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分析：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这道题数目很大，按常规进行计算很难解决。尤其是题目中的两个平方数，更是难于计算出结果，分子和分母之间又不具备公因数，不能通过约分使数目简化。这样一道看似无法解决的题目，如果利用完全平方公式进行合理的转化，就可以使它得以解决。</w:t>
      </w:r>
    </w:p>
    <w:p w:rsidR="00214A80" w:rsidRPr="00214A80" w:rsidRDefault="00214A80" w:rsidP="00214A80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分母中的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20022002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  <w:vertAlign w:val="superscript"/>
        </w:rPr>
        <w:t>2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可以看成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(20022000+2)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  <w:vertAlign w:val="superscript"/>
        </w:rPr>
        <w:t>2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=2002000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  <w:vertAlign w:val="superscript"/>
        </w:rPr>
        <w:t>2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+2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×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×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20022000+2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  <w:vertAlign w:val="superscript"/>
        </w:rPr>
        <w:t>2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，这时，分母中的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20022002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就利用完全平方公式转化成了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20022000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，再加上分母中本身含有的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个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20022000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，就可以将分母进一步进行转化，从而确定分母与分子之间的联系，使计算简化，并且得以进行。</w:t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解答：</w:t>
      </w:r>
    </w:p>
    <w:p w:rsidR="00214A80" w:rsidRPr="00214A80" w:rsidRDefault="00214A80" w:rsidP="00214A80">
      <w:pPr>
        <w:widowControl/>
        <w:spacing w:line="263" w:lineRule="atLeast"/>
        <w:ind w:firstLine="84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912620" cy="883920"/>
            <wp:effectExtent l="0" t="0" r="0" b="0"/>
            <wp:docPr id="43" name="图片 43" descr="http://ziyuan.wmw.cn/BD/beida/FileLibrary/teach_order/x603as0411a02/x603as0411a02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ziyuan.wmw.cn/BD/beida/FileLibrary/teach_order/x603as0411a02/x603as0411a02.files/image038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84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636520" cy="868680"/>
            <wp:effectExtent l="0" t="0" r="0" b="7620"/>
            <wp:docPr id="42" name="图片 42" descr="http://ziyuan.wmw.cn/BD/beida/FileLibrary/teach_order/x603as0411a02/x603as0411a02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ziyuan.wmw.cn/BD/beida/FileLibrary/teach_order/x603as0411a02/x603as0411a02.files/image040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84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lastRenderedPageBreak/>
        <w:drawing>
          <wp:inline distT="0" distB="0" distL="0" distR="0">
            <wp:extent cx="2171700" cy="1287780"/>
            <wp:effectExtent l="0" t="0" r="0" b="7620"/>
            <wp:docPr id="41" name="图片 41" descr="http://ziyuan.wmw.cn/BD/beida/FileLibrary/teach_order/x603as0411a02/x603as0411a02.files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ziyuan.wmw.cn/BD/beida/FileLibrary/teach_order/x603as0411a02/x603as0411a02.files/image042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说明：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本道例题选自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2002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年我爱数学少年夏令营计算竞赛的第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题。在解答的过程中，巧妙的利用了完全平方公式。通过合理的转化，使分母中的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20022002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转化成了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20022000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，并在此基础上又进行了二次转化，从而得到了分子与分母的公因数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20022001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，通过约分使计算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得以进行。题目中公式的使用，隐蔽性很强，需要同学们很好的观察分子与分母数的特征，并根据数之间的联系及运算的特点，合理的选择公式进行使用。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四、巧用字母进行计算</w:t>
      </w:r>
    </w:p>
    <w:p w:rsidR="00214A80" w:rsidRPr="00214A80" w:rsidRDefault="00214A80" w:rsidP="00214A80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在我们常见的复杂计算中，很多计算数目很大，或者运算很烦琐。其中有一类情况，就是算式中部分运算或数目相同或相近。在这种情况下，完全可以利用字母来代替这些相同或相近的运算或数目，从而使运算简化。</w:t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 </w:t>
      </w:r>
    </w:p>
    <w:p w:rsidR="00214A80" w:rsidRPr="00214A80" w:rsidRDefault="00214A80" w:rsidP="00214A80">
      <w:pPr>
        <w:widowControl/>
        <w:spacing w:line="263" w:lineRule="atLeast"/>
        <w:ind w:firstLine="398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b/>
          <w:bCs/>
          <w:color w:val="000000"/>
          <w:spacing w:val="-6"/>
          <w:kern w:val="0"/>
          <w:szCs w:val="21"/>
        </w:rPr>
        <w:t>例</w:t>
      </w:r>
      <w:r w:rsidRPr="00214A80">
        <w:rPr>
          <w:rFonts w:ascii="Times New Roman" w:eastAsia="宋体" w:hAnsi="Times New Roman" w:cs="Times New Roman"/>
          <w:b/>
          <w:bCs/>
          <w:color w:val="000000"/>
          <w:spacing w:val="-6"/>
          <w:kern w:val="0"/>
          <w:szCs w:val="21"/>
        </w:rPr>
        <w:t>5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  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计算：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4091940" cy="830580"/>
            <wp:effectExtent l="0" t="0" r="3810" b="7620"/>
            <wp:docPr id="40" name="图片 40" descr="http://ziyuan.wmw.cn/BD/beida/FileLibrary/teach_order/x603as0411a02/x603as0411a02.files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ziyuan.wmw.cn/BD/beida/FileLibrary/teach_order/x603as0411a02/x603as0411a02.files/image044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分析：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通过观察不难发现，算式中有许多运算和数，多次重复的出现。如果按正常情况展开计算，不仅繁琐，而且很容易出现重复或遗漏。容易造成不必要的错误。如果利用字母来代定相同的算式，并且利用字母来进行计算。不仅可以使计算简化，避免了重复的环节，而且大大降低了运算的难度、减少了出错的可能。</w:t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解答：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设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303020" cy="365760"/>
            <wp:effectExtent l="0" t="0" r="0" b="0"/>
            <wp:docPr id="39" name="图片 39" descr="http://ziyuan.wmw.cn/BD/beida/FileLibrary/teach_order/x603as0411a02/x603as0411a02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ziyuan.wmw.cn/BD/beida/FileLibrary/teach_order/x603as0411a02/x603as0411a02.files/image046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005840" cy="365760"/>
            <wp:effectExtent l="0" t="0" r="3810" b="0"/>
            <wp:docPr id="38" name="图片 38" descr="http://ziyuan.wmw.cn/BD/beida/FileLibrary/teach_order/x603as0411a02/x603as0411a02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ziyuan.wmw.cn/BD/beida/FileLibrary/teach_order/x603as0411a02/x603as0411a02.files/image048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214A80" w:rsidRPr="00214A80" w:rsidRDefault="00214A80" w:rsidP="00214A80">
      <w:pPr>
        <w:widowControl/>
        <w:ind w:firstLine="147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628900" cy="1249680"/>
            <wp:effectExtent l="0" t="0" r="0" b="7620"/>
            <wp:docPr id="37" name="图片 37" descr="http://ziyuan.wmw.cn/BD/beida/FileLibrary/teach_order/x603as0411a02/x603as0411a02.files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ziyuan.wmw.cn/BD/beida/FileLibrary/teach_order/x603as0411a02/x603as0411a02.files/image050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ind w:firstLine="147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lastRenderedPageBreak/>
        <w:drawing>
          <wp:inline distT="0" distB="0" distL="0" distR="0">
            <wp:extent cx="1447800" cy="1219200"/>
            <wp:effectExtent l="0" t="0" r="0" b="0"/>
            <wp:docPr id="36" name="图片 36" descr="http://ziyuan.wmw.cn/BD/beida/FileLibrary/teach_order/x603as0411a02/x603as0411a02.files/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ziyuan.wmw.cn/BD/beida/FileLibrary/teach_order/x603as0411a02/x603as0411a02.files/image052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ind w:firstLine="147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411480" cy="388620"/>
            <wp:effectExtent l="0" t="0" r="7620" b="0"/>
            <wp:docPr id="35" name="图片 35" descr="http://ziyuan.wmw.cn/BD/beida/FileLibrary/teach_order/x603as0411a02/x603as0411a02.files/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ziyuan.wmw.cn/BD/beida/FileLibrary/teach_order/x603as0411a02/x603as0411a02.files/image054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楷体_GB2312" w:eastAsia="楷体_GB2312" w:hAnsi="宋体" w:cs="宋体"/>
          <w:color w:val="000000"/>
          <w:kern w:val="0"/>
          <w:szCs w:val="21"/>
        </w:rPr>
      </w:pPr>
      <w:r w:rsidRPr="00214A80">
        <w:rPr>
          <w:rFonts w:ascii="楷体_GB2312" w:eastAsia="楷体_GB2312" w:hAnsi="宋体" w:cs="宋体" w:hint="eastAsia"/>
          <w:b/>
          <w:bCs/>
          <w:color w:val="000000"/>
          <w:kern w:val="0"/>
          <w:szCs w:val="21"/>
        </w:rPr>
        <w:t>说明：</w:t>
      </w:r>
      <w:r w:rsidRPr="00214A80">
        <w:rPr>
          <w:rFonts w:ascii="楷体_GB2312" w:eastAsia="楷体_GB2312" w:hAnsi="宋体" w:cs="宋体" w:hint="eastAsia"/>
          <w:color w:val="000000"/>
          <w:kern w:val="0"/>
          <w:szCs w:val="21"/>
        </w:rPr>
        <w:t>从解答可以看出，利用字母进行计算，减少了中间的环节，降低了错误率。但值得注意的是，设定字母要恰当，不是越多越好，设定字母的数量要根据需要，以能够使计算简化为标准。在这道例题中，设定一个或两个字母均可以。设定字母过多，有时不能达到简算的目的。</w:t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五、要善于运用转化</w:t>
      </w:r>
    </w:p>
    <w:p w:rsidR="00214A80" w:rsidRPr="00214A80" w:rsidRDefault="00214A80" w:rsidP="00214A80">
      <w:pPr>
        <w:widowControl/>
        <w:spacing w:line="300" w:lineRule="atLeast"/>
        <w:ind w:firstLine="420"/>
        <w:rPr>
          <w:rFonts w:ascii="Times New Roman" w:eastAsia="宋体" w:hAnsi="Times New Roman" w:cs="Times New Roman"/>
          <w:color w:val="000000"/>
          <w:kern w:val="0"/>
          <w:sz w:val="27"/>
          <w:szCs w:val="27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在前面的例题中，其实我们已经多次提到过转化的问题。合理的利用定律和性质对运算进行拆解或合并，转化运算的形式，从而使计算简化。这里，我们再次强调转化的问题，主要是指在解题过程中，合理的转化问题的途径。通常在没有定律和性质可以利用的前提下，通过转化问题，使复杂的计算得以解决。</w:t>
      </w:r>
    </w:p>
    <w:p w:rsidR="00214A80" w:rsidRPr="00214A80" w:rsidRDefault="00214A80" w:rsidP="00214A80">
      <w:pPr>
        <w:widowControl/>
        <w:spacing w:line="263" w:lineRule="atLeast"/>
        <w:ind w:firstLine="398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b/>
          <w:bCs/>
          <w:color w:val="000000"/>
          <w:spacing w:val="-6"/>
          <w:kern w:val="0"/>
          <w:szCs w:val="21"/>
        </w:rPr>
        <w:t>例</w:t>
      </w:r>
      <w:r w:rsidRPr="00214A80">
        <w:rPr>
          <w:rFonts w:ascii="Times New Roman" w:eastAsia="宋体" w:hAnsi="Times New Roman" w:cs="Times New Roman"/>
          <w:b/>
          <w:bCs/>
          <w:color w:val="000000"/>
          <w:spacing w:val="-6"/>
          <w:kern w:val="0"/>
          <w:szCs w:val="21"/>
        </w:rPr>
        <w:t>6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  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计算：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303020" cy="388620"/>
            <wp:effectExtent l="0" t="0" r="0" b="0"/>
            <wp:docPr id="34" name="图片 34" descr="http://ziyuan.wmw.cn/BD/beida/FileLibrary/teach_order/x603as0411a02/x603as0411a02.files/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ziyuan.wmw.cn/BD/beida/FileLibrary/teach_order/x603as0411a02/x603as0411a02.files/image056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分析：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这道题目通过观察不难看出，通分是一个很困难的环节，如果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的次方数再大一些，解决起来就更加困难。同时，并不具备性质和定律可以使计算简化。这时，我们不妨通过转化问题，使计算得以简化。如果我们给算式乘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可以发现算式中每一个加数都相应扩大，再利用错位加减法减去原式，抵消掉中间项。从而使看似简单的问题变得简单了。</w:t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解答：</w:t>
      </w:r>
    </w:p>
    <w:p w:rsidR="00214A80" w:rsidRPr="00214A80" w:rsidRDefault="00214A80" w:rsidP="00214A80">
      <w:pPr>
        <w:widowControl/>
        <w:ind w:firstLine="84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307080" cy="1303020"/>
            <wp:effectExtent l="0" t="0" r="7620" b="0"/>
            <wp:docPr id="33" name="图片 33" descr="http://ziyuan.wmw.cn/BD/beida/FileLibrary/teach_order/x603as0411a02/x603as0411a02.files/image0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ziyuan.wmw.cn/BD/beida/FileLibrary/teach_order/x603as0411a02/x603as0411a02.files/image058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08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ind w:firstLine="84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609600" cy="807720"/>
            <wp:effectExtent l="0" t="0" r="0" b="0"/>
            <wp:docPr id="32" name="图片 32" descr="http://ziyuan.wmw.cn/BD/beida/FileLibrary/teach_order/x603as0411a02/x603as0411a02.files/image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ziyuan.wmw.cn/BD/beida/FileLibrary/teach_order/x603as0411a02/x603as0411a02.files/image060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楷体_GB2312" w:eastAsia="楷体_GB2312" w:hAnsi="宋体" w:cs="宋体"/>
          <w:color w:val="000000"/>
          <w:kern w:val="0"/>
          <w:szCs w:val="21"/>
        </w:rPr>
      </w:pPr>
      <w:r w:rsidRPr="00214A80">
        <w:rPr>
          <w:rFonts w:ascii="Times New Roman" w:eastAsia="楷体_GB2312" w:hAnsi="Times New Roman" w:cs="Times New Roman"/>
          <w:b/>
          <w:bCs/>
          <w:color w:val="000000"/>
          <w:kern w:val="0"/>
          <w:szCs w:val="21"/>
        </w:rPr>
        <w:t> </w:t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楷体_GB2312" w:eastAsia="楷体_GB2312" w:hAnsi="宋体" w:cs="宋体"/>
          <w:color w:val="000000"/>
          <w:kern w:val="0"/>
          <w:szCs w:val="21"/>
        </w:rPr>
      </w:pPr>
      <w:r w:rsidRPr="00214A80">
        <w:rPr>
          <w:rFonts w:ascii="楷体_GB2312" w:eastAsia="楷体_GB2312" w:hAnsi="宋体" w:cs="宋体" w:hint="eastAsia"/>
          <w:b/>
          <w:bCs/>
          <w:color w:val="000000"/>
          <w:kern w:val="0"/>
          <w:szCs w:val="21"/>
        </w:rPr>
        <w:t>说明：</w:t>
      </w:r>
      <w:r w:rsidRPr="00214A80">
        <w:rPr>
          <w:rFonts w:ascii="楷体_GB2312" w:eastAsia="楷体_GB2312" w:hAnsi="宋体" w:cs="宋体" w:hint="eastAsia"/>
          <w:color w:val="000000"/>
          <w:kern w:val="0"/>
          <w:szCs w:val="21"/>
        </w:rPr>
        <w:t>通过例题的分析和解答可以发现，利用问题的转化，计算变得简单了。这需要同学们在遇到计算困难时，要随时具有转化的意识。只要善于把复杂的问题进行合理的转化，才有可能使复杂的问题得以解决。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 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阅读材料</w:t>
      </w:r>
    </w:p>
    <w:p w:rsidR="00214A80" w:rsidRPr="00214A80" w:rsidRDefault="00214A80" w:rsidP="00214A80">
      <w:pPr>
        <w:widowControl/>
        <w:spacing w:line="263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lastRenderedPageBreak/>
        <w:t>趣味</w:t>
      </w:r>
      <w:r w:rsidRPr="00214A80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24</w:t>
      </w:r>
      <w:r w:rsidRPr="00214A80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点</w:t>
      </w:r>
    </w:p>
    <w:p w:rsidR="00214A80" w:rsidRPr="00214A80" w:rsidRDefault="00214A80" w:rsidP="00214A80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“趣味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24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点”源自于一种“抢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24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点”的扑克牌游戏。随机产生的四个数通过四则计算（每个数只能使用一次），使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其结果为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24.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本游戏对培养我们的注意力、计算力（尤其是心算能力），开阔我们的思路，大有益处。</w:t>
      </w:r>
    </w:p>
    <w:p w:rsidR="00214A80" w:rsidRPr="00214A80" w:rsidRDefault="00214A80" w:rsidP="00214A80">
      <w:pPr>
        <w:widowControl/>
        <w:spacing w:line="263" w:lineRule="atLeast"/>
        <w:ind w:right="12"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把下面每组中的四个数按规定组成“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24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”：</w:t>
      </w:r>
    </w:p>
    <w:p w:rsidR="00214A80" w:rsidRPr="00214A80" w:rsidRDefault="00214A80" w:rsidP="00214A80">
      <w:pPr>
        <w:widowControl/>
        <w:spacing w:line="263" w:lineRule="atLeast"/>
        <w:ind w:right="12"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:rsidR="00214A80" w:rsidRPr="00214A80" w:rsidRDefault="00214A80" w:rsidP="00214A80">
      <w:pPr>
        <w:widowControl/>
        <w:spacing w:line="263" w:lineRule="atLeast"/>
        <w:ind w:right="12"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:rsidR="00214A80" w:rsidRPr="00214A80" w:rsidRDefault="00214A80" w:rsidP="00214A80">
      <w:pPr>
        <w:widowControl/>
        <w:spacing w:line="263" w:lineRule="atLeast"/>
        <w:ind w:right="12"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:rsidR="00214A80" w:rsidRPr="00214A80" w:rsidRDefault="00214A80" w:rsidP="00214A80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</w:p>
    <w:p w:rsidR="00214A80" w:rsidRPr="00214A80" w:rsidRDefault="00214A80" w:rsidP="00214A80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214A80" w:rsidRPr="00214A80" w:rsidRDefault="00214A80" w:rsidP="00214A80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214A80" w:rsidRPr="00214A80" w:rsidRDefault="00214A80" w:rsidP="00214A80">
      <w:pPr>
        <w:widowControl/>
        <w:spacing w:line="263" w:lineRule="atLeast"/>
        <w:ind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4983480" cy="716280"/>
            <wp:effectExtent l="0" t="0" r="7620" b="7620"/>
            <wp:docPr id="31" name="图片 31" descr="http://ziyuan.wmw.cn/BD/beida/FileLibrary/teach_order/x603as0411a02/x603as0411a02.files/image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ziyuan.wmw.cn/BD/beida/FileLibrary/teach_order/x603as0411a02/x603as0411a02.files/image061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练习题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．计算：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240280" cy="388620"/>
            <wp:effectExtent l="0" t="0" r="7620" b="0"/>
            <wp:docPr id="30" name="图片 30" descr="http://ziyuan.wmw.cn/BD/beida/FileLibrary/teach_order/x603as0411a02/x603as0411a02.files/image0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ziyuan.wmw.cn/BD/beida/FileLibrary/teach_order/x603as0411a02/x603as0411a02.files/image063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解答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：</w:t>
      </w:r>
    </w:p>
    <w:p w:rsidR="00214A80" w:rsidRPr="00214A80" w:rsidRDefault="00214A80" w:rsidP="00214A80">
      <w:pPr>
        <w:widowControl/>
        <w:spacing w:line="263" w:lineRule="atLeast"/>
        <w:ind w:firstLine="683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407920" cy="1219200"/>
            <wp:effectExtent l="0" t="0" r="0" b="0"/>
            <wp:docPr id="29" name="图片 29" descr="http://ziyuan.wmw.cn/BD/beida/FileLibrary/teach_order/x603as0411a02/x603as0411a02.files/image0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ziyuan.wmw.cn/BD/beida/FileLibrary/teach_order/x603as0411a02/x603as0411a02.files/image065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．计算：</w:t>
      </w:r>
    </w:p>
    <w:p w:rsidR="00214A80" w:rsidRPr="00214A80" w:rsidRDefault="00214A80" w:rsidP="00214A80">
      <w:pPr>
        <w:widowControl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4038600" cy="426720"/>
            <wp:effectExtent l="0" t="0" r="0" b="0"/>
            <wp:docPr id="28" name="图片 28" descr="http://ziyuan.wmw.cn/BD/beida/FileLibrary/teach_order/x603as0411a02/x603as0411a02.files/image0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ziyuan.wmw.cn/BD/beida/FileLibrary/teach_order/x603as0411a02/x603as0411a02.files/image067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解答：</w:t>
      </w:r>
    </w:p>
    <w:p w:rsidR="00214A80" w:rsidRPr="00214A80" w:rsidRDefault="00214A80" w:rsidP="00214A80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848100" cy="1257300"/>
            <wp:effectExtent l="0" t="0" r="0" b="0"/>
            <wp:docPr id="27" name="图片 27" descr="http://ziyuan.wmw.cn/BD/beida/FileLibrary/teach_order/x603as0411a02/x603as0411a02.files/image0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ziyuan.wmw.cn/BD/beida/FileLibrary/teach_order/x603as0411a02/x603as0411a02.files/image069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84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617220" cy="388620"/>
            <wp:effectExtent l="0" t="0" r="0" b="0"/>
            <wp:docPr id="26" name="图片 26" descr="http://ziyuan.wmw.cn/BD/beida/FileLibrary/teach_order/x603as0411a02/x603as0411a02.files/image0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ziyuan.wmw.cn/BD/beida/FileLibrary/teach_order/x603as0411a02/x603as0411a02.files/image071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．计算：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379220" cy="388620"/>
            <wp:effectExtent l="0" t="0" r="0" b="0"/>
            <wp:docPr id="25" name="图片 25" descr="http://ziyuan.wmw.cn/BD/beida/FileLibrary/teach_order/x603as0411a02/x603as0411a02.files/image0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ziyuan.wmw.cn/BD/beida/FileLibrary/teach_order/x603as0411a02/x603as0411a02.files/image073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lastRenderedPageBreak/>
        <w:t>解答：</w:t>
      </w:r>
    </w:p>
    <w:p w:rsidR="00214A80" w:rsidRPr="00214A80" w:rsidRDefault="00214A80" w:rsidP="00214A80">
      <w:pPr>
        <w:widowControl/>
        <w:spacing w:line="263" w:lineRule="atLeast"/>
        <w:ind w:firstLine="843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b/>
          <w:bCs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354580" cy="1036320"/>
            <wp:effectExtent l="0" t="0" r="7620" b="0"/>
            <wp:docPr id="24" name="图片 24" descr="http://ziyuan.wmw.cn/BD/beida/FileLibrary/teach_order/x603as0411a02/x603as0411a02.files/image0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ziyuan.wmw.cn/BD/beida/FileLibrary/teach_order/x603as0411a02/x603as0411a02.files/image075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 </w:t>
      </w:r>
    </w:p>
    <w:p w:rsidR="00214A80" w:rsidRPr="00214A80" w:rsidRDefault="00214A80" w:rsidP="00214A80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 </w:t>
      </w:r>
    </w:p>
    <w:p w:rsidR="00214A80" w:rsidRPr="00214A80" w:rsidRDefault="00214A80" w:rsidP="00214A80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说明：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题目的解答过程中，运用了乘法的分配率，把看似不相关的分子和分母联系了起来。当然，这道题转化分母也可以达到同样的效果。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．计算：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333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332332333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332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333333332</w:t>
      </w:r>
    </w:p>
    <w:p w:rsidR="00214A80" w:rsidRPr="00214A80" w:rsidRDefault="00214A80" w:rsidP="00214A80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解答：</w:t>
      </w:r>
    </w:p>
    <w:p w:rsidR="00214A80" w:rsidRPr="00214A80" w:rsidRDefault="00214A80" w:rsidP="00214A80">
      <w:pPr>
        <w:widowControl/>
        <w:ind w:hanging="588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原式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=333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×（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332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1001001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＋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）－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332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×（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333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1001001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</w:p>
    <w:p w:rsidR="00214A80" w:rsidRPr="00214A80" w:rsidRDefault="00214A80" w:rsidP="00214A80">
      <w:pPr>
        <w:widowControl/>
        <w:ind w:hanging="13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=333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332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1001001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＋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333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332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333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1001001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＋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332</w:t>
      </w:r>
    </w:p>
    <w:p w:rsidR="00214A80" w:rsidRPr="00214A80" w:rsidRDefault="00214A80" w:rsidP="00214A80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=333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＋</w:t>
      </w: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332</w:t>
      </w:r>
    </w:p>
    <w:p w:rsidR="00214A80" w:rsidRPr="00214A80" w:rsidRDefault="00214A80" w:rsidP="00214A80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=665</w:t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说明：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第四题和第三题一样都运用了乘法的分配率。但是与第三题不同的是这道题更侧重因数的组成。只有观察到因数的组成规律，才有可能使简算得以实施。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．计算：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093720" cy="198120"/>
            <wp:effectExtent l="0" t="0" r="0" b="0"/>
            <wp:docPr id="23" name="图片 23" descr="http://ziyuan.wmw.cn/BD/beida/FileLibrary/teach_order/x603as0411a02/x603as0411a02.files/image0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ziyuan.wmw.cn/BD/beida/FileLibrary/teach_order/x603as0411a02/x603as0411a02.files/image077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解答</w:t>
      </w:r>
      <w:r w:rsidRPr="00214A80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：</w:t>
      </w:r>
    </w:p>
    <w:p w:rsidR="00214A80" w:rsidRPr="00214A80" w:rsidRDefault="00214A80" w:rsidP="00214A80">
      <w:pPr>
        <w:widowControl/>
        <w:spacing w:line="263" w:lineRule="atLeast"/>
        <w:ind w:firstLine="84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390900" cy="457200"/>
            <wp:effectExtent l="0" t="0" r="0" b="0"/>
            <wp:docPr id="22" name="图片 22" descr="http://ziyuan.wmw.cn/BD/beida/FileLibrary/teach_order/x603as0411a02/x603as0411a02.files/image0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ziyuan.wmw.cn/BD/beida/FileLibrary/teach_order/x603as0411a02/x603as0411a02.files/image079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84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345180" cy="678180"/>
            <wp:effectExtent l="0" t="0" r="7620" b="0"/>
            <wp:docPr id="21" name="图片 21" descr="http://ziyuan.wmw.cn/BD/beida/FileLibrary/teach_order/x603as0411a02/x603as0411a02.files/image0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ziyuan.wmw.cn/BD/beida/FileLibrary/teach_order/x603as0411a02/x603as0411a02.files/image081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．计算：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162300" cy="426720"/>
            <wp:effectExtent l="0" t="0" r="0" b="0"/>
            <wp:docPr id="20" name="图片 20" descr="http://ziyuan.wmw.cn/BD/beida/FileLibrary/teach_order/x603as0411a02/x603as0411a02.files/image0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ziyuan.wmw.cn/BD/beida/FileLibrary/teach_order/x603as0411a02/x603as0411a02.files/image083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解答：</w:t>
      </w:r>
    </w:p>
    <w:p w:rsidR="00214A80" w:rsidRPr="00214A80" w:rsidRDefault="00214A80" w:rsidP="00214A80">
      <w:pPr>
        <w:widowControl/>
        <w:spacing w:line="263" w:lineRule="atLeast"/>
        <w:ind w:firstLine="788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楷体_GB2312" w:eastAsia="楷体_GB2312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360420" cy="1249680"/>
            <wp:effectExtent l="0" t="0" r="0" b="7620"/>
            <wp:docPr id="19" name="图片 19" descr="http://ziyuan.wmw.cn/BD/beida/FileLibrary/teach_order/x603as0411a02/x603as0411a02.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ziyuan.wmw.cn/BD/beida/FileLibrary/teach_order/x603as0411a02/x603as0411a02.files/image085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42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783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lastRenderedPageBreak/>
        <w:drawing>
          <wp:inline distT="0" distB="0" distL="0" distR="0">
            <wp:extent cx="3025140" cy="1203960"/>
            <wp:effectExtent l="0" t="0" r="3810" b="0"/>
            <wp:docPr id="18" name="图片 18" descr="http://ziyuan.wmw.cn/BD/beida/FileLibrary/teach_order/x603as0411a02/x603as0411a02.files/image0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ziyuan.wmw.cn/BD/beida/FileLibrary/teach_order/x603as0411a02/x603as0411a02.files/image087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76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说明：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本题的解答合理的运用了平方差公式，对算式进行了转化。与例题不同的是，转化后根据分子和分母的特点，利用乘法的交换律、结合律，对算式进行了分类和组合，从而使计算变得更为简便。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．计算：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104900" cy="388620"/>
            <wp:effectExtent l="0" t="0" r="0" b="0"/>
            <wp:docPr id="17" name="图片 17" descr="http://ziyuan.wmw.cn/BD/beida/FileLibrary/teach_order/x603as0411a02/x603as0411a02.files/image0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ziyuan.wmw.cn/BD/beida/FileLibrary/teach_order/x603as0411a02/x603as0411a02.files/image089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解答：</w:t>
      </w:r>
    </w:p>
    <w:p w:rsidR="00214A80" w:rsidRPr="00214A80" w:rsidRDefault="00214A80" w:rsidP="00214A80">
      <w:pPr>
        <w:widowControl/>
        <w:ind w:firstLine="84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楷体_GB2312" w:eastAsia="楷体_GB2312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981200" cy="990600"/>
            <wp:effectExtent l="0" t="0" r="0" b="0"/>
            <wp:docPr id="16" name="图片 16" descr="http://ziyuan.wmw.cn/BD/beida/FileLibrary/teach_order/x603as0411a02/x603as0411a02.files/image0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ziyuan.wmw.cn/BD/beida/FileLibrary/teach_order/x603as0411a02/x603as0411a02.files/image091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ind w:firstLine="84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905000" cy="1249680"/>
            <wp:effectExtent l="0" t="0" r="0" b="7620"/>
            <wp:docPr id="15" name="图片 15" descr="http://ziyuan.wmw.cn/BD/beida/FileLibrary/teach_order/x603as0411a02/x603as0411a02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ziyuan.wmw.cn/BD/beida/FileLibrary/teach_order/x603as0411a02/x603as0411a02.files/image093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ind w:firstLine="417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说明：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这道题目在解答过程中，既利用完全平方公式的逆向使用，又利用了平方差公式。解题的关键在于同学们对公式特征的熟悉程度。以及对算式的重新构造。只有合理的构造出符合公式应用的条件，才可以顺利的使用公式。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．计算：</w:t>
      </w:r>
    </w:p>
    <w:p w:rsidR="00214A80" w:rsidRPr="00214A80" w:rsidRDefault="00214A80" w:rsidP="00214A80">
      <w:pPr>
        <w:widowControl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665220" cy="464820"/>
            <wp:effectExtent l="0" t="0" r="0" b="0"/>
            <wp:docPr id="14" name="图片 14" descr="http://ziyuan.wmw.cn/BD/beida/FileLibrary/teach_order/x603as0411a02/x603as0411a02.files/image0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ziyuan.wmw.cn/BD/beida/FileLibrary/teach_order/x603as0411a02/x603as0411a02.files/image095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22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解答：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设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883920" cy="388620"/>
            <wp:effectExtent l="0" t="0" r="0" b="0"/>
            <wp:docPr id="13" name="图片 13" descr="http://ziyuan.wmw.cn/BD/beida/FileLibrary/teach_order/x603as0411a02/x603as0411a02.files/image0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ziyuan.wmw.cn/BD/beida/FileLibrary/teach_order/x603as0411a02/x603as0411a02.files/image097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619500" cy="487680"/>
            <wp:effectExtent l="0" t="0" r="0" b="7620"/>
            <wp:docPr id="12" name="图片 12" descr="http://ziyuan.wmw.cn/BD/beida/FileLibrary/teach_order/x603as0411a02/x603as0411a02.files/image0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ziyuan.wmw.cn/BD/beida/FileLibrary/teach_order/x603as0411a02/x603as0411a02.files/image099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84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lastRenderedPageBreak/>
        <w:drawing>
          <wp:inline distT="0" distB="0" distL="0" distR="0">
            <wp:extent cx="1897380" cy="1257300"/>
            <wp:effectExtent l="0" t="0" r="7620" b="0"/>
            <wp:docPr id="11" name="图片 11" descr="http://ziyuan.wmw.cn/BD/beida/FileLibrary/teach_order/x603as0411a02/x603as0411a02.files/image1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ziyuan.wmw.cn/BD/beida/FileLibrary/teach_order/x603as0411a02/x603as0411a02.files/image101.gif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说明：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这道题目利用了字母代定算式进行计算，使问题的解决得到了简化。值得注意的是在字母运算的过程中遇到了减法性质的应用，这时运算符号的变化是比较易错的，解题时要格外小心。</w:t>
      </w:r>
    </w:p>
    <w:p w:rsidR="00214A80" w:rsidRPr="00214A80" w:rsidRDefault="00214A80" w:rsidP="00214A80">
      <w:pPr>
        <w:widowControl/>
        <w:spacing w:line="263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．计算：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438400" cy="388620"/>
            <wp:effectExtent l="0" t="0" r="0" b="0"/>
            <wp:docPr id="10" name="图片 10" descr="http://ziyuan.wmw.cn/BD/beida/FileLibrary/teach_order/x603as0411a02/x603as0411a02.files/image1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ziyuan.wmw.cn/BD/beida/FileLibrary/teach_order/x603as0411a02/x603as0411a02.files/image103.gif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解答：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设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667000" cy="388620"/>
            <wp:effectExtent l="0" t="0" r="0" b="0"/>
            <wp:docPr id="9" name="图片 9" descr="http://ziyuan.wmw.cn/BD/beida/FileLibrary/teach_order/x603as0411a02/x603as0411a02.files/image1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ziyuan.wmw.cn/BD/beida/FileLibrary/teach_order/x603as0411a02/x603as0411a02.files/image105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</w:p>
    <w:p w:rsidR="00214A80" w:rsidRPr="00214A80" w:rsidRDefault="00214A80" w:rsidP="00214A80">
      <w:pPr>
        <w:widowControl/>
        <w:ind w:firstLine="105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那么，</w:t>
      </w:r>
    </w:p>
    <w:p w:rsidR="00214A80" w:rsidRPr="00214A80" w:rsidRDefault="00214A80" w:rsidP="00214A80">
      <w:pPr>
        <w:widowControl/>
        <w:spacing w:line="263" w:lineRule="atLeast"/>
        <w:ind w:firstLine="918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598420" cy="388620"/>
            <wp:effectExtent l="0" t="0" r="0" b="0"/>
            <wp:docPr id="8" name="图片 8" descr="http://ziyuan.wmw.cn/BD/beida/FileLibrary/teach_order/x603as0411a02/x603as0411a02.files/image1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ziyuan.wmw.cn/BD/beida/FileLibrary/teach_order/x603as0411a02/x603as0411a02.files/image107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ind w:firstLine="905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516380" cy="640080"/>
            <wp:effectExtent l="0" t="0" r="7620" b="7620"/>
            <wp:docPr id="7" name="图片 7" descr="http://ziyuan.wmw.cn/BD/beida/FileLibrary/teach_order/x603as0411a02/x603as0411a02.files/image1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ziyuan.wmw.cn/BD/beida/FileLibrary/teach_order/x603as0411a02/x603as0411a02.files/image109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ind w:firstLine="905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744980" cy="807720"/>
            <wp:effectExtent l="0" t="0" r="7620" b="0"/>
            <wp:docPr id="6" name="图片 6" descr="http://ziyuan.wmw.cn/BD/beida/FileLibrary/teach_order/x603as0411a02/x603as0411a02.files/image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ziyuan.wmw.cn/BD/beida/FileLibrary/teach_order/x603as0411a02/x603as0411a02.files/image111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说明：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本题的解答利用了合理的转化，通过错位相减，抵消掉了许多中间项，从而使计算简便。但与例题不同的是数列并不是连续变化的，因此，在抵消时要认真注意数的变化。切不可简单套用。</w:t>
      </w:r>
    </w:p>
    <w:p w:rsidR="00214A80" w:rsidRPr="00214A80" w:rsidRDefault="00214A80" w:rsidP="00214A80">
      <w:pPr>
        <w:widowControl/>
        <w:spacing w:line="263" w:lineRule="atLeast"/>
        <w:ind w:left="210" w:hanging="21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．计算：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468880" cy="388620"/>
            <wp:effectExtent l="0" t="0" r="7620" b="0"/>
            <wp:docPr id="5" name="图片 5" descr="http://ziyuan.wmw.cn/BD/beida/FileLibrary/teach_order/x603as0411a02/x603as0411a02.files/image1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ziyuan.wmw.cn/BD/beida/FileLibrary/teach_order/x603as0411a02/x603as0411a02.files/image113.gif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left="210" w:hanging="21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339340" cy="388620"/>
            <wp:effectExtent l="0" t="0" r="3810" b="0"/>
            <wp:docPr id="4" name="图片 4" descr="http://ziyuan.wmw.cn/BD/beida/FileLibrary/teach_order/x603as0411a02/x603as0411a02.files/image1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ziyuan.wmw.cn/BD/beida/FileLibrary/teach_order/x603as0411a02/x603as0411a02.files/image115.gif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解答：</w:t>
      </w:r>
    </w:p>
    <w:p w:rsidR="00214A80" w:rsidRPr="00214A80" w:rsidRDefault="00214A80" w:rsidP="00214A80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因为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362200" cy="365760"/>
            <wp:effectExtent l="0" t="0" r="0" b="0"/>
            <wp:docPr id="3" name="图片 3" descr="http://ziyuan.wmw.cn/BD/beida/FileLibrary/teach_order/x603as0411a02/x603as0411a02.files/image1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ziyuan.wmw.cn/BD/beida/FileLibrary/teach_order/x603as0411a02/x603as0411a02.files/image117.gif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A80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所以</w:t>
      </w:r>
    </w:p>
    <w:p w:rsidR="00214A80" w:rsidRPr="00214A80" w:rsidRDefault="00214A80" w:rsidP="00214A80">
      <w:pPr>
        <w:widowControl/>
        <w:spacing w:line="263" w:lineRule="atLeast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lastRenderedPageBreak/>
        <w:drawing>
          <wp:inline distT="0" distB="0" distL="0" distR="0">
            <wp:extent cx="3893820" cy="883920"/>
            <wp:effectExtent l="0" t="0" r="0" b="0"/>
            <wp:docPr id="2" name="图片 2" descr="http://ziyuan.wmw.cn/BD/beida/FileLibrary/teach_order/x603as0411a02/x603as0411a02.files/image1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ziyuan.wmw.cn/BD/beida/FileLibrary/teach_order/x603as0411a02/x603as0411a02.files/image119.gif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8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524000" cy="982980"/>
            <wp:effectExtent l="0" t="0" r="0" b="7620"/>
            <wp:docPr id="1" name="图片 1" descr="http://ziyuan.wmw.cn/BD/beida/FileLibrary/teach_order/x603as0411a02/x603as0411a02.files/image1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ziyuan.wmw.cn/BD/beida/FileLibrary/teach_order/x603as0411a02/x603as0411a02.files/image121.gif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A80" w:rsidRPr="00214A80" w:rsidRDefault="00214A80" w:rsidP="00214A80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楷体_GB2312" w:eastAsia="楷体_GB2312" w:hAnsi="Times New Roman" w:cs="Times New Roman" w:hint="eastAsia"/>
          <w:b/>
          <w:bCs/>
          <w:color w:val="000000"/>
          <w:kern w:val="0"/>
          <w:szCs w:val="21"/>
        </w:rPr>
        <w:t>说明：</w:t>
      </w:r>
      <w:r w:rsidRPr="00214A80">
        <w:rPr>
          <w:rFonts w:ascii="楷体_GB2312" w:eastAsia="楷体_GB2312" w:hAnsi="Times New Roman" w:cs="Times New Roman" w:hint="eastAsia"/>
          <w:color w:val="000000"/>
          <w:kern w:val="0"/>
          <w:szCs w:val="21"/>
        </w:rPr>
        <w:t>在计算过程中，有些公式平时并不经常使用，或者有时被遗忘掉。这时同学们根据题目中的规律，自己进行推导。然后，根据推导出的公式或规律，对运算进行相应的转化。从而达到简化运算的目的。</w:t>
      </w:r>
    </w:p>
    <w:p w:rsidR="00214A80" w:rsidRPr="00214A80" w:rsidRDefault="00214A80" w:rsidP="00214A80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14A80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0C7409" w:rsidRDefault="000C7409"/>
    <w:sectPr w:rsidR="000C74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A80"/>
    <w:rsid w:val="000C7409"/>
    <w:rsid w:val="00214A80"/>
    <w:rsid w:val="005A3DA2"/>
    <w:rsid w:val="006600B8"/>
    <w:rsid w:val="00B052D4"/>
    <w:rsid w:val="00B6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4A80"/>
  </w:style>
  <w:style w:type="paragraph" w:styleId="a3">
    <w:name w:val="Body Text Indent"/>
    <w:basedOn w:val="a"/>
    <w:link w:val="Char"/>
    <w:uiPriority w:val="99"/>
    <w:semiHidden/>
    <w:unhideWhenUsed/>
    <w:rsid w:val="00214A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3"/>
    <w:uiPriority w:val="99"/>
    <w:semiHidden/>
    <w:rsid w:val="00214A80"/>
    <w:rPr>
      <w:rFonts w:ascii="宋体" w:eastAsia="宋体" w:hAnsi="宋体" w:cs="宋体"/>
      <w:kern w:val="0"/>
      <w:sz w:val="24"/>
      <w:szCs w:val="24"/>
    </w:rPr>
  </w:style>
  <w:style w:type="paragraph" w:styleId="3">
    <w:name w:val="Body Text Indent 3"/>
    <w:basedOn w:val="a"/>
    <w:link w:val="3Char"/>
    <w:uiPriority w:val="99"/>
    <w:semiHidden/>
    <w:unhideWhenUsed/>
    <w:rsid w:val="00214A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正文文本缩进 3 Char"/>
    <w:basedOn w:val="a0"/>
    <w:link w:val="3"/>
    <w:uiPriority w:val="99"/>
    <w:semiHidden/>
    <w:rsid w:val="00214A80"/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214A8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214A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4A80"/>
  </w:style>
  <w:style w:type="paragraph" w:styleId="a3">
    <w:name w:val="Body Text Indent"/>
    <w:basedOn w:val="a"/>
    <w:link w:val="Char"/>
    <w:uiPriority w:val="99"/>
    <w:semiHidden/>
    <w:unhideWhenUsed/>
    <w:rsid w:val="00214A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3"/>
    <w:uiPriority w:val="99"/>
    <w:semiHidden/>
    <w:rsid w:val="00214A80"/>
    <w:rPr>
      <w:rFonts w:ascii="宋体" w:eastAsia="宋体" w:hAnsi="宋体" w:cs="宋体"/>
      <w:kern w:val="0"/>
      <w:sz w:val="24"/>
      <w:szCs w:val="24"/>
    </w:rPr>
  </w:style>
  <w:style w:type="paragraph" w:styleId="3">
    <w:name w:val="Body Text Indent 3"/>
    <w:basedOn w:val="a"/>
    <w:link w:val="3Char"/>
    <w:uiPriority w:val="99"/>
    <w:semiHidden/>
    <w:unhideWhenUsed/>
    <w:rsid w:val="00214A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正文文本缩进 3 Char"/>
    <w:basedOn w:val="a0"/>
    <w:link w:val="3"/>
    <w:uiPriority w:val="99"/>
    <w:semiHidden/>
    <w:rsid w:val="00214A80"/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214A8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214A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9" Type="http://schemas.openxmlformats.org/officeDocument/2006/relationships/image" Target="media/image35.gif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42" Type="http://schemas.openxmlformats.org/officeDocument/2006/relationships/image" Target="media/image38.gif"/><Relationship Id="rId47" Type="http://schemas.openxmlformats.org/officeDocument/2006/relationships/image" Target="media/image43.gif"/><Relationship Id="rId50" Type="http://schemas.openxmlformats.org/officeDocument/2006/relationships/image" Target="media/image46.gif"/><Relationship Id="rId55" Type="http://schemas.openxmlformats.org/officeDocument/2006/relationships/image" Target="media/image51.gif"/><Relationship Id="rId63" Type="http://schemas.openxmlformats.org/officeDocument/2006/relationships/image" Target="media/image59.gif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41" Type="http://schemas.openxmlformats.org/officeDocument/2006/relationships/image" Target="media/image37.gif"/><Relationship Id="rId54" Type="http://schemas.openxmlformats.org/officeDocument/2006/relationships/image" Target="media/image50.gif"/><Relationship Id="rId62" Type="http://schemas.openxmlformats.org/officeDocument/2006/relationships/image" Target="media/image58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image" Target="media/image33.gif"/><Relationship Id="rId40" Type="http://schemas.openxmlformats.org/officeDocument/2006/relationships/image" Target="media/image36.gif"/><Relationship Id="rId45" Type="http://schemas.openxmlformats.org/officeDocument/2006/relationships/image" Target="media/image41.gif"/><Relationship Id="rId53" Type="http://schemas.openxmlformats.org/officeDocument/2006/relationships/image" Target="media/image49.gif"/><Relationship Id="rId58" Type="http://schemas.openxmlformats.org/officeDocument/2006/relationships/image" Target="media/image54.gif"/><Relationship Id="rId66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image" Target="media/image32.gif"/><Relationship Id="rId49" Type="http://schemas.openxmlformats.org/officeDocument/2006/relationships/image" Target="media/image45.gif"/><Relationship Id="rId57" Type="http://schemas.openxmlformats.org/officeDocument/2006/relationships/image" Target="media/image53.gif"/><Relationship Id="rId61" Type="http://schemas.openxmlformats.org/officeDocument/2006/relationships/image" Target="media/image57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4" Type="http://schemas.openxmlformats.org/officeDocument/2006/relationships/image" Target="media/image40.gif"/><Relationship Id="rId52" Type="http://schemas.openxmlformats.org/officeDocument/2006/relationships/image" Target="media/image48.gif"/><Relationship Id="rId60" Type="http://schemas.openxmlformats.org/officeDocument/2006/relationships/image" Target="media/image56.gif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Relationship Id="rId43" Type="http://schemas.openxmlformats.org/officeDocument/2006/relationships/image" Target="media/image39.gif"/><Relationship Id="rId48" Type="http://schemas.openxmlformats.org/officeDocument/2006/relationships/image" Target="media/image44.gif"/><Relationship Id="rId56" Type="http://schemas.openxmlformats.org/officeDocument/2006/relationships/image" Target="media/image52.gif"/><Relationship Id="rId64" Type="http://schemas.openxmlformats.org/officeDocument/2006/relationships/image" Target="media/image60.gif"/><Relationship Id="rId8" Type="http://schemas.openxmlformats.org/officeDocument/2006/relationships/image" Target="media/image4.gif"/><Relationship Id="rId51" Type="http://schemas.openxmlformats.org/officeDocument/2006/relationships/image" Target="media/image47.gif"/><Relationship Id="rId3" Type="http://schemas.openxmlformats.org/officeDocument/2006/relationships/settings" Target="settings.xml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image" Target="media/image34.gif"/><Relationship Id="rId46" Type="http://schemas.openxmlformats.org/officeDocument/2006/relationships/image" Target="media/image42.gif"/><Relationship Id="rId59" Type="http://schemas.openxmlformats.org/officeDocument/2006/relationships/image" Target="media/image55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581</Words>
  <Characters>3313</Characters>
  <Application>Microsoft Office Word</Application>
  <DocSecurity>0</DocSecurity>
  <Lines>27</Lines>
  <Paragraphs>7</Paragraphs>
  <ScaleCrop>false</ScaleCrop>
  <Company/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yuzhy</dc:creator>
  <cp:lastModifiedBy>Administrator</cp:lastModifiedBy>
  <cp:revision>3</cp:revision>
  <dcterms:created xsi:type="dcterms:W3CDTF">2017-09-03T17:16:00Z</dcterms:created>
  <dcterms:modified xsi:type="dcterms:W3CDTF">2018-11-20T15:21:00Z</dcterms:modified>
</cp:coreProperties>
</file>