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240" w:lineRule="auto"/>
        <w:ind w:firstLine="0"/>
        <w:jc w:val="center"/>
        <w:rPr>
          <w:rFonts w:hint="eastAsia" w:ascii="宋体" w:cs="宋体"/>
          <w:b/>
          <w:bCs/>
          <w:sz w:val="28"/>
          <w:szCs w:val="28"/>
          <w:lang w:eastAsia="zh-CN"/>
        </w:rPr>
      </w:pPr>
      <w:r>
        <w:rPr>
          <w:rFonts w:hint="eastAsia" w:ascii="宋体" w:cs="宋体"/>
          <w:b/>
          <w:bCs/>
          <w:sz w:val="28"/>
          <w:szCs w:val="28"/>
          <w:lang w:eastAsia="zh-CN"/>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11861800</wp:posOffset>
            </wp:positionV>
            <wp:extent cx="254000" cy="419100"/>
            <wp:effectExtent l="0" t="0" r="1270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8"/>
                    <a:stretch>
                      <a:fillRect/>
                    </a:stretch>
                  </pic:blipFill>
                  <pic:spPr>
                    <a:xfrm>
                      <a:off x="0" y="0"/>
                      <a:ext cx="254000" cy="419100"/>
                    </a:xfrm>
                    <a:prstGeom prst="rect">
                      <a:avLst/>
                    </a:prstGeom>
                  </pic:spPr>
                </pic:pic>
              </a:graphicData>
            </a:graphic>
          </wp:anchor>
        </w:drawing>
      </w:r>
      <w:r>
        <w:rPr>
          <w:rFonts w:hint="eastAsia" w:ascii="宋体" w:cs="宋体"/>
          <w:b/>
          <w:bCs/>
          <w:sz w:val="28"/>
          <w:szCs w:val="28"/>
          <w:lang w:eastAsia="zh-CN"/>
        </w:rPr>
        <w:t>道德与法治部分（共</w:t>
      </w:r>
      <w:r>
        <w:rPr>
          <w:rFonts w:hint="eastAsia" w:ascii="宋体" w:cs="宋体"/>
          <w:b/>
          <w:bCs/>
          <w:sz w:val="28"/>
          <w:szCs w:val="28"/>
          <w:lang w:val="en-US" w:eastAsia="zh-CN"/>
        </w:rPr>
        <w:t>50分</w:t>
      </w:r>
      <w:r>
        <w:rPr>
          <w:rFonts w:hint="eastAsia" w:ascii="宋体" w:cs="宋体"/>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after="0" w:line="240" w:lineRule="auto"/>
        <w:ind w:firstLine="0"/>
        <w:rPr>
          <w:rFonts w:hint="eastAsia" w:ascii="宋体" w:eastAsia="宋体" w:cs="宋体"/>
          <w:b/>
          <w:bCs/>
          <w:sz w:val="21"/>
          <w:szCs w:val="21"/>
        </w:rPr>
      </w:pPr>
      <w:r>
        <w:rPr>
          <w:rFonts w:hint="eastAsia" w:ascii="宋体" w:eastAsia="宋体" w:cs="宋体"/>
          <w:b/>
          <w:bCs/>
          <w:sz w:val="21"/>
          <w:szCs w:val="21"/>
        </w:rPr>
        <w:drawing>
          <wp:anchor distT="0" distB="0" distL="114300" distR="114300" simplePos="0" relativeHeight="251659264" behindDoc="0" locked="0" layoutInCell="1" allowOverlap="1">
            <wp:simplePos x="0" y="0"/>
            <wp:positionH relativeFrom="column">
              <wp:posOffset>3162300</wp:posOffset>
            </wp:positionH>
            <wp:positionV relativeFrom="paragraph">
              <wp:posOffset>42545</wp:posOffset>
            </wp:positionV>
            <wp:extent cx="1952625" cy="1301115"/>
            <wp:effectExtent l="0" t="0" r="9525" b="13335"/>
            <wp:wrapSquare wrapText="bothSides"/>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52625" cy="1301115"/>
                    </a:xfrm>
                    <a:prstGeom prst="rect">
                      <a:avLst/>
                    </a:prstGeom>
                    <a:noFill/>
                    <a:ln w="9525">
                      <a:noFill/>
                      <a:round/>
                    </a:ln>
                  </pic:spPr>
                </pic:pic>
              </a:graphicData>
            </a:graphic>
          </wp:anchor>
        </w:drawing>
      </w:r>
      <w:r>
        <w:rPr>
          <w:rFonts w:ascii="宋体" w:eastAsia="宋体" w:cs="宋体"/>
          <w:b/>
          <w:bCs/>
          <w:sz w:val="21"/>
          <w:szCs w:val="21"/>
        </w:rPr>
        <w:t>一、</w:t>
      </w:r>
      <w:r>
        <w:rPr>
          <w:rFonts w:hint="eastAsia" w:ascii="宋体" w:eastAsia="宋体" w:cs="宋体"/>
          <w:b/>
          <w:bCs/>
          <w:sz w:val="21"/>
          <w:szCs w:val="21"/>
        </w:rPr>
        <w:t>单项选择题（</w:t>
      </w:r>
      <w:r>
        <w:rPr>
          <w:rFonts w:hint="eastAsia" w:ascii="宋体" w:eastAsia="宋体" w:cs="宋体"/>
          <w:b/>
          <w:bCs/>
          <w:sz w:val="21"/>
          <w:szCs w:val="21"/>
        </w:rPr>
        <w:drawing>
          <wp:inline distT="0" distB="0" distL="114300" distR="114300">
            <wp:extent cx="15240" cy="20320"/>
            <wp:effectExtent l="0" t="0" r="0" b="254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10"/>
                    <a:stretch>
                      <a:fillRect/>
                    </a:stretch>
                  </pic:blipFill>
                  <pic:spPr>
                    <a:xfrm>
                      <a:off x="0" y="0"/>
                      <a:ext cx="15240" cy="20320"/>
                    </a:xfrm>
                    <a:prstGeom prst="rect">
                      <a:avLst/>
                    </a:prstGeom>
                  </pic:spPr>
                </pic:pic>
              </a:graphicData>
            </a:graphic>
          </wp:inline>
        </w:drawing>
      </w:r>
      <w:r>
        <w:rPr>
          <w:rFonts w:hint="eastAsia" w:ascii="宋体" w:eastAsia="宋体" w:cs="宋体"/>
          <w:b/>
          <w:bCs/>
          <w:sz w:val="21"/>
          <w:szCs w:val="21"/>
        </w:rPr>
        <w:t>每小题2分，共20分。）</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rPr>
      </w:pPr>
      <w:r>
        <w:rPr>
          <w:rFonts w:hint="eastAsia" w:ascii="宋体" w:eastAsia="宋体" w:cs="宋体"/>
          <w:sz w:val="21"/>
          <w:szCs w:val="21"/>
          <w:lang w:val="en-US"/>
        </w:rPr>
        <w:t>1</w:t>
      </w:r>
      <w:r>
        <w:rPr>
          <w:rFonts w:hint="eastAsia" w:ascii="宋体" w:eastAsia="宋体" w:cs="宋体"/>
          <w:sz w:val="21"/>
          <w:szCs w:val="21"/>
        </w:rPr>
        <w:t>.右图成绩从侧面反映了（     ）</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rPr>
      </w:pPr>
      <w:r>
        <w:rPr>
          <w:rFonts w:hint="eastAsia" w:ascii="宋体" w:eastAsia="宋体" w:cs="宋体"/>
          <w:sz w:val="21"/>
          <w:szCs w:val="21"/>
        </w:rPr>
        <w:t>A．我国科技创新能力不断增强</w:t>
      </w:r>
      <w:r>
        <w:rPr>
          <w:rFonts w:hint="eastAsia" w:ascii="宋体" w:eastAsia="宋体" w:cs="宋体"/>
          <w:sz w:val="21"/>
          <w:szCs w:val="21"/>
        </w:rPr>
        <w:tab/>
      </w:r>
      <w:r>
        <w:rPr>
          <w:rFonts w:hint="eastAsia" w:asci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rPr>
      </w:pPr>
      <w:r>
        <w:rPr>
          <w:rFonts w:hint="eastAsia" w:ascii="宋体" w:eastAsia="宋体" w:cs="宋体"/>
          <w:sz w:val="21"/>
          <w:szCs w:val="21"/>
        </w:rPr>
        <w:t>B．教育对经济发展的作用增大</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rPr>
      </w:pPr>
      <w:r>
        <w:rPr>
          <w:rFonts w:hint="eastAsia" w:ascii="宋体" w:eastAsia="宋体" w:cs="宋体"/>
          <w:sz w:val="21"/>
          <w:szCs w:val="21"/>
        </w:rPr>
        <w:t>C．我国已成为世界科技创新强国</w:t>
      </w:r>
      <w:r>
        <w:rPr>
          <w:rFonts w:hint="eastAsia" w:ascii="宋体" w:eastAsia="宋体" w:cs="宋体"/>
          <w:sz w:val="21"/>
          <w:szCs w:val="21"/>
        </w:rPr>
        <w:tab/>
      </w:r>
      <w:r>
        <w:rPr>
          <w:rFonts w:hint="eastAsia" w:asci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rPr>
      </w:pPr>
      <w:r>
        <w:rPr>
          <w:rFonts w:hint="eastAsia" w:ascii="宋体" w:eastAsia="宋体" w:cs="宋体"/>
          <w:sz w:val="21"/>
          <w:szCs w:val="21"/>
        </w:rPr>
        <w:t>D．科技创新促进我国区域协调发展</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rPr>
      </w:pPr>
      <w:r>
        <w:rPr>
          <w:rFonts w:hint="eastAsia" w:ascii="宋体" w:eastAsia="宋体" w:cs="宋体"/>
          <w:sz w:val="21"/>
          <w:szCs w:val="21"/>
          <w:lang w:val="en-US"/>
        </w:rPr>
        <w:t>2</w:t>
      </w:r>
      <w:r>
        <w:rPr>
          <w:rFonts w:hint="eastAsia" w:ascii="宋体" w:eastAsia="宋体" w:cs="宋体"/>
          <w:sz w:val="21"/>
          <w:szCs w:val="21"/>
        </w:rPr>
        <w:t>.党的十九大报告指出，中国特色社会主义进入新时代，我国社会主要矛盾转化为人民日益增长的美好生活需要和不平衡不充分的发展之间的矛盾。下列能够体现不平衡不充分的发展表现的是（     ）</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rPr>
      </w:pPr>
      <w:r>
        <w:rPr>
          <w:rFonts w:hint="eastAsia" w:ascii="宋体" w:eastAsia="宋体" w:cs="宋体"/>
          <w:sz w:val="21"/>
          <w:szCs w:val="21"/>
        </w:rPr>
        <w:t>①东部经济发展与中西部发展之间的区域差异  ②人们的所有物质文化需要得不到满足③我国现阶段社会各行业的生产力均较为落后  ④民生领域还有不少短板，脱贫攻坚任务艰巨</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lang w:eastAsia="zh-CN"/>
        </w:rPr>
      </w:pPr>
      <w:r>
        <w:rPr>
          <w:rFonts w:hint="eastAsia" w:ascii="宋体" w:eastAsia="宋体" w:cs="宋体"/>
          <w:sz w:val="21"/>
          <w:szCs w:val="21"/>
        </w:rPr>
        <w:t>A．②④      B．②③      C．③④      D．①④</w:t>
      </w:r>
      <w:r>
        <w:rPr>
          <w:rFonts w:hint="eastAsia" w:ascii="宋体" w:cs="宋体"/>
          <w:color w:val="FFFFFF"/>
          <w:sz w:val="4"/>
          <w:szCs w:val="21"/>
          <w:lang w:eastAsia="zh-CN"/>
        </w:rPr>
        <w:t>[来源:学§科§网Z§X§X§K]</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Cs/>
          <w:sz w:val="21"/>
          <w:szCs w:val="21"/>
        </w:rPr>
      </w:pPr>
      <w:r>
        <w:rPr>
          <w:rFonts w:hint="eastAsia" w:ascii="宋体" w:eastAsia="宋体" w:cs="宋体"/>
          <w:bCs/>
          <w:sz w:val="21"/>
          <w:szCs w:val="21"/>
          <w:lang w:val="en-US"/>
        </w:rPr>
        <w:t>3.</w:t>
      </w:r>
      <w:r>
        <w:rPr>
          <w:rFonts w:hint="eastAsia" w:ascii="宋体" w:eastAsia="宋体" w:cs="宋体"/>
          <w:bCs/>
          <w:sz w:val="21"/>
          <w:szCs w:val="21"/>
        </w:rPr>
        <w:t>依法行政是依法治国的重要环节。依法行政要求政府（     ）</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Cs/>
          <w:sz w:val="21"/>
          <w:szCs w:val="21"/>
        </w:rPr>
      </w:pPr>
      <w:r>
        <w:rPr>
          <w:rFonts w:hint="eastAsia" w:ascii="宋体" w:eastAsia="宋体" w:cs="宋体"/>
          <w:bCs/>
          <w:sz w:val="21"/>
          <w:szCs w:val="21"/>
        </w:rPr>
        <w:t xml:space="preserve"> A.转变职能，把所</w:t>
      </w:r>
      <w:r>
        <w:rPr>
          <w:rFonts w:hint="eastAsia" w:ascii="宋体" w:eastAsia="宋体" w:cs="宋体"/>
          <w:bCs/>
          <w:sz w:val="21"/>
          <w:szCs w:val="21"/>
        </w:rPr>
        <w:drawing>
          <wp:inline distT="0" distB="0" distL="114300" distR="114300">
            <wp:extent cx="16510" cy="22860"/>
            <wp:effectExtent l="0" t="0" r="13970" b="762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10"/>
                    <a:stretch>
                      <a:fillRect/>
                    </a:stretch>
                  </pic:blipFill>
                  <pic:spPr>
                    <a:xfrm>
                      <a:off x="0" y="0"/>
                      <a:ext cx="16510" cy="22860"/>
                    </a:xfrm>
                    <a:prstGeom prst="rect">
                      <a:avLst/>
                    </a:prstGeom>
                  </pic:spPr>
                </pic:pic>
              </a:graphicData>
            </a:graphic>
          </wp:inline>
        </w:drawing>
      </w:r>
      <w:r>
        <w:rPr>
          <w:rFonts w:hint="eastAsia" w:ascii="宋体" w:eastAsia="宋体" w:cs="宋体"/>
          <w:bCs/>
          <w:sz w:val="21"/>
          <w:szCs w:val="21"/>
        </w:rPr>
        <w:t xml:space="preserve">有事情管好        </w:t>
      </w:r>
      <w:r>
        <w:rPr>
          <w:rFonts w:hint="eastAsia" w:ascii="宋体" w:eastAsia="宋体" w:cs="宋体"/>
          <w:bCs/>
          <w:sz w:val="21"/>
          <w:szCs w:val="21"/>
        </w:rPr>
        <w:drawing>
          <wp:inline distT="0" distB="0" distL="114300" distR="114300">
            <wp:extent cx="16510" cy="1270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10"/>
                    <a:stretch>
                      <a:fillRect/>
                    </a:stretch>
                  </pic:blipFill>
                  <pic:spPr>
                    <a:xfrm>
                      <a:off x="0" y="0"/>
                      <a:ext cx="16510" cy="12700"/>
                    </a:xfrm>
                    <a:prstGeom prst="rect">
                      <a:avLst/>
                    </a:prstGeom>
                  </pic:spPr>
                </pic:pic>
              </a:graphicData>
            </a:graphic>
          </wp:inline>
        </w:drawing>
      </w:r>
      <w:r>
        <w:rPr>
          <w:rFonts w:hint="eastAsia" w:ascii="宋体" w:eastAsia="宋体" w:cs="宋体"/>
          <w:bCs/>
          <w:sz w:val="21"/>
          <w:szCs w:val="21"/>
        </w:rPr>
        <w:t xml:space="preserve">            B.加强立法和执法检查</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Cs/>
          <w:sz w:val="21"/>
          <w:szCs w:val="21"/>
        </w:rPr>
      </w:pPr>
      <w:r>
        <w:rPr>
          <w:rFonts w:hint="eastAsia" w:ascii="宋体" w:eastAsia="宋体" w:cs="宋体"/>
          <w:bCs/>
          <w:sz w:val="21"/>
          <w:szCs w:val="21"/>
        </w:rPr>
        <w:t xml:space="preserve"> C.依据宪法和法律行使权利                      D.严格执法、公正司法</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Cs/>
          <w:sz w:val="21"/>
          <w:szCs w:val="21"/>
        </w:rPr>
      </w:pPr>
      <w:r>
        <w:rPr>
          <w:rFonts w:hint="eastAsia" w:ascii="宋体" w:eastAsia="宋体" w:cs="宋体"/>
          <w:bCs/>
          <w:sz w:val="21"/>
          <w:szCs w:val="21"/>
          <w:lang w:val="en-US"/>
        </w:rPr>
        <w:t>4</w:t>
      </w:r>
      <w:r>
        <w:rPr>
          <w:rFonts w:hint="eastAsia" w:ascii="宋体" w:eastAsia="宋体" w:cs="宋体"/>
          <w:bCs/>
          <w:sz w:val="21"/>
          <w:szCs w:val="21"/>
        </w:rPr>
        <w:t>.我国宪法规定的公民基本权利涉及政治、经济、文化等各个领域,涵盖家庭生活、学校生活、社会生活等诸多方面。这表明,社会主义民主是（     ）</w:t>
      </w:r>
    </w:p>
    <w:p>
      <w:pPr>
        <w:keepNext w:val="0"/>
        <w:keepLines w:val="0"/>
        <w:pageBreakBefore w:val="0"/>
        <w:widowControl w:val="0"/>
        <w:kinsoku/>
        <w:wordWrap/>
        <w:overflowPunct/>
        <w:topLinePunct w:val="0"/>
        <w:autoSpaceDE/>
        <w:autoSpaceDN/>
        <w:bidi w:val="0"/>
        <w:adjustRightInd/>
        <w:snapToGrid/>
        <w:spacing w:after="0" w:line="240" w:lineRule="auto"/>
        <w:ind w:firstLine="105" w:firstLineChars="50"/>
        <w:rPr>
          <w:rFonts w:hint="eastAsia" w:ascii="宋体" w:eastAsia="宋体" w:cs="宋体"/>
          <w:bCs/>
          <w:sz w:val="21"/>
          <w:szCs w:val="21"/>
        </w:rPr>
      </w:pPr>
      <w:r>
        <w:rPr>
          <w:rFonts w:hint="eastAsia" w:ascii="宋体" w:eastAsia="宋体" w:cs="宋体"/>
          <w:bCs/>
          <w:sz w:val="21"/>
          <w:szCs w:val="21"/>
        </w:rPr>
        <w:t>A.最广泛的民</w:t>
      </w:r>
      <w:r>
        <w:rPr>
          <w:rFonts w:hint="eastAsia" w:ascii="宋体" w:eastAsia="宋体" w:cs="宋体"/>
          <w:bCs/>
          <w:sz w:val="21"/>
          <w:szCs w:val="21"/>
        </w:rPr>
        <w:drawing>
          <wp:inline distT="0" distB="0" distL="114300" distR="114300">
            <wp:extent cx="13970" cy="20320"/>
            <wp:effectExtent l="0" t="0" r="1270" b="254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10"/>
                    <a:stretch>
                      <a:fillRect/>
                    </a:stretch>
                  </pic:blipFill>
                  <pic:spPr>
                    <a:xfrm>
                      <a:off x="0" y="0"/>
                      <a:ext cx="13970" cy="20320"/>
                    </a:xfrm>
                    <a:prstGeom prst="rect">
                      <a:avLst/>
                    </a:prstGeom>
                  </pic:spPr>
                </pic:pic>
              </a:graphicData>
            </a:graphic>
          </wp:inline>
        </w:drawing>
      </w:r>
      <w:r>
        <w:rPr>
          <w:rFonts w:hint="eastAsia" w:ascii="宋体" w:eastAsia="宋体" w:cs="宋体"/>
          <w:bCs/>
          <w:sz w:val="21"/>
          <w:szCs w:val="21"/>
        </w:rPr>
        <w:t>主</w:t>
      </w:r>
      <w:r>
        <w:rPr>
          <w:rFonts w:hint="eastAsia" w:ascii="宋体" w:eastAsia="宋体" w:cs="宋体"/>
          <w:bCs/>
          <w:sz w:val="21"/>
          <w:szCs w:val="21"/>
        </w:rPr>
        <w:tab/>
      </w:r>
      <w:r>
        <w:rPr>
          <w:rFonts w:hint="eastAsia" w:ascii="宋体" w:eastAsia="宋体" w:cs="宋体"/>
          <w:bCs/>
          <w:sz w:val="21"/>
          <w:szCs w:val="21"/>
        </w:rPr>
        <w:t xml:space="preserve">      </w:t>
      </w:r>
      <w:r>
        <w:rPr>
          <w:rFonts w:ascii="宋体" w:cs="宋体"/>
          <w:bCs/>
          <w:sz w:val="21"/>
          <w:szCs w:val="21"/>
          <w:lang w:val="en-US"/>
        </w:rPr>
        <w:t xml:space="preserve">     </w:t>
      </w:r>
      <w:r>
        <w:rPr>
          <w:rFonts w:hint="eastAsia" w:ascii="宋体" w:eastAsia="宋体" w:cs="宋体"/>
          <w:bCs/>
          <w:sz w:val="21"/>
          <w:szCs w:val="21"/>
        </w:rPr>
        <w:t xml:space="preserve"> B.最管用的民主      </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Cs/>
          <w:sz w:val="21"/>
          <w:szCs w:val="21"/>
        </w:rPr>
      </w:pPr>
      <w:r>
        <w:rPr>
          <w:rFonts w:hint="eastAsia" w:ascii="宋体" w:eastAsia="宋体" w:cs="宋体"/>
          <w:bCs/>
          <w:sz w:val="21"/>
          <w:szCs w:val="21"/>
        </w:rPr>
        <w:t xml:space="preserve"> C.最真实的民主</w:t>
      </w:r>
      <w:r>
        <w:rPr>
          <w:rFonts w:hint="eastAsia" w:ascii="宋体" w:eastAsia="宋体" w:cs="宋体"/>
          <w:bCs/>
          <w:sz w:val="21"/>
          <w:szCs w:val="21"/>
        </w:rPr>
        <w:tab/>
      </w:r>
      <w:r>
        <w:rPr>
          <w:rFonts w:hint="eastAsia" w:ascii="宋体" w:eastAsia="宋体" w:cs="宋体"/>
          <w:bCs/>
          <w:sz w:val="21"/>
          <w:szCs w:val="21"/>
        </w:rPr>
        <w:t xml:space="preserve">      </w:t>
      </w:r>
      <w:r>
        <w:rPr>
          <w:rFonts w:ascii="宋体" w:cs="宋体"/>
          <w:bCs/>
          <w:sz w:val="21"/>
          <w:szCs w:val="21"/>
          <w:lang w:val="en-US"/>
        </w:rPr>
        <w:t xml:space="preserve">     </w:t>
      </w:r>
      <w:r>
        <w:rPr>
          <w:rFonts w:hint="eastAsia" w:ascii="宋体" w:eastAsia="宋体" w:cs="宋体"/>
          <w:bCs/>
          <w:sz w:val="21"/>
          <w:szCs w:val="21"/>
        </w:rPr>
        <w:t xml:space="preserve"> D.最公平的民主</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lang w:val="en-US"/>
        </w:rPr>
        <w:t>5.</w:t>
      </w:r>
      <w:r>
        <w:rPr>
          <w:rFonts w:hint="eastAsia" w:ascii="宋体" w:eastAsia="宋体" w:cs="宋体"/>
          <w:sz w:val="21"/>
          <w:szCs w:val="21"/>
        </w:rPr>
        <w:t>为纪念张大千诞辰120周年,2019年5月17日,张大千博物馆在四川内江正式开馆。博物馆集中展示了张大千书画真迹60件,文献资料40余</w:t>
      </w:r>
      <w:r>
        <w:rPr>
          <w:rFonts w:hint="eastAsia" w:ascii="宋体" w:eastAsia="宋体" w:cs="宋体"/>
          <w:sz w:val="21"/>
          <w:szCs w:val="21"/>
        </w:rPr>
        <w:drawing>
          <wp:inline distT="0" distB="0" distL="114300" distR="114300">
            <wp:extent cx="15240" cy="24130"/>
            <wp:effectExtent l="0" t="0" r="0" b="635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10"/>
                    <a:stretch>
                      <a:fillRect/>
                    </a:stretch>
                  </pic:blipFill>
                  <pic:spPr>
                    <a:xfrm>
                      <a:off x="0" y="0"/>
                      <a:ext cx="15240" cy="24130"/>
                    </a:xfrm>
                    <a:prstGeom prst="rect">
                      <a:avLst/>
                    </a:prstGeom>
                  </pic:spPr>
                </pic:pic>
              </a:graphicData>
            </a:graphic>
          </wp:inline>
        </w:drawing>
      </w:r>
      <w:r>
        <w:rPr>
          <w:rFonts w:hint="eastAsia" w:ascii="宋体" w:eastAsia="宋体" w:cs="宋体"/>
          <w:sz w:val="21"/>
          <w:szCs w:val="21"/>
        </w:rPr>
        <w:t>件,得到了社会各界的积极响应和高度评价。张大千博物馆开馆（   ）</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①是推动文化创新的重要动力</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②是实现中华文化复兴的唯一正确道路</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③展现了中华传统文化的魅力,增强了文化自信</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④</w:t>
      </w:r>
      <w:r>
        <w:rPr>
          <w:rFonts w:hint="eastAsia" w:ascii="宋体" w:cs="宋体"/>
          <w:sz w:val="21"/>
          <w:szCs w:val="21"/>
          <w:lang w:eastAsia="zh-CN"/>
        </w:rPr>
        <w:t>有助于</w:t>
      </w:r>
      <w:r>
        <w:rPr>
          <w:rFonts w:hint="eastAsia" w:ascii="宋体" w:eastAsia="宋体" w:cs="宋体"/>
          <w:sz w:val="21"/>
          <w:szCs w:val="21"/>
        </w:rPr>
        <w:t>满足了人民群众日益增长的精神迫求和美好生活需要</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A．①③      B．①④       C．②③         D．③④</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Cs/>
          <w:sz w:val="21"/>
          <w:szCs w:val="21"/>
          <w:lang w:eastAsia="zh-CN"/>
        </w:rPr>
      </w:pPr>
      <w:r>
        <w:rPr>
          <w:rFonts w:hint="eastAsia" w:ascii="宋体" w:eastAsia="宋体" w:cs="宋体"/>
          <w:bCs/>
          <w:sz w:val="21"/>
          <w:szCs w:val="21"/>
          <w:lang w:val="en-US"/>
        </w:rPr>
        <w:t>6.</w:t>
      </w:r>
      <w:r>
        <w:rPr>
          <w:rFonts w:hint="eastAsia" w:ascii="宋体" w:eastAsia="宋体" w:cs="宋体"/>
          <w:bCs/>
          <w:sz w:val="21"/>
          <w:szCs w:val="21"/>
        </w:rPr>
        <w:t>中国网事·感动年度网络人物、“90后”王琪从英国留学归来，不走城市白领的“寻常路”，一头扎进穷困山村。她凭睿智铺展乡村电商未来路，扶贫济困，用网络架起农村淘宝希望桥。颁奖嘉宾、中国纺织协会首席设计师胡社光说：“当青春的活力搅动乡村创业大潮，这样的弄潮儿值得喝彩！”对此，下列点评你认可的有</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Cs/>
          <w:sz w:val="21"/>
          <w:szCs w:val="21"/>
          <w:lang w:eastAsia="zh-CN"/>
        </w:rPr>
      </w:pPr>
      <w:r>
        <w:rPr>
          <w:rFonts w:hint="eastAsia" w:ascii="宋体" w:eastAsia="宋体" w:cs="宋体"/>
          <w:bCs/>
          <w:sz w:val="21"/>
          <w:szCs w:val="21"/>
        </w:rPr>
        <w:t>①体现了敬业、友善等社会主义核心价值准则</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Cs/>
          <w:sz w:val="21"/>
          <w:szCs w:val="21"/>
          <w:lang w:eastAsia="zh-CN"/>
        </w:rPr>
      </w:pPr>
      <w:r>
        <w:rPr>
          <w:rFonts w:hint="eastAsia" w:ascii="宋体" w:eastAsia="宋体" w:cs="宋体"/>
          <w:bCs/>
          <w:sz w:val="21"/>
          <w:szCs w:val="21"/>
        </w:rPr>
        <w:t>②沽名钓誉实不可取，创业需要脚踏实地</w:t>
      </w:r>
      <w:r>
        <w:rPr>
          <w:rFonts w:hint="eastAsia" w:ascii="宋体" w:cs="宋体"/>
          <w:bCs/>
          <w:color w:val="FFFFFF"/>
          <w:sz w:val="4"/>
          <w:szCs w:val="21"/>
          <w:lang w:eastAsia="zh-CN"/>
        </w:rPr>
        <w:t>[来源:Z&amp;xx&amp;k.Com]</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Cs/>
          <w:sz w:val="21"/>
          <w:szCs w:val="21"/>
          <w:lang w:eastAsia="zh-CN"/>
        </w:rPr>
      </w:pPr>
      <w:r>
        <w:rPr>
          <w:rFonts w:hint="eastAsia" w:ascii="宋体" w:eastAsia="宋体" w:cs="宋体"/>
          <w:bCs/>
          <w:sz w:val="21"/>
          <w:szCs w:val="21"/>
        </w:rPr>
        <w:t>③这是培育和践行社会主义核心价值观的具体体现</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Cs/>
          <w:sz w:val="21"/>
          <w:szCs w:val="21"/>
        </w:rPr>
      </w:pPr>
      <w:r>
        <w:rPr>
          <w:rFonts w:hint="eastAsia" w:ascii="宋体" w:eastAsia="宋体" w:cs="宋体"/>
          <w:bCs/>
          <w:sz w:val="21"/>
          <w:szCs w:val="21"/>
        </w:rPr>
        <w:t>④扶危济困、无私奉献是中华民族精神的重要表现</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rPr>
      </w:pPr>
      <w:r>
        <w:rPr>
          <w:rFonts w:hint="eastAsia" w:ascii="宋体" w:eastAsia="宋体" w:cs="宋体"/>
          <w:bCs/>
          <w:sz w:val="21"/>
          <w:szCs w:val="21"/>
        </w:rPr>
        <w:t>A． ①②    B． ①③    C． ①②③    D． ①③④</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rPr>
      </w:pPr>
      <w:r>
        <w:rPr>
          <w:rFonts w:hint="eastAsia" w:ascii="宋体" w:eastAsia="宋体" w:cs="宋体"/>
          <w:sz w:val="21"/>
          <w:szCs w:val="21"/>
          <w:lang w:val="en-US"/>
        </w:rPr>
        <w:t>7</w:t>
      </w:r>
      <w:r>
        <w:rPr>
          <w:rFonts w:hint="eastAsia" w:ascii="宋体" w:eastAsia="宋体" w:cs="宋体"/>
          <w:sz w:val="21"/>
          <w:szCs w:val="21"/>
        </w:rPr>
        <w:t>.2019年4月5日，己亥（2019）年清明公祭轩辕黄帝典礼在陕西黄陵举行。黄帝陵轩辕殿祭祀场上，象征中华民族大团结的56面龙旗迎风飘扬，包括港澳台胞、海外侨胞在内的万余名海内外中华儿女代表共同祭拜中华民族人文始祖轩辕黄帝，表达中华儿女追远怀祖的拳拳之情。这一</w:t>
      </w:r>
      <w:r>
        <w:rPr>
          <w:rFonts w:hint="eastAsia" w:ascii="宋体" w:eastAsia="宋体" w:cs="宋体"/>
          <w:sz w:val="21"/>
          <w:szCs w:val="21"/>
        </w:rPr>
        <w:drawing>
          <wp:inline distT="0" distB="0" distL="114300" distR="114300">
            <wp:extent cx="15240" cy="17780"/>
            <wp:effectExtent l="0" t="0" r="0" b="508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10"/>
                    <a:stretch>
                      <a:fillRect/>
                    </a:stretch>
                  </pic:blipFill>
                  <pic:spPr>
                    <a:xfrm>
                      <a:off x="0" y="0"/>
                      <a:ext cx="15240" cy="17780"/>
                    </a:xfrm>
                    <a:prstGeom prst="rect">
                      <a:avLst/>
                    </a:prstGeom>
                  </pic:spPr>
                </pic:pic>
              </a:graphicData>
            </a:graphic>
          </wp:inline>
        </w:drawing>
      </w:r>
      <w:r>
        <w:rPr>
          <w:rFonts w:hint="eastAsia" w:ascii="宋体" w:eastAsia="宋体" w:cs="宋体"/>
          <w:sz w:val="21"/>
          <w:szCs w:val="21"/>
        </w:rPr>
        <w:t>活动的举行（    ）</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rPr>
      </w:pPr>
      <w:r>
        <w:rPr>
          <w:rFonts w:hint="eastAsia" w:ascii="宋体" w:eastAsia="宋体" w:cs="宋体"/>
          <w:sz w:val="21"/>
          <w:szCs w:val="21"/>
        </w:rPr>
        <w:t>①体现了中华文化是炎黄子孙血脉相连的精神纽带  ②能够消除两岸统一的障碍   ③有利于弘扬中华民族的传统美德     ④有利于增强民族文化认同感和民族凝聚力</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sz w:val="21"/>
          <w:szCs w:val="21"/>
        </w:rPr>
      </w:pPr>
      <w:r>
        <w:rPr>
          <w:rFonts w:hint="eastAsia" w:ascii="宋体" w:eastAsia="宋体" w:cs="宋体"/>
          <w:sz w:val="21"/>
          <w:szCs w:val="21"/>
        </w:rPr>
        <w:t xml:space="preserve">A．①②③        B．①②④        C．①③④     </w:t>
      </w:r>
      <w:r>
        <w:rPr>
          <w:rFonts w:hint="eastAsia" w:ascii="宋体" w:eastAsia="宋体" w:cs="宋体"/>
          <w:sz w:val="21"/>
          <w:szCs w:val="21"/>
        </w:rPr>
        <w:tab/>
      </w:r>
      <w:r>
        <w:rPr>
          <w:rFonts w:hint="eastAsia" w:ascii="宋体" w:eastAsia="宋体" w:cs="宋体"/>
          <w:sz w:val="21"/>
          <w:szCs w:val="21"/>
        </w:rPr>
        <w:t>D．②③④</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lang w:val="en-US"/>
        </w:rPr>
        <w:t>8</w:t>
      </w:r>
      <w:r>
        <w:rPr>
          <w:rFonts w:hint="eastAsia" w:ascii="宋体" w:eastAsia="宋体" w:cs="宋体"/>
          <w:sz w:val="21"/>
          <w:szCs w:val="21"/>
        </w:rPr>
        <w:t>．2019年时逢内蒙古自治区成立72周年。72年来，在党和政府的支持下，自治区各族人民守望相助、和谐共处，各项事业跨越发展，取得了 辉煌成就。这体现出</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①我国形成了平等团结互助和谐的新型民族关系</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②各民族相互融合，没有任何差异</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③民族自治区可以自由管理本民族事务</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④我国致力于实现各民族共同繁荣</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lang w:eastAsia="zh-CN"/>
        </w:rPr>
      </w:pPr>
      <w:r>
        <w:rPr>
          <w:rFonts w:hint="eastAsia" w:ascii="宋体" w:eastAsia="宋体" w:cs="宋体"/>
          <w:sz w:val="21"/>
          <w:szCs w:val="21"/>
        </w:rPr>
        <w:t>A．①②</w:t>
      </w:r>
      <w:r>
        <w:rPr>
          <w:rFonts w:hint="eastAsia" w:ascii="宋体" w:eastAsia="宋体" w:cs="宋体"/>
          <w:sz w:val="21"/>
          <w:szCs w:val="21"/>
        </w:rPr>
        <w:tab/>
      </w:r>
      <w:r>
        <w:rPr>
          <w:rFonts w:hint="eastAsia" w:ascii="宋体" w:eastAsia="宋体" w:cs="宋体"/>
          <w:sz w:val="21"/>
          <w:szCs w:val="21"/>
        </w:rPr>
        <w:t>B．②③</w:t>
      </w:r>
      <w:r>
        <w:rPr>
          <w:rFonts w:hint="eastAsia" w:ascii="宋体" w:eastAsia="宋体" w:cs="宋体"/>
          <w:sz w:val="21"/>
          <w:szCs w:val="21"/>
        </w:rPr>
        <w:tab/>
      </w:r>
      <w:r>
        <w:rPr>
          <w:rFonts w:hint="eastAsia" w:ascii="宋体" w:eastAsia="宋体" w:cs="宋体"/>
          <w:sz w:val="21"/>
          <w:szCs w:val="21"/>
        </w:rPr>
        <w:t>C．①④</w:t>
      </w:r>
      <w:r>
        <w:rPr>
          <w:rFonts w:hint="eastAsia" w:ascii="宋体" w:eastAsia="宋体" w:cs="宋体"/>
          <w:sz w:val="21"/>
          <w:szCs w:val="21"/>
        </w:rPr>
        <w:tab/>
      </w:r>
      <w:r>
        <w:rPr>
          <w:rFonts w:hint="eastAsia" w:ascii="宋体" w:eastAsia="宋体" w:cs="宋体"/>
          <w:sz w:val="21"/>
          <w:szCs w:val="21"/>
        </w:rPr>
        <w:t>D．③④</w:t>
      </w:r>
      <w:r>
        <w:rPr>
          <w:rFonts w:hint="eastAsia" w:ascii="宋体" w:cs="宋体"/>
          <w:color w:val="FFFFFF"/>
          <w:sz w:val="4"/>
          <w:szCs w:val="21"/>
          <w:lang w:eastAsia="zh-CN"/>
        </w:rPr>
        <w:t>[来源:Zxxk.Com]</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9．当地时间2019年4月15日下午6点50分左右，法国巴黎圣母院发生火灾，整座建筑损毁严重。着火位置位于圣母院顶部塔楼，大火迅速将圣母院塔楼的尖顶吞噬，很快，尖顶如被拦腰折断一般倒下。法国巴黎圣母院是巴黎历史悠久最具代表性的古迹，被联合国教科文组织列入世界遗产名录。2019年4月16日，国家主席习近平就法国巴黎圣母院发生火灾向法国总统马克龙致慰问电，向全体法国人民表示诚挚的慰问。对此事，网友发表了不同的看法，你赞同的有（    ）</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①事不关己，无所谓②文化既是民族的又是世界的，圣母院被烧毁是全世界是整个人类的损失，是一个文化的</w:t>
      </w:r>
      <w:r>
        <w:rPr>
          <w:rFonts w:hint="eastAsia" w:ascii="宋体" w:eastAsia="宋体" w:cs="宋体"/>
          <w:sz w:val="21"/>
          <w:szCs w:val="21"/>
        </w:rPr>
        <w:drawing>
          <wp:inline distT="0" distB="0" distL="114300" distR="114300">
            <wp:extent cx="13970" cy="21590"/>
            <wp:effectExtent l="0" t="0" r="1270" b="127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10"/>
                    <a:stretch>
                      <a:fillRect/>
                    </a:stretch>
                  </pic:blipFill>
                  <pic:spPr>
                    <a:xfrm>
                      <a:off x="0" y="0"/>
                      <a:ext cx="13970" cy="21590"/>
                    </a:xfrm>
                    <a:prstGeom prst="rect">
                      <a:avLst/>
                    </a:prstGeom>
                  </pic:spPr>
                </pic:pic>
              </a:graphicData>
            </a:graphic>
          </wp:inline>
        </w:drawing>
      </w:r>
      <w:r>
        <w:rPr>
          <w:rFonts w:hint="eastAsia" w:ascii="宋体" w:eastAsia="宋体" w:cs="宋体"/>
          <w:sz w:val="21"/>
          <w:szCs w:val="21"/>
        </w:rPr>
        <w:t>消失，对此我们应该抱着惋惜的心态去看这件事。③第二次鸦片战争时期，英法远征军烧毁了我们的圆明园，巴黎圣母院被大火烧坏</w:t>
      </w:r>
      <w:r>
        <w:rPr>
          <w:rFonts w:hint="eastAsia" w:ascii="宋体" w:eastAsia="宋体" w:cs="宋体"/>
          <w:sz w:val="21"/>
          <w:szCs w:val="21"/>
        </w:rPr>
        <w:drawing>
          <wp:inline distT="0" distB="0" distL="114300" distR="114300">
            <wp:extent cx="1651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10"/>
                    <a:stretch>
                      <a:fillRect/>
                    </a:stretch>
                  </pic:blipFill>
                  <pic:spPr>
                    <a:xfrm>
                      <a:off x="0" y="0"/>
                      <a:ext cx="16510" cy="13970"/>
                    </a:xfrm>
                    <a:prstGeom prst="rect">
                      <a:avLst/>
                    </a:prstGeom>
                  </pic:spPr>
                </pic:pic>
              </a:graphicData>
            </a:graphic>
          </wp:inline>
        </w:drawing>
      </w:r>
      <w:r>
        <w:rPr>
          <w:rFonts w:hint="eastAsia" w:ascii="宋体" w:eastAsia="宋体" w:cs="宋体"/>
          <w:sz w:val="21"/>
          <w:szCs w:val="21"/>
        </w:rPr>
        <w:t>，是天道轮回，因果报应。④这是人类文明遭遇的巨大损失，我们应该提高自己的思想格局，开阔眼界和胸怀，尽量展示“大国风范”，只有给予别国足够的尊重，才能为自己赢得尊重。</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A．①③</w:t>
      </w:r>
      <w:r>
        <w:rPr>
          <w:rFonts w:hint="eastAsia" w:ascii="宋体" w:eastAsia="宋体" w:cs="宋体"/>
          <w:sz w:val="21"/>
          <w:szCs w:val="21"/>
        </w:rPr>
        <w:tab/>
      </w:r>
      <w:r>
        <w:rPr>
          <w:rFonts w:hint="eastAsia" w:ascii="宋体" w:eastAsia="宋体" w:cs="宋体"/>
          <w:sz w:val="21"/>
          <w:szCs w:val="21"/>
        </w:rPr>
        <w:t>B．②③</w:t>
      </w:r>
      <w:r>
        <w:rPr>
          <w:rFonts w:hint="eastAsia" w:ascii="宋体" w:eastAsia="宋体" w:cs="宋体"/>
          <w:sz w:val="21"/>
          <w:szCs w:val="21"/>
        </w:rPr>
        <w:tab/>
      </w:r>
      <w:r>
        <w:rPr>
          <w:rFonts w:hint="eastAsia" w:ascii="宋体" w:eastAsia="宋体" w:cs="宋体"/>
          <w:sz w:val="21"/>
          <w:szCs w:val="21"/>
        </w:rPr>
        <w:t>C．①④</w:t>
      </w:r>
      <w:r>
        <w:rPr>
          <w:rFonts w:hint="eastAsia" w:ascii="宋体" w:eastAsia="宋体" w:cs="宋体"/>
          <w:sz w:val="21"/>
          <w:szCs w:val="21"/>
        </w:rPr>
        <w:tab/>
      </w:r>
      <w:r>
        <w:rPr>
          <w:rFonts w:hint="eastAsia" w:ascii="宋体" w:eastAsia="宋体" w:cs="宋体"/>
          <w:sz w:val="21"/>
          <w:szCs w:val="21"/>
        </w:rPr>
        <w:t>D．②④</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10．“跳出国界，走向世界，哪里有市场，哪里生产成本低，就在哪里生产经营”这种现象实际上是（   ）</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lang w:eastAsia="zh-CN"/>
        </w:rPr>
      </w:pPr>
      <w:r>
        <w:rPr>
          <w:rFonts w:hint="eastAsia" w:ascii="宋体" w:eastAsia="宋体" w:cs="宋体"/>
          <w:sz w:val="21"/>
          <w:szCs w:val="21"/>
        </w:rPr>
        <w:t>A．政治格局多极化的表现        B．世界经济全球化的表现</w:t>
      </w:r>
      <w:r>
        <w:rPr>
          <w:rFonts w:hint="eastAsia" w:ascii="宋体" w:cs="宋体"/>
          <w:color w:val="FFFFFF"/>
          <w:sz w:val="4"/>
          <w:szCs w:val="21"/>
          <w:lang w:eastAsia="zh-CN"/>
        </w:rPr>
        <w:t>[来源:学§科§网]</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hint="eastAsia" w:ascii="宋体" w:eastAsia="宋体" w:cs="宋体"/>
          <w:sz w:val="21"/>
          <w:szCs w:val="21"/>
        </w:rPr>
      </w:pPr>
      <w:r>
        <w:rPr>
          <w:rFonts w:hint="eastAsia" w:ascii="宋体" w:eastAsia="宋体" w:cs="宋体"/>
          <w:sz w:val="21"/>
          <w:szCs w:val="21"/>
        </w:rPr>
        <w:t>C．政治外交全球化的表现        D．世界文化全球化的表现</w:t>
      </w:r>
    </w:p>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center"/>
        <w:rPr>
          <w:rFonts w:hint="eastAsia" w:ascii="宋体" w:cs="宋体"/>
          <w:b/>
          <w:bCs/>
          <w:szCs w:val="21"/>
          <w:lang w:val="en-US" w:eastAsia="zh-CN"/>
        </w:rPr>
      </w:pPr>
      <w:r>
        <w:rPr>
          <w:rFonts w:hint="eastAsia" w:ascii="宋体" w:cs="宋体"/>
          <w:b/>
          <w:bCs/>
          <w:szCs w:val="21"/>
          <w:lang w:val="en-US" w:eastAsia="zh-CN"/>
        </w:rPr>
        <w:t>二．主题活动(30分）</w:t>
      </w:r>
    </w:p>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center"/>
        <w:rPr>
          <w:rFonts w:hint="eastAsia" w:ascii="宋体" w:cs="宋体"/>
          <w:bCs/>
          <w:szCs w:val="21"/>
          <w:lang w:val="en-US" w:eastAsia="zh-CN"/>
        </w:rPr>
      </w:pPr>
      <w:r>
        <w:rPr>
          <w:rFonts w:hint="eastAsia" w:ascii="宋体" w:cs="宋体"/>
          <w:bCs/>
          <w:szCs w:val="21"/>
          <w:lang w:val="en-US" w:eastAsia="zh-CN"/>
        </w:rPr>
        <w:t>11.</w:t>
      </w:r>
      <w:r>
        <w:rPr>
          <w:rFonts w:hint="eastAsia" w:ascii="宋体" w:cs="宋体"/>
          <w:bCs/>
          <w:szCs w:val="21"/>
          <w:lang w:val="en-US"/>
        </w:rPr>
        <w:t>[</w:t>
      </w:r>
      <w:r>
        <w:rPr>
          <w:rFonts w:hint="eastAsia" w:ascii="宋体" w:cs="宋体"/>
          <w:bCs/>
          <w:szCs w:val="21"/>
        </w:rPr>
        <w:t>共筑生命家园</w:t>
      </w:r>
      <w:r>
        <w:rPr>
          <w:rFonts w:hint="eastAsia" w:ascii="宋体" w:cs="宋体"/>
          <w:bCs/>
          <w:szCs w:val="21"/>
          <w:lang w:val="en-US"/>
        </w:rPr>
        <w:t>]</w:t>
      </w:r>
      <w:r>
        <w:rPr>
          <w:rFonts w:hint="eastAsia" w:ascii="宋体" w:cs="宋体"/>
          <w:bCs/>
          <w:szCs w:val="21"/>
          <w:lang w:val="en-US" w:eastAsia="zh-CN"/>
        </w:rPr>
        <w:t>（14分）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outlineLvl w:val="9"/>
        <w:rPr>
          <w:rFonts w:hint="eastAsia" w:ascii="宋体" w:eastAsia="宋体" w:cs="宋体"/>
          <w:sz w:val="21"/>
          <w:szCs w:val="21"/>
          <w:lang w:eastAsia="zh-CN"/>
        </w:rPr>
      </w:pPr>
      <w:r>
        <w:rPr>
          <w:rFonts w:hint="eastAsia" w:ascii="宋体" w:eastAsia="宋体" w:cs="宋体"/>
          <w:sz w:val="21"/>
          <w:szCs w:val="21"/>
        </w:rPr>
        <w:t>材料一：“还老百姓蓝天白云、繁星</w:t>
      </w:r>
      <w:r>
        <w:rPr>
          <w:rFonts w:hint="eastAsia" w:ascii="宋体" w:eastAsia="宋体" w:cs="宋体"/>
          <w:sz w:val="21"/>
          <w:szCs w:val="21"/>
        </w:rPr>
        <w:drawing>
          <wp:inline distT="0" distB="0" distL="114300" distR="114300">
            <wp:extent cx="13970" cy="20320"/>
            <wp:effectExtent l="0" t="0" r="1270" b="254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10"/>
                    <a:stretch>
                      <a:fillRect/>
                    </a:stretch>
                  </pic:blipFill>
                  <pic:spPr>
                    <a:xfrm>
                      <a:off x="0" y="0"/>
                      <a:ext cx="13970" cy="20320"/>
                    </a:xfrm>
                    <a:prstGeom prst="rect">
                      <a:avLst/>
                    </a:prstGeom>
                  </pic:spPr>
                </pic:pic>
              </a:graphicData>
            </a:graphic>
          </wp:inline>
        </w:drawing>
      </w:r>
      <w:r>
        <w:rPr>
          <w:rFonts w:hint="eastAsia" w:ascii="宋体" w:eastAsia="宋体" w:cs="宋体"/>
          <w:sz w:val="21"/>
          <w:szCs w:val="21"/>
        </w:rPr>
        <w:t>闪烁”“还给老百姓清水绿岸、鱼翔浅底的景象”“为老百姓留住鸟语花</w:t>
      </w:r>
      <w:r>
        <w:rPr>
          <w:rFonts w:hint="eastAsia" w:ascii="宋体" w:eastAsia="宋体" w:cs="宋体"/>
          <w:sz w:val="21"/>
          <w:szCs w:val="21"/>
        </w:rPr>
        <w:drawing>
          <wp:inline distT="0" distB="0" distL="114300" distR="114300">
            <wp:extent cx="20320" cy="1270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10"/>
                    <a:stretch>
                      <a:fillRect/>
                    </a:stretch>
                  </pic:blipFill>
                  <pic:spPr>
                    <a:xfrm>
                      <a:off x="0" y="0"/>
                      <a:ext cx="20320" cy="12700"/>
                    </a:xfrm>
                    <a:prstGeom prst="rect">
                      <a:avLst/>
                    </a:prstGeom>
                  </pic:spPr>
                </pic:pic>
              </a:graphicData>
            </a:graphic>
          </wp:inline>
        </w:drawing>
      </w:r>
      <w:r>
        <w:rPr>
          <w:rFonts w:hint="eastAsia" w:ascii="宋体" w:eastAsia="宋体" w:cs="宋体"/>
          <w:sz w:val="21"/>
          <w:szCs w:val="21"/>
        </w:rPr>
        <w:t>香、田园风光”……党的十八大以来，我国政府积极回应人民群众所想、所盼、所急，坚持生态惠民、生态利民、生态为民，大力推进生态文明建设，效果明显。生态文明理念、绿色发展方式和生活方式已逐渐深入人心，祖国大地正在绿起来、美起来。</w:t>
      </w:r>
      <w:r>
        <w:rPr>
          <w:rFonts w:hint="eastAsia" w:ascii="宋体" w:cs="宋体"/>
          <w:color w:val="FFFFFF"/>
          <w:sz w:val="4"/>
          <w:szCs w:val="21"/>
          <w:lang w:eastAsia="zh-CN"/>
        </w:rPr>
        <w:t>[来源:学#科#网Z#X#X#K]</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outlineLvl w:val="9"/>
        <w:rPr>
          <w:rFonts w:hint="eastAsia" w:ascii="宋体" w:eastAsia="宋体" w:cs="宋体"/>
          <w:sz w:val="21"/>
          <w:szCs w:val="21"/>
        </w:rPr>
      </w:pPr>
      <w:r>
        <w:rPr>
          <w:rFonts w:hint="eastAsia" w:ascii="宋体" w:eastAsia="宋体" w:cs="宋体"/>
          <w:sz w:val="21"/>
          <w:szCs w:val="21"/>
        </w:rPr>
        <w:t>材料二：2019年6月2日，生态环境部、中央文明办在京联合举办“美丽中国，我是行动者”主题实践成果展示活动。在主题实践活动的一年来，社会各界广泛参与，不同年龄、各行各业的人们用各自的方式努力践行保护生态环境、共建生态文明的价值理念，生态文明理念在人们心中落地生根，自觉践行绿色发展、共同保护美好家园，正在中华大地蔚然成风。</w:t>
      </w:r>
    </w:p>
    <w:p>
      <w:pPr>
        <w:keepNext w:val="0"/>
        <w:keepLines w:val="0"/>
        <w:pageBreakBefore w:val="0"/>
        <w:widowControl w:val="0"/>
        <w:kinsoku/>
        <w:wordWrap/>
        <w:overflowPunct/>
        <w:topLinePunct w:val="0"/>
        <w:autoSpaceDE/>
        <w:autoSpaceDN/>
        <w:bidi w:val="0"/>
        <w:adjustRightInd/>
        <w:snapToGrid/>
        <w:spacing w:after="0" w:line="240" w:lineRule="auto"/>
        <w:rPr>
          <w:rFonts w:ascii="宋体" w:eastAsia="宋体" w:cs="宋体"/>
          <w:color w:val="000000"/>
          <w:sz w:val="21"/>
          <w:szCs w:val="21"/>
        </w:rPr>
      </w:pPr>
      <w:r>
        <w:rPr>
          <w:rFonts w:hint="eastAsia" w:ascii="宋体" w:eastAsia="宋体" w:cs="宋体"/>
          <w:color w:val="000000"/>
          <w:sz w:val="21"/>
          <w:szCs w:val="21"/>
        </w:rPr>
        <w:t>（1）</w:t>
      </w:r>
      <w:r>
        <w:rPr>
          <w:rFonts w:hint="eastAsia" w:ascii="宋体" w:cs="宋体"/>
          <w:color w:val="000000"/>
          <w:sz w:val="21"/>
          <w:szCs w:val="21"/>
          <w:lang w:eastAsia="zh-CN"/>
        </w:rPr>
        <w:t>面对发展中的问题，要让</w:t>
      </w:r>
      <w:r>
        <w:rPr>
          <w:rFonts w:hint="eastAsia" w:ascii="宋体" w:eastAsia="宋体" w:cs="宋体"/>
          <w:color w:val="000000"/>
          <w:sz w:val="21"/>
          <w:szCs w:val="21"/>
        </w:rPr>
        <w:t>祖国大地“绿起来”“美</w:t>
      </w:r>
      <w:r>
        <w:rPr>
          <w:rFonts w:hint="eastAsia" w:ascii="宋体" w:eastAsia="宋体" w:cs="宋体"/>
          <w:color w:val="000000"/>
          <w:sz w:val="21"/>
          <w:szCs w:val="21"/>
        </w:rPr>
        <w:drawing>
          <wp:inline distT="0" distB="0" distL="114300" distR="114300">
            <wp:extent cx="12700" cy="21590"/>
            <wp:effectExtent l="0" t="0" r="2540" b="127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10"/>
                    <a:stretch>
                      <a:fillRect/>
                    </a:stretch>
                  </pic:blipFill>
                  <pic:spPr>
                    <a:xfrm>
                      <a:off x="0" y="0"/>
                      <a:ext cx="12700" cy="21590"/>
                    </a:xfrm>
                    <a:prstGeom prst="rect">
                      <a:avLst/>
                    </a:prstGeom>
                  </pic:spPr>
                </pic:pic>
              </a:graphicData>
            </a:graphic>
          </wp:inline>
        </w:drawing>
      </w:r>
      <w:r>
        <w:rPr>
          <w:rFonts w:hint="eastAsia" w:ascii="宋体" w:eastAsia="宋体" w:cs="宋体"/>
          <w:color w:val="000000"/>
          <w:sz w:val="21"/>
          <w:szCs w:val="21"/>
        </w:rPr>
        <w:t>起来”</w:t>
      </w:r>
      <w:r>
        <w:rPr>
          <w:rFonts w:hint="eastAsia" w:ascii="宋体" w:cs="宋体"/>
          <w:color w:val="000000"/>
          <w:sz w:val="21"/>
          <w:szCs w:val="21"/>
          <w:lang w:eastAsia="zh-CN"/>
        </w:rPr>
        <w:t>我们的必然选择是</w:t>
      </w:r>
      <w:r>
        <w:rPr>
          <w:rFonts w:hint="eastAsia" w:ascii="宋体" w:eastAsia="宋体" w:cs="宋体"/>
          <w:color w:val="000000"/>
          <w:sz w:val="21"/>
          <w:szCs w:val="21"/>
        </w:rPr>
        <w:t>？（2分）</w:t>
      </w:r>
    </w:p>
    <w:p>
      <w:pPr>
        <w:pStyle w:val="2"/>
        <w:keepNext w:val="0"/>
        <w:keepLines w:val="0"/>
        <w:pageBreakBefore w:val="0"/>
        <w:widowControl w:val="0"/>
        <w:bidi w:val="0"/>
        <w:spacing w:after="0" w:line="240" w:lineRule="auto"/>
        <w:jc w:val="left"/>
      </w:pPr>
    </w:p>
    <w:p>
      <w:pPr>
        <w:pStyle w:val="3"/>
        <w:bidi w:val="0"/>
        <w:ind w:left="0" w:firstLine="0"/>
        <w:jc w:val="left"/>
      </w:pPr>
    </w:p>
    <w:p>
      <w:pPr>
        <w:bidi w:val="0"/>
        <w:spacing w:after="0" w:line="240" w:lineRule="auto"/>
        <w:jc w:val="left"/>
      </w:pP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color w:val="000000"/>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color w:val="000000"/>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
          <w:bCs/>
          <w:color w:val="000000"/>
          <w:sz w:val="21"/>
          <w:szCs w:val="21"/>
        </w:rPr>
      </w:pPr>
      <w:r>
        <w:rPr>
          <w:rFonts w:hint="eastAsia" w:ascii="宋体" w:eastAsia="宋体" w:cs="宋体"/>
          <w:color w:val="000000"/>
          <w:sz w:val="21"/>
          <w:szCs w:val="21"/>
        </w:rPr>
        <w:t>（2）十八大以来，我国政府大力推进生态文明建设有什么意义？（6分）</w:t>
      </w:r>
    </w:p>
    <w:p>
      <w:pPr>
        <w:keepNext w:val="0"/>
        <w:keepLines w:val="0"/>
        <w:pageBreakBefore w:val="0"/>
        <w:widowControl w:val="0"/>
        <w:kinsoku/>
        <w:wordWrap/>
        <w:overflowPunct/>
        <w:topLinePunct w:val="0"/>
        <w:autoSpaceDE/>
        <w:autoSpaceDN/>
        <w:bidi w:val="0"/>
        <w:adjustRightInd/>
        <w:snapToGrid/>
        <w:spacing w:after="0" w:line="240" w:lineRule="auto"/>
        <w:rPr>
          <w:rFonts w:ascii="宋体" w:eastAsia="宋体" w:cs="宋体"/>
          <w:color w:val="000000"/>
          <w:sz w:val="21"/>
          <w:szCs w:val="21"/>
        </w:rPr>
      </w:pPr>
    </w:p>
    <w:p>
      <w:pPr>
        <w:pStyle w:val="2"/>
        <w:keepNext w:val="0"/>
        <w:keepLines w:val="0"/>
        <w:pageBreakBefore w:val="0"/>
        <w:widowControl w:val="0"/>
        <w:bidi w:val="0"/>
      </w:pPr>
    </w:p>
    <w:p>
      <w:pPr>
        <w:pStyle w:val="3"/>
        <w:bidi w:val="0"/>
      </w:pPr>
    </w:p>
    <w:p>
      <w:pPr>
        <w:bidi w:val="0"/>
      </w:pP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eastAsia="宋体" w:cs="宋体"/>
          <w:b/>
          <w:bCs/>
          <w:color w:val="000000"/>
          <w:sz w:val="21"/>
          <w:szCs w:val="21"/>
        </w:rPr>
      </w:pPr>
      <w:r>
        <w:rPr>
          <w:rFonts w:hint="eastAsia" w:ascii="宋体" w:eastAsia="宋体" w:cs="宋体"/>
          <w:color w:val="000000"/>
          <w:sz w:val="21"/>
          <w:szCs w:val="21"/>
        </w:rPr>
        <w:t>（3）“美丽中国，我是行动者。”你打算践行哪些绿色生活方式？（</w:t>
      </w:r>
      <w:r>
        <w:rPr>
          <w:rFonts w:hint="eastAsia" w:ascii="宋体" w:eastAsia="宋体" w:cs="宋体"/>
          <w:color w:val="000000"/>
          <w:sz w:val="21"/>
          <w:szCs w:val="21"/>
          <w:lang w:val="en-US"/>
        </w:rPr>
        <w:t>6</w:t>
      </w:r>
      <w:r>
        <w:rPr>
          <w:rFonts w:hint="eastAsia" w:ascii="宋体" w:eastAsia="宋体" w:cs="宋体"/>
          <w:color w:val="000000"/>
          <w:sz w:val="21"/>
          <w:szCs w:val="21"/>
        </w:rPr>
        <w:t>分）</w:t>
      </w:r>
    </w:p>
    <w:p>
      <w:pPr>
        <w:keepNext w:val="0"/>
        <w:keepLines w:val="0"/>
        <w:pageBreakBefore w:val="0"/>
        <w:widowControl w:val="0"/>
        <w:kinsoku/>
        <w:wordWrap/>
        <w:overflowPunct/>
        <w:topLinePunct w:val="0"/>
        <w:autoSpaceDE/>
        <w:autoSpaceDN/>
        <w:bidi w:val="0"/>
        <w:adjustRightInd/>
        <w:snapToGrid/>
        <w:spacing w:after="0" w:line="240" w:lineRule="auto"/>
        <w:rPr>
          <w:rFonts w:ascii="宋体" w:cs="宋体"/>
          <w:bCs/>
          <w:color w:val="000000"/>
          <w:szCs w:val="21"/>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rPr>
          <w:rFonts w:ascii="宋体" w:cs="宋体"/>
          <w:bCs/>
          <w:color w:val="000000"/>
          <w:szCs w:val="21"/>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rPr>
          <w:rFonts w:ascii="宋体" w:cs="宋体"/>
          <w:bCs/>
          <w:color w:val="000000"/>
          <w:szCs w:val="21"/>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rPr>
          <w:rFonts w:ascii="宋体" w:cs="宋体"/>
          <w:bCs/>
          <w:color w:val="000000"/>
          <w:szCs w:val="21"/>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cs="宋体"/>
          <w:bCs/>
          <w:color w:val="000000"/>
          <w:szCs w:val="21"/>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cs="宋体"/>
          <w:bCs/>
          <w:color w:val="000000"/>
          <w:szCs w:val="21"/>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cs="宋体"/>
          <w:bCs/>
          <w:color w:val="000000"/>
          <w:szCs w:val="21"/>
          <w:lang w:val="en-US" w:eastAsia="zh-CN"/>
        </w:rPr>
      </w:pPr>
      <w:r>
        <w:rPr>
          <w:rFonts w:hint="eastAsia" w:ascii="宋体" w:cs="宋体"/>
          <w:bCs/>
          <w:color w:val="000000"/>
          <w:szCs w:val="21"/>
          <w:lang w:val="en-US" w:eastAsia="zh-CN"/>
        </w:rPr>
        <w:t>12.</w:t>
      </w:r>
      <w:r>
        <w:rPr>
          <w:rFonts w:hint="eastAsia" w:ascii="宋体" w:cs="宋体"/>
          <w:bCs/>
          <w:color w:val="000000"/>
          <w:szCs w:val="21"/>
          <w:lang w:val="en-US"/>
        </w:rPr>
        <w:t>[</w:t>
      </w:r>
      <w:r>
        <w:rPr>
          <w:rFonts w:hint="eastAsia" w:ascii="宋体" w:cs="宋体"/>
          <w:bCs/>
          <w:color w:val="000000"/>
          <w:szCs w:val="21"/>
        </w:rPr>
        <w:t>共圆中国梦</w:t>
      </w:r>
      <w:r>
        <w:rPr>
          <w:rFonts w:hint="eastAsia" w:ascii="宋体" w:cs="宋体"/>
          <w:bCs/>
          <w:color w:val="000000"/>
          <w:szCs w:val="21"/>
          <w:lang w:val="en-US"/>
        </w:rPr>
        <w:t>]</w:t>
      </w:r>
      <w:r>
        <w:rPr>
          <w:rFonts w:hint="eastAsia" w:ascii="宋体" w:cs="宋体"/>
          <w:bCs/>
          <w:color w:val="000000"/>
          <w:szCs w:val="21"/>
          <w:lang w:val="en-US" w:eastAsia="zh-CN"/>
        </w:rPr>
        <w:t>（16分）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rPr>
          <w:rFonts w:hint="eastAsia" w:ascii="宋体" w:eastAsia="宋体" w:cs="宋体"/>
          <w:sz w:val="21"/>
          <w:szCs w:val="21"/>
        </w:rPr>
      </w:pPr>
      <w:r>
        <w:rPr>
          <w:rFonts w:hint="eastAsia" w:ascii="宋体" w:eastAsia="宋体" w:cs="宋体"/>
          <w:sz w:val="21"/>
          <w:szCs w:val="21"/>
        </w:rPr>
        <w:t>材料一</w:t>
      </w:r>
      <w:r>
        <w:rPr>
          <w:rFonts w:ascii="宋体" w:eastAsia="宋体" w:cs="宋体"/>
          <w:sz w:val="21"/>
          <w:szCs w:val="21"/>
        </w:rPr>
        <w:t>：</w:t>
      </w:r>
      <w:r>
        <w:rPr>
          <w:rFonts w:hint="eastAsia" w:ascii="宋体" w:eastAsia="宋体" w:cs="宋体"/>
          <w:sz w:val="21"/>
          <w:szCs w:val="21"/>
        </w:rPr>
        <w:t>中共中央总书记、国家主席、中央军委主席习近平在2019年春节团拜会上指出,我们的党、我们的国家、我们的人民在奋斗中收获了更多自信和勇气,更加坚定、更加昂扬地走在实现“两个一百年”奋斗目标的广阔道路上!</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rPr>
          <w:rFonts w:hint="eastAsia" w:ascii="宋体" w:eastAsia="宋体" w:cs="宋体"/>
          <w:color w:val="000000"/>
          <w:sz w:val="21"/>
          <w:szCs w:val="21"/>
        </w:rPr>
      </w:pPr>
      <w:r>
        <w:rPr>
          <w:rFonts w:hint="eastAsia" w:ascii="宋体" w:eastAsia="宋体" w:cs="宋体"/>
          <w:bCs/>
          <w:color w:val="000000"/>
          <w:sz w:val="21"/>
          <w:szCs w:val="21"/>
        </w:rPr>
        <w:t>材料二：</w:t>
      </w:r>
      <w:r>
        <w:rPr>
          <w:rFonts w:hint="eastAsia" w:ascii="宋体" w:eastAsia="宋体" w:cs="宋体"/>
          <w:color w:val="000000"/>
          <w:sz w:val="21"/>
          <w:szCs w:val="21"/>
        </w:rPr>
        <w:t>一个新时代的到来，总是以新思想、新理论为标志。体现于新思想、贯穿在新征程、承载着新目标、落实在治国理政方方面面，使命感成为十九大报告中的一条“精神脉络”。</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rPr>
          <w:rFonts w:hint="eastAsia" w:ascii="宋体" w:eastAsia="宋体" w:cs="宋体"/>
          <w:color w:val="000000"/>
          <w:kern w:val="0"/>
          <w:sz w:val="21"/>
          <w:szCs w:val="21"/>
        </w:rPr>
      </w:pPr>
      <w:r>
        <w:rPr>
          <w:rFonts w:hint="eastAsia" w:ascii="宋体" w:eastAsia="宋体" w:cs="宋体"/>
          <w:bCs/>
          <w:color w:val="000000"/>
          <w:kern w:val="0"/>
          <w:sz w:val="21"/>
          <w:szCs w:val="21"/>
        </w:rPr>
        <w:t>材料三：</w:t>
      </w:r>
      <w:r>
        <w:rPr>
          <w:rFonts w:hint="eastAsia" w:ascii="宋体" w:eastAsia="宋体" w:cs="宋体"/>
          <w:color w:val="000000"/>
          <w:kern w:val="0"/>
          <w:sz w:val="21"/>
          <w:szCs w:val="21"/>
        </w:rPr>
        <w:t xml:space="preserve">现在，大家都在谈论中国梦，都在思考中国梦与自己的关系、自己为实现中国梦应尽的责任。中国的今天是一个梦想绽放的时代，中国梦，从我的梦开始；我的梦，就是中国梦！ </w:t>
      </w:r>
    </w:p>
    <w:p>
      <w:pPr>
        <w:keepNext w:val="0"/>
        <w:keepLines w:val="0"/>
        <w:pageBreakBefore w:val="0"/>
        <w:widowControl w:val="0"/>
        <w:kinsoku/>
        <w:wordWrap/>
        <w:overflowPunct/>
        <w:topLinePunct w:val="0"/>
        <w:autoSpaceDE/>
        <w:autoSpaceDN/>
        <w:bidi w:val="0"/>
        <w:adjustRightInd/>
        <w:snapToGrid/>
        <w:spacing w:after="0" w:line="240" w:lineRule="auto"/>
        <w:ind w:left="0"/>
        <w:rPr>
          <w:rFonts w:ascii="宋体" w:eastAsia="宋体" w:cs="宋体"/>
          <w:color w:val="000000"/>
          <w:sz w:val="21"/>
          <w:szCs w:val="21"/>
        </w:rPr>
      </w:pPr>
      <w:r>
        <w:rPr>
          <w:rFonts w:hint="eastAsia" w:ascii="宋体" w:eastAsia="宋体" w:cs="宋体"/>
          <w:sz w:val="21"/>
          <w:szCs w:val="21"/>
        </w:rPr>
        <w:t>(1)材料一中总书记的这一讲话再次强调了中国自信、民族自信。请说说这些自信的底气源自哪里?(</w:t>
      </w:r>
      <w:r>
        <w:rPr>
          <w:rFonts w:hint="eastAsia" w:ascii="宋体" w:eastAsia="宋体" w:cs="宋体"/>
          <w:sz w:val="21"/>
          <w:szCs w:val="21"/>
          <w:lang w:val="en-US"/>
        </w:rPr>
        <w:t>4</w:t>
      </w:r>
      <w:r>
        <w:rPr>
          <w:rFonts w:hint="eastAsia" w:ascii="宋体" w:eastAsia="宋体" w:cs="宋体"/>
          <w:sz w:val="21"/>
          <w:szCs w:val="21"/>
        </w:rPr>
        <w:t>分)</w:t>
      </w:r>
    </w:p>
    <w:p>
      <w:pPr>
        <w:pStyle w:val="2"/>
        <w:keepNext w:val="0"/>
        <w:keepLines w:val="0"/>
        <w:pageBreakBefore w:val="0"/>
        <w:widowControl w:val="0"/>
        <w:bidi w:val="0"/>
      </w:pPr>
    </w:p>
    <w:p>
      <w:pPr>
        <w:bidi w:val="0"/>
      </w:pPr>
    </w:p>
    <w:p>
      <w:pPr>
        <w:pStyle w:val="2"/>
        <w:bidi w:val="0"/>
      </w:pPr>
    </w:p>
    <w:p>
      <w:pPr>
        <w:pStyle w:val="3"/>
        <w:bidi w:val="0"/>
      </w:pPr>
    </w:p>
    <w:p>
      <w:pPr>
        <w:keepNext w:val="0"/>
        <w:keepLines w:val="0"/>
        <w:pageBreakBefore w:val="0"/>
        <w:widowControl w:val="0"/>
        <w:kinsoku/>
        <w:wordWrap/>
        <w:overflowPunct/>
        <w:topLinePunct w:val="0"/>
        <w:autoSpaceDE/>
        <w:autoSpaceDN/>
        <w:bidi w:val="0"/>
        <w:adjustRightInd/>
        <w:snapToGrid/>
        <w:spacing w:after="0" w:line="240" w:lineRule="auto"/>
        <w:jc w:val="left"/>
        <w:rPr>
          <w:rFonts w:ascii="宋体" w:eastAsia="宋体" w:cs="宋体"/>
          <w:color w:val="000000"/>
          <w:kern w:val="0"/>
          <w:sz w:val="21"/>
          <w:szCs w:val="21"/>
        </w:rPr>
      </w:pPr>
      <w:r>
        <w:rPr>
          <w:rFonts w:hint="eastAsia" w:ascii="宋体" w:eastAsia="宋体" w:cs="宋体"/>
          <w:color w:val="000000"/>
          <w:kern w:val="0"/>
          <w:sz w:val="21"/>
          <w:szCs w:val="21"/>
          <w:lang w:val="en-US"/>
        </w:rPr>
        <w:t>(2)</w:t>
      </w:r>
      <w:r>
        <w:rPr>
          <w:rFonts w:hint="eastAsia" w:ascii="宋体" w:eastAsia="宋体" w:cs="宋体"/>
          <w:b w:val="0"/>
          <w:i w:val="0"/>
          <w:color w:val="000000"/>
          <w:sz w:val="21"/>
          <w:szCs w:val="21"/>
        </w:rPr>
        <w:t xml:space="preserve">中国特色社会主义进入了新时代意味着什么？  </w:t>
      </w:r>
      <w:r>
        <w:rPr>
          <w:rFonts w:hint="eastAsia" w:ascii="宋体" w:eastAsia="宋体" w:cs="宋体"/>
          <w:color w:val="000000"/>
          <w:kern w:val="0"/>
          <w:sz w:val="21"/>
          <w:szCs w:val="21"/>
        </w:rPr>
        <w:t>（</w:t>
      </w:r>
      <w:r>
        <w:rPr>
          <w:rFonts w:hint="eastAsia" w:ascii="宋体" w:eastAsia="宋体" w:cs="宋体"/>
          <w:color w:val="000000"/>
          <w:kern w:val="0"/>
          <w:sz w:val="21"/>
          <w:szCs w:val="21"/>
          <w:lang w:val="en-US"/>
        </w:rPr>
        <w:t>6</w:t>
      </w:r>
      <w:r>
        <w:rPr>
          <w:rFonts w:hint="eastAsia" w:ascii="宋体" w:eastAsia="宋体" w:cs="宋体"/>
          <w:color w:val="000000"/>
          <w:kern w:val="0"/>
          <w:sz w:val="21"/>
          <w:szCs w:val="21"/>
        </w:rPr>
        <w:t>分）</w:t>
      </w:r>
    </w:p>
    <w:p>
      <w:pPr>
        <w:pStyle w:val="2"/>
        <w:keepNext w:val="0"/>
        <w:keepLines w:val="0"/>
        <w:pageBreakBefore w:val="0"/>
        <w:widowControl w:val="0"/>
        <w:bidi w:val="0"/>
      </w:pPr>
    </w:p>
    <w:p>
      <w:pPr>
        <w:pStyle w:val="3"/>
        <w:bidi w:val="0"/>
      </w:pPr>
    </w:p>
    <w:p>
      <w:pPr>
        <w:bidi w:val="0"/>
      </w:pPr>
    </w:p>
    <w:p>
      <w:pPr>
        <w:pStyle w:val="2"/>
        <w:bidi w:val="0"/>
      </w:pPr>
    </w:p>
    <w:p>
      <w:pPr>
        <w:keepNext w:val="0"/>
        <w:keepLines w:val="0"/>
        <w:pageBreakBefore w:val="0"/>
        <w:widowControl w:val="0"/>
        <w:kinsoku/>
        <w:wordWrap/>
        <w:overflowPunct/>
        <w:topLinePunct w:val="0"/>
        <w:autoSpaceDE/>
        <w:autoSpaceDN/>
        <w:bidi w:val="0"/>
        <w:adjustRightInd/>
        <w:snapToGrid/>
        <w:spacing w:after="0" w:line="240" w:lineRule="auto"/>
        <w:jc w:val="left"/>
        <w:rPr>
          <w:rFonts w:hint="eastAsia" w:ascii="宋体" w:eastAsia="宋体" w:cs="宋体"/>
          <w:color w:val="000000"/>
          <w:kern w:val="0"/>
          <w:sz w:val="21"/>
          <w:szCs w:val="21"/>
          <w:lang w:val="en-US"/>
        </w:rPr>
      </w:pPr>
    </w:p>
    <w:p>
      <w:pPr>
        <w:keepNext w:val="0"/>
        <w:keepLines w:val="0"/>
        <w:pageBreakBefore w:val="0"/>
        <w:widowControl w:val="0"/>
        <w:kinsoku/>
        <w:wordWrap/>
        <w:overflowPunct/>
        <w:topLinePunct w:val="0"/>
        <w:autoSpaceDE/>
        <w:autoSpaceDN/>
        <w:bidi w:val="0"/>
        <w:adjustRightInd/>
        <w:snapToGrid/>
        <w:spacing w:after="0" w:line="240" w:lineRule="auto"/>
        <w:jc w:val="left"/>
        <w:rPr>
          <w:rFonts w:hint="eastAsia" w:ascii="宋体" w:eastAsia="宋体" w:cs="宋体"/>
          <w:color w:val="000000"/>
          <w:kern w:val="0"/>
          <w:sz w:val="21"/>
          <w:szCs w:val="21"/>
          <w:lang w:val="en-US"/>
        </w:rPr>
      </w:pPr>
    </w:p>
    <w:p>
      <w:pPr>
        <w:keepNext w:val="0"/>
        <w:keepLines w:val="0"/>
        <w:pageBreakBefore w:val="0"/>
        <w:widowControl w:val="0"/>
        <w:kinsoku/>
        <w:wordWrap/>
        <w:overflowPunct/>
        <w:topLinePunct w:val="0"/>
        <w:autoSpaceDE/>
        <w:autoSpaceDN/>
        <w:bidi w:val="0"/>
        <w:adjustRightInd/>
        <w:snapToGrid/>
        <w:spacing w:after="0" w:line="240" w:lineRule="auto"/>
        <w:jc w:val="left"/>
        <w:rPr>
          <w:rFonts w:hint="eastAsia" w:ascii="宋体" w:eastAsia="宋体" w:cs="宋体"/>
          <w:bCs/>
          <w:color w:val="191919"/>
          <w:sz w:val="21"/>
          <w:szCs w:val="21"/>
        </w:rPr>
      </w:pPr>
      <w:r>
        <w:rPr>
          <w:rFonts w:hint="eastAsia" w:ascii="宋体" w:eastAsia="宋体" w:cs="宋体"/>
          <w:color w:val="000000"/>
          <w:kern w:val="0"/>
          <w:sz w:val="21"/>
          <w:szCs w:val="21"/>
          <w:lang w:val="en-US"/>
        </w:rPr>
        <w:t>(3)</w:t>
      </w:r>
      <w:r>
        <w:rPr>
          <w:rFonts w:hint="eastAsia" w:ascii="宋体" w:eastAsia="宋体" w:cs="宋体"/>
          <w:color w:val="000000"/>
          <w:kern w:val="0"/>
          <w:sz w:val="21"/>
          <w:szCs w:val="21"/>
        </w:rPr>
        <w:t>根据材料三回答：</w:t>
      </w:r>
      <w:r>
        <w:rPr>
          <w:rFonts w:hint="eastAsia" w:ascii="宋体" w:eastAsia="宋体" w:cs="宋体"/>
          <w:bCs/>
          <w:color w:val="191919"/>
          <w:sz w:val="21"/>
          <w:szCs w:val="21"/>
        </w:rPr>
        <w:t>青少年如何做努力奔跑的追梦人?（</w:t>
      </w:r>
      <w:r>
        <w:rPr>
          <w:rFonts w:hint="eastAsia" w:ascii="宋体" w:eastAsia="宋体" w:cs="宋体"/>
          <w:bCs/>
          <w:color w:val="191919"/>
          <w:sz w:val="21"/>
          <w:szCs w:val="21"/>
          <w:lang w:val="en-US"/>
        </w:rPr>
        <w:t>6</w:t>
      </w:r>
      <w:r>
        <w:rPr>
          <w:rFonts w:hint="eastAsia" w:ascii="宋体" w:eastAsia="宋体" w:cs="宋体"/>
          <w:bCs/>
          <w:color w:val="191919"/>
          <w:sz w:val="21"/>
          <w:szCs w:val="21"/>
        </w:rPr>
        <w:t>分）</w:t>
      </w:r>
    </w:p>
    <w:p>
      <w:pPr>
        <w:jc w:val="left"/>
        <w:rPr>
          <w:rFonts w:ascii="宋体"/>
          <w:b/>
          <w:color w:val="000000"/>
          <w:sz w:val="44"/>
          <w:szCs w:val="44"/>
        </w:rPr>
      </w:pPr>
    </w:p>
    <w:p>
      <w:pPr>
        <w:pStyle w:val="2"/>
        <w:jc w:val="left"/>
      </w:pPr>
      <w:bookmarkStart w:id="0" w:name="_GoBack"/>
      <w:bookmarkEnd w:id="0"/>
    </w:p>
    <w:p>
      <w:pPr>
        <w:ind w:firstLine="883" w:firstLineChars="200"/>
        <w:jc w:val="center"/>
        <w:rPr>
          <w:rFonts w:ascii="宋体"/>
          <w:b/>
          <w:color w:val="000000"/>
          <w:sz w:val="44"/>
          <w:szCs w:val="44"/>
        </w:rPr>
      </w:pPr>
      <w:r>
        <w:rPr>
          <w:rFonts w:ascii="宋体"/>
          <w:b/>
          <w:color w:val="000000"/>
          <w:sz w:val="44"/>
          <w:szCs w:val="44"/>
        </w:rPr>
        <w:t>参考答案</w:t>
      </w:r>
    </w:p>
    <w:p>
      <w:pPr>
        <w:ind w:firstLine="420" w:firstLineChars="200"/>
        <w:rPr>
          <w:rFonts w:hint="eastAsia" w:asciiTheme="minorEastAsia" w:hAnsiTheme="minorEastAsia" w:eastAsiaTheme="minorEastAsia" w:cstheme="minorEastAsia"/>
          <w:color w:val="000000"/>
          <w:kern w:val="0"/>
          <w:sz w:val="21"/>
          <w:szCs w:val="21"/>
          <w:lang w:val="en-US"/>
        </w:rPr>
      </w:pPr>
      <w:r>
        <w:rPr>
          <w:rFonts w:hint="eastAsia" w:asciiTheme="minorEastAsia" w:hAnsiTheme="minorEastAsia" w:eastAsiaTheme="minorEastAsia" w:cstheme="minorEastAsia"/>
          <w:color w:val="000000"/>
          <w:kern w:val="0"/>
          <w:sz w:val="21"/>
          <w:szCs w:val="21"/>
          <w:lang w:val="en-US" w:eastAsia="zh-CN"/>
        </w:rPr>
        <w:t>一．</w:t>
      </w:r>
      <w:r>
        <w:rPr>
          <w:rFonts w:hint="eastAsia" w:asciiTheme="minorEastAsia" w:hAnsiTheme="minorEastAsia" w:eastAsiaTheme="minorEastAsia" w:cstheme="minorEastAsia"/>
          <w:color w:val="000000"/>
          <w:kern w:val="0"/>
          <w:sz w:val="21"/>
          <w:szCs w:val="21"/>
          <w:lang w:val="en-US"/>
        </w:rPr>
        <w:t>1-5 ADCAD              6-10 DCCDB</w:t>
      </w:r>
    </w:p>
    <w:p>
      <w:pPr>
        <w:spacing w:line="360" w:lineRule="exact"/>
        <w:ind w:firstLine="422" w:firstLineChars="200"/>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bCs/>
          <w:sz w:val="21"/>
          <w:szCs w:val="21"/>
          <w:lang w:eastAsia="zh-CN"/>
        </w:rPr>
        <w:t>二．</w:t>
      </w:r>
      <w:r>
        <w:rPr>
          <w:rFonts w:hint="eastAsia" w:asciiTheme="minorEastAsia" w:hAnsiTheme="minorEastAsia" w:eastAsiaTheme="minorEastAsia" w:cstheme="minorEastAsia"/>
          <w:b w:val="0"/>
          <w:bCs w:val="0"/>
          <w:sz w:val="21"/>
          <w:szCs w:val="21"/>
          <w:lang w:val="en-US" w:eastAsia="zh-CN"/>
        </w:rPr>
        <w:t>11.（1）转变发展方式，坚持绿色发展，走生产发展、生活富裕、生态良好的文明发展道路，是我们的必然选择。</w:t>
      </w:r>
    </w:p>
    <w:p>
      <w:pPr>
        <w:numPr>
          <w:ilvl w:val="0"/>
          <w:numId w:val="1"/>
        </w:numP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①有利于促进</w:t>
      </w:r>
      <w:r>
        <w:rPr>
          <w:rFonts w:hint="eastAsia" w:asciiTheme="minorEastAsia" w:hAnsiTheme="minorEastAsia" w:eastAsiaTheme="minorEastAsia" w:cstheme="minorEastAsia"/>
          <w:color w:val="000000"/>
          <w:sz w:val="21"/>
          <w:szCs w:val="21"/>
        </w:rPr>
        <w:drawing>
          <wp:inline distT="0" distB="0" distL="114300" distR="114300">
            <wp:extent cx="22860" cy="24130"/>
            <wp:effectExtent l="0" t="0" r="7620" b="635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10"/>
                    <a:stretch>
                      <a:fillRect/>
                    </a:stretch>
                  </pic:blipFill>
                  <pic:spPr>
                    <a:xfrm>
                      <a:off x="0" y="0"/>
                      <a:ext cx="22860" cy="24130"/>
                    </a:xfrm>
                    <a:prstGeom prst="rect">
                      <a:avLst/>
                    </a:prstGeom>
                  </pic:spPr>
                </pic:pic>
              </a:graphicData>
            </a:graphic>
          </wp:inline>
        </w:drawing>
      </w:r>
      <w:r>
        <w:rPr>
          <w:rFonts w:hint="eastAsia" w:asciiTheme="minorEastAsia" w:hAnsiTheme="minorEastAsia" w:eastAsiaTheme="minorEastAsia" w:cstheme="minorEastAsia"/>
          <w:color w:val="000000"/>
          <w:sz w:val="21"/>
          <w:szCs w:val="21"/>
        </w:rPr>
        <w:t>人与自然和谐共生。②有利于坚持节约资源和保护环境的基本国策，建设资源节约型、环境</w:t>
      </w:r>
      <w:r>
        <w:rPr>
          <w:rFonts w:hint="eastAsia" w:asciiTheme="minorEastAsia" w:hAnsiTheme="minorEastAsia" w:eastAsiaTheme="minorEastAsia" w:cstheme="minorEastAsia"/>
          <w:color w:val="000000"/>
          <w:sz w:val="21"/>
          <w:szCs w:val="21"/>
        </w:rPr>
        <w:drawing>
          <wp:inline distT="0" distB="0" distL="114300" distR="114300">
            <wp:extent cx="13970" cy="1270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10"/>
                    <a:stretch>
                      <a:fillRect/>
                    </a:stretch>
                  </pic:blipFill>
                  <pic:spPr>
                    <a:xfrm>
                      <a:off x="0" y="0"/>
                      <a:ext cx="13970" cy="12700"/>
                    </a:xfrm>
                    <a:prstGeom prst="rect">
                      <a:avLst/>
                    </a:prstGeom>
                  </pic:spPr>
                </pic:pic>
              </a:graphicData>
            </a:graphic>
          </wp:inline>
        </w:drawing>
      </w:r>
      <w:r>
        <w:rPr>
          <w:rFonts w:hint="eastAsia" w:asciiTheme="minorEastAsia" w:hAnsiTheme="minorEastAsia" w:eastAsiaTheme="minorEastAsia" w:cstheme="minorEastAsia"/>
          <w:color w:val="000000"/>
          <w:sz w:val="21"/>
          <w:szCs w:val="21"/>
        </w:rPr>
        <w:t>友好型社会。③有利于实现经济社会可持续发展。④有利于坚持绿色发展，走生产发展、生活富裕、生态良好的文明发展道路。⑤有利于不断满足人民日益增长的美好生活的需要；有利于实现“两个百年”的奋斗目标；有利于实现中华民族的伟大复兴。（写出三点可得满分）</w:t>
      </w:r>
    </w:p>
    <w:p>
      <w:pPr>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3</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①</w:t>
      </w:r>
      <w:r>
        <w:rPr>
          <w:rFonts w:hint="eastAsia" w:asciiTheme="minorEastAsia" w:hAnsiTheme="minorEastAsia" w:eastAsiaTheme="minorEastAsia" w:cstheme="minorEastAsia"/>
          <w:color w:val="000000"/>
          <w:sz w:val="21"/>
          <w:szCs w:val="21"/>
          <w:lang w:eastAsia="zh-CN"/>
        </w:rPr>
        <w:t>树立绿色、环保、低碳的理念，养成节约资源、保护环境的习惯。</w:t>
      </w:r>
      <w:r>
        <w:rPr>
          <w:rFonts w:hint="eastAsia" w:asciiTheme="minorEastAsia" w:hAnsiTheme="minorEastAsia" w:eastAsiaTheme="minorEastAsia" w:cstheme="minorEastAsia"/>
          <w:color w:val="000000"/>
          <w:sz w:val="21"/>
          <w:szCs w:val="21"/>
        </w:rPr>
        <w:t>②</w:t>
      </w:r>
      <w:r>
        <w:rPr>
          <w:rFonts w:hint="eastAsia" w:asciiTheme="minorEastAsia" w:hAnsiTheme="minorEastAsia" w:eastAsiaTheme="minorEastAsia" w:cstheme="minorEastAsia"/>
          <w:color w:val="000000"/>
          <w:sz w:val="21"/>
          <w:szCs w:val="21"/>
          <w:lang w:eastAsia="zh-CN"/>
        </w:rPr>
        <w:t>从现在做起，从身边小事做起，</w:t>
      </w:r>
      <w:r>
        <w:rPr>
          <w:rFonts w:hint="eastAsia" w:asciiTheme="minorEastAsia" w:hAnsiTheme="minorEastAsia" w:eastAsiaTheme="minorEastAsia" w:cstheme="minorEastAsia"/>
          <w:color w:val="000000"/>
          <w:sz w:val="21"/>
          <w:szCs w:val="21"/>
        </w:rPr>
        <w:t>如垃圾分类处理；植树造林；绿色出行，公交为先，少坐私家车；不用或少用一次性木筷；空调不低于26度；</w:t>
      </w:r>
      <w:r>
        <w:rPr>
          <w:rFonts w:hint="eastAsia" w:asciiTheme="minorEastAsia" w:hAnsiTheme="minorEastAsia" w:eastAsiaTheme="minorEastAsia" w:cstheme="minorEastAsia"/>
          <w:color w:val="000000"/>
          <w:sz w:val="21"/>
          <w:szCs w:val="21"/>
        </w:rPr>
        <w:drawing>
          <wp:inline distT="0" distB="0" distL="114300" distR="114300">
            <wp:extent cx="12700" cy="15240"/>
            <wp:effectExtent l="0" t="0" r="254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10"/>
                    <a:stretch>
                      <a:fillRect/>
                    </a:stretch>
                  </pic:blipFill>
                  <pic:spPr>
                    <a:xfrm>
                      <a:off x="0" y="0"/>
                      <a:ext cx="12700" cy="15240"/>
                    </a:xfrm>
                    <a:prstGeom prst="rect">
                      <a:avLst/>
                    </a:prstGeom>
                  </pic:spPr>
                </pic:pic>
              </a:graphicData>
            </a:graphic>
          </wp:inline>
        </w:drawing>
      </w:r>
      <w:r>
        <w:rPr>
          <w:rFonts w:hint="eastAsia" w:asciiTheme="minorEastAsia" w:hAnsiTheme="minorEastAsia" w:eastAsiaTheme="minorEastAsia" w:cstheme="minorEastAsia"/>
          <w:color w:val="000000"/>
          <w:sz w:val="21"/>
          <w:szCs w:val="21"/>
        </w:rPr>
        <w:t>使用节能环保家电、水具；一水多用；节约用水、用电、用纸；不燃放烟花爆竹；③</w:t>
      </w:r>
      <w:r>
        <w:rPr>
          <w:rFonts w:hint="eastAsia" w:asciiTheme="minorEastAsia" w:hAnsiTheme="minorEastAsia" w:eastAsiaTheme="minorEastAsia" w:cstheme="minorEastAsia"/>
          <w:color w:val="000000"/>
          <w:sz w:val="21"/>
          <w:szCs w:val="21"/>
          <w:lang w:eastAsia="zh-CN"/>
        </w:rPr>
        <w:t>敢于同浪费资源，破坏环境的行为作斗争。</w:t>
      </w:r>
      <w:r>
        <w:rPr>
          <w:rFonts w:hint="eastAsia" w:asciiTheme="minorEastAsia" w:hAnsiTheme="minorEastAsia" w:eastAsiaTheme="minorEastAsia" w:cstheme="minorEastAsia"/>
          <w:color w:val="000000"/>
          <w:sz w:val="21"/>
          <w:szCs w:val="21"/>
        </w:rPr>
        <w:t>【评分说明】（围绕“绿色生活方式”的具体行动，写出</w:t>
      </w:r>
      <w:r>
        <w:rPr>
          <w:rFonts w:hint="eastAsia" w:asciiTheme="minorEastAsia" w:hAnsiTheme="minorEastAsia" w:eastAsiaTheme="minorEastAsia" w:cstheme="minorEastAsia"/>
          <w:color w:val="000000"/>
          <w:sz w:val="21"/>
          <w:szCs w:val="21"/>
          <w:lang w:val="en-US" w:eastAsia="zh-CN"/>
        </w:rPr>
        <w:t>3</w:t>
      </w:r>
      <w:r>
        <w:rPr>
          <w:rFonts w:hint="eastAsia" w:asciiTheme="minorEastAsia" w:hAnsiTheme="minorEastAsia" w:eastAsiaTheme="minorEastAsia" w:cstheme="minorEastAsia"/>
          <w:color w:val="000000"/>
          <w:sz w:val="21"/>
          <w:szCs w:val="21"/>
        </w:rPr>
        <w:t>个方面每点2分，共</w:t>
      </w:r>
      <w:r>
        <w:rPr>
          <w:rFonts w:hint="eastAsia" w:asciiTheme="minorEastAsia" w:hAnsiTheme="minorEastAsia" w:eastAsiaTheme="minorEastAsia" w:cstheme="minorEastAsia"/>
          <w:color w:val="000000"/>
          <w:sz w:val="21"/>
          <w:szCs w:val="21"/>
          <w:lang w:val="en-US" w:eastAsia="zh-CN"/>
        </w:rPr>
        <w:t>6</w:t>
      </w:r>
      <w:r>
        <w:rPr>
          <w:rFonts w:hint="eastAsia" w:asciiTheme="minorEastAsia" w:hAnsiTheme="minorEastAsia" w:eastAsiaTheme="minorEastAsia" w:cstheme="minorEastAsia"/>
          <w:color w:val="000000"/>
          <w:sz w:val="21"/>
          <w:szCs w:val="21"/>
        </w:rPr>
        <w:t>分。其它言之有</w:t>
      </w:r>
      <w:r>
        <w:rPr>
          <w:rFonts w:hint="eastAsia" w:asciiTheme="minorEastAsia" w:hAnsiTheme="minorEastAsia" w:eastAsiaTheme="minorEastAsia" w:cstheme="minorEastAsia"/>
          <w:color w:val="000000"/>
          <w:sz w:val="21"/>
          <w:szCs w:val="21"/>
        </w:rPr>
        <w:drawing>
          <wp:inline distT="0" distB="0" distL="114300" distR="114300">
            <wp:extent cx="13970" cy="20320"/>
            <wp:effectExtent l="0" t="0" r="1270" b="254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10"/>
                    <a:stretch>
                      <a:fillRect/>
                    </a:stretch>
                  </pic:blipFill>
                  <pic:spPr>
                    <a:xfrm>
                      <a:off x="0" y="0"/>
                      <a:ext cx="13970" cy="20320"/>
                    </a:xfrm>
                    <a:prstGeom prst="rect">
                      <a:avLst/>
                    </a:prstGeom>
                  </pic:spPr>
                </pic:pic>
              </a:graphicData>
            </a:graphic>
          </wp:inline>
        </w:drawing>
      </w:r>
      <w:r>
        <w:rPr>
          <w:rFonts w:hint="eastAsia" w:asciiTheme="minorEastAsia" w:hAnsiTheme="minorEastAsia" w:eastAsiaTheme="minorEastAsia" w:cstheme="minorEastAsia"/>
          <w:color w:val="000000"/>
          <w:sz w:val="21"/>
          <w:szCs w:val="21"/>
        </w:rPr>
        <w:t>理酌情给分。</w:t>
      </w:r>
      <w:r>
        <w:rPr>
          <w:rFonts w:hint="eastAsia" w:asciiTheme="minorEastAsia" w:hAnsiTheme="minorEastAsia" w:eastAsiaTheme="minorEastAsia" w:cstheme="minorEastAsia"/>
          <w:color w:val="000000"/>
          <w:sz w:val="21"/>
          <w:szCs w:val="21"/>
          <w:lang w:val="en-US" w:eastAsia="zh-CN"/>
        </w:rPr>
        <w:t>)</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 w:val="0"/>
          <w:bCs w:val="0"/>
          <w:sz w:val="21"/>
          <w:szCs w:val="21"/>
          <w:lang w:val="en-US" w:eastAsia="zh-CN"/>
        </w:rPr>
        <w:t>12.</w:t>
      </w:r>
      <w:r>
        <w:rPr>
          <w:rFonts w:hint="eastAsia" w:asciiTheme="minorEastAsia" w:hAnsiTheme="minorEastAsia" w:eastAsiaTheme="minorEastAsia" w:cstheme="minorEastAsia"/>
          <w:color w:val="000000"/>
          <w:sz w:val="21"/>
          <w:szCs w:val="21"/>
        </w:rPr>
        <w:t>(1)①我们坚持了中国共产党领导,开辟了中国特色社会主义道路</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②形成了中国特色社会主义理论体系</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③确立了中国特色社会主义制度</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kern w:val="0"/>
          <w:sz w:val="21"/>
          <w:szCs w:val="21"/>
        </w:rPr>
        <w:t>④</w:t>
      </w:r>
      <w:r>
        <w:rPr>
          <w:rFonts w:hint="eastAsia" w:asciiTheme="minorEastAsia" w:hAnsiTheme="minorEastAsia" w:eastAsiaTheme="minorEastAsia" w:cstheme="minorEastAsia"/>
          <w:color w:val="000000"/>
          <w:sz w:val="21"/>
          <w:szCs w:val="21"/>
        </w:rPr>
        <w:t>发展了中国特色社会主义文化。</w:t>
      </w:r>
      <w:r>
        <w:rPr>
          <w:rFonts w:hint="eastAsia" w:asciiTheme="minorEastAsia" w:hAnsiTheme="minorEastAsia" w:eastAsiaTheme="minorEastAsia" w:cstheme="minorEastAsia"/>
          <w:color w:val="000000"/>
          <w:sz w:val="21"/>
          <w:szCs w:val="21"/>
          <w:lang w:val="en-US" w:eastAsia="zh-CN"/>
        </w:rPr>
        <w:t>(</w:t>
      </w:r>
      <w:r>
        <w:rPr>
          <w:rFonts w:hint="eastAsia" w:asciiTheme="minorEastAsia" w:hAnsiTheme="minorEastAsia" w:eastAsiaTheme="minorEastAsia" w:cstheme="minorEastAsia"/>
          <w:color w:val="000000"/>
          <w:sz w:val="21"/>
          <w:szCs w:val="21"/>
        </w:rPr>
        <w:t>每点</w:t>
      </w:r>
      <w:r>
        <w:rPr>
          <w:rFonts w:hint="eastAsia" w:asciiTheme="minorEastAsia" w:hAnsiTheme="minorEastAsia" w:eastAsiaTheme="minorEastAsia" w:cstheme="minorEastAsia"/>
          <w:color w:val="000000"/>
          <w:sz w:val="21"/>
          <w:szCs w:val="21"/>
          <w:lang w:val="en-US" w:eastAsia="zh-CN"/>
        </w:rPr>
        <w:t>1</w:t>
      </w:r>
      <w:r>
        <w:rPr>
          <w:rFonts w:hint="eastAsia" w:asciiTheme="minorEastAsia" w:hAnsiTheme="minorEastAsia" w:eastAsiaTheme="minorEastAsia" w:cstheme="minorEastAsia"/>
          <w:color w:val="000000"/>
          <w:sz w:val="21"/>
          <w:szCs w:val="21"/>
        </w:rPr>
        <w:t>分，共</w:t>
      </w:r>
      <w:r>
        <w:rPr>
          <w:rFonts w:hint="eastAsia" w:asciiTheme="minorEastAsia" w:hAnsiTheme="minorEastAsia" w:eastAsiaTheme="minorEastAsia" w:cstheme="minorEastAsia"/>
          <w:color w:val="000000"/>
          <w:sz w:val="21"/>
          <w:szCs w:val="21"/>
          <w:lang w:val="en-US" w:eastAsia="zh-CN"/>
        </w:rPr>
        <w:t>4</w:t>
      </w:r>
      <w:r>
        <w:rPr>
          <w:rFonts w:hint="eastAsia" w:asciiTheme="minorEastAsia" w:hAnsiTheme="minorEastAsia" w:eastAsiaTheme="minorEastAsia" w:cstheme="minorEastAsia"/>
          <w:color w:val="000000"/>
          <w:sz w:val="21"/>
          <w:szCs w:val="21"/>
        </w:rPr>
        <w:t>分。</w:t>
      </w:r>
      <w:r>
        <w:rPr>
          <w:rFonts w:hint="eastAsia" w:asciiTheme="minorEastAsia" w:hAnsiTheme="minorEastAsia" w:eastAsiaTheme="minorEastAsia" w:cstheme="minorEastAsia"/>
          <w:color w:val="000000"/>
          <w:sz w:val="21"/>
          <w:szCs w:val="21"/>
          <w:lang w:val="en-US" w:eastAsia="zh-CN"/>
        </w:rPr>
        <w:t>)</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color w:val="000000"/>
          <w:sz w:val="21"/>
          <w:szCs w:val="21"/>
        </w:rPr>
        <w:t>① 意味着中华民族迎来了从站起来、富起来到强起来的伟大飞跃，迎来了实现中华民族伟大复兴的光明前景；②意味着科学社会主义在21世纪的中国焕发出强大生机活力；③意味着中国特色社会主义道路、理论、制度、文化不断发展，为促进世界各国的发展和解决人类问题贡献了中国智慧和中国方案。</w:t>
      </w:r>
      <w:r>
        <w:rPr>
          <w:rFonts w:hint="eastAsia" w:asciiTheme="minorEastAsia" w:hAnsiTheme="minorEastAsia" w:eastAsiaTheme="minorEastAsia" w:cstheme="minorEastAsia"/>
          <w:color w:val="000000"/>
          <w:sz w:val="21"/>
          <w:szCs w:val="21"/>
          <w:lang w:val="en-US" w:eastAsia="zh-CN"/>
        </w:rPr>
        <w:t>(</w:t>
      </w:r>
      <w:r>
        <w:rPr>
          <w:rFonts w:hint="eastAsia" w:asciiTheme="minorEastAsia" w:hAnsiTheme="minorEastAsia" w:eastAsiaTheme="minorEastAsia" w:cstheme="minorEastAsia"/>
          <w:color w:val="000000"/>
          <w:sz w:val="21"/>
          <w:szCs w:val="21"/>
        </w:rPr>
        <w:t>每点2分，共</w:t>
      </w:r>
      <w:r>
        <w:rPr>
          <w:rFonts w:hint="eastAsia" w:asciiTheme="minorEastAsia" w:hAnsiTheme="minorEastAsia" w:eastAsiaTheme="minorEastAsia" w:cstheme="minorEastAsia"/>
          <w:color w:val="000000"/>
          <w:sz w:val="21"/>
          <w:szCs w:val="21"/>
          <w:lang w:val="en-US" w:eastAsia="zh-CN"/>
        </w:rPr>
        <w:t>6</w:t>
      </w:r>
      <w:r>
        <w:rPr>
          <w:rFonts w:hint="eastAsia" w:asciiTheme="minorEastAsia" w:hAnsiTheme="minorEastAsia" w:eastAsiaTheme="minorEastAsia" w:cstheme="minorEastAsia"/>
          <w:color w:val="000000"/>
          <w:sz w:val="21"/>
          <w:szCs w:val="21"/>
        </w:rPr>
        <w:t>分。</w:t>
      </w:r>
      <w:r>
        <w:rPr>
          <w:rFonts w:hint="eastAsia" w:asciiTheme="minorEastAsia" w:hAnsiTheme="minorEastAsia" w:eastAsiaTheme="minorEastAsia" w:cstheme="minorEastAsia"/>
          <w:color w:val="000000"/>
          <w:sz w:val="21"/>
          <w:szCs w:val="21"/>
          <w:lang w:val="en-US" w:eastAsia="zh-CN"/>
        </w:rPr>
        <w:t>)</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eastAsia="zh-CN"/>
        </w:rPr>
        <w:t>（</w:t>
      </w:r>
      <w:r>
        <w:rPr>
          <w:rFonts w:hint="eastAsia" w:asciiTheme="minorEastAsia" w:hAnsiTheme="minorEastAsia" w:eastAsiaTheme="minorEastAsia" w:cstheme="minorEastAsia"/>
          <w:color w:val="000000"/>
          <w:kern w:val="0"/>
          <w:sz w:val="21"/>
          <w:szCs w:val="21"/>
          <w:lang w:val="en-US" w:eastAsia="zh-CN"/>
        </w:rPr>
        <w:t>3</w:t>
      </w:r>
      <w:r>
        <w:rPr>
          <w:rFonts w:hint="eastAsia" w:asciiTheme="minorEastAsia" w:hAnsiTheme="minorEastAsia" w:eastAsiaTheme="minorEastAsia" w:cstheme="minorEastAsia"/>
          <w:color w:val="000000"/>
          <w:kern w:val="0"/>
          <w:sz w:val="21"/>
          <w:szCs w:val="21"/>
          <w:lang w:eastAsia="zh-CN"/>
        </w:rPr>
        <w:t>）</w:t>
      </w:r>
      <w:r>
        <w:rPr>
          <w:rFonts w:hint="eastAsia" w:asciiTheme="minorEastAsia" w:hAnsiTheme="minorEastAsia" w:eastAsiaTheme="minorEastAsia" w:cstheme="minorEastAsia"/>
          <w:color w:val="000000"/>
          <w:kern w:val="0"/>
          <w:sz w:val="21"/>
          <w:szCs w:val="21"/>
        </w:rPr>
        <w:t>①树立远大理想，立志成才。②努力学习科学文化知识，全面提高自身素质。③积极参加社会实践活动，培养创新精神和实践能力。④加强思想道德修养，增强法制观念，积极承担社会责任，服务社会，奉献社会。⑤增强社会责任感和使命感，增强忧患意识。⑥继承优良传统，发扬艰苦奋斗精神，从日常学习、工作和生活做起，自觉磨炼自己，自觉承担时代赋予的崇高历史使命。⑦自觉投身于中国特色社会主义建设，担当起实现中华民族伟大复兴的历史使命等。</w:t>
      </w:r>
      <w:r>
        <w:rPr>
          <w:rFonts w:hint="eastAsia" w:asciiTheme="minorEastAsia" w:hAnsiTheme="minorEastAsia" w:eastAsiaTheme="minorEastAsia" w:cstheme="minorEastAsia"/>
          <w:color w:val="000000"/>
          <w:sz w:val="21"/>
          <w:szCs w:val="21"/>
          <w:lang w:val="en-US" w:eastAsia="zh-CN"/>
        </w:rPr>
        <w:t>(</w:t>
      </w:r>
      <w:r>
        <w:rPr>
          <w:rFonts w:hint="eastAsia" w:asciiTheme="minorEastAsia" w:hAnsiTheme="minorEastAsia" w:eastAsiaTheme="minorEastAsia" w:cstheme="minorEastAsia"/>
          <w:color w:val="000000"/>
          <w:sz w:val="21"/>
          <w:szCs w:val="21"/>
        </w:rPr>
        <w:t>每点2分，共</w:t>
      </w:r>
      <w:r>
        <w:rPr>
          <w:rFonts w:hint="eastAsia" w:asciiTheme="minorEastAsia" w:hAnsiTheme="minorEastAsia" w:eastAsiaTheme="minorEastAsia" w:cstheme="minorEastAsia"/>
          <w:color w:val="000000"/>
          <w:sz w:val="21"/>
          <w:szCs w:val="21"/>
          <w:lang w:val="en-US" w:eastAsia="zh-CN"/>
        </w:rPr>
        <w:t>6</w:t>
      </w:r>
      <w:r>
        <w:rPr>
          <w:rFonts w:hint="eastAsia" w:asciiTheme="minorEastAsia" w:hAnsiTheme="minorEastAsia" w:eastAsiaTheme="minorEastAsia" w:cstheme="minorEastAsia"/>
          <w:color w:val="000000"/>
          <w:sz w:val="21"/>
          <w:szCs w:val="21"/>
        </w:rPr>
        <w:t>分。</w:t>
      </w:r>
      <w:r>
        <w:rPr>
          <w:rFonts w:hint="eastAsia" w:asciiTheme="minorEastAsia" w:hAnsiTheme="minorEastAsia" w:eastAsiaTheme="minorEastAsia" w:cstheme="minorEastAsia"/>
          <w:color w:val="000000"/>
          <w:sz w:val="21"/>
          <w:szCs w:val="21"/>
          <w:lang w:val="en-US" w:eastAsia="zh-CN"/>
        </w:rPr>
        <w:t>)</w:t>
      </w:r>
    </w:p>
    <w:sectPr>
      <w:headerReference r:id="rId4" w:type="first"/>
      <w:footerReference r:id="rId6" w:type="first"/>
      <w:headerReference r:id="rId3" w:type="even"/>
      <w:footerReference r:id="rId5" w:type="even"/>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137EC4"/>
    <w:multiLevelType w:val="singleLevel"/>
    <w:tmpl w:val="CE137EC4"/>
    <w:lvl w:ilvl="0" w:tentative="0">
      <w:start w:val="2"/>
      <w:numFmt w:val="decimal"/>
      <w:suff w:val="nothing"/>
      <w:lvlText w:val="（%1）"/>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C82B87"/>
    <w:rsid w:val="028E25DF"/>
    <w:rsid w:val="173B072B"/>
    <w:rsid w:val="23E32489"/>
    <w:rsid w:val="4A775F02"/>
    <w:rsid w:val="58E85406"/>
    <w:rsid w:val="593F2ACF"/>
    <w:rsid w:val="5E816C34"/>
    <w:rsid w:val="6BB25058"/>
    <w:rsid w:val="70B137B7"/>
    <w:rsid w:val="766466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Arial"/>
      <w:kern w:val="2"/>
      <w:sz w:val="21"/>
      <w:szCs w:val="24"/>
      <w:lang w:val="en-US" w:eastAsia="zh-CN" w:bidi="ar-SA"/>
    </w:rPr>
  </w:style>
  <w:style w:type="character" w:default="1" w:styleId="6">
    <w:name w:val="Default Paragraph Font"/>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北京今日学易科技有限公司(Zxxk.Com)</Company>
  <Pages>4</Pages>
  <Words>3450</Words>
  <Characters>3546</Characters>
  <Lines>148</Lines>
  <Paragraphs>64</Paragraphs>
  <TotalTime>7</TotalTime>
  <ScaleCrop>false</ScaleCrop>
  <LinksUpToDate>false</LinksUpToDate>
  <CharactersWithSpaces>3799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2014-10-29T12:08:00Z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2020-03-20T02:29:52Z</dcterms:modified>
  <dc:subject>九年级道德与法治部分.docx</dc:subject>
  <dc:title>九年级道德与法治部分.docx</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