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1600" w:firstLineChars="500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pict>
          <v:shape id="_x0000_s1025" o:spid="_x0000_s1025" o:spt="75" type="#_x0000_t75" style="position:absolute;left:0pt;margin-left:958pt;margin-top:934pt;height:33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sz w:val="32"/>
          <w:szCs w:val="32"/>
        </w:rPr>
        <w:t>2019</w:t>
      </w:r>
      <w:r>
        <w:rPr>
          <w:sz w:val="32"/>
          <w:szCs w:val="32"/>
        </w:rPr>
        <w:t>-2020</w:t>
      </w:r>
      <w:r>
        <w:rPr>
          <w:rFonts w:hint="eastAsia"/>
          <w:b/>
          <w:sz w:val="32"/>
          <w:szCs w:val="32"/>
        </w:rPr>
        <w:t>学年</w:t>
      </w:r>
      <w:r>
        <w:rPr>
          <w:b/>
          <w:sz w:val="32"/>
          <w:szCs w:val="32"/>
        </w:rPr>
        <w:t>度第一学期期末质量检测</w:t>
      </w:r>
    </w:p>
    <w:p>
      <w:pPr>
        <w:ind w:firstLine="2891" w:firstLineChars="9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九年级生物试题</w:t>
      </w:r>
    </w:p>
    <w:p>
      <w:r>
        <w:rPr>
          <w:rFonts w:hint="eastAsia"/>
        </w:rPr>
        <w:t>一、</w:t>
      </w:r>
      <w:r>
        <w:t>选择题（</w:t>
      </w:r>
      <w:r>
        <w:rPr>
          <w:rFonts w:hint="eastAsia"/>
        </w:rPr>
        <w:t>共20分</w:t>
      </w:r>
      <w:r>
        <w:t>，每小题只有一个正确答案，选出后</w:t>
      </w:r>
      <w:r>
        <w:rPr>
          <w:rFonts w:hint="eastAsia"/>
        </w:rPr>
        <w:t>涂</w:t>
      </w:r>
      <w:r>
        <w:t>在</w:t>
      </w:r>
      <w:r>
        <w:rPr>
          <w:rFonts w:hint="eastAsia"/>
        </w:rPr>
        <w:t>答题卡上</w:t>
      </w:r>
      <w:r>
        <w:t>）</w:t>
      </w:r>
    </w:p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/>
        </w:rPr>
        <w:t>1、</w:t>
      </w:r>
      <w:r>
        <w:rPr>
          <w:rFonts w:ascii="Times New Roman" w:hAnsi="宋体"/>
          <w:kern w:val="0"/>
          <w:szCs w:val="21"/>
        </w:rPr>
        <w:t>如图甲、乙为在显微镜下看到的物像。对此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宋体"/>
          <w:kern w:val="0"/>
          <w:szCs w:val="21"/>
        </w:rPr>
        <w:t>下列说法正确的是</w:t>
      </w:r>
    </w:p>
    <w:p>
      <w:pPr>
        <w:widowControl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87630</wp:posOffset>
            </wp:positionV>
            <wp:extent cx="2335530" cy="933450"/>
            <wp:effectExtent l="19050" t="0" r="7620" b="0"/>
            <wp:wrapTight wrapText="bothSides">
              <wp:wrapPolygon>
                <wp:start x="-176" y="0"/>
                <wp:lineTo x="-176" y="21159"/>
                <wp:lineTo x="21670" y="21159"/>
                <wp:lineTo x="21670" y="0"/>
                <wp:lineTo x="-176" y="0"/>
              </wp:wrapPolygon>
            </wp:wrapTight>
            <wp:docPr id="2" name="20JX2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JX250.EPS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553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rPr>
          <w:rFonts w:ascii="Times New Roman" w:hAnsi="Times New Roman"/>
          <w:kern w:val="0"/>
          <w:szCs w:val="21"/>
        </w:rPr>
      </w:pPr>
    </w:p>
    <w:p>
      <w:pPr>
        <w:widowControl/>
        <w:rPr>
          <w:rFonts w:ascii="Times New Roman" w:hAnsi="Times New Roman"/>
          <w:kern w:val="0"/>
          <w:szCs w:val="21"/>
        </w:rPr>
      </w:pPr>
    </w:p>
    <w:p>
      <w:pPr>
        <w:widowControl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A.</w:t>
      </w:r>
      <w:r>
        <w:rPr>
          <w:rFonts w:ascii="Times New Roman" w:hAnsi="宋体"/>
          <w:kern w:val="0"/>
          <w:szCs w:val="21"/>
        </w:rPr>
        <w:t>对光时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宋体"/>
          <w:kern w:val="0"/>
          <w:szCs w:val="21"/>
        </w:rPr>
        <w:t>选用低倍镜对准通光孔</w:t>
      </w:r>
    </w:p>
    <w:p>
      <w:pPr>
        <w:widowControl/>
        <w:jc w:val="left"/>
        <w:rPr>
          <w:rFonts w:hint="eastAsia" w:ascii="Times New Roman" w:hAnsi="Times New Roman" w:eastAsiaTheme="minorEastAsia"/>
          <w:kern w:val="0"/>
          <w:szCs w:val="21"/>
          <w:lang w:eastAsia="zh-CN"/>
        </w:rPr>
      </w:pPr>
      <w:r>
        <w:rPr>
          <w:rFonts w:ascii="Times New Roman" w:hAnsi="Times New Roman"/>
          <w:kern w:val="0"/>
          <w:szCs w:val="21"/>
        </w:rPr>
        <w:t>B.</w:t>
      </w:r>
      <w:r>
        <w:rPr>
          <w:rFonts w:ascii="Times New Roman" w:hAnsi="宋体"/>
          <w:kern w:val="0"/>
          <w:szCs w:val="21"/>
        </w:rPr>
        <w:t>要对图甲进一步放大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宋体"/>
          <w:kern w:val="0"/>
          <w:szCs w:val="21"/>
        </w:rPr>
        <w:t>应先将玻片向右上方移动</w:t>
      </w:r>
      <w:r>
        <w:rPr>
          <w:rFonts w:hint="eastAsia" w:ascii="Times New Roman" w:hAnsi="宋体"/>
          <w:color w:val="FFFFFF"/>
          <w:kern w:val="0"/>
          <w:sz w:val="4"/>
          <w:szCs w:val="21"/>
          <w:lang w:eastAsia="zh-CN"/>
        </w:rPr>
        <w:t>[来源:Zxxk.Com]</w:t>
      </w:r>
    </w:p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C.</w:t>
      </w:r>
      <w:r>
        <w:rPr>
          <w:rFonts w:ascii="Times New Roman" w:hAnsi="宋体"/>
          <w:kern w:val="0"/>
          <w:szCs w:val="21"/>
        </w:rPr>
        <w:t>图中①与②比较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宋体"/>
          <w:kern w:val="0"/>
          <w:szCs w:val="21"/>
        </w:rPr>
        <w:t>①是在高倍镜下看到的物像</w:t>
      </w:r>
    </w:p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D.</w:t>
      </w:r>
      <w:r>
        <w:rPr>
          <w:rFonts w:ascii="Times New Roman" w:hAnsi="宋体"/>
          <w:kern w:val="0"/>
          <w:szCs w:val="21"/>
        </w:rPr>
        <w:t>图乙中②物像不清晰时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宋体"/>
          <w:kern w:val="0"/>
          <w:szCs w:val="21"/>
        </w:rPr>
        <w:t>应调节粗准焦螺旋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D.</w:t>
      </w:r>
      <w:r>
        <w:rPr>
          <w:rFonts w:ascii="宋体" w:hAnsi="宋体"/>
        </w:rPr>
        <w:t>欲将视野左下方的物像移至视野中央，需向右上方移动装片</w:t>
      </w:r>
    </w:p>
    <w:p>
      <w:pPr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图甲、乙分别是黄瓜果肉细胞、口腔上皮细胞结构模式图，下列有关叙述错误的是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70485</wp:posOffset>
            </wp:positionV>
            <wp:extent cx="1990725" cy="1066800"/>
            <wp:effectExtent l="19050" t="0" r="9525" b="0"/>
            <wp:wrapSquare wrapText="bothSides"/>
            <wp:docPr id="1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t>A. 与乙相比，甲特有的结构是①细胞壁③叶绿体⑤液泡</w:t>
      </w:r>
    </w:p>
    <w:p>
      <w:pPr>
        <w:rPr>
          <w:rFonts w:ascii="宋体" w:hAnsi="宋体"/>
        </w:rPr>
      </w:pPr>
      <w:r>
        <w:rPr>
          <w:rFonts w:ascii="宋体" w:hAnsi="宋体"/>
        </w:rPr>
        <w:t>B. 甲的⑤内细胞液中溶解着多种物质</w:t>
      </w:r>
    </w:p>
    <w:p>
      <w:pPr>
        <w:rPr>
          <w:rFonts w:ascii="宋体" w:hAnsi="宋体"/>
        </w:rPr>
      </w:pPr>
      <w:r>
        <w:rPr>
          <w:rFonts w:ascii="宋体" w:hAnsi="宋体"/>
        </w:rPr>
        <w:t>C. 甲的①能控制物质进出</w:t>
      </w:r>
    </w:p>
    <w:p>
      <w:pPr>
        <w:rPr>
          <w:rFonts w:ascii="宋体" w:hAnsi="宋体"/>
        </w:rPr>
      </w:pPr>
      <w:r>
        <w:rPr>
          <w:rFonts w:ascii="宋体" w:hAnsi="宋体"/>
        </w:rPr>
        <w:t>D. 甲、乙都具有的能量转换器是</w:t>
      </w:r>
      <w:r>
        <w:rPr>
          <w:rFonts w:ascii="宋体" w:hAnsi="宋体"/>
        </w:rPr>
        <w:drawing>
          <wp:inline distT="0" distB="0" distL="114300" distR="114300">
            <wp:extent cx="2032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⑦线粒体</w:t>
      </w:r>
    </w:p>
    <w:p>
      <w:pPr>
        <w:rPr>
          <w:rFonts w:ascii="宋体" w:hAnsi="宋体"/>
        </w:rPr>
      </w:pPr>
      <w:bookmarkStart w:id="0" w:name="topic_33c3dbe7-d2fb-474f-9f26-52fa3a5b32"/>
      <w:r>
        <w:rPr>
          <w:rFonts w:ascii="宋体" w:hAnsi="宋体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257175</wp:posOffset>
            </wp:positionV>
            <wp:extent cx="3497580" cy="1076325"/>
            <wp:effectExtent l="19050" t="0" r="7620" b="0"/>
            <wp:wrapTight wrapText="bothSides">
              <wp:wrapPolygon>
                <wp:start x="-118" y="0"/>
                <wp:lineTo x="-118" y="21409"/>
                <wp:lineTo x="21647" y="21409"/>
                <wp:lineTo x="21647" y="0"/>
                <wp:lineTo x="-118" y="0"/>
              </wp:wrapPolygon>
            </wp:wrapTight>
            <wp:docPr id="1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758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为探究绿色植物和种子的生命活动，某兴趣小组的同学设计并实施了以下实验。下列叙述错误的是</w:t>
      </w:r>
      <w:bookmarkEnd w:id="0"/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t>A. 甲装置实验前暗处理目的是将叶片内的淀粉运走耗尽</w:t>
      </w:r>
      <w:r>
        <w:rPr>
          <w:rFonts w:ascii="宋体" w:hAnsi="宋体"/>
        </w:rPr>
        <w:br w:type="textWrapping"/>
      </w:r>
      <w:r>
        <w:rPr>
          <w:rFonts w:ascii="宋体" w:hAnsi="宋体"/>
        </w:rPr>
        <w:t>B. 乙装置收集的气体可以使带火星的细木条复燃</w:t>
      </w:r>
      <w:r>
        <w:rPr>
          <w:rFonts w:ascii="宋体" w:hAnsi="宋体"/>
        </w:rPr>
        <w:br w:type="textWrapping"/>
      </w:r>
      <w:r>
        <w:rPr>
          <w:rFonts w:ascii="宋体" w:hAnsi="宋体"/>
        </w:rPr>
        <w:t xml:space="preserve">C. </w:t>
      </w:r>
      <w:r>
        <w:rPr>
          <w:rFonts w:ascii="宋体" w:hAnsi="宋体"/>
        </w:rPr>
        <w:drawing>
          <wp:inline distT="0" distB="0" distL="114300" distR="114300">
            <wp:extent cx="17780" cy="1397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丙装置观察到的现象是澄清的石灰水变浑浊</w:t>
      </w:r>
      <w:r>
        <w:rPr>
          <w:rFonts w:ascii="宋体" w:hAnsi="宋体"/>
        </w:rPr>
        <w:br w:type="textWrapping"/>
      </w:r>
      <w:r>
        <w:rPr>
          <w:rFonts w:ascii="宋体" w:hAnsi="宋体"/>
        </w:rPr>
        <w:t>D. 丁装置实验现象说明萌发的种子呼吸作用产生了二氧化碳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/>
          <w:kern w:val="0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196215</wp:posOffset>
            </wp:positionV>
            <wp:extent cx="1333500" cy="981075"/>
            <wp:effectExtent l="19050" t="0" r="0" b="0"/>
            <wp:wrapTight wrapText="bothSides">
              <wp:wrapPolygon>
                <wp:start x="-309" y="0"/>
                <wp:lineTo x="-309" y="21390"/>
                <wp:lineTo x="21600" y="21390"/>
                <wp:lineTo x="21600" y="0"/>
                <wp:lineTo x="-309" y="0"/>
              </wp:wrapPolygon>
            </wp:wrapTight>
            <wp:docPr id="4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/>
          <w:kern w:val="0"/>
          <w:szCs w:val="21"/>
        </w:rPr>
        <w:t>4</w:t>
      </w:r>
      <w:r>
        <w:rPr>
          <w:rFonts w:hint="eastAsia" w:ascii="宋体"/>
          <w:kern w:val="0"/>
          <w:szCs w:val="21"/>
        </w:rPr>
        <w:t>、</w:t>
      </w:r>
      <w:bookmarkStart w:id="1" w:name="topic_a708b51a-62eb-4df5-8790-c877c5f727"/>
      <w:r>
        <w:rPr>
          <w:rFonts w:hint="eastAsia" w:ascii="宋体"/>
          <w:kern w:val="0"/>
          <w:szCs w:val="21"/>
        </w:rPr>
        <w:t>如</w:t>
      </w:r>
      <w:r>
        <w:rPr>
          <w:rFonts w:ascii="宋体" w:hAnsi="宋体"/>
        </w:rPr>
        <w:t>图表示正常进行生理活动的叶片，图中①②③④分别代表不同的物质，箭头表示物质进出的方向。下列说法错误的是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A. 若为光合作用示意图，则①②③④分别是二氧化碳、氧气、水、有机物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B. 若为呼吸作用示意图，则①②分别是氧气、二氧化碳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C. 绿色植物在白天进行光合作用和蒸腾作用，晚上进行呼吸作用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D. 若为蒸腾作用示意图，则②指的是水蒸气</w:t>
      </w:r>
    </w:p>
    <w:p>
      <w:pPr>
        <w:pStyle w:val="10"/>
        <w:jc w:val="left"/>
        <w:textAlignment w:val="center"/>
        <w:rPr>
          <w:rFonts w:ascii="宋体"/>
          <w:kern w:val="0"/>
          <w:szCs w:val="21"/>
        </w:rPr>
      </w:pPr>
      <w:r>
        <w:rPr>
          <w:rFonts w:ascii="宋体"/>
          <w:kern w:val="0"/>
          <w:szCs w:val="21"/>
        </w:rPr>
        <w:t>5</w:t>
      </w:r>
      <w:r>
        <w:rPr>
          <w:rFonts w:hint="eastAsia" w:ascii="宋体"/>
          <w:kern w:val="0"/>
          <w:szCs w:val="21"/>
        </w:rPr>
        <w:t>、</w:t>
      </w:r>
      <w:r>
        <w:rPr>
          <w:rFonts w:ascii="宋体"/>
          <w:kern w:val="0"/>
          <w:szCs w:val="21"/>
        </w:rPr>
        <w:t>下列关于</w:t>
      </w:r>
      <w:r>
        <w:rPr>
          <w:rFonts w:hint="eastAsia" w:ascii="宋体"/>
          <w:kern w:val="0"/>
          <w:szCs w:val="21"/>
        </w:rPr>
        <w:t>脊椎</w:t>
      </w:r>
      <w:r>
        <w:rPr>
          <w:rFonts w:ascii="宋体"/>
          <w:kern w:val="0"/>
          <w:szCs w:val="21"/>
        </w:rPr>
        <w:t>动物类群的叙述，正确的是</w:t>
      </w:r>
    </w:p>
    <w:p>
      <w:pPr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.</w:t>
      </w:r>
      <w:r>
        <w:rPr>
          <w:rFonts w:hint="eastAsia" w:ascii="宋体" w:cs="宋体"/>
          <w:kern w:val="0"/>
          <w:szCs w:val="21"/>
        </w:rPr>
        <w:t>鱼类</w:t>
      </w:r>
      <w:r>
        <w:rPr>
          <w:rFonts w:ascii="宋体" w:cs="宋体"/>
          <w:kern w:val="0"/>
          <w:szCs w:val="21"/>
        </w:rPr>
        <w:t>生活在水中，体表都覆盖着鳞片，用鳃呼吸，用鳍游泳</w:t>
      </w:r>
    </w:p>
    <w:p>
      <w:pPr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.</w:t>
      </w:r>
      <w:r>
        <w:rPr>
          <w:rFonts w:hint="eastAsia" w:ascii="宋体" w:cs="宋体"/>
          <w:kern w:val="0"/>
          <w:szCs w:val="21"/>
        </w:rPr>
        <w:t>两</w:t>
      </w:r>
      <w:r>
        <w:rPr>
          <w:rFonts w:ascii="宋体" w:cs="宋体"/>
          <w:kern w:val="0"/>
          <w:szCs w:val="21"/>
        </w:rPr>
        <w:t>栖类的成体都生活在陆地上，用肺呼吸，皮肤可辅助呼吸</w:t>
      </w:r>
    </w:p>
    <w:p>
      <w:pPr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.</w:t>
      </w:r>
      <w:r>
        <w:rPr>
          <w:rFonts w:hint="eastAsia" w:ascii="宋体" w:cs="宋体"/>
          <w:kern w:val="0"/>
          <w:szCs w:val="21"/>
        </w:rPr>
        <w:t>爬行</w:t>
      </w:r>
      <w:r>
        <w:rPr>
          <w:rFonts w:ascii="宋体" w:cs="宋体"/>
          <w:kern w:val="0"/>
          <w:szCs w:val="21"/>
        </w:rPr>
        <w:t>类体表覆盖着角质鳞片或甲，用肺呼吸，在陆上产卵</w:t>
      </w:r>
    </w:p>
    <w:p>
      <w:pPr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.</w:t>
      </w:r>
      <w:r>
        <w:rPr>
          <w:rFonts w:hint="eastAsia" w:ascii="宋体" w:cs="宋体"/>
          <w:kern w:val="0"/>
          <w:szCs w:val="21"/>
        </w:rPr>
        <w:t>鸟类</w:t>
      </w:r>
      <w:r>
        <w:rPr>
          <w:rFonts w:ascii="宋体" w:cs="宋体"/>
          <w:kern w:val="0"/>
          <w:szCs w:val="21"/>
        </w:rPr>
        <w:t>体表被毛，前肢变成翼</w:t>
      </w:r>
      <w:r>
        <w:rPr>
          <w:rFonts w:hint="eastAsia"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t>有喙无齿，体温恒定</w:t>
      </w:r>
    </w:p>
    <w:p>
      <w:pPr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6、有关</w:t>
      </w:r>
      <w:r>
        <w:rPr>
          <w:rFonts w:ascii="宋体" w:cs="宋体"/>
          <w:kern w:val="0"/>
          <w:szCs w:val="21"/>
        </w:rPr>
        <w:t>细菌、真菌和病毒</w:t>
      </w:r>
      <w:r>
        <w:rPr>
          <w:rFonts w:hint="eastAsia" w:ascii="宋体" w:cs="宋体"/>
          <w:kern w:val="0"/>
          <w:szCs w:val="21"/>
        </w:rPr>
        <w:t>的</w:t>
      </w:r>
      <w:r>
        <w:rPr>
          <w:rFonts w:ascii="宋体" w:cs="宋体"/>
          <w:kern w:val="0"/>
          <w:szCs w:val="21"/>
        </w:rPr>
        <w:t>叙述正确的是</w:t>
      </w:r>
      <w:bookmarkEnd w:id="1"/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A. 病毒能繁殖后代，属于生物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B. 细菌有单细胞的，也有多细胞的，细胞内没有成形的细胞核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C. 营腐生生活的细菌、真菌能将简单的无机物合成有机物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D. 有些病毒既能独立生活，也可寄生在活细胞内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hint="eastAsia"/>
        </w:rPr>
        <w:t>7、</w:t>
      </w:r>
      <w:bookmarkStart w:id="2" w:name="topic_60d28253-5cf5-4758-9f1d-5415a9fab3"/>
      <w:r>
        <w:rPr>
          <w:rFonts w:ascii="宋体" w:hAnsi="宋体"/>
        </w:rPr>
        <w:t xml:space="preserve">胰腺虽小，但作用非凡。下列关于正常人体内胰腺的叙述，正确的是    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26670</wp:posOffset>
            </wp:positionV>
            <wp:extent cx="1943100" cy="1301115"/>
            <wp:effectExtent l="19050" t="0" r="0" b="0"/>
            <wp:wrapTight wrapText="bothSides">
              <wp:wrapPolygon>
                <wp:start x="-212" y="0"/>
                <wp:lineTo x="-212" y="21189"/>
                <wp:lineTo x="21600" y="21189"/>
                <wp:lineTo x="21600" y="0"/>
                <wp:lineTo x="-212" y="0"/>
              </wp:wrapPolygon>
            </wp:wrapTight>
            <wp:docPr id="7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0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left"/>
        <w:textAlignment w:val="center"/>
        <w:rPr>
          <w:rFonts w:ascii="宋体" w:hAnsi="宋体"/>
        </w:rPr>
      </w:pPr>
    </w:p>
    <w:p>
      <w:pPr>
        <w:jc w:val="left"/>
        <w:textAlignment w:val="center"/>
        <w:rPr>
          <w:rFonts w:ascii="宋体" w:hAnsi="宋体"/>
        </w:rPr>
      </w:pPr>
    </w:p>
    <w:p>
      <w:pPr>
        <w:jc w:val="left"/>
        <w:textAlignment w:val="center"/>
        <w:rPr>
          <w:rFonts w:ascii="宋体" w:hAnsi="宋体"/>
        </w:rPr>
      </w:pPr>
    </w:p>
    <w:p>
      <w:pPr>
        <w:jc w:val="left"/>
        <w:textAlignment w:val="center"/>
        <w:rPr>
          <w:rFonts w:ascii="宋体" w:hAnsi="宋体"/>
        </w:rPr>
      </w:pPr>
    </w:p>
    <w:p>
      <w:pPr>
        <w:jc w:val="left"/>
        <w:textAlignment w:val="center"/>
        <w:rPr>
          <w:rFonts w:ascii="宋体" w:hAnsi="宋体"/>
        </w:rPr>
      </w:pPr>
    </w:p>
    <w:p>
      <w:pPr>
        <w:jc w:val="left"/>
        <w:textAlignment w:val="center"/>
      </w:pPr>
      <w:r>
        <w:rPr>
          <w:rFonts w:ascii="宋体" w:hAnsi="宋体"/>
        </w:rPr>
        <w:t>A. ①为内分泌细胞能分泌胰液</w:t>
      </w:r>
      <w:r>
        <w:rPr>
          <w:rFonts w:ascii="宋体" w:hAnsi="宋体"/>
        </w:rPr>
        <w:tab/>
      </w:r>
      <w:r>
        <w:rPr>
          <w:rFonts w:hint="eastAsia"/>
        </w:rPr>
        <w:t xml:space="preserve">     </w:t>
      </w:r>
      <w:r>
        <w:rPr>
          <w:rFonts w:ascii="宋体" w:hAnsi="宋体"/>
        </w:rPr>
        <w:t>B. 胰液与胆汁的作用相同</w:t>
      </w:r>
    </w:p>
    <w:p>
      <w:pPr>
        <w:tabs>
          <w:tab w:val="left" w:pos="4875"/>
        </w:tabs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C. ②为外分泌腺能分泌胰岛素</w: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D. 饭后胰岛素分泌量增加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hint="eastAsia"/>
        </w:rPr>
        <w:t>8、</w:t>
      </w:r>
      <w:r>
        <w:rPr>
          <w:rFonts w:ascii="宋体" w:hAnsi="宋体"/>
        </w:rPr>
        <w:t>血液流经下列器官时，血浆中的代谢废物会减少的是（    ）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①肝脏 ②小肠 ③大肠 ④肾脏 ⑤胰腺 ⑥肺 ⑦皮肤 ⑧膀胱</w:t>
      </w:r>
    </w:p>
    <w:p>
      <w:pPr>
        <w:tabs>
          <w:tab w:val="left" w:pos="2130"/>
          <w:tab w:val="left" w:pos="4245"/>
          <w:tab w:val="left" w:pos="6585"/>
        </w:tabs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A. ③④⑥</w:t>
      </w:r>
      <w:r>
        <w:rPr>
          <w:rFonts w:ascii="宋体" w:hAnsi="宋体"/>
        </w:rPr>
        <w:tab/>
      </w:r>
      <w:r>
        <w:rPr>
          <w:rFonts w:ascii="宋体" w:hAnsi="宋体"/>
        </w:rPr>
        <w:t>B. ⑥⑦⑧</w:t>
      </w:r>
      <w:r>
        <w:rPr>
          <w:rFonts w:ascii="宋体" w:hAnsi="宋体"/>
        </w:rPr>
        <w:tab/>
      </w:r>
      <w:r>
        <w:rPr>
          <w:rFonts w:ascii="宋体" w:hAnsi="宋体"/>
        </w:rPr>
        <w:t>C. ①③⑧</w:t>
      </w:r>
      <w:r>
        <w:rPr>
          <w:rFonts w:ascii="宋体" w:hAnsi="宋体"/>
        </w:rPr>
        <w:tab/>
      </w:r>
      <w:r>
        <w:rPr>
          <w:rFonts w:ascii="宋体" w:hAnsi="宋体"/>
        </w:rPr>
        <w:t>D. ④⑥⑦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如图是血液循环示意图，1、2、3、4表示与心脏直接相连的血管，甲、乙表示不同部位</w:t>
      </w:r>
      <w:r>
        <w:rPr>
          <w:rFonts w:ascii="宋体" w:hAnsi="宋体"/>
          <w:szCs w:val="21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3505200</wp:posOffset>
            </wp:positionH>
            <wp:positionV relativeFrom="line">
              <wp:posOffset>95250</wp:posOffset>
            </wp:positionV>
            <wp:extent cx="1752600" cy="1228725"/>
            <wp:effectExtent l="19050" t="0" r="0" b="0"/>
            <wp:wrapSquare wrapText="left"/>
            <wp:docPr id="1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的毛细血管网。下列说法不正确的是</w:t>
      </w:r>
      <w:bookmarkEnd w:id="2"/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体循环的路径是：左心室→4→毛细</w:t>
      </w:r>
      <w:r>
        <w:rPr>
          <w:rFonts w:ascii="宋体" w:hAnsi="宋体"/>
          <w:szCs w:val="21"/>
        </w:rPr>
        <w:drawing>
          <wp:inline distT="0" distB="0" distL="114300" distR="114300">
            <wp:extent cx="24130" cy="20320"/>
            <wp:effectExtent l="0" t="0" r="13970" b="8255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血管乙→3→右心房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 当血液流经甲时，由静脉血变为动脉血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 血管2比血管1的管壁厚、弹性大、血流速度快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 当血液流经乙后，血液由暗红色变成鲜红色</w:t>
      </w:r>
    </w:p>
    <w:p>
      <w:pPr>
        <w:widowControl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下表为某一正常人体内四种液体的成分对比表，“+”表示含有此类成分，“一”表示缺少此类成分。四种液体分别是 </w:t>
      </w:r>
    </w:p>
    <w:tbl>
      <w:tblPr>
        <w:tblStyle w:val="11"/>
        <w:tblW w:w="734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8"/>
        <w:gridCol w:w="1048"/>
        <w:gridCol w:w="1049"/>
        <w:gridCol w:w="1049"/>
        <w:gridCol w:w="1049"/>
        <w:gridCol w:w="1048"/>
        <w:gridCol w:w="104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4" w:hRule="atLeast"/>
        </w:trPr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成分</w:t>
            </w:r>
            <w:r>
              <w:rPr>
                <w:rFonts w:ascii="宋体" w:hAnsi="宋体" w:eastAsiaTheme="minorEastAsia"/>
                <w:szCs w:val="21"/>
              </w:rPr>
              <w:br w:type="textWrapping"/>
            </w:r>
            <w:r>
              <w:rPr>
                <w:rFonts w:ascii="宋体" w:hAnsi="宋体" w:eastAsiaTheme="minorEastAsia"/>
                <w:szCs w:val="21"/>
              </w:rPr>
              <w:t>项目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血细胞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大分子蛋白质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水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无机盐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葡萄糖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尿素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液体1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  <w:r>
              <w:rPr>
                <w:rFonts w:hint="eastAsia" w:ascii="宋体" w:hAnsi="宋体"/>
                <w:color w:val="FFFFFF"/>
                <w:sz w:val="4"/>
                <w:szCs w:val="21"/>
                <w:lang w:eastAsia="zh-CN"/>
              </w:rPr>
              <w:t>[来源:Z&amp;xx&amp;k.Com]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液体2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液体3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-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</w:trPr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 液体4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  <w:tc>
          <w:tcPr>
            <w:tcW w:w="104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ascii="宋体" w:hAnsi="宋体" w:eastAsiaTheme="minorEastAsia"/>
                <w:szCs w:val="21"/>
              </w:rPr>
              <w:t>+</w:t>
            </w:r>
          </w:p>
        </w:tc>
      </w:tr>
    </w:tbl>
    <w:p>
      <w:pPr>
        <w:tabs>
          <w:tab w:val="left" w:pos="4200"/>
        </w:tabs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血液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血浆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原尿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尿液</w:t>
      </w:r>
      <w:r>
        <w:rPr>
          <w:rFonts w:hint="eastAsia" w:ascii="宋体" w:hAnsi="宋体"/>
          <w:szCs w:val="21"/>
        </w:rPr>
        <w:t xml:space="preserve">         </w:t>
      </w:r>
      <w:r>
        <w:rPr>
          <w:rFonts w:ascii="宋体" w:hAnsi="宋体"/>
          <w:szCs w:val="21"/>
        </w:rPr>
        <w:t>B. 尿液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血浆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原尿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血液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 血液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原尿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血浆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尿液</w:t>
      </w:r>
      <w:r>
        <w:rPr>
          <w:rFonts w:hint="eastAsia" w:ascii="宋体" w:hAnsi="宋体"/>
          <w:szCs w:val="21"/>
        </w:rPr>
        <w:t xml:space="preserve">         </w:t>
      </w:r>
      <w:r>
        <w:rPr>
          <w:rFonts w:ascii="宋体" w:hAnsi="宋体"/>
          <w:szCs w:val="21"/>
        </w:rPr>
        <w:t>D. 尿液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原尿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524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血浆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血液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hint="eastAsia"/>
        </w:rPr>
        <w:t>11.</w:t>
      </w:r>
      <w:r>
        <w:rPr>
          <w:rFonts w:ascii="宋体" w:hAnsi="宋体"/>
        </w:rPr>
        <w:t>2018年冬奥会上我国选手夺得男子短道速滑500米金牌。以下叙述正确的是</w:t>
      </w:r>
    </w:p>
    <w:p>
      <w:pPr>
        <w:tabs>
          <w:tab w:val="left" w:pos="4876"/>
        </w:tabs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A. </w:t>
      </w:r>
      <w:r>
        <w:rPr>
          <w:rFonts w:ascii="宋体" w:hAnsi="宋体"/>
        </w:rPr>
        <w:t>滑行所需能量来自有机物的氧化分解</w:t>
      </w:r>
      <w:r>
        <w:rPr>
          <w:rFonts w:ascii="Times New Romance" w:hAnsi="Times New Romance" w:eastAsia="Times New Romance" w:cs="Times New Romance"/>
        </w:rPr>
        <w:tab/>
      </w:r>
      <w:r>
        <w:rPr>
          <w:rFonts w:ascii="Times New Romance" w:hAnsi="Times New Romance" w:eastAsia="Times New Romance" w:cs="Times New Romance"/>
        </w:rPr>
        <w:t xml:space="preserve">B. </w:t>
      </w:r>
      <w:r>
        <w:rPr>
          <w:rFonts w:ascii="宋体" w:hAnsi="宋体"/>
        </w:rPr>
        <w:t>为滑行提供动力的结构是关节</w:t>
      </w:r>
    </w:p>
    <w:p>
      <w:pPr>
        <w:tabs>
          <w:tab w:val="left" w:pos="4876"/>
        </w:tabs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C. </w:t>
      </w:r>
      <w:r>
        <w:rPr>
          <w:rFonts w:ascii="宋体" w:hAnsi="宋体"/>
        </w:rPr>
        <w:t>听到发令枪响选手立刻滑行是简单反射</w:t>
      </w:r>
      <w:r>
        <w:rPr>
          <w:rFonts w:ascii="Times New Romance" w:hAnsi="Times New Romance" w:eastAsia="Times New Romance" w:cs="Times New Romance"/>
        </w:rPr>
        <w:tab/>
      </w:r>
      <w:r>
        <w:rPr>
          <w:rFonts w:ascii="Times New Romance" w:hAnsi="Times New Romance" w:eastAsia="Times New Romance" w:cs="Times New Romance"/>
        </w:rPr>
        <w:t xml:space="preserve">D. </w:t>
      </w:r>
      <w:r>
        <w:rPr>
          <w:rFonts w:ascii="宋体" w:hAnsi="宋体"/>
        </w:rPr>
        <w:t>脑干负责维持滑行时身体平衡</w:t>
      </w:r>
    </w:p>
    <w:p>
      <w:pPr>
        <w:rPr>
          <w:rFonts w:hint="eastAsia" w:eastAsiaTheme="minorEastAsia"/>
          <w:lang w:eastAsia="zh-CN"/>
        </w:rPr>
      </w:pPr>
      <w:r>
        <w:t>12</w:t>
      </w:r>
      <w:r>
        <w:rPr>
          <w:rFonts w:hint="eastAsia"/>
        </w:rPr>
        <w:t>、</w:t>
      </w:r>
      <w:r>
        <w:t>.如图是眼球和耳</w:t>
      </w:r>
      <w:r>
        <w:drawing>
          <wp:inline distT="0" distB="0" distL="114300" distR="114300">
            <wp:extent cx="17780" cy="21590"/>
            <wp:effectExtent l="0" t="0" r="1270" b="698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的结构示意图。有关叙述错误的</w:t>
      </w:r>
      <w:r>
        <w:rPr>
          <w:rFonts w:hint="eastAsia"/>
          <w:color w:val="FFFFFF"/>
          <w:sz w:val="4"/>
          <w:lang w:eastAsia="zh-CN"/>
        </w:rPr>
        <w:t>[来源:学科网]</w:t>
      </w:r>
    </w:p>
    <w:p>
      <w:pPr>
        <w:jc w:val="left"/>
        <w:textAlignment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95250</wp:posOffset>
            </wp:positionV>
            <wp:extent cx="2622550" cy="990600"/>
            <wp:effectExtent l="19050" t="0" r="6350" b="0"/>
            <wp:wrapTight wrapText="bothSides">
              <wp:wrapPolygon>
                <wp:start x="-157" y="0"/>
                <wp:lineTo x="-157" y="21185"/>
                <wp:lineTo x="21652" y="21185"/>
                <wp:lineTo x="21652" y="0"/>
                <wp:lineTo x="-157" y="0"/>
              </wp:wrapPolygon>
            </wp:wrapTight>
            <wp:docPr id="2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left"/>
        <w:textAlignment w:val="center"/>
      </w:pPr>
    </w:p>
    <w:p>
      <w:pPr>
        <w:jc w:val="left"/>
        <w:textAlignment w:val="center"/>
      </w:pPr>
      <w:r>
        <w:t>A. 外界物体反射的光线，经过4的调节，在7上形成视觉</w:t>
      </w:r>
    </w:p>
    <w:p>
      <w:pPr>
        <w:jc w:val="left"/>
        <w:textAlignment w:val="center"/>
      </w:pPr>
      <w:r>
        <w:t>B. 近视眼的形成是由于4过度变凸或眼球的前后径过长</w:t>
      </w:r>
    </w:p>
    <w:p>
      <w:pPr>
        <w:jc w:val="left"/>
        <w:textAlignment w:val="center"/>
      </w:pPr>
      <w:r>
        <w:t>C. 结构9能探测头部运动的方向</w:t>
      </w:r>
    </w:p>
    <w:p>
      <w:pPr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D. 结构10能够感受振动刺激，产生神经冲动</w:t>
      </w:r>
    </w:p>
    <w:p>
      <w:pPr>
        <w:jc w:val="left"/>
        <w:textAlignment w:val="center"/>
        <w:rPr>
          <w:rFonts w:ascii="宋体" w:hAnsi="宋体"/>
        </w:rPr>
      </w:pPr>
      <w:r>
        <w:t>13</w:t>
      </w:r>
      <w:r>
        <w:rPr>
          <w:rFonts w:hint="eastAsia"/>
        </w:rPr>
        <w:t>、</w:t>
      </w:r>
      <w:r>
        <w:rPr>
          <w:rFonts w:ascii="宋体" w:hAnsi="宋体"/>
        </w:rPr>
        <w:t>开花和结果是一个连续的过</w:t>
      </w:r>
      <w:r>
        <w:rPr>
          <w:rFonts w:ascii="宋体" w:hAnsi="宋体"/>
        </w:rPr>
        <w:drawing>
          <wp:inline distT="0" distB="0" distL="114300" distR="114300">
            <wp:extent cx="1270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程，下图为豌豆花和果实结构图。下列叙述正确的是</w:t>
      </w:r>
    </w:p>
    <w:p>
      <w:pPr>
        <w:jc w:val="left"/>
        <w:textAlignment w:val="center"/>
      </w:pPr>
      <w:r>
        <w:rPr>
          <w:rFonts w:ascii="Times New Romance" w:hAnsi="Times New Romance" w:eastAsia="Times New Romance" w:cs="Times New Romance"/>
        </w:rPr>
        <w:drawing>
          <wp:inline distT="0" distB="0" distL="0" distR="0">
            <wp:extent cx="3067050" cy="1343025"/>
            <wp:effectExtent l="19050" t="0" r="0" b="0"/>
            <wp:docPr id="10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A. </w:t>
      </w:r>
      <w:r>
        <w:rPr>
          <w:rFonts w:ascii="宋体" w:hAnsi="宋体"/>
        </w:rPr>
        <w:t>①发育为豌豆种子</w:t>
      </w:r>
      <w:r>
        <w:rPr>
          <w:rFonts w:hint="eastAsia" w:ascii="宋体" w:hAnsi="宋体"/>
        </w:rPr>
        <w:t xml:space="preserve">               </w:t>
      </w:r>
      <w:r>
        <w:rPr>
          <w:rFonts w:ascii="Times New Romance" w:hAnsi="Times New Romance" w:eastAsia="Times New Romance" w:cs="Times New Romance"/>
        </w:rPr>
        <w:t xml:space="preserve">B. </w:t>
      </w:r>
      <w:r>
        <w:rPr>
          <w:rFonts w:ascii="宋体" w:hAnsi="宋体"/>
        </w:rPr>
        <w:t>②发育为豌豆种皮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C. </w:t>
      </w:r>
      <w:r>
        <w:rPr>
          <w:rFonts w:ascii="宋体" w:hAnsi="宋体"/>
        </w:rPr>
        <w:t>③与种子形成无关</w:t>
      </w:r>
      <w:r>
        <w:rPr>
          <w:rFonts w:hint="eastAsia" w:ascii="宋体" w:hAnsi="宋体"/>
        </w:rPr>
        <w:t xml:space="preserve">               </w:t>
      </w:r>
      <w:r>
        <w:rPr>
          <w:rFonts w:ascii="Times New Romance" w:hAnsi="Times New Romance" w:eastAsia="Times New Romance" w:cs="Times New Romance"/>
        </w:rPr>
        <w:t xml:space="preserve">D. </w:t>
      </w:r>
      <w:r>
        <w:rPr>
          <w:rFonts w:ascii="宋体" w:hAnsi="宋体"/>
        </w:rPr>
        <w:t>④是子房的一部分</w:t>
      </w:r>
    </w:p>
    <w:p>
      <w:r>
        <w:t>14</w:t>
      </w:r>
      <w:r>
        <w:rPr>
          <w:rFonts w:hint="eastAsia"/>
        </w:rPr>
        <w:t>、</w:t>
      </w:r>
      <w:r>
        <w:t>人们常用“</w:t>
      </w:r>
      <w:r>
        <w:rPr>
          <w:rFonts w:hint="eastAsia"/>
        </w:rPr>
        <w:t>麻屋子</w:t>
      </w:r>
      <w:r>
        <w:t>，红帐子，里</w:t>
      </w:r>
      <w:r>
        <w:drawing>
          <wp:inline distT="0" distB="0" distL="114300" distR="114300">
            <wp:extent cx="1524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面住着个白胖子”</w:t>
      </w:r>
      <w:r>
        <w:rPr>
          <w:rFonts w:hint="eastAsia"/>
        </w:rPr>
        <w:t>的</w:t>
      </w:r>
      <w:r>
        <w:t>谜语猜花生。</w:t>
      </w:r>
      <w:r>
        <w:rPr>
          <w:rFonts w:hint="eastAsia"/>
        </w:rPr>
        <w:t>那么 “麻屋子”“红帐子”“白</w:t>
      </w:r>
      <w:r>
        <w:t>胖子</w:t>
      </w:r>
      <w:r>
        <w:rPr>
          <w:rFonts w:hint="eastAsia"/>
        </w:rPr>
        <w:t>”分别</w:t>
      </w:r>
      <w:r>
        <w:t>由什么结构发育而来的</w:t>
      </w:r>
    </w:p>
    <w:p>
      <w:r>
        <w:t>A.</w:t>
      </w:r>
      <w:r>
        <w:rPr>
          <w:rFonts w:hint="eastAsia"/>
        </w:rPr>
        <w:t>珠</w:t>
      </w:r>
      <w:r>
        <w:t>被、受精</w:t>
      </w:r>
      <w:r>
        <w:rPr>
          <w:rFonts w:hint="eastAsia"/>
        </w:rPr>
        <w:t>中央</w:t>
      </w:r>
      <w:r>
        <w:t>细胞、受精卵</w:t>
      </w:r>
      <w:r>
        <w:rPr>
          <w:rFonts w:hint="eastAsia"/>
        </w:rPr>
        <w:t xml:space="preserve">     </w:t>
      </w:r>
      <w:r>
        <w:t xml:space="preserve">    B.</w:t>
      </w:r>
      <w:r>
        <w:rPr>
          <w:rFonts w:hint="eastAsia"/>
        </w:rPr>
        <w:t>子房壁</w:t>
      </w:r>
      <w:r>
        <w:t>、珠被、受精卵</w:t>
      </w:r>
      <w:r>
        <w:rPr>
          <w:rFonts w:hint="eastAsia"/>
        </w:rPr>
        <w:t xml:space="preserve">  </w:t>
      </w:r>
    </w:p>
    <w:p>
      <w:r>
        <w:t>C.</w:t>
      </w:r>
      <w:r>
        <w:rPr>
          <w:rFonts w:hint="eastAsia"/>
        </w:rPr>
        <w:t>子房壁</w:t>
      </w:r>
      <w:r>
        <w:t>、</w:t>
      </w:r>
      <w:r>
        <w:drawing>
          <wp:inline distT="0" distB="0" distL="114300" distR="114300">
            <wp:extent cx="20320" cy="1270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受精卵、受精</w:t>
      </w:r>
      <w:r>
        <w:rPr>
          <w:rFonts w:hint="eastAsia"/>
        </w:rPr>
        <w:t>中央</w:t>
      </w:r>
      <w:r>
        <w:t>细胞</w:t>
      </w:r>
      <w:r>
        <w:rPr>
          <w:rFonts w:hint="eastAsia"/>
        </w:rPr>
        <w:t xml:space="preserve">   </w:t>
      </w:r>
      <w:r>
        <w:t xml:space="preserve">    D.</w:t>
      </w:r>
      <w:r>
        <w:rPr>
          <w:rFonts w:hint="eastAsia"/>
        </w:rPr>
        <w:t>珠</w:t>
      </w:r>
      <w:r>
        <w:t>被、受精卵、受精</w:t>
      </w:r>
      <w:r>
        <w:rPr>
          <w:rFonts w:hint="eastAsia"/>
        </w:rPr>
        <w:t>中央</w:t>
      </w:r>
      <w:r>
        <w:t>细胞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746760</wp:posOffset>
            </wp:positionH>
            <wp:positionV relativeFrom="paragraph">
              <wp:posOffset>212090</wp:posOffset>
            </wp:positionV>
            <wp:extent cx="2727960" cy="876935"/>
            <wp:effectExtent l="0" t="0" r="34290" b="37465"/>
            <wp:wrapTight wrapText="bothSides">
              <wp:wrapPolygon>
                <wp:start x="0" y="0"/>
                <wp:lineTo x="0" y="21115"/>
                <wp:lineTo x="21419" y="21115"/>
                <wp:lineTo x="21419" y="0"/>
                <wp:lineTo x="0" y="0"/>
              </wp:wrapPolygon>
            </wp:wrapTight>
            <wp:docPr id="2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eastAsiaTheme="minorEastAsia" w:cstheme="minorBidi"/>
        </w:rPr>
        <w:t>15</w:t>
      </w:r>
      <w:r>
        <w:rPr>
          <w:rFonts w:hint="eastAsia" w:asciiTheme="minorHAnsi" w:hAnsiTheme="minorHAnsi" w:eastAsiaTheme="minorEastAsia" w:cstheme="minorBidi"/>
        </w:rPr>
        <w:t>、</w:t>
      </w:r>
      <w:r>
        <w:rPr>
          <w:rFonts w:asciiTheme="minorHAnsi" w:hAnsiTheme="minorHAnsi" w:eastAsiaTheme="minorEastAsia" w:cstheme="minorBidi"/>
        </w:rPr>
        <w:t>下图是探究“大豆种子萌发的环境条件”的实验装置，下列叙述错误的是</w:t>
      </w:r>
    </w:p>
    <w:p/>
    <w:p>
      <w:pPr>
        <w:rPr>
          <w:rFonts w:hint="eastAsia" w:eastAsiaTheme="minorEastAsia"/>
          <w:lang w:eastAsia="zh-CN"/>
        </w:rPr>
      </w:pPr>
    </w:p>
    <w:p>
      <w:r>
        <w:t>A. 选择的种子要有完整的、活的胚且</w:t>
      </w:r>
      <w:r>
        <w:rPr>
          <w:rFonts w:hint="eastAsia"/>
        </w:rPr>
        <w:t>渡过</w:t>
      </w:r>
      <w:r>
        <w:t>休眠期</w:t>
      </w:r>
    </w:p>
    <w:p>
      <w:r>
        <w:t>B. 该实验探究的是空气、温度、水分对种子萌发的影响</w:t>
      </w:r>
    </w:p>
    <w:p>
      <w:r>
        <w:t>C. 该实验不能说明种子</w:t>
      </w:r>
      <w:r>
        <w:drawing>
          <wp:inline distT="0" distB="0" distL="114300" distR="114300">
            <wp:extent cx="2286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萌发与光照有关</w:t>
      </w:r>
    </w:p>
    <w:p>
      <w:r>
        <w:t>D. 甲和丁形成一组对照实验，用来探究种子的萌发需要水分</w:t>
      </w:r>
    </w:p>
    <w:p>
      <w:pPr>
        <w:jc w:val="left"/>
        <w:textAlignment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318135</wp:posOffset>
            </wp:positionV>
            <wp:extent cx="2990850" cy="971550"/>
            <wp:effectExtent l="19050" t="0" r="0" b="0"/>
            <wp:wrapTight wrapText="bothSides">
              <wp:wrapPolygon>
                <wp:start x="-138" y="0"/>
                <wp:lineTo x="-138" y="21176"/>
                <wp:lineTo x="21600" y="21176"/>
                <wp:lineTo x="21600" y="0"/>
                <wp:lineTo x="-138" y="0"/>
              </wp:wrapPolygon>
            </wp:wrapTight>
            <wp:docPr id="2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16</w:t>
      </w:r>
      <w:r>
        <w:rPr>
          <w:rFonts w:hint="eastAsia"/>
        </w:rPr>
        <w:t>、</w:t>
      </w:r>
      <w:r>
        <w:rPr>
          <w:rFonts w:ascii="宋体" w:hAnsi="宋体" w:eastAsia="宋体" w:cs="宋体"/>
        </w:rPr>
        <w:t>如图是玉米种子结构、叶芽结构、根尖结构模式图。相关叙述错误的是</w:t>
      </w:r>
    </w:p>
    <w:p>
      <w:pPr>
        <w:jc w:val="left"/>
        <w:textAlignment w:val="center"/>
        <w:rPr>
          <w:rFonts w:ascii="宋体" w:hAnsi="宋体" w:eastAsia="宋体" w:cs="宋体"/>
        </w:rPr>
      </w:pPr>
    </w:p>
    <w:p>
      <w:pPr>
        <w:jc w:val="left"/>
        <w:textAlignment w:val="center"/>
        <w:rPr>
          <w:rFonts w:ascii="宋体" w:hAnsi="宋体" w:eastAsia="宋体" w:cs="宋体"/>
        </w:rPr>
      </w:pPr>
    </w:p>
    <w:p>
      <w:pPr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A. 玉米种子结构中加碘变蓝的部分是②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ascii="宋体" w:hAnsi="宋体" w:eastAsia="宋体" w:cs="宋体"/>
        </w:rPr>
        <w:t>B. 玉米种子的胚由③④⑤⑥组成</w:t>
      </w:r>
    </w:p>
    <w:p>
      <w:pPr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C. 叶芽结构中的4将来发育成侧芽</w:t>
      </w:r>
      <w:r>
        <w:rPr>
          <w:rFonts w:hint="eastAsia" w:ascii="宋体" w:hAnsi="宋体" w:eastAsia="宋体" w:cs="宋体"/>
        </w:rPr>
        <w:t xml:space="preserve">        </w:t>
      </w:r>
      <w:r>
        <w:rPr>
          <w:rFonts w:ascii="宋体" w:hAnsi="宋体" w:eastAsia="宋体" w:cs="宋体"/>
        </w:rPr>
        <w:t>D. 根的长长与根尖结构中的a和b有关</w:t>
      </w:r>
    </w:p>
    <w:p>
      <w:r>
        <w:t>17</w:t>
      </w:r>
      <w:r>
        <w:rPr>
          <w:rFonts w:hint="eastAsia"/>
        </w:rPr>
        <w:t>、下列关于部分生物生殖发育的叙述，正确的是</w:t>
      </w:r>
    </w:p>
    <w:p>
      <w:r>
        <w:rPr>
          <w:rFonts w:hint="eastAsia"/>
        </w:rPr>
        <w:t>A．甘薯用块根生殖属于有性</w:t>
      </w:r>
      <w:r>
        <w:rPr>
          <w:rFonts w:hint="eastAsia"/>
        </w:rPr>
        <w:drawing>
          <wp:inline distT="0" distB="0" distL="114300" distR="114300">
            <wp:extent cx="22860" cy="24130"/>
            <wp:effectExtent l="0" t="0" r="15240" b="4445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生殖</w:t>
      </w:r>
      <w:r>
        <w:tab/>
      </w:r>
    </w:p>
    <w:p>
      <w:r>
        <w:rPr>
          <w:rFonts w:hint="eastAsia"/>
        </w:rPr>
        <w:t>B．蜜蜂发育要经历卵、若虫、成虫三个时期</w:t>
      </w:r>
      <w:r>
        <w:tab/>
      </w:r>
    </w:p>
    <w:p>
      <w:r>
        <w:rPr>
          <w:rFonts w:hint="eastAsia"/>
        </w:rPr>
        <w:t>C．鸡的受精卵中能够发育成胚胎的是胎盘</w:t>
      </w:r>
      <w:r>
        <w:tab/>
      </w:r>
    </w:p>
    <w:p>
      <w:r>
        <w:rPr>
          <w:rFonts w:hint="eastAsia"/>
        </w:rPr>
        <w:t>D．家兔胎生哺乳的繁殖特征可提高后代的成活率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18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下列关于基因、DNA和染色体的叙述，错误的是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基因是具有遗传效应的DNA片段　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每个DNA分子上有多个基因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每条染色体上有多个DNA分子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染色体主要是由DNA分子和蛋白质组成的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</w:rPr>
        <w:t>2016年我国放开二胎政策，生二胎的家庭逐渐增多，下列有关叙述错误的是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A. </w:t>
      </w:r>
      <w:r>
        <w:rPr>
          <w:rFonts w:ascii="宋体" w:hAnsi="宋体"/>
        </w:rPr>
        <w:t>一对夫妇第一胎生了一个男孩，这对夫妇再生一个孩子是女孩的概率是50%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B. </w:t>
      </w:r>
      <w:r>
        <w:rPr>
          <w:rFonts w:ascii="宋体" w:hAnsi="宋体"/>
        </w:rPr>
        <w:t>人类的性别由性染色体决定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C. </w:t>
      </w:r>
      <w:r>
        <w:rPr>
          <w:rFonts w:ascii="宋体" w:hAnsi="宋体"/>
        </w:rPr>
        <w:t>生男生女取决于母亲的卵细胞类型</w:t>
      </w:r>
    </w:p>
    <w:p>
      <w:pPr>
        <w:jc w:val="left"/>
        <w:textAlignment w:val="center"/>
        <w:rPr>
          <w:rFonts w:ascii="宋体" w:hAnsi="宋体"/>
        </w:rPr>
      </w:pPr>
      <w:r>
        <w:rPr>
          <w:rFonts w:ascii="Times New Romance" w:hAnsi="Times New Romance" w:eastAsia="Times New Romance" w:cs="Times New Romance"/>
        </w:rPr>
        <w:t xml:space="preserve">D. </w:t>
      </w:r>
      <w:r>
        <w:rPr>
          <w:rFonts w:ascii="宋体" w:hAnsi="宋体"/>
        </w:rPr>
        <w:t>胎儿的性别是在精子与卵细胞结合的时候决定的</w:t>
      </w:r>
    </w:p>
    <w:p>
      <w:pPr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/>
        </w:rPr>
        <w:t>20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下列关于生物变异的说法，错误的是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变异分为可遗传和不遗传的变异两类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可遗传的变异都是由遗传物质的改变而引起的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变异都是由环境的改变引起的，都是可遗传的</w:t>
      </w:r>
    </w:p>
    <w:p>
      <w:pPr>
        <w:pStyle w:val="12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变异的有利和有害是相对的，它取决于生物生存的环境</w:t>
      </w:r>
    </w:p>
    <w:p>
      <w:r>
        <w:rPr>
          <w:rFonts w:hint="eastAsia"/>
        </w:rPr>
        <w:t>二、</w:t>
      </w:r>
      <w:r>
        <w:t>非选择题</w:t>
      </w:r>
      <w:r>
        <w:rPr>
          <w:rFonts w:hint="eastAsia"/>
        </w:rPr>
        <w:t>（每</w:t>
      </w:r>
      <w:r>
        <w:t>空1分，共</w:t>
      </w:r>
      <w:r>
        <w:rPr>
          <w:rFonts w:hint="eastAsia"/>
        </w:rPr>
        <w:t>30分）</w:t>
      </w:r>
    </w:p>
    <w:p>
      <w:r>
        <w:rPr>
          <w:rFonts w:hint="eastAsia"/>
        </w:rPr>
        <w:t>21、（7分）</w:t>
      </w:r>
      <w:r>
        <w:t>菏泽</w:t>
      </w:r>
      <w:r>
        <w:rPr>
          <w:rFonts w:hint="eastAsia"/>
        </w:rPr>
        <w:t>市</w:t>
      </w:r>
      <w:r>
        <w:t>素有</w:t>
      </w:r>
      <w:r>
        <w:rPr>
          <w:rFonts w:hint="eastAsia"/>
        </w:rPr>
        <w:t>“</w:t>
      </w:r>
      <w:r>
        <w:t>牡丹之乡</w:t>
      </w:r>
      <w:r>
        <w:rPr>
          <w:rFonts w:hint="eastAsia"/>
        </w:rPr>
        <w:t>”的</w:t>
      </w:r>
      <w:r>
        <w:t>美誉。</w:t>
      </w:r>
      <w:r>
        <w:rPr>
          <w:rFonts w:hint="eastAsia"/>
        </w:rPr>
        <w:t>牡丹</w:t>
      </w:r>
      <w:r>
        <w:t>的花色多样，</w:t>
      </w:r>
      <w:r>
        <w:rPr>
          <w:rFonts w:hint="eastAsia"/>
        </w:rPr>
        <w:t>端庄</w:t>
      </w:r>
      <w:r>
        <w:t>典雅，雍容华贵</w:t>
      </w:r>
      <w:r>
        <w:rPr>
          <w:rFonts w:hint="eastAsia"/>
        </w:rPr>
        <w:t>，深得人们</w:t>
      </w:r>
      <w:r>
        <w:t>的喜爱</w:t>
      </w:r>
      <w:r>
        <w:rPr>
          <w:rFonts w:hint="eastAsia"/>
        </w:rPr>
        <w:t>。请</w:t>
      </w:r>
      <w:r>
        <w:t>回答</w:t>
      </w:r>
      <w:r>
        <w:rPr>
          <w:rFonts w:hint="eastAsia"/>
        </w:rPr>
        <w:t>下列</w:t>
      </w:r>
      <w:r>
        <w:t>问题。</w:t>
      </w:r>
    </w:p>
    <w:p>
      <w:r>
        <w:rPr>
          <w:rFonts w:hint="eastAsia"/>
        </w:rPr>
        <w:drawing>
          <wp:inline distT="0" distB="0" distL="0" distR="0">
            <wp:extent cx="4067175" cy="1543050"/>
            <wp:effectExtent l="19050" t="0" r="952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（1）从</w:t>
      </w:r>
      <w:r>
        <w:t>图中可以看出牡丹</w:t>
      </w:r>
      <w:r>
        <w:rPr>
          <w:rFonts w:hint="eastAsia"/>
        </w:rPr>
        <w:t>花</w:t>
      </w:r>
      <w:r>
        <w:t>的类型是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。（从两个方面回答）</w:t>
      </w:r>
    </w:p>
    <w:p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牡丹</w:t>
      </w:r>
      <w:r>
        <w:rPr>
          <w:rFonts w:ascii="宋体" w:hAnsi="宋体" w:eastAsia="宋体" w:cs="宋体"/>
          <w:kern w:val="0"/>
          <w:szCs w:val="21"/>
        </w:rPr>
        <w:t>植株从环境中获取的水、无机盐、二氧化碳、氧气等物质主要通过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    (</w:t>
      </w:r>
      <w:r>
        <w:rPr>
          <w:rFonts w:ascii="宋体" w:hAnsi="宋体" w:eastAsia="宋体" w:cs="宋体"/>
          <w:kern w:val="0"/>
          <w:szCs w:val="21"/>
        </w:rPr>
        <w:t>填</w:t>
      </w:r>
      <w:r>
        <w:rPr>
          <w:rFonts w:hint="eastAsia" w:ascii="宋体" w:hAnsi="宋体" w:eastAsia="宋体" w:cs="宋体"/>
          <w:kern w:val="0"/>
          <w:szCs w:val="21"/>
        </w:rPr>
        <w:t>2个</w:t>
      </w:r>
      <w:r>
        <w:rPr>
          <w:rFonts w:ascii="宋体" w:hAnsi="宋体" w:eastAsia="宋体" w:cs="宋体"/>
          <w:kern w:val="0"/>
          <w:szCs w:val="21"/>
        </w:rPr>
        <w:t>结构名称）进入植物体。这些物质在细胞内参与物质合成和分解，与之相关的主要生理过程是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hint="eastAsia"/>
        </w:rPr>
        <w:t>牡丹</w:t>
      </w:r>
      <w:r>
        <w:t>开花时</w:t>
      </w:r>
      <w:r>
        <w:rPr>
          <w:rFonts w:hint="eastAsia"/>
        </w:rPr>
        <w:t>可</w:t>
      </w:r>
      <w:r>
        <w:t>设棚覆盖，避免阳光直射</w:t>
      </w:r>
      <w:r>
        <w:rPr>
          <w:rFonts w:hint="eastAsia"/>
        </w:rPr>
        <w:t>，</w:t>
      </w:r>
      <w:r>
        <w:t>主要目的是减弱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>
        <w:t>保持</w:t>
      </w:r>
      <w:r>
        <w:rPr>
          <w:rFonts w:hint="eastAsia"/>
        </w:rPr>
        <w:t>植物</w:t>
      </w:r>
      <w:r>
        <w:t>体内水分</w:t>
      </w:r>
      <w:r>
        <w:rPr>
          <w:rFonts w:hint="eastAsia"/>
        </w:rPr>
        <w:t>。</w:t>
      </w:r>
    </w:p>
    <w:p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3286125</wp:posOffset>
            </wp:positionH>
            <wp:positionV relativeFrom="paragraph">
              <wp:posOffset>211455</wp:posOffset>
            </wp:positionV>
            <wp:extent cx="1857375" cy="1552575"/>
            <wp:effectExtent l="19050" t="0" r="9525" b="0"/>
            <wp:wrapSquare wrapText="bothSides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" t="-1911" r="50133" b="19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（3）大</w:t>
      </w:r>
      <w:r>
        <w:t>棚种植的牡丹</w:t>
      </w:r>
      <w:r>
        <w:rPr>
          <w:rFonts w:hint="eastAsia"/>
        </w:rPr>
        <w:t>让</w:t>
      </w:r>
      <w:r>
        <w:t>冬季</w:t>
      </w:r>
      <w:r>
        <w:rPr>
          <w:rFonts w:hint="eastAsia"/>
        </w:rPr>
        <w:t>的</w:t>
      </w:r>
      <w:r>
        <w:t>我们依然可</w:t>
      </w:r>
      <w:r>
        <w:rPr>
          <w:rFonts w:hint="eastAsia"/>
        </w:rPr>
        <w:t>以</w:t>
      </w:r>
      <w:r>
        <w:t>欣赏到雍容华贵的花色。</w:t>
      </w:r>
      <w:r>
        <w:rPr>
          <w:rFonts w:hint="eastAsia"/>
        </w:rPr>
        <w:t xml:space="preserve"> 要想</w:t>
      </w:r>
      <w:r>
        <w:t>让</w:t>
      </w:r>
      <w:r>
        <w:rPr>
          <w:rFonts w:hint="eastAsia"/>
        </w:rPr>
        <w:t>牡丹</w:t>
      </w:r>
      <w:r>
        <w:t>植株</w:t>
      </w:r>
      <w:r>
        <w:rPr>
          <w:rFonts w:hint="eastAsia"/>
        </w:rPr>
        <w:t>多开花</w:t>
      </w:r>
      <w:r>
        <w:t>，你有什么建议？</w:t>
      </w:r>
      <w:r>
        <w:rPr>
          <w:u w:val="single"/>
        </w:rPr>
        <w:tab/>
      </w:r>
      <w:r>
        <w:rPr>
          <w:rFonts w:hint="eastAsia"/>
          <w:u w:val="single"/>
        </w:rPr>
        <w:t xml:space="preserve">            </w:t>
      </w:r>
      <w:r>
        <w:rPr>
          <w:u w:val="single"/>
        </w:rPr>
        <w:tab/>
      </w:r>
      <w:r>
        <w:rPr>
          <w:rFonts w:hint="eastAsia"/>
        </w:rPr>
        <w:t>。</w:t>
      </w:r>
    </w:p>
    <w:p>
      <w:r>
        <w:rPr>
          <w:rFonts w:hint="eastAsia"/>
        </w:rPr>
        <w:t>（4）</w:t>
      </w:r>
      <w:r>
        <w:t>在2019年北京世园会期间，我国的9个牡丹野生种首次亮相。花卉专家利用这些牡丹野生种培育出了纯黄、橙红等不同花色的新品种。花卉专家研究发现，纯种红花牡丹</w:t>
      </w:r>
      <w:r>
        <w:rPr>
          <w:rFonts w:hint="eastAsia"/>
        </w:rPr>
        <w:t>（基因</w:t>
      </w:r>
      <w:r>
        <w:t>用</w:t>
      </w:r>
      <w:r>
        <w:rPr>
          <w:rFonts w:hint="eastAsia"/>
        </w:rPr>
        <w:t>GG表示）</w:t>
      </w:r>
      <w:r>
        <w:t>和纯种白花牡丹（基因用 gg 表示）的杂交实验现象结果如下图所示。</w:t>
      </w:r>
      <w:r>
        <w:rPr>
          <w:rFonts w:hint="eastAsia"/>
        </w:rPr>
        <w:t>（自</w:t>
      </w:r>
      <w:r>
        <w:t>交是</w:t>
      </w:r>
      <w:r>
        <w:rPr>
          <w:rFonts w:hint="eastAsia"/>
        </w:rPr>
        <w:t>指基因</w:t>
      </w:r>
      <w:r>
        <w:t>型</w:t>
      </w:r>
      <w:r>
        <w:rPr>
          <w:rFonts w:hint="eastAsia"/>
        </w:rPr>
        <w:t>相同个体的杂交）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t>①牡丹的红花与白花在遗传学上称为__</w:t>
      </w:r>
      <w:r>
        <w:rPr>
          <w:rFonts w:hint="eastAsia" w:asciiTheme="minorHAnsi" w:hAnsiTheme="minorHAnsi" w:eastAsiaTheme="minorEastAsia" w:cstheme="minorBidi"/>
          <w:u w:val="single"/>
        </w:rPr>
        <w:t xml:space="preserve">    </w:t>
      </w:r>
      <w:r>
        <w:rPr>
          <w:rFonts w:asciiTheme="minorHAnsi" w:hAnsiTheme="minorHAnsi" w:eastAsiaTheme="minorEastAsia" w:cstheme="minorBidi"/>
        </w:rPr>
        <w:t>____。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t>②牡丹杂交实验中，子一代性状不表现为红花，也不表现为白花，而是表现为粉红花。如果子二代获得的牡丹共366株，理论上粉红花植株的数量为______株。</w:t>
      </w:r>
    </w:p>
    <w:p>
      <w:pPr>
        <w:adjustRightInd w:val="0"/>
        <w:snapToGrid w:val="0"/>
        <w:rPr>
          <w:rFonts w:ascii="宋体" w:hAnsi="宋体"/>
          <w:szCs w:val="21"/>
        </w:rPr>
      </w:pPr>
      <w:r>
        <w:t>22</w:t>
      </w:r>
      <w:r>
        <w:rPr>
          <w:rFonts w:hint="eastAsia"/>
        </w:rPr>
        <w:drawing>
          <wp:inline distT="0" distB="0" distL="114300" distR="114300">
            <wp:extent cx="16510" cy="21590"/>
            <wp:effectExtent l="0" t="0" r="2540" b="698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、（7分）</w:t>
      </w:r>
      <w:r>
        <w:rPr>
          <w:rFonts w:hint="eastAsia" w:ascii="宋体" w:hAnsi="宋体"/>
          <w:szCs w:val="21"/>
        </w:rPr>
        <w:t>人体的正常新陈代谢需要各器官、系统的密切协调配合完成。请据图分析回答：</w:t>
      </w: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25400</wp:posOffset>
            </wp:positionV>
            <wp:extent cx="2209800" cy="1609725"/>
            <wp:effectExtent l="0" t="0" r="0" b="0"/>
            <wp:wrapSquare wrapText="bothSides"/>
            <wp:docPr id="1" name="Picture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</w:p>
    <w:p>
      <w:pPr>
        <w:adjustRightInd w:val="0"/>
        <w:snapToGrid w:val="0"/>
        <w:ind w:firstLine="4" w:firstLineChars="2"/>
        <w:rPr>
          <w:rFonts w:ascii="宋体" w:hAnsi="宋体"/>
          <w:szCs w:val="21"/>
        </w:rPr>
      </w:pPr>
    </w:p>
    <w:p>
      <w:pPr>
        <w:adjustRightInd w:val="0"/>
        <w:snapToGrid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（1）右图</w:t>
      </w:r>
      <w:r>
        <w:rPr>
          <w:rFonts w:ascii="宋体" w:hAnsi="宋体"/>
          <w:szCs w:val="21"/>
        </w:rPr>
        <w:t>中，</w:t>
      </w:r>
      <w:r>
        <w:rPr>
          <w:rFonts w:hint="eastAsia" w:ascii="宋体" w:hAnsi="宋体"/>
          <w:szCs w:val="21"/>
        </w:rPr>
        <w:t>①过程</w:t>
      </w:r>
      <w:r>
        <w:rPr>
          <w:rFonts w:ascii="宋体" w:hAnsi="宋体"/>
          <w:szCs w:val="21"/>
        </w:rPr>
        <w:t>叫做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。脂肪</w:t>
      </w:r>
      <w:r>
        <w:rPr>
          <w:rFonts w:ascii="宋体" w:hAnsi="宋体"/>
          <w:szCs w:val="21"/>
        </w:rPr>
        <w:t>在消化道中</w:t>
      </w:r>
      <w:r>
        <w:rPr>
          <w:rFonts w:hint="eastAsia" w:ascii="宋体" w:hAnsi="宋体"/>
          <w:szCs w:val="21"/>
        </w:rPr>
        <w:t>最终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消化产物是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。 </w:t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（2）氧气是从外界经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（填图中序号）过程进入血液，③过程</w:t>
      </w:r>
      <w:r>
        <w:rPr>
          <w:rFonts w:ascii="宋体" w:hAnsi="宋体"/>
          <w:szCs w:val="21"/>
        </w:rPr>
        <w:t>主要是通过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作用实现的</w:t>
      </w:r>
      <w:r>
        <w:rPr>
          <w:rFonts w:hint="eastAsia" w:ascii="宋体" w:hAnsi="宋体"/>
          <w:szCs w:val="21"/>
        </w:rPr>
        <w:t>。</w:t>
      </w:r>
    </w:p>
    <w:p>
      <w:pPr>
        <w:widowControl/>
        <w:adjustRightInd w:val="0"/>
        <w:snapToGrid w:val="0"/>
        <w:jc w:val="left"/>
        <w:rPr>
          <w:rFonts w:ascii="宋体" w:hAnsi="宋体" w:eastAsia="宋体" w:cs="Times New Roman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（3）图</w:t>
      </w:r>
      <w:r>
        <w:rPr>
          <w:rFonts w:ascii="宋体" w:hAnsi="宋体"/>
          <w:szCs w:val="21"/>
        </w:rPr>
        <w:t>中，</w:t>
      </w:r>
      <w:r>
        <w:rPr>
          <w:rFonts w:hint="eastAsia" w:ascii="宋体" w:hAnsi="宋体"/>
          <w:szCs w:val="21"/>
        </w:rPr>
        <w:t>经过④过程形成</w:t>
      </w:r>
      <w:r>
        <w:rPr>
          <w:rFonts w:ascii="宋体" w:hAnsi="宋体"/>
          <w:szCs w:val="21"/>
        </w:rPr>
        <w:t>的是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。当人体内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分泌不足时，细胞吸收利用血液中葡萄糖的能力减弱，致使血液中葡萄糖浓度超过正常水平。经图中[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]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作用后，尿液中仍然含有葡萄糖，从而形成糖尿。</w:t>
      </w:r>
    </w:p>
    <w:p>
      <w:pPr>
        <w:pStyle w:val="10"/>
        <w:jc w:val="left"/>
        <w:textAlignment w:val="center"/>
        <w:rPr>
          <w:rFonts w:asciiTheme="minorEastAsia" w:hAnsiTheme="minorEastAsia"/>
        </w:rPr>
      </w:pPr>
      <w:r>
        <w:rPr>
          <w:rFonts w:asciiTheme="minorEastAsia" w:hAnsiTheme="minorEastAsia"/>
        </w:rPr>
        <w:t>23</w:t>
      </w:r>
      <w:r>
        <w:rPr>
          <w:rFonts w:hint="eastAsia" w:asciiTheme="minorEastAsia" w:hAnsiTheme="minorEastAsia"/>
        </w:rPr>
        <w:t>、（6分）生物</w:t>
      </w:r>
      <w:r>
        <w:rPr>
          <w:rFonts w:asciiTheme="minorEastAsia" w:hAnsiTheme="minorEastAsia"/>
        </w:rPr>
        <w:t>都能通过一定的方式来繁殖后代，但繁殖后代的方式不完全相同。如图</w:t>
      </w:r>
      <w:r>
        <w:rPr>
          <w:rFonts w:hint="eastAsia" w:asciiTheme="minorEastAsia" w:hAnsiTheme="minorEastAsia"/>
        </w:rPr>
        <w:t>为</w:t>
      </w:r>
      <w:r>
        <w:rPr>
          <w:rFonts w:asciiTheme="minorEastAsia" w:hAnsiTheme="minorEastAsia"/>
        </w:rPr>
        <w:t>部分生物的生殖发育示意图，请分析回答：</w:t>
      </w:r>
      <w:r>
        <w:rPr>
          <w:rFonts w:hint="eastAsia" w:asciiTheme="minorEastAsia" w:hAnsiTheme="minorEastAsia"/>
        </w:rPr>
        <w:t xml:space="preserve">                  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30480</wp:posOffset>
            </wp:positionV>
            <wp:extent cx="3733800" cy="1967865"/>
            <wp:effectExtent l="19050" t="0" r="0" b="0"/>
            <wp:wrapTight wrapText="bothSides">
              <wp:wrapPolygon>
                <wp:start x="-110" y="0"/>
                <wp:lineTo x="-110" y="21328"/>
                <wp:lineTo x="21600" y="21328"/>
                <wp:lineTo x="21600" y="0"/>
                <wp:lineTo x="-110" y="0"/>
              </wp:wrapPolygon>
            </wp:wrapTight>
            <wp:docPr id="2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6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从A、B、C、D的</w:t>
      </w:r>
      <w:r>
        <w:rPr>
          <w:rFonts w:ascii="宋体" w:hAnsi="宋体" w:eastAsia="宋体" w:cs="宋体"/>
          <w:kern w:val="0"/>
          <w:szCs w:val="21"/>
        </w:rPr>
        <w:t>发育过程可以看出，</w:t>
      </w:r>
      <w:r>
        <w:rPr>
          <w:rFonts w:hint="eastAsia" w:ascii="宋体" w:hAnsi="宋体" w:eastAsia="宋体" w:cs="宋体"/>
          <w:kern w:val="0"/>
          <w:szCs w:val="21"/>
        </w:rPr>
        <w:t>大</w:t>
      </w:r>
      <w:r>
        <w:rPr>
          <w:rFonts w:ascii="宋体" w:hAnsi="宋体" w:eastAsia="宋体" w:cs="宋体"/>
          <w:kern w:val="0"/>
          <w:szCs w:val="21"/>
        </w:rPr>
        <w:t>多数</w:t>
      </w:r>
      <w:r>
        <w:rPr>
          <w:rFonts w:ascii="宋体" w:hAnsi="宋体" w:eastAsia="宋体" w:cs="宋体"/>
          <w:kern w:val="0"/>
          <w:szCs w:val="21"/>
        </w:rPr>
        <w:drawing>
          <wp:inline distT="0" distB="0" distL="114300" distR="114300">
            <wp:extent cx="15240" cy="1778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生物新个体</w:t>
      </w:r>
      <w:r>
        <w:rPr>
          <w:rFonts w:hint="eastAsia" w:ascii="宋体" w:hAnsi="宋体" w:eastAsia="宋体" w:cs="宋体"/>
          <w:kern w:val="0"/>
          <w:szCs w:val="21"/>
        </w:rPr>
        <w:t>都</w:t>
      </w:r>
      <w:r>
        <w:rPr>
          <w:rFonts w:ascii="宋体" w:hAnsi="宋体" w:eastAsia="宋体" w:cs="宋体"/>
          <w:kern w:val="0"/>
          <w:szCs w:val="21"/>
        </w:rPr>
        <w:t>是由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Cs w:val="21"/>
        </w:rPr>
        <w:t>发育</w:t>
      </w:r>
      <w:r>
        <w:rPr>
          <w:rFonts w:ascii="宋体" w:hAnsi="宋体" w:eastAsia="宋体" w:cs="宋体"/>
          <w:kern w:val="0"/>
          <w:szCs w:val="21"/>
        </w:rPr>
        <w:t>而来的。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</w:t>
      </w:r>
      <w:r>
        <w:rPr>
          <w:rFonts w:ascii="宋体" w:hAnsi="宋体" w:eastAsia="宋体" w:cs="宋体"/>
          <w:kern w:val="0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表示</w:t>
      </w:r>
      <w:r>
        <w:rPr>
          <w:rFonts w:ascii="宋体" w:hAnsi="宋体" w:eastAsia="宋体" w:cs="宋体"/>
          <w:kern w:val="0"/>
          <w:szCs w:val="21"/>
        </w:rPr>
        <w:t>的发育</w:t>
      </w:r>
      <w:r>
        <w:rPr>
          <w:rFonts w:hint="eastAsia" w:ascii="宋体" w:hAnsi="宋体" w:eastAsia="宋体" w:cs="宋体"/>
          <w:kern w:val="0"/>
          <w:szCs w:val="21"/>
        </w:rPr>
        <w:t>过程与</w:t>
      </w:r>
      <w:r>
        <w:rPr>
          <w:rFonts w:ascii="宋体" w:hAnsi="宋体" w:eastAsia="宋体" w:cs="宋体"/>
          <w:kern w:val="0"/>
          <w:szCs w:val="21"/>
        </w:rPr>
        <w:t>蝗虫的发育</w:t>
      </w:r>
      <w:r>
        <w:rPr>
          <w:rFonts w:hint="eastAsia" w:ascii="宋体" w:hAnsi="宋体" w:eastAsia="宋体" w:cs="宋体"/>
          <w:kern w:val="0"/>
          <w:szCs w:val="21"/>
        </w:rPr>
        <w:t>过程</w:t>
      </w:r>
      <w:r>
        <w:rPr>
          <w:rFonts w:ascii="宋体" w:hAnsi="宋体" w:eastAsia="宋体" w:cs="宋体"/>
          <w:kern w:val="0"/>
          <w:szCs w:val="21"/>
        </w:rPr>
        <w:t>不</w:t>
      </w:r>
      <w:r>
        <w:rPr>
          <w:rFonts w:hint="eastAsia" w:ascii="宋体" w:hAnsi="宋体" w:eastAsia="宋体" w:cs="宋体"/>
          <w:kern w:val="0"/>
          <w:szCs w:val="21"/>
        </w:rPr>
        <w:t>同点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ascii="宋体" w:hAnsi="宋体" w:eastAsia="宋体" w:cs="宋体"/>
          <w:kern w:val="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Cs w:val="21"/>
        </w:rPr>
        <w:t>。B中</w:t>
      </w:r>
      <w:r>
        <w:rPr>
          <w:rFonts w:ascii="宋体" w:hAnsi="宋体" w:eastAsia="宋体" w:cs="宋体"/>
          <w:kern w:val="0"/>
          <w:szCs w:val="21"/>
        </w:rPr>
        <w:t>的幼体与成体的形态结构与生活习性差异很大，这种发育过程为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（3）与B动物</w:t>
      </w:r>
      <w:r>
        <w:rPr>
          <w:rFonts w:ascii="宋体" w:hAnsi="宋体" w:eastAsia="宋体" w:cs="宋体"/>
          <w:kern w:val="0"/>
          <w:szCs w:val="21"/>
        </w:rPr>
        <w:t>的卵比较，</w:t>
      </w:r>
      <w:r>
        <w:rPr>
          <w:rFonts w:hint="eastAsia" w:ascii="宋体" w:hAnsi="宋体" w:eastAsia="宋体" w:cs="宋体"/>
          <w:kern w:val="0"/>
          <w:szCs w:val="21"/>
        </w:rPr>
        <w:t>C卵</w:t>
      </w:r>
      <w:r>
        <w:rPr>
          <w:rFonts w:ascii="宋体" w:hAnsi="宋体" w:eastAsia="宋体" w:cs="宋体"/>
          <w:kern w:val="0"/>
          <w:szCs w:val="21"/>
        </w:rPr>
        <w:t>更适合在陆地上发育，是因为鸟卵具有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2809875</wp:posOffset>
            </wp:positionH>
            <wp:positionV relativeFrom="line">
              <wp:posOffset>163830</wp:posOffset>
            </wp:positionV>
            <wp:extent cx="2190750" cy="2367915"/>
            <wp:effectExtent l="19050" t="0" r="0" b="0"/>
            <wp:wrapSquare wrapText="bothSides"/>
            <wp:docPr id="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36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Cs w:val="21"/>
        </w:rPr>
        <w:t>（4）</w:t>
      </w:r>
      <w:r>
        <w:rPr>
          <w:rFonts w:ascii="宋体" w:hAnsi="宋体" w:eastAsia="宋体" w:cs="宋体"/>
          <w:kern w:val="0"/>
          <w:szCs w:val="21"/>
        </w:rPr>
        <w:t>D</w:t>
      </w:r>
      <w:r>
        <w:rPr>
          <w:rFonts w:hint="eastAsia" w:ascii="宋体" w:hAnsi="宋体" w:eastAsia="宋体" w:cs="宋体"/>
          <w:kern w:val="0"/>
          <w:szCs w:val="21"/>
        </w:rPr>
        <w:t>的</w:t>
      </w:r>
      <w:r>
        <w:rPr>
          <w:rFonts w:ascii="宋体" w:hAnsi="宋体" w:eastAsia="宋体" w:cs="宋体"/>
          <w:kern w:val="0"/>
          <w:szCs w:val="21"/>
        </w:rPr>
        <w:t>受精过程是在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 </w:t>
      </w:r>
      <w:r>
        <w:rPr>
          <w:rFonts w:ascii="宋体" w:hAnsi="宋体" w:eastAsia="宋体" w:cs="宋体"/>
          <w:kern w:val="0"/>
          <w:szCs w:val="21"/>
        </w:rPr>
        <w:t>内进行的</w:t>
      </w:r>
      <w:r>
        <w:rPr>
          <w:rFonts w:hint="eastAsia"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t xml:space="preserve"> 从一个受精卵长成青春洋溢的中学生，男女同学在外貌、特征、生理等方面相继出现差别，这些特征统称为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</w:t>
      </w:r>
      <w:r>
        <w:rPr>
          <w:rFonts w:ascii="Times New Roman" w:hAnsi="Times New Roman" w:eastAsia="Times New Roman" w:cs="Times New Roman"/>
          <w:kern w:val="0"/>
          <w:szCs w:val="21"/>
        </w:rPr>
        <w:t>__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。</w:t>
      </w:r>
      <w:bookmarkStart w:id="3" w:name="topic_4aa4db43-a91e-4557-9e18-f5674e12aa"/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asciiTheme="minorEastAsia" w:hAnsiTheme="minorEastAsia" w:cstheme="minorEastAsia"/>
          <w:kern w:val="0"/>
          <w:szCs w:val="21"/>
        </w:rPr>
        <w:t>24</w:t>
      </w:r>
      <w:r>
        <w:rPr>
          <w:rFonts w:hint="eastAsia" w:asciiTheme="minorEastAsia" w:hAnsiTheme="minorEastAsia" w:cstheme="minorEastAsia"/>
          <w:kern w:val="0"/>
          <w:szCs w:val="21"/>
        </w:rPr>
        <w:t>、</w:t>
      </w:r>
      <w:bookmarkEnd w:id="3"/>
      <w:r>
        <w:rPr>
          <w:rFonts w:hint="eastAsia" w:asciiTheme="minorEastAsia" w:hAnsiTheme="minorEastAsia" w:cstheme="minorEastAsia"/>
          <w:kern w:val="0"/>
          <w:szCs w:val="21"/>
        </w:rPr>
        <w:t>（6分）阅读资料，回答下列问题：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资料一：结核病是由结核杆菌侵入人体后引起的一种具有强烈传染性的疾病。肺结核病俗称”肺痨”，主要是通过呼吸道传染的，肺结核病人通过咳嗽、打喷嚏、高声喧哗，使带有结核杆菌飞沫喷出</w:t>
      </w:r>
      <w:r>
        <w:rPr>
          <w:rFonts w:hint="eastAsia" w:asciiTheme="minorEastAsia" w:hAnsiTheme="minorEastAsia" w:cstheme="minorEastAsia"/>
          <w:kern w:val="0"/>
          <w:szCs w:val="21"/>
        </w:rPr>
        <w:drawing>
          <wp:inline distT="0" distB="0" distL="114300" distR="114300">
            <wp:extent cx="20320" cy="19050"/>
            <wp:effectExtent l="0" t="0" r="177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Cs w:val="21"/>
        </w:rPr>
        <w:t>体外，健康人吸入后会被感染（如图）。世界卫生组织（WHO）发布《2018年全球结核病报告》：据WHO估算，2017年全球的结核病潜伏感染人群约为17亿。2019年我国肺结核病日主题是“开展终结结核行动，共建共享健康中国”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资料二：艾滋病是一种危害性极大的传染病，由感染艾滋病病毒（HIV病毒）引起。HIV是一种能攻击人体免疫系统的病毒，它把人体免疫系统中的淋巴细胞作为主要攻击目标，大量破坏该细胞，使人体丧失免疫功能，贺建奎通过对受精卵内与艾滋病相关的基因进行修改，2018年11月，诞生了两个出生即能抵抗艾滋病的婴儿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（1）艾滋病病毒与结核杆菌在结构上的最大区别是：艾滋病病毒没有______</w:t>
      </w:r>
      <w:r>
        <w:rPr>
          <w:rFonts w:asciiTheme="minorEastAsia" w:hAnsiTheme="minorEastAsia" w:cstheme="minorEastAsia"/>
          <w:kern w:val="0"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kern w:val="0"/>
          <w:szCs w:val="21"/>
        </w:rPr>
        <w:t>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（2）从传播途径分析，肺结核属于__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kern w:val="0"/>
          <w:szCs w:val="21"/>
        </w:rPr>
        <w:t>____传染病。新生儿一出生，通过接种卡介苗可以预防肺结核病的发生。其原理是让人在不发病的前提下，产生抵抗结核杆菌的抗体</w:t>
      </w:r>
      <w:r>
        <w:rPr>
          <w:rFonts w:asciiTheme="minorEastAsia" w:hAnsiTheme="minorEastAsia" w:cstheme="minorEastAsia"/>
          <w:kern w:val="0"/>
          <w:szCs w:val="21"/>
        </w:rPr>
        <w:t>，这属于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     </w:t>
      </w:r>
      <w:r>
        <w:rPr>
          <w:rFonts w:asciiTheme="minorEastAsia" w:hAnsiTheme="minorEastAsia" w:cs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cstheme="minorEastAsia"/>
          <w:kern w:val="0"/>
          <w:szCs w:val="21"/>
        </w:rPr>
        <w:t>免疫</w:t>
      </w:r>
      <w:r>
        <w:rPr>
          <w:rFonts w:asciiTheme="minorEastAsia" w:hAnsiTheme="minorEastAsia" w:cstheme="minorEastAsia"/>
          <w:kern w:val="0"/>
          <w:szCs w:val="21"/>
        </w:rPr>
        <w:t>类型</w:t>
      </w:r>
      <w:r>
        <w:rPr>
          <w:rFonts w:hint="eastAsia" w:asciiTheme="minorEastAsia" w:hAnsiTheme="minorEastAsia" w:cstheme="minorEastAsia"/>
          <w:kern w:val="0"/>
          <w:szCs w:val="21"/>
        </w:rPr>
        <w:t>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（3）肺结核在患病初期传染性最强，对这部分患者需要隔离治疗。从预防传染病流行的措施方面分析，这属于____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kern w:val="0"/>
          <w:szCs w:val="21"/>
        </w:rPr>
        <w:t>__</w:t>
      </w:r>
      <w:r>
        <w:rPr>
          <w:rFonts w:asciiTheme="minorEastAsia" w:hAnsiTheme="minorEastAsia" w:cstheme="minorEastAsia"/>
          <w:kern w:val="0"/>
          <w:szCs w:val="21"/>
          <w:u w:val="single"/>
        </w:rPr>
        <w:t xml:space="preserve">   </w:t>
      </w:r>
      <w:r>
        <w:rPr>
          <w:rFonts w:hint="eastAsia" w:asciiTheme="minorEastAsia" w:hAnsiTheme="minorEastAsia" w:cstheme="minorEastAsia"/>
          <w:kern w:val="0"/>
          <w:szCs w:val="21"/>
        </w:rPr>
        <w:t>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（4）</w:t>
      </w:r>
      <w:r>
        <w:rPr>
          <w:rFonts w:ascii="宋体" w:hAnsi="宋体"/>
        </w:rPr>
        <w:t>从传染病的预防措施看，合理饮食与作息，经常体育锻炼属于___</w:t>
      </w:r>
      <w:r>
        <w:rPr>
          <w:rFonts w:hint="eastAsia" w:ascii="宋体" w:hAnsi="宋体"/>
          <w:u w:val="single"/>
        </w:rPr>
        <w:t xml:space="preserve">   </w:t>
      </w:r>
      <w:r>
        <w:rPr>
          <w:rFonts w:ascii="宋体" w:hAnsi="宋体"/>
        </w:rPr>
        <w:t>__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/>
        </w:rPr>
        <w:t>。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（5）人类基因组大约有2～3万个基因，构成了一个丰富的___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</w:t>
      </w:r>
      <w:r>
        <w:rPr>
          <w:rFonts w:hint="eastAsia" w:asciiTheme="minorEastAsia" w:hAnsiTheme="minorEastAsia" w:cstheme="minorEastAsia"/>
          <w:kern w:val="0"/>
          <w:szCs w:val="21"/>
        </w:rPr>
        <w:t>___，这是经过了上百万年的进化才形成的，人为的干预可能会带来危险。</w:t>
      </w:r>
    </w:p>
    <w:p>
      <w:pPr>
        <w:pStyle w:val="5"/>
        <w:adjustRightInd w:val="0"/>
        <w:snapToGrid w:val="0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563880</wp:posOffset>
            </wp:positionV>
            <wp:extent cx="4128770" cy="1276350"/>
            <wp:effectExtent l="19050" t="0" r="5080" b="0"/>
            <wp:wrapSquare wrapText="bothSides"/>
            <wp:docPr id="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877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25.</w:t>
      </w:r>
      <w:r>
        <w:rPr>
          <w:rFonts w:hint="eastAsia"/>
          <w:sz w:val="21"/>
          <w:szCs w:val="21"/>
          <w:shd w:val="clear" w:color="auto" w:fill="FFFFFF"/>
        </w:rPr>
        <w:t>（4分）</w:t>
      </w:r>
      <w:r>
        <w:rPr>
          <w:sz w:val="21"/>
          <w:szCs w:val="21"/>
        </w:rPr>
        <w:t>白蚁是一种常见的害虫</w:t>
      </w:r>
      <w:r>
        <w:rPr>
          <w:rFonts w:hint="eastAsia"/>
          <w:sz w:val="21"/>
          <w:szCs w:val="21"/>
        </w:rPr>
        <w:t>。</w:t>
      </w:r>
      <w:r>
        <w:rPr>
          <w:sz w:val="21"/>
          <w:szCs w:val="21"/>
        </w:rPr>
        <w:t>有人为了研究温度对白蚁存活的影响，将白蚁分成五组，在不同温度下</w:t>
      </w:r>
      <w:r>
        <w:rPr>
          <w:rFonts w:hint="eastAsia"/>
          <w:sz w:val="21"/>
          <w:szCs w:val="21"/>
        </w:rPr>
        <w:t>饲养</w:t>
      </w:r>
      <w:r>
        <w:rPr>
          <w:sz w:val="21"/>
          <w:szCs w:val="21"/>
        </w:rPr>
        <w:t>，记录了各组白蚁全部死亡所需的天数，</w:t>
      </w:r>
      <w:r>
        <w:rPr>
          <w:sz w:val="21"/>
          <w:szCs w:val="21"/>
        </w:rPr>
        <w:drawing>
          <wp:inline distT="0" distB="0" distL="114300" distR="114300">
            <wp:extent cx="16510" cy="20320"/>
            <wp:effectExtent l="0" t="0" r="2540" b="825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结果如表所示，分析回答：               </w:t>
      </w:r>
    </w:p>
    <w:p>
      <w:pPr>
        <w:widowControl/>
        <w:adjustRightInd w:val="0"/>
        <w:snapToGrid w:val="0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 </w:t>
      </w:r>
    </w:p>
    <w:p>
      <w:pPr>
        <w:widowControl/>
        <w:adjustRightInd w:val="0"/>
        <w:snapToGrid w:val="0"/>
        <w:jc w:val="left"/>
        <w:rPr>
          <w:rFonts w:ascii="宋体" w:hAnsi="宋体"/>
          <w:bCs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ascii="宋体" w:hAnsi="宋体"/>
          <w:bCs/>
          <w:szCs w:val="21"/>
        </w:rPr>
        <w:t>1）</w:t>
      </w:r>
      <w:r>
        <w:rPr>
          <w:rFonts w:ascii="宋体" w:hAnsi="宋体" w:cs="宋体"/>
          <w:kern w:val="0"/>
          <w:szCs w:val="21"/>
        </w:rPr>
        <w:t>本探究实验中的变量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ascii="宋体" w:hAnsi="宋体" w:cs="宋体"/>
          <w:kern w:val="0"/>
          <w:szCs w:val="21"/>
        </w:rPr>
        <w:t>    </w:t>
      </w:r>
    </w:p>
    <w:p>
      <w:pPr>
        <w:widowControl/>
        <w:adjustRightInd w:val="0"/>
        <w:snapToGrid w:val="0"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/>
          <w:bCs/>
          <w:szCs w:val="21"/>
        </w:rPr>
        <w:t>（2）</w:t>
      </w:r>
      <w:r>
        <w:rPr>
          <w:rFonts w:ascii="宋体" w:hAnsi="宋体" w:cs="宋体"/>
          <w:kern w:val="0"/>
          <w:szCs w:val="21"/>
        </w:rPr>
        <w:t>实验过程中，饲养白蚁的</w:t>
      </w:r>
      <w:r>
        <w:rPr>
          <w:rFonts w:hint="eastAsia" w:ascii="宋体" w:hAnsi="宋体" w:cs="宋体"/>
          <w:kern w:val="0"/>
          <w:szCs w:val="21"/>
        </w:rPr>
        <w:t>光照</w:t>
      </w:r>
      <w:r>
        <w:rPr>
          <w:rFonts w:ascii="宋体" w:hAnsi="宋体" w:cs="宋体"/>
          <w:kern w:val="0"/>
          <w:szCs w:val="21"/>
        </w:rPr>
        <w:t>、食物</w:t>
      </w:r>
      <w:r>
        <w:rPr>
          <w:rFonts w:hint="eastAsia" w:ascii="宋体" w:hAnsi="宋体" w:cs="宋体"/>
          <w:kern w:val="0"/>
          <w:szCs w:val="21"/>
        </w:rPr>
        <w:t>、湿度</w:t>
      </w:r>
      <w:r>
        <w:rPr>
          <w:rFonts w:ascii="宋体" w:hAnsi="宋体" w:cs="宋体"/>
          <w:kern w:val="0"/>
          <w:szCs w:val="21"/>
        </w:rPr>
        <w:t>等其他</w:t>
      </w:r>
      <w:r>
        <w:rPr>
          <w:rFonts w:hint="eastAsia" w:ascii="宋体" w:hAnsi="宋体" w:cs="宋体"/>
          <w:kern w:val="0"/>
          <w:szCs w:val="21"/>
        </w:rPr>
        <w:t>生活</w:t>
      </w:r>
      <w:r>
        <w:rPr>
          <w:rFonts w:ascii="宋体" w:hAnsi="宋体" w:cs="宋体"/>
          <w:kern w:val="0"/>
          <w:szCs w:val="21"/>
        </w:rPr>
        <w:t>条件必须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         </w:t>
      </w:r>
      <w:r>
        <w:rPr>
          <w:rFonts w:ascii="宋体" w:hAnsi="宋体" w:cs="宋体"/>
          <w:kern w:val="0"/>
          <w:szCs w:val="21"/>
        </w:rPr>
        <w:t>，这体现了</w:t>
      </w:r>
      <w:r>
        <w:rPr>
          <w:rFonts w:hint="eastAsia" w:ascii="宋体" w:hAnsi="宋体" w:cs="宋体"/>
          <w:kern w:val="0"/>
          <w:szCs w:val="21"/>
        </w:rPr>
        <w:t>对照</w:t>
      </w:r>
      <w:r>
        <w:rPr>
          <w:rFonts w:ascii="宋体" w:hAnsi="宋体" w:cs="宋体"/>
          <w:kern w:val="0"/>
          <w:szCs w:val="21"/>
        </w:rPr>
        <w:t>实验设计的</w:t>
      </w:r>
      <w:r>
        <w:rPr>
          <w:rFonts w:hint="eastAsia" w:ascii="宋体" w:hAnsi="宋体" w:eastAsia="宋体" w:cs="Times New Roman"/>
          <w:szCs w:val="21"/>
        </w:rPr>
        <w:t>单一变量</w:t>
      </w:r>
      <w:r>
        <w:rPr>
          <w:rFonts w:ascii="宋体" w:hAnsi="宋体" w:cs="宋体"/>
          <w:kern w:val="0"/>
          <w:szCs w:val="21"/>
        </w:rPr>
        <w:t>原则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adjustRightInd w:val="0"/>
        <w:snapToGrid w:val="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bCs/>
          <w:szCs w:val="21"/>
        </w:rPr>
        <w:t>（3）</w:t>
      </w:r>
      <w:r>
        <w:rPr>
          <w:rFonts w:ascii="宋体" w:hAnsi="宋体" w:cs="宋体"/>
          <w:kern w:val="0"/>
          <w:szCs w:val="21"/>
        </w:rPr>
        <w:t>根据实验结果可以作出的合理推测有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ascii="宋体" w:hAnsi="宋体" w:cs="宋体"/>
          <w:kern w:val="0"/>
          <w:szCs w:val="21"/>
        </w:rPr>
        <w:t>（填序号）</w:t>
      </w:r>
    </w:p>
    <w:p>
      <w:pPr>
        <w:widowControl/>
        <w:adjustRightInd w:val="0"/>
        <w:snapToGrid w:val="0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①低温</w:t>
      </w:r>
      <w:r>
        <w:rPr>
          <w:rFonts w:ascii="宋体" w:hAnsi="宋体" w:cs="宋体"/>
          <w:kern w:val="0"/>
          <w:szCs w:val="21"/>
        </w:rPr>
        <w:t>不利于白蚁的生存</w:t>
      </w:r>
    </w:p>
    <w:p>
      <w:pPr>
        <w:widowControl/>
        <w:adjustRightInd w:val="0"/>
        <w:snapToGrid w:val="0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②9℃是白蚁生存的最适温度</w:t>
      </w:r>
    </w:p>
    <w:p>
      <w:pPr>
        <w:widowControl/>
        <w:adjustRightInd w:val="0"/>
        <w:snapToGrid w:val="0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宋体" w:hAnsi="宋体" w:cs="宋体"/>
          <w:kern w:val="0"/>
          <w:szCs w:val="21"/>
        </w:rPr>
        <w:t>在我国北方地区，夏天的白蚁比冬天的多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④</w:t>
      </w:r>
      <w:r>
        <w:rPr>
          <w:rFonts w:ascii="宋体" w:hAnsi="宋体" w:cs="宋体"/>
          <w:kern w:val="0"/>
          <w:szCs w:val="21"/>
        </w:rPr>
        <w:t>60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rFonts w:ascii="宋体" w:hAnsi="宋体" w:cs="宋体"/>
          <w:kern w:val="0"/>
          <w:szCs w:val="21"/>
        </w:rPr>
        <w:t>条件下白蚁会大量死亡  </w:t>
      </w:r>
    </w:p>
    <w:p>
      <w:pPr>
        <w:widowControl/>
        <w:adjustRightInd w:val="0"/>
        <w:snapToGrid w:val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（4）该实验</w:t>
      </w:r>
      <w:r>
        <w:rPr>
          <w:rFonts w:ascii="宋体" w:hAnsi="宋体" w:cs="宋体"/>
          <w:kern w:val="0"/>
          <w:szCs w:val="21"/>
        </w:rPr>
        <w:t>设计存在明显的不足，请</w:t>
      </w:r>
      <w:r>
        <w:rPr>
          <w:rFonts w:hint="eastAsia" w:ascii="宋体" w:hAnsi="宋体" w:cs="宋体"/>
          <w:kern w:val="0"/>
          <w:szCs w:val="21"/>
        </w:rPr>
        <w:t>提出你</w:t>
      </w:r>
      <w:r>
        <w:rPr>
          <w:rFonts w:ascii="宋体" w:hAnsi="宋体" w:cs="宋体"/>
          <w:kern w:val="0"/>
          <w:szCs w:val="21"/>
        </w:rPr>
        <w:t>的改进思路：</w:t>
      </w:r>
      <w:r>
        <w:rPr>
          <w:rFonts w:hint="eastAsia" w:ascii="宋体" w:hAnsi="宋体" w:cs="宋体"/>
          <w:kern w:val="0"/>
          <w:szCs w:val="21"/>
        </w:rPr>
        <w:t>（答出1条</w:t>
      </w:r>
      <w:r>
        <w:rPr>
          <w:rFonts w:ascii="宋体" w:hAnsi="宋体" w:cs="宋体"/>
          <w:kern w:val="0"/>
          <w:szCs w:val="21"/>
        </w:rPr>
        <w:t>即可</w:t>
      </w:r>
      <w:r>
        <w:rPr>
          <w:rFonts w:hint="eastAsia" w:ascii="宋体" w:hAnsi="宋体" w:cs="宋体"/>
          <w:kern w:val="0"/>
          <w:szCs w:val="21"/>
        </w:rPr>
        <w:t>）</w:t>
      </w:r>
    </w:p>
    <w:p>
      <w:pPr>
        <w:widowControl/>
        <w:adjustRightInd w:val="0"/>
        <w:snapToGri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</w:t>
      </w:r>
      <w:r>
        <w:rPr>
          <w:rFonts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  <w:u w:val="single"/>
        </w:rPr>
        <w:drawing>
          <wp:inline distT="0" distB="0" distL="114300" distR="114300">
            <wp:extent cx="20320" cy="1651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bookmarkStart w:id="4" w:name="_GoBack"/>
      <w:bookmarkEnd w:id="4"/>
    </w:p>
    <w:p>
      <w:pPr>
        <w:pStyle w:val="10"/>
        <w:jc w:val="center"/>
        <w:textAlignment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eastAsia="zh-CN"/>
        </w:rPr>
        <w:t>答</w:t>
      </w: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eastAsia="zh-CN"/>
        </w:rPr>
        <w:t>案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一.选择题（共20分）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</w:p>
    <w:tbl>
      <w:tblPr>
        <w:tblStyle w:val="7"/>
        <w:tblW w:w="8981" w:type="dxa"/>
        <w:jc w:val="center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7" w:type="dxa"/>
          </w:tcPr>
          <w:p>
            <w:pPr>
              <w:autoSpaceDE w:val="0"/>
              <w:autoSpaceDN w:val="0"/>
              <w:adjustRightInd w:val="0"/>
              <w:ind w:left="105" w:leftChars="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答案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35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  <w:tc>
          <w:tcPr>
            <w:tcW w:w="45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  <w:tc>
          <w:tcPr>
            <w:tcW w:w="45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</w:t>
            </w:r>
          </w:p>
        </w:tc>
      </w:tr>
    </w:tbl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二.非选择题（每空1分，共30分）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21.（7分）</w:t>
      </w:r>
    </w:p>
    <w:p>
      <w:pPr>
        <w:pStyle w:val="10"/>
        <w:jc w:val="left"/>
        <w:textAlignment w:val="center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（1）两性花（单生花）  （2）根毛区（根尖）和气孔  光合作用和呼吸作用  蒸腾作用  （3）适当多施有机肥，合理灌溉，保持适当的温度，适当增加光照、</w:t>
      </w:r>
      <w:r>
        <w:rPr>
          <w:rFonts w:asciiTheme="minorEastAsia" w:hAnsiTheme="minorEastAsia"/>
          <w:sz w:val="24"/>
          <w:szCs w:val="24"/>
        </w:rPr>
        <w:t>摘除顶</w:t>
      </w:r>
      <w:r>
        <w:rPr>
          <w:rFonts w:hint="eastAsia" w:asciiTheme="minorEastAsia" w:hAnsiTheme="minorEastAsia"/>
          <w:sz w:val="24"/>
          <w:szCs w:val="24"/>
        </w:rPr>
        <w:t>芽</w:t>
      </w:r>
      <w:r>
        <w:rPr>
          <w:rFonts w:hint="eastAsia" w:asciiTheme="minorHAnsi" w:hAnsiTheme="minorHAnsi" w:eastAsiaTheme="minorEastAsia" w:cstheme="minorBidi"/>
        </w:rPr>
        <w:t>等  （5）</w:t>
      </w:r>
      <w:r>
        <w:rPr>
          <w:rFonts w:asciiTheme="minorHAnsi" w:hAnsiTheme="minorHAnsi" w:eastAsiaTheme="minorEastAsia" w:cstheme="minorBidi"/>
        </w:rPr>
        <w:t>①</w:t>
      </w:r>
      <w:r>
        <w:rPr>
          <w:rFonts w:hint="eastAsia" w:asciiTheme="minorHAnsi" w:hAnsiTheme="minorHAnsi" w:eastAsiaTheme="minorEastAsia" w:cstheme="minorBidi"/>
        </w:rPr>
        <w:t xml:space="preserve">相对性状  </w:t>
      </w:r>
      <w:r>
        <w:rPr>
          <w:rFonts w:asciiTheme="minorHAnsi" w:hAnsiTheme="minorHAnsi" w:eastAsiaTheme="minorEastAsia" w:cstheme="minorBidi"/>
        </w:rPr>
        <w:t>②</w:t>
      </w:r>
      <w:r>
        <w:rPr>
          <w:rFonts w:hint="eastAsia" w:asciiTheme="minorHAnsi" w:hAnsiTheme="minorHAnsi" w:eastAsiaTheme="minorEastAsia" w:cstheme="minorBidi"/>
        </w:rPr>
        <w:t>183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22.（7分）</w:t>
      </w:r>
    </w:p>
    <w:p>
      <w:pPr>
        <w:pStyle w:val="1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（1）吸收</w:t>
      </w:r>
      <w:r>
        <w:rPr>
          <w:rFonts w:hint="eastAsia" w:ascii="宋体" w:hAnsi="宋体"/>
          <w:szCs w:val="21"/>
        </w:rPr>
        <w:t xml:space="preserve">   甘油</w:t>
      </w:r>
      <w:r>
        <w:rPr>
          <w:rFonts w:ascii="宋体" w:hAnsi="宋体"/>
          <w:szCs w:val="21"/>
        </w:rPr>
        <w:t>和脂肪酸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（2）</w:t>
      </w:r>
      <w:r>
        <w:rPr>
          <w:rFonts w:hint="eastAsia" w:ascii="宋体" w:hAnsi="宋体"/>
          <w:szCs w:val="21"/>
        </w:rPr>
        <w:t xml:space="preserve"> ②③  </w:t>
      </w:r>
      <w:r>
        <w:rPr>
          <w:rFonts w:ascii="宋体" w:hAnsi="宋体"/>
          <w:szCs w:val="21"/>
        </w:rPr>
        <w:t xml:space="preserve">  扩散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（3）原尿</w:t>
      </w:r>
      <w:r>
        <w:rPr>
          <w:rFonts w:hint="eastAsia" w:ascii="宋体" w:hAnsi="宋体"/>
          <w:szCs w:val="21"/>
        </w:rPr>
        <w:t xml:space="preserve">   胰岛素   ⑤肾小管</w:t>
      </w:r>
      <w:r>
        <w:rPr>
          <w:rFonts w:ascii="宋体" w:hAnsi="宋体"/>
          <w:szCs w:val="21"/>
        </w:rPr>
        <w:t>重吸收</w:t>
      </w:r>
      <w:r>
        <w:rPr>
          <w:rFonts w:hint="eastAsia" w:ascii="宋体" w:hAnsi="宋体"/>
          <w:szCs w:val="21"/>
        </w:rPr>
        <w:t>（只答</w:t>
      </w:r>
      <w:r>
        <w:rPr>
          <w:rFonts w:ascii="宋体" w:hAnsi="宋体"/>
          <w:szCs w:val="21"/>
        </w:rPr>
        <w:t>重吸收</w:t>
      </w:r>
      <w:r>
        <w:rPr>
          <w:rFonts w:hint="eastAsia" w:ascii="宋体" w:hAnsi="宋体"/>
          <w:szCs w:val="21"/>
        </w:rPr>
        <w:t>也正确）</w:t>
      </w:r>
    </w:p>
    <w:p>
      <w:pPr>
        <w:pStyle w:val="10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23.（6分）</w:t>
      </w:r>
    </w:p>
    <w:p>
      <w:pPr>
        <w:pStyle w:val="10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 xml:space="preserve">（1）受精卵      （2）有蛹阶段       完全变态发育  </w:t>
      </w:r>
    </w:p>
    <w:p>
      <w:pPr>
        <w:pStyle w:val="10"/>
        <w:jc w:val="left"/>
        <w:textAlignment w:val="center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（3）外壳（坚硬的外壳）    （4）输卵管     第二性征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24.（6分）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（1）细胞结构     （2）呼吸道    特异性    （3）控制传染源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（4）保护易感人群    （5） 基因库    </w:t>
      </w:r>
    </w:p>
    <w:p>
      <w:pPr>
        <w:adjustRightInd w:val="0"/>
        <w:snapToGrid w:val="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/>
          <w:szCs w:val="21"/>
        </w:rPr>
        <w:t>25</w:t>
      </w:r>
      <w:r>
        <w:rPr>
          <w:rFonts w:hint="eastAsia" w:ascii="宋体" w:hAnsi="宋体" w:eastAsia="宋体" w:cs="Times New Roman"/>
          <w:szCs w:val="21"/>
        </w:rPr>
        <w:t>.（</w:t>
      </w:r>
      <w:r>
        <w:rPr>
          <w:rFonts w:hint="eastAsia" w:ascii="宋体" w:hAnsi="宋体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adjustRightInd w:val="0"/>
        <w:snapToGrid w:val="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（1）温度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      （2）</w:t>
      </w:r>
      <w:r>
        <w:rPr>
          <w:rFonts w:ascii="宋体" w:hAnsi="宋体" w:eastAsia="宋体" w:cs="Times New Roman"/>
          <w:szCs w:val="21"/>
        </w:rPr>
        <w:t>相同</w:t>
      </w:r>
      <w:r>
        <w:rPr>
          <w:rFonts w:hint="eastAsia" w:ascii="宋体" w:hAnsi="宋体" w:eastAsia="宋体" w:cs="Times New Roman"/>
          <w:szCs w:val="21"/>
        </w:rPr>
        <w:t>且</w:t>
      </w:r>
      <w:r>
        <w:rPr>
          <w:rFonts w:ascii="宋体" w:hAnsi="宋体" w:eastAsia="宋体" w:cs="Times New Roman"/>
          <w:szCs w:val="21"/>
        </w:rPr>
        <w:t xml:space="preserve">适宜 </w:t>
      </w:r>
      <w:r>
        <w:rPr>
          <w:rFonts w:hint="eastAsia" w:ascii="宋体" w:hAnsi="宋体" w:eastAsia="宋体" w:cs="Times New Roman"/>
          <w:szCs w:val="21"/>
        </w:rPr>
        <w:t xml:space="preserve">    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（3）①③  </w:t>
      </w:r>
    </w:p>
    <w:p>
      <w:pPr>
        <w:adjustRightInd w:val="0"/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（4）设置几组对照</w:t>
      </w:r>
      <w:r>
        <w:rPr>
          <w:rFonts w:ascii="宋体" w:hAnsi="宋体" w:eastAsia="宋体" w:cs="Times New Roman"/>
          <w:szCs w:val="21"/>
        </w:rPr>
        <w:t>实验</w:t>
      </w:r>
      <w:r>
        <w:rPr>
          <w:rFonts w:hint="eastAsia" w:ascii="宋体" w:hAnsi="宋体" w:eastAsia="宋体" w:cs="Times New Roman"/>
          <w:szCs w:val="21"/>
        </w:rPr>
        <w:t>的温差</w:t>
      </w:r>
      <w:r>
        <w:rPr>
          <w:rFonts w:ascii="宋体" w:hAnsi="宋体" w:eastAsia="宋体" w:cs="Times New Roman"/>
          <w:szCs w:val="21"/>
        </w:rPr>
        <w:t>相等</w:t>
      </w:r>
      <w:r>
        <w:rPr>
          <w:rFonts w:hint="eastAsia" w:ascii="宋体" w:hAnsi="宋体" w:eastAsia="宋体" w:cs="Times New Roman"/>
          <w:szCs w:val="21"/>
        </w:rPr>
        <w:t>；设置几组对照实验</w:t>
      </w:r>
      <w:r>
        <w:rPr>
          <w:rFonts w:ascii="宋体" w:hAnsi="宋体" w:eastAsia="宋体" w:cs="Times New Roman"/>
          <w:szCs w:val="21"/>
        </w:rPr>
        <w:t>，探究白蚁所耐受的高温范围；</w:t>
      </w:r>
      <w:r>
        <w:rPr>
          <w:rFonts w:hint="eastAsia" w:ascii="宋体" w:hAnsi="宋体" w:eastAsia="宋体" w:cs="Times New Roman"/>
          <w:szCs w:val="21"/>
        </w:rPr>
        <w:t>设置几组对照实验</w:t>
      </w:r>
      <w:r>
        <w:rPr>
          <w:rFonts w:ascii="宋体" w:hAnsi="宋体" w:eastAsia="宋体" w:cs="Times New Roman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减小</w:t>
      </w:r>
      <w:r>
        <w:rPr>
          <w:rFonts w:ascii="宋体" w:hAnsi="宋体" w:eastAsia="宋体" w:cs="Times New Roman"/>
          <w:szCs w:val="21"/>
        </w:rPr>
        <w:t>温差，探究白蚁生存的最适温度</w:t>
      </w:r>
      <w:r>
        <w:rPr>
          <w:rFonts w:hint="eastAsia" w:ascii="宋体" w:hAnsi="宋体" w:eastAsia="宋体" w:cs="Times New Roman"/>
          <w:szCs w:val="21"/>
        </w:rPr>
        <w:t>范围；（合理</w:t>
      </w:r>
      <w:r>
        <w:rPr>
          <w:rFonts w:ascii="宋体" w:hAnsi="宋体" w:eastAsia="宋体" w:cs="Times New Roman"/>
          <w:szCs w:val="21"/>
        </w:rPr>
        <w:t>即得分</w:t>
      </w:r>
      <w:r>
        <w:rPr>
          <w:rFonts w:hint="eastAsia" w:ascii="宋体" w:hAnsi="宋体" w:eastAsia="宋体" w:cs="Times New Roman"/>
          <w:szCs w:val="21"/>
        </w:rPr>
        <w:t>）</w:t>
      </w:r>
    </w:p>
    <w:p>
      <w:pPr>
        <w:ind w:firstLine="1050" w:firstLineChars="500"/>
        <w:rPr>
          <w:rFonts w:asciiTheme="minorEastAsia" w:hAnsi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977"/>
    <w:rsid w:val="00030DF0"/>
    <w:rsid w:val="00040694"/>
    <w:rsid w:val="00050DEC"/>
    <w:rsid w:val="00073CD7"/>
    <w:rsid w:val="00095C64"/>
    <w:rsid w:val="000A64AE"/>
    <w:rsid w:val="000A6687"/>
    <w:rsid w:val="000C4921"/>
    <w:rsid w:val="000C5BB3"/>
    <w:rsid w:val="000F6A37"/>
    <w:rsid w:val="001036E8"/>
    <w:rsid w:val="0012682D"/>
    <w:rsid w:val="00131F31"/>
    <w:rsid w:val="00153C6F"/>
    <w:rsid w:val="0016295E"/>
    <w:rsid w:val="00163DA4"/>
    <w:rsid w:val="00166797"/>
    <w:rsid w:val="001A2B8F"/>
    <w:rsid w:val="001C526D"/>
    <w:rsid w:val="001D0DD8"/>
    <w:rsid w:val="001D3CBE"/>
    <w:rsid w:val="001E467C"/>
    <w:rsid w:val="001F336C"/>
    <w:rsid w:val="001F5D3F"/>
    <w:rsid w:val="00210687"/>
    <w:rsid w:val="0023772C"/>
    <w:rsid w:val="00246355"/>
    <w:rsid w:val="00270D40"/>
    <w:rsid w:val="002B74A7"/>
    <w:rsid w:val="002C4317"/>
    <w:rsid w:val="002D16AE"/>
    <w:rsid w:val="002E285B"/>
    <w:rsid w:val="002F238F"/>
    <w:rsid w:val="002F52C4"/>
    <w:rsid w:val="00300B4C"/>
    <w:rsid w:val="003026A7"/>
    <w:rsid w:val="00317AD7"/>
    <w:rsid w:val="00320438"/>
    <w:rsid w:val="003231C4"/>
    <w:rsid w:val="00327FC1"/>
    <w:rsid w:val="003309CC"/>
    <w:rsid w:val="003673B8"/>
    <w:rsid w:val="003A1422"/>
    <w:rsid w:val="003B7B53"/>
    <w:rsid w:val="003C2B48"/>
    <w:rsid w:val="003D111E"/>
    <w:rsid w:val="004000CF"/>
    <w:rsid w:val="00403F97"/>
    <w:rsid w:val="00420C15"/>
    <w:rsid w:val="004369A5"/>
    <w:rsid w:val="0044459B"/>
    <w:rsid w:val="00454DB6"/>
    <w:rsid w:val="00464187"/>
    <w:rsid w:val="004C285A"/>
    <w:rsid w:val="004C53DC"/>
    <w:rsid w:val="004D1BB9"/>
    <w:rsid w:val="004F1525"/>
    <w:rsid w:val="005024B2"/>
    <w:rsid w:val="00547417"/>
    <w:rsid w:val="005A20B7"/>
    <w:rsid w:val="005F58C0"/>
    <w:rsid w:val="006000D0"/>
    <w:rsid w:val="006063A1"/>
    <w:rsid w:val="00640F95"/>
    <w:rsid w:val="00677778"/>
    <w:rsid w:val="006C022A"/>
    <w:rsid w:val="006C58D7"/>
    <w:rsid w:val="006F6AA7"/>
    <w:rsid w:val="0074409C"/>
    <w:rsid w:val="00750304"/>
    <w:rsid w:val="00756F0C"/>
    <w:rsid w:val="00773A9E"/>
    <w:rsid w:val="00784B63"/>
    <w:rsid w:val="00792C4B"/>
    <w:rsid w:val="007A6517"/>
    <w:rsid w:val="007C2141"/>
    <w:rsid w:val="0080619B"/>
    <w:rsid w:val="00813FCF"/>
    <w:rsid w:val="00822598"/>
    <w:rsid w:val="00835245"/>
    <w:rsid w:val="0088551A"/>
    <w:rsid w:val="00890960"/>
    <w:rsid w:val="00893578"/>
    <w:rsid w:val="00951811"/>
    <w:rsid w:val="00962B47"/>
    <w:rsid w:val="0098077A"/>
    <w:rsid w:val="00997424"/>
    <w:rsid w:val="009A086B"/>
    <w:rsid w:val="009A51A9"/>
    <w:rsid w:val="009A6D9A"/>
    <w:rsid w:val="009B7704"/>
    <w:rsid w:val="009D2A3D"/>
    <w:rsid w:val="009F6A16"/>
    <w:rsid w:val="00A52192"/>
    <w:rsid w:val="00A53769"/>
    <w:rsid w:val="00AC3B1B"/>
    <w:rsid w:val="00B144DB"/>
    <w:rsid w:val="00B2784E"/>
    <w:rsid w:val="00B4755B"/>
    <w:rsid w:val="00B631F0"/>
    <w:rsid w:val="00B8045E"/>
    <w:rsid w:val="00B90F86"/>
    <w:rsid w:val="00BE1977"/>
    <w:rsid w:val="00C23F88"/>
    <w:rsid w:val="00C307E8"/>
    <w:rsid w:val="00C45E08"/>
    <w:rsid w:val="00C767B7"/>
    <w:rsid w:val="00CB0C83"/>
    <w:rsid w:val="00CB68DB"/>
    <w:rsid w:val="00CC28DB"/>
    <w:rsid w:val="00CD4CC4"/>
    <w:rsid w:val="00D422E5"/>
    <w:rsid w:val="00D43D9D"/>
    <w:rsid w:val="00D56E12"/>
    <w:rsid w:val="00D77F87"/>
    <w:rsid w:val="00DB723D"/>
    <w:rsid w:val="00DC153C"/>
    <w:rsid w:val="00DE37C5"/>
    <w:rsid w:val="00DE724D"/>
    <w:rsid w:val="00E04553"/>
    <w:rsid w:val="00E52DA7"/>
    <w:rsid w:val="00E61788"/>
    <w:rsid w:val="00ED5D28"/>
    <w:rsid w:val="00EE49B6"/>
    <w:rsid w:val="00EF3278"/>
    <w:rsid w:val="00F13850"/>
    <w:rsid w:val="00F46AD1"/>
    <w:rsid w:val="00F63AEA"/>
    <w:rsid w:val="00F66A01"/>
    <w:rsid w:val="00F77965"/>
    <w:rsid w:val="00F83346"/>
    <w:rsid w:val="00F84000"/>
    <w:rsid w:val="00F8500F"/>
    <w:rsid w:val="00F86F3C"/>
    <w:rsid w:val="00F90BCC"/>
    <w:rsid w:val="00FA0166"/>
    <w:rsid w:val="00FA521B"/>
    <w:rsid w:val="00FB5051"/>
    <w:rsid w:val="00FE045F"/>
    <w:rsid w:val="00FE7D04"/>
    <w:rsid w:val="00FF0E7F"/>
    <w:rsid w:val="0C541F70"/>
    <w:rsid w:val="5CEE7F84"/>
    <w:rsid w:val="5D8F48F9"/>
    <w:rsid w:val="6417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6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table" w:customStyle="1" w:styleId="11">
    <w:name w:val="edittable"/>
    <w:basedOn w:val="7"/>
    <w:uiPriority w:val="0"/>
    <w:rPr>
      <w:rFonts w:ascii="Times New Roman" w:hAnsi="Times New Roman" w:eastAsia="宋体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DefaultParagraph"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3"/>
    <w:uiPriority w:val="99"/>
    <w:rPr>
      <w:sz w:val="18"/>
      <w:szCs w:val="18"/>
    </w:rPr>
  </w:style>
  <w:style w:type="character" w:customStyle="1" w:styleId="15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16">
    <w:name w:val="普通(网站) Char"/>
    <w:link w:val="5"/>
    <w:locked/>
    <w:uiPriority w:val="99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4438</Words>
  <Characters>4666</Characters>
  <Lines>40</Lines>
  <Paragraphs>11</Paragraphs>
  <TotalTime>1008</TotalTime>
  <ScaleCrop>false</ScaleCrop>
  <LinksUpToDate>false</LinksUpToDate>
  <CharactersWithSpaces>5376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2019-12-05T11:41:00Z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2020-03-20T07:08:27Z</dcterms:modified>
  <dc:subject>2019九年级上学期期末生物期末试题.docx</dc:subject>
  <dc:title>2019九年级上学期期末生物期末试题.docx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