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12471400</wp:posOffset>
            </wp:positionH>
            <wp:positionV relativeFrom="topMargin">
              <wp:posOffset>10820400</wp:posOffset>
            </wp:positionV>
            <wp:extent cx="482600" cy="317500"/>
            <wp:effectExtent l="0" t="0" r="12700" b="6350"/>
            <wp:wrapNone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248525"/>
            <wp:effectExtent l="0" t="0" r="6350" b="9525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4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248525"/>
            <wp:effectExtent l="0" t="0" r="6350" b="9525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4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248525"/>
            <wp:effectExtent l="0" t="0" r="6350" b="9525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4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248525"/>
            <wp:effectExtent l="0" t="0" r="6350" b="9525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4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99354B4"/>
    <w:rsid w:val="455C3558"/>
    <w:rsid w:val="4AB34E17"/>
    <w:rsid w:val="799354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北京今日学易科技有限公司(Zxxk.Com)</Company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2020-02-06T01:51:00Z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2020-03-20T09:36:27Z</dcterms:modified>
  <dc:subject>九年级政治试卷.docx</dc:subject>
  <dc:title>九年级政治试卷.docx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  <property fmtid="{D5CDD505-2E9C-101B-9397-08002B2CF9AE}" pid="3" name="所有者">
    <vt:lpwstr>北京今日学易科技有限公司</vt:lpwstr>
  </property>
  <property fmtid="{D5CDD505-2E9C-101B-9397-08002B2CF9AE}" pid="4" name="来源">
    <vt:lpwstr>学科网(Zxxk.Com)</vt:lpwstr>
  </property>
  <property fmtid="{D5CDD505-2E9C-101B-9397-08002B2CF9AE}" pid="5" name="网址">
    <vt:lpwstr>http://www.zxxk.com</vt:lpwstr>
  </property>
</Properties>
</file>