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pict>
          <v:shape id="_x0000_s1025" o:spid="_x0000_s1025" o:spt="75" type="#_x0000_t75" style="position:absolute;left:0pt;margin-left:999pt;margin-top:835pt;height:23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ascii="Times New Roman" w:hAnsi="Times New Roman"/>
          <w:color w:val="000000"/>
          <w:sz w:val="32"/>
          <w:szCs w:val="32"/>
        </w:rPr>
        <w:t>201</w:t>
      </w:r>
      <w:r>
        <w:rPr>
          <w:rFonts w:hint="eastAsia" w:ascii="Times New Roman" w:hAnsi="Times New Roman"/>
          <w:color w:val="000000"/>
          <w:sz w:val="32"/>
          <w:szCs w:val="32"/>
        </w:rPr>
        <w:t>9</w:t>
      </w:r>
      <w:r>
        <w:rPr>
          <w:rFonts w:ascii="Times New Roman" w:hAnsi="Times New Roman"/>
          <w:color w:val="000000"/>
          <w:sz w:val="32"/>
          <w:szCs w:val="32"/>
        </w:rPr>
        <w:t>—20</w:t>
      </w:r>
      <w:r>
        <w:rPr>
          <w:rFonts w:hint="eastAsia" w:ascii="Times New Roman" w:hAnsi="Times New Roman"/>
          <w:color w:val="000000"/>
          <w:sz w:val="32"/>
          <w:szCs w:val="32"/>
        </w:rPr>
        <w:t>20</w:t>
      </w:r>
      <w:r>
        <w:rPr>
          <w:rFonts w:ascii="Times New Roman" w:hAnsi="宋体"/>
          <w:color w:val="000000"/>
          <w:sz w:val="32"/>
          <w:szCs w:val="32"/>
        </w:rPr>
        <w:t>学年度第</w:t>
      </w:r>
      <w:r>
        <w:rPr>
          <w:rFonts w:hint="eastAsia" w:ascii="Times New Roman" w:hAnsi="宋体"/>
          <w:color w:val="000000"/>
          <w:sz w:val="32"/>
          <w:szCs w:val="32"/>
        </w:rPr>
        <w:t>一</w:t>
      </w:r>
      <w:r>
        <w:rPr>
          <w:rFonts w:ascii="Times New Roman" w:hAnsi="宋体"/>
          <w:color w:val="000000"/>
          <w:sz w:val="32"/>
          <w:szCs w:val="32"/>
        </w:rPr>
        <w:t>学期</w:t>
      </w:r>
      <w:r>
        <w:rPr>
          <w:rFonts w:hint="eastAsia" w:ascii="Times New Roman" w:hAnsi="宋体"/>
          <w:color w:val="000000"/>
          <w:sz w:val="32"/>
          <w:szCs w:val="32"/>
        </w:rPr>
        <w:t>期末</w:t>
      </w:r>
      <w:r>
        <w:rPr>
          <w:rFonts w:ascii="Times New Roman" w:hAnsi="宋体"/>
          <w:color w:val="000000"/>
          <w:sz w:val="32"/>
          <w:szCs w:val="32"/>
        </w:rPr>
        <w:t>学业质量监测</w:t>
      </w:r>
    </w:p>
    <w:p>
      <w:pPr>
        <w:jc w:val="center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宋体"/>
          <w:color w:val="000000"/>
          <w:sz w:val="44"/>
          <w:szCs w:val="44"/>
        </w:rPr>
        <w:t xml:space="preserve">       </w:t>
      </w:r>
      <w:r>
        <w:rPr>
          <w:rFonts w:hint="eastAsia" w:ascii="黑体" w:hAnsi="黑体" w:eastAsia="黑体"/>
          <w:color w:val="000000"/>
          <w:sz w:val="44"/>
          <w:szCs w:val="44"/>
        </w:rPr>
        <w:t>八</w:t>
      </w:r>
      <w:r>
        <w:rPr>
          <w:rFonts w:ascii="黑体" w:hAnsi="黑体" w:eastAsia="黑体"/>
          <w:color w:val="000000"/>
          <w:sz w:val="44"/>
          <w:szCs w:val="44"/>
        </w:rPr>
        <w:t>年级数学</w:t>
      </w:r>
      <w:r>
        <w:rPr>
          <w:rFonts w:hint="eastAsia" w:ascii="黑体" w:hAnsi="黑体" w:eastAsia="黑体"/>
          <w:color w:val="000000"/>
          <w:sz w:val="44"/>
          <w:szCs w:val="44"/>
        </w:rPr>
        <w:t xml:space="preserve"> </w:t>
      </w:r>
      <w:r>
        <w:rPr>
          <w:rFonts w:hint="eastAsia" w:ascii="Times New Roman" w:hAnsi="宋体"/>
          <w:color w:val="000000"/>
          <w:sz w:val="44"/>
          <w:szCs w:val="44"/>
        </w:rPr>
        <w:t xml:space="preserve">     </w:t>
      </w:r>
      <w:r>
        <w:rPr>
          <w:rFonts w:hint="eastAsia" w:ascii="Times New Roman" w:hAnsi="宋体"/>
          <w:color w:val="000000"/>
          <w:szCs w:val="21"/>
        </w:rPr>
        <w:t>2020.1</w:t>
      </w:r>
    </w:p>
    <w:p>
      <w:pPr>
        <w:spacing w:line="440" w:lineRule="exact"/>
        <w:rPr>
          <w:rFonts w:ascii="Times New Roman" w:hAnsi="Times New Roman"/>
          <w:color w:val="000000"/>
          <w:szCs w:val="21"/>
        </w:rPr>
      </w:pPr>
      <w:r>
        <w:rPr>
          <w:rFonts w:ascii="Times New Roman" w:hAnsi="宋体"/>
          <w:color w:val="000000"/>
          <w:szCs w:val="21"/>
        </w:rPr>
        <w:t>注意事项：</w:t>
      </w:r>
    </w:p>
    <w:p>
      <w:pPr>
        <w:spacing w:line="440" w:lineRule="exact"/>
        <w:ind w:firstLine="315" w:firstLineChars="150"/>
        <w:rPr>
          <w:rFonts w:ascii="Times New Roman" w:hAnsi="楷体" w:eastAsia="楷体"/>
          <w:color w:val="000000"/>
          <w:szCs w:val="21"/>
        </w:rPr>
      </w:pPr>
      <w:r>
        <w:rPr>
          <w:rFonts w:ascii="Times New Roman" w:hAnsi="楷体" w:eastAsia="楷体"/>
          <w:color w:val="000000"/>
          <w:szCs w:val="21"/>
        </w:rPr>
        <w:t>1.本试题分为第Ⅰ卷和第Ⅱ卷两部分.第Ⅰ卷为选择题，36分；第Ⅱ卷为非选择题，84分；共120分.考试时间为120分钟.</w:t>
      </w:r>
    </w:p>
    <w:p>
      <w:pPr>
        <w:spacing w:line="440" w:lineRule="exact"/>
        <w:ind w:firstLine="296" w:firstLineChars="141"/>
        <w:rPr>
          <w:rFonts w:ascii="Times New Roman" w:hAnsi="Times New Roman" w:eastAsia="楷体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2.</w:t>
      </w:r>
      <w:r>
        <w:rPr>
          <w:rFonts w:ascii="Times New Roman" w:hAnsi="楷体" w:eastAsia="楷体"/>
          <w:color w:val="000000"/>
          <w:szCs w:val="21"/>
        </w:rPr>
        <w:t xml:space="preserve"> 答卷前务必将试题密封线内及答题卡上面的项目填涂清楚．所有答案都必须涂、写在答题卡相应位置，答在本试卷上一律无效</w:t>
      </w:r>
      <w:r>
        <w:rPr>
          <w:rFonts w:ascii="Times New Roman" w:hAnsi="Times New Roman" w:eastAsia="楷体"/>
          <w:color w:val="000000"/>
          <w:szCs w:val="21"/>
        </w:rPr>
        <w:t>.</w:t>
      </w:r>
    </w:p>
    <w:p>
      <w:pPr>
        <w:jc w:val="center"/>
        <w:rPr>
          <w:rFonts w:ascii="仿宋_GB2312" w:hAnsi="宋体" w:eastAsia="仿宋_GB2312"/>
          <w:color w:val="000000"/>
          <w:sz w:val="28"/>
        </w:rPr>
      </w:pPr>
      <w:r>
        <w:rPr>
          <w:rFonts w:hint="eastAsia" w:ascii="仿宋_GB2312" w:hAnsi="宋体" w:eastAsia="仿宋_GB2312"/>
          <w:color w:val="000000"/>
          <w:sz w:val="28"/>
        </w:rPr>
        <w:t>第Ⅰ卷（选择题  36分</w:t>
      </w:r>
      <w:bookmarkStart w:id="0" w:name="_GoBack"/>
      <w:bookmarkEnd w:id="0"/>
      <w:r>
        <w:rPr>
          <w:rFonts w:hint="eastAsia" w:ascii="仿宋_GB2312" w:hAnsi="宋体" w:eastAsia="仿宋_GB2312"/>
          <w:color w:val="000000"/>
          <w:sz w:val="28"/>
        </w:rPr>
        <w:t>）</w:t>
      </w:r>
    </w:p>
    <w:p>
      <w:pPr>
        <w:pStyle w:val="7"/>
        <w:snapToGrid w:val="0"/>
        <w:spacing w:before="0" w:beforeAutospacing="0" w:after="0" w:afterAutospacing="0"/>
        <w:ind w:left="431" w:hanging="431" w:hangingChars="196"/>
        <w:rPr>
          <w:rFonts w:ascii="黑体" w:hAnsi="黑体" w:eastAsia="黑体" w:cs="Times New Roman"/>
          <w:color w:val="000000"/>
          <w:kern w:val="2"/>
          <w:sz w:val="22"/>
          <w:szCs w:val="21"/>
        </w:rPr>
      </w:pPr>
      <w:r>
        <w:rPr>
          <w:rFonts w:ascii="黑体" w:hAnsi="黑体" w:eastAsia="黑体" w:cs="Times New Roman"/>
          <w:color w:val="000000"/>
          <w:sz w:val="22"/>
          <w:szCs w:val="21"/>
        </w:rPr>
        <w:t>一、选择题</w:t>
      </w:r>
      <w:r>
        <w:rPr>
          <w:rFonts w:ascii="黑体" w:hAnsi="黑体" w:eastAsia="黑体" w:cs="Times New Roman"/>
          <w:color w:val="000000"/>
          <w:kern w:val="2"/>
          <w:sz w:val="22"/>
          <w:szCs w:val="21"/>
        </w:rPr>
        <w:t>(</w:t>
      </w:r>
      <w:r>
        <w:rPr>
          <w:rFonts w:ascii="黑体" w:hAnsi="黑体" w:eastAsia="黑体" w:cs="Times New Roman"/>
          <w:color w:val="000000"/>
          <w:sz w:val="22"/>
          <w:szCs w:val="21"/>
        </w:rPr>
        <w:t>本大题共12小题，在每个小题给出的四个选项中，只有一项是正确的，请把正确的选项选出来，每小题选对</w:t>
      </w:r>
      <w:r>
        <w:rPr>
          <w:rFonts w:ascii="黑体" w:hAnsi="黑体" w:eastAsia="黑体" w:cs="Times New Roman"/>
          <w:color w:val="000000"/>
          <w:sz w:val="22"/>
          <w:szCs w:val="21"/>
        </w:rPr>
        <w:drawing>
          <wp:inline distT="0" distB="0" distL="114300" distR="114300">
            <wp:extent cx="22860" cy="24130"/>
            <wp:effectExtent l="0" t="0" r="7620" b="635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hAnsi="黑体" w:eastAsia="黑体" w:cs="Times New Roman"/>
          <w:color w:val="000000"/>
          <w:sz w:val="22"/>
          <w:szCs w:val="21"/>
        </w:rPr>
        <w:t>得3分，错选、不选或选出的答案超过一个均记0分</w:t>
      </w:r>
      <w:r>
        <w:rPr>
          <w:rFonts w:ascii="黑体" w:hAnsi="黑体" w:eastAsia="黑体" w:cs="Times New Roman"/>
          <w:color w:val="000000"/>
          <w:kern w:val="2"/>
          <w:sz w:val="22"/>
          <w:szCs w:val="21"/>
        </w:rPr>
        <w:t>)</w:t>
      </w:r>
    </w:p>
    <w:p>
      <w:pPr>
        <w:ind w:left="273" w:hanging="273" w:hangingChars="130"/>
        <w:rPr>
          <w:color w:val="FF0000"/>
        </w:rPr>
      </w:pPr>
      <w:r>
        <w:rPr>
          <w:rFonts w:ascii="Times New Roman" w:hAnsi="Times New Roman" w:eastAsia="新宋体"/>
          <w:color w:val="000000"/>
          <w:szCs w:val="21"/>
        </w:rPr>
        <w:t>1.</w:t>
      </w:r>
      <w:r>
        <w:rPr>
          <w:rFonts w:hint="eastAsia" w:ascii="Times New Roman" w:hAnsi="Times New Roman" w:eastAsia="新宋体"/>
          <w:color w:val="000000"/>
          <w:szCs w:val="21"/>
        </w:rPr>
        <w:t xml:space="preserve"> </w:t>
      </w:r>
      <w:r>
        <w:rPr>
          <w:rFonts w:hint="eastAsia" w:ascii="Times New Roman" w:hAnsi="Times New Roman" w:eastAsia="新宋体"/>
          <w:szCs w:val="21"/>
        </w:rPr>
        <w:t>下面的图形中对称轴最多的是</w:t>
      </w:r>
      <w:r>
        <w:rPr>
          <w:rFonts w:hint="eastAsia" w:ascii="Times New Roman" w:hAnsi="Times New Roman" w:eastAsia="新宋体"/>
          <w:color w:val="FF0000"/>
          <w:szCs w:val="21"/>
        </w:rPr>
        <w:t xml:space="preserve"> </w:t>
      </w:r>
    </w:p>
    <w:p>
      <w:pPr>
        <w:tabs>
          <w:tab w:val="left" w:pos="4400"/>
        </w:tabs>
        <w:ind w:firstLine="273" w:firstLineChars="130"/>
        <w:jc w:val="left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4647565</wp:posOffset>
            </wp:positionH>
            <wp:positionV relativeFrom="margin">
              <wp:posOffset>3673475</wp:posOffset>
            </wp:positionV>
            <wp:extent cx="1052195" cy="1035050"/>
            <wp:effectExtent l="0" t="0" r="14605" b="1270"/>
            <wp:wrapSquare wrapText="bothSides"/>
            <wp:docPr id="1" name="图片 6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2195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新宋体"/>
          <w:szCs w:val="21"/>
        </w:rPr>
        <w:drawing>
          <wp:inline distT="0" distB="0" distL="0" distR="0">
            <wp:extent cx="761365" cy="486410"/>
            <wp:effectExtent l="0" t="0" r="635" b="1270"/>
            <wp:docPr id="15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1365" cy="48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 xml:space="preserve">    </w:t>
      </w:r>
      <w:r>
        <w:rPr>
          <w:rFonts w:ascii="Times New Roman" w:hAnsi="Times New Roman" w:eastAsia="新宋体"/>
          <w:szCs w:val="21"/>
        </w:rPr>
        <w:drawing>
          <wp:inline distT="0" distB="0" distL="0" distR="0">
            <wp:extent cx="470535" cy="470535"/>
            <wp:effectExtent l="0" t="0" r="1905" b="1905"/>
            <wp:docPr id="16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0535" cy="47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 xml:space="preserve">     </w:t>
      </w:r>
      <w:r>
        <w:rPr>
          <w:rFonts w:ascii="Times New Roman" w:hAnsi="Times New Roman" w:eastAsia="新宋体"/>
          <w:szCs w:val="21"/>
        </w:rPr>
        <w:drawing>
          <wp:inline distT="0" distB="0" distL="0" distR="0">
            <wp:extent cx="459740" cy="475615"/>
            <wp:effectExtent l="0" t="0" r="12700" b="12065"/>
            <wp:docPr id="17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9740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 xml:space="preserve">    </w:t>
      </w:r>
      <w:r>
        <w:rPr>
          <w:rFonts w:ascii="Times New Roman" w:hAnsi="Times New Roman" w:eastAsia="新宋体"/>
          <w:szCs w:val="21"/>
        </w:rPr>
        <w:drawing>
          <wp:inline distT="0" distB="0" distL="0" distR="0">
            <wp:extent cx="739775" cy="475615"/>
            <wp:effectExtent l="0" t="0" r="6985" b="12065"/>
            <wp:docPr id="18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775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700"/>
        </w:tabs>
        <w:ind w:firstLine="840" w:firstLineChars="400"/>
        <w:rPr>
          <w:rFonts w:ascii="Times New Roman" w:hAnsi="Times New Roman"/>
          <w:szCs w:val="18"/>
        </w:rPr>
      </w:pPr>
      <w:r>
        <w:rPr>
          <w:rFonts w:ascii="Times New Roman" w:hAnsi="Times New Roman"/>
          <w:szCs w:val="18"/>
        </w:rPr>
        <w:t>A　</w:t>
      </w:r>
      <w:r>
        <w:rPr>
          <w:rFonts w:hint="eastAsia" w:ascii="Times New Roman" w:hAnsi="Times New Roman"/>
          <w:szCs w:val="18"/>
        </w:rPr>
        <w:t xml:space="preserve">          </w:t>
      </w:r>
      <w:r>
        <w:rPr>
          <w:rFonts w:ascii="Times New Roman" w:hAnsi="Times New Roman"/>
          <w:szCs w:val="18"/>
        </w:rPr>
        <w:t>B</w:t>
      </w:r>
      <w:r>
        <w:rPr>
          <w:rFonts w:hint="eastAsia" w:ascii="Times New Roman" w:hAnsi="Times New Roman"/>
          <w:szCs w:val="18"/>
        </w:rPr>
        <w:t xml:space="preserve"> </w:t>
      </w:r>
      <w:r>
        <w:rPr>
          <w:rFonts w:ascii="Times New Roman" w:hAnsi="Times New Roman"/>
          <w:szCs w:val="18"/>
        </w:rPr>
        <w:t>　　　</w:t>
      </w:r>
      <w:r>
        <w:rPr>
          <w:rFonts w:hint="eastAsia" w:ascii="Times New Roman" w:hAnsi="Times New Roman"/>
          <w:szCs w:val="18"/>
        </w:rPr>
        <w:t xml:space="preserve">   </w:t>
      </w:r>
      <w:r>
        <w:rPr>
          <w:rFonts w:ascii="Times New Roman" w:hAnsi="Times New Roman"/>
          <w:szCs w:val="18"/>
        </w:rPr>
        <w:t>C　　</w:t>
      </w:r>
      <w:r>
        <w:rPr>
          <w:rFonts w:hint="eastAsia" w:ascii="Times New Roman" w:hAnsi="Times New Roman"/>
          <w:szCs w:val="18"/>
        </w:rPr>
        <w:t xml:space="preserve"> </w:t>
      </w:r>
      <w:r>
        <w:rPr>
          <w:rFonts w:ascii="Times New Roman" w:hAnsi="Times New Roman"/>
          <w:szCs w:val="18"/>
        </w:rPr>
        <w:t>　</w:t>
      </w:r>
      <w:r>
        <w:rPr>
          <w:rFonts w:hint="eastAsia" w:ascii="Times New Roman" w:hAnsi="Times New Roman"/>
          <w:szCs w:val="18"/>
        </w:rPr>
        <w:t xml:space="preserve">     </w:t>
      </w:r>
      <w:r>
        <w:rPr>
          <w:rFonts w:ascii="Times New Roman" w:hAnsi="Times New Roman"/>
          <w:szCs w:val="18"/>
        </w:rPr>
        <w:t>D</w:t>
      </w:r>
    </w:p>
    <w:p>
      <w:pPr>
        <w:ind w:left="273" w:hanging="273" w:hanging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2.</w:t>
      </w:r>
      <w:r>
        <w:rPr>
          <w:rFonts w:hint="eastAsia"/>
        </w:rPr>
        <w:t xml:space="preserve"> </w:t>
      </w:r>
      <w:r>
        <w:rPr>
          <w:rFonts w:hint="eastAsia" w:ascii="Times New Roman" w:hAnsi="Times New Roman" w:eastAsia="新宋体"/>
          <w:szCs w:val="21"/>
        </w:rPr>
        <w:t>如图，BF=CE，AE⊥BC，DF⊥BC，要根据“HL”证明Rt△ABE≌Rt△DCF，则还要添加一个条件是</w:t>
      </w:r>
    </w:p>
    <w:p>
      <w:pPr>
        <w:ind w:left="210" w:leftChars="100" w:firstLine="105" w:firstLineChars="5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A．AB=DC        B．∠A=∠D     C．∠B=∠C     D．AE=DF</w:t>
      </w:r>
    </w:p>
    <w:p>
      <w:pPr>
        <w:spacing w:line="360" w:lineRule="auto"/>
        <w:ind w:left="273" w:hanging="273" w:hangingChars="130"/>
        <w:rPr>
          <w:rFonts w:ascii="Times New Roman" w:hAnsi="Times New Roman" w:eastAsia="新宋体"/>
          <w:color w:val="FF0000"/>
          <w:szCs w:val="21"/>
        </w:rPr>
      </w:pPr>
      <w:r>
        <w:rPr>
          <w:rFonts w:hint="eastAsia" w:ascii="Times New Roman" w:hAnsi="Times New Roman" w:eastAsia="新宋体"/>
          <w:szCs w:val="21"/>
        </w:rPr>
        <w:t xml:space="preserve">3. </w:t>
      </w:r>
      <w:r>
        <w:rPr>
          <w:rFonts w:hint="eastAsia" w:ascii="宋体" w:hAnsi="宋体"/>
          <w:szCs w:val="21"/>
        </w:rPr>
        <w:t>下列各式中，无论</w:t>
      </w:r>
      <w:r>
        <w:rPr>
          <w:rFonts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取何值分式都有意义的是</w:t>
      </w:r>
    </w:p>
    <w:p>
      <w:pPr>
        <w:tabs>
          <w:tab w:val="left" w:pos="2400"/>
          <w:tab w:val="left" w:pos="4080"/>
          <w:tab w:val="left" w:pos="6400"/>
        </w:tabs>
        <w:spacing w:line="360" w:lineRule="auto"/>
        <w:ind w:firstLine="273" w:firstLineChars="130"/>
        <w:jc w:val="left"/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margin">
              <wp:posOffset>4366260</wp:posOffset>
            </wp:positionH>
            <wp:positionV relativeFrom="margin">
              <wp:posOffset>5286375</wp:posOffset>
            </wp:positionV>
            <wp:extent cx="1269365" cy="765175"/>
            <wp:effectExtent l="0" t="0" r="0" b="0"/>
            <wp:wrapSquare wrapText="bothSides"/>
            <wp:docPr id="2" name="图片 6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9365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szCs w:val="21"/>
        </w:rPr>
        <w:t>A.</w:t>
      </w:r>
      <w:r>
        <w:rPr>
          <w:rFonts w:ascii="Times New Roman" w:hAnsi="Times New Roman" w:eastAsia="新宋体"/>
          <w:position w:val="-24"/>
          <w:szCs w:val="21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30.75pt;width:57.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 xml:space="preserve">      B.</w:t>
      </w:r>
      <w:r>
        <w:rPr>
          <w:rFonts w:ascii="Times New Roman" w:hAnsi="Times New Roman" w:eastAsia="新宋体"/>
          <w:position w:val="-24"/>
          <w:szCs w:val="21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33pt;width:33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 xml:space="preserve">        C.</w:t>
      </w:r>
      <w:r>
        <w:rPr>
          <w:rFonts w:ascii="Times New Roman" w:hAnsi="Times New Roman" w:eastAsia="新宋体"/>
          <w:position w:val="-24"/>
          <w:szCs w:val="21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30.75pt;width:27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21">
            <o:LockedField>false</o:LockedField>
          </o:OLEObject>
        </w:object>
      </w:r>
      <w:r>
        <w:rPr>
          <w:rFonts w:hint="eastAsia"/>
        </w:rPr>
        <w:t xml:space="preserve">         </w:t>
      </w:r>
      <w:r>
        <w:rPr>
          <w:rFonts w:hint="eastAsia" w:ascii="Times New Roman" w:hAnsi="Times New Roman" w:eastAsia="新宋体"/>
          <w:szCs w:val="21"/>
        </w:rPr>
        <w:t>D.</w:t>
      </w:r>
      <w:r>
        <w:rPr>
          <w:rFonts w:ascii="Times New Roman" w:hAnsi="Times New Roman" w:eastAsia="新宋体"/>
          <w:position w:val="-24"/>
          <w:szCs w:val="21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3">
            <o:LockedField>false</o:LockedField>
          </o:OLEObject>
        </w:object>
      </w:r>
    </w:p>
    <w:p>
      <w:pPr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18"/>
        </w:rPr>
        <w:t>4.</w:t>
      </w:r>
      <w:r>
        <w:rPr>
          <w:rFonts w:hint="eastAsia" w:ascii="宋体" w:hAnsi="宋体"/>
          <w:szCs w:val="21"/>
        </w:rPr>
        <w:t>如图，直线</w:t>
      </w:r>
      <w:r>
        <w:rPr>
          <w:rFonts w:ascii="Times New Roman" w:hAnsi="Times New Roman"/>
          <w:i/>
          <w:szCs w:val="21"/>
        </w:rPr>
        <w:t>a</w:t>
      </w:r>
      <w:r>
        <w:rPr>
          <w:rFonts w:hint="eastAsia" w:ascii="宋体" w:hAnsi="宋体"/>
          <w:szCs w:val="21"/>
        </w:rPr>
        <w:t>∥</w:t>
      </w:r>
      <w:r>
        <w:rPr>
          <w:rFonts w:hint="eastAsia" w:ascii="Times New Roman" w:hAnsi="Times New Roman"/>
          <w:i/>
          <w:szCs w:val="21"/>
        </w:rPr>
        <w:t>b</w:t>
      </w:r>
      <w:r>
        <w:rPr>
          <w:rFonts w:hint="eastAsia" w:ascii="宋体" w:hAnsi="宋体"/>
          <w:szCs w:val="21"/>
        </w:rPr>
        <w:t>，∠1＝32°，∠2＝45°，则∠3的度数是</w:t>
      </w:r>
    </w:p>
    <w:p>
      <w:pPr>
        <w:tabs>
          <w:tab w:val="left" w:pos="2715"/>
          <w:tab w:val="left" w:pos="3975"/>
          <w:tab w:val="left" w:pos="6400"/>
        </w:tabs>
        <w:ind w:firstLine="273" w:firstLineChars="130"/>
        <w:jc w:val="left"/>
        <w:rPr>
          <w:rFonts w:ascii="宋体" w:hAnsi="宋体"/>
        </w:rPr>
      </w:pPr>
      <w:r>
        <w:rPr>
          <w:rFonts w:hint="eastAsia" w:ascii="Times New Roman" w:hAnsi="Times New Roman" w:eastAsia="新宋体"/>
          <w:szCs w:val="21"/>
        </w:rPr>
        <w:t>A</w:t>
      </w:r>
      <w:r>
        <w:rPr>
          <w:rFonts w:hint="eastAsia" w:ascii="宋体" w:hAnsi="宋体"/>
          <w:szCs w:val="21"/>
        </w:rPr>
        <w:t>.77°</w:t>
      </w:r>
      <w:r>
        <w:rPr>
          <w:rFonts w:hint="eastAsia" w:ascii="宋体" w:hAnsi="宋体"/>
        </w:rPr>
        <w:t xml:space="preserve">             </w:t>
      </w:r>
      <w:r>
        <w:rPr>
          <w:rFonts w:hint="eastAsia" w:ascii="Times New Roman" w:hAnsi="Times New Roman" w:eastAsia="新宋体"/>
          <w:szCs w:val="21"/>
        </w:rPr>
        <w:t>B</w:t>
      </w:r>
      <w:r>
        <w:rPr>
          <w:rFonts w:hint="eastAsia" w:ascii="宋体" w:hAnsi="宋体"/>
          <w:szCs w:val="21"/>
        </w:rPr>
        <w:t>.97°</w:t>
      </w:r>
      <w:r>
        <w:rPr>
          <w:rFonts w:ascii="宋体" w:hAnsi="宋体"/>
        </w:rPr>
        <w:tab/>
      </w:r>
      <w:r>
        <w:rPr>
          <w:rFonts w:hint="eastAsia" w:ascii="Times New Roman" w:hAnsi="Times New Roman" w:eastAsia="新宋体"/>
          <w:szCs w:val="21"/>
        </w:rPr>
        <w:t>C</w:t>
      </w:r>
      <w:r>
        <w:rPr>
          <w:rFonts w:hint="eastAsia" w:ascii="宋体" w:hAnsi="宋体"/>
          <w:szCs w:val="21"/>
        </w:rPr>
        <w:t xml:space="preserve">.103°        </w:t>
      </w:r>
      <w:r>
        <w:rPr>
          <w:rFonts w:hint="eastAsia" w:ascii="Times New Roman" w:hAnsi="Times New Roman" w:eastAsia="新宋体"/>
          <w:szCs w:val="21"/>
        </w:rPr>
        <w:t>D</w:t>
      </w:r>
      <w:r>
        <w:rPr>
          <w:rFonts w:hint="eastAsia" w:ascii="宋体" w:hAnsi="宋体"/>
          <w:szCs w:val="21"/>
        </w:rPr>
        <w:t>.113°</w:t>
      </w:r>
    </w:p>
    <w:p>
      <w:pPr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5. 下列语句是命题的是</w:t>
      </w:r>
    </w:p>
    <w:p>
      <w:pPr>
        <w:ind w:firstLine="105" w:firstLineChars="50"/>
      </w:pPr>
      <w:r>
        <w:rPr>
          <w:rFonts w:hint="eastAsia" w:ascii="Times New Roman" w:hAnsi="Times New Roman" w:eastAsia="新宋体"/>
          <w:szCs w:val="21"/>
        </w:rPr>
        <w:t>（1）两点之间，线段最短.</w:t>
      </w:r>
    </w:p>
    <w:p>
      <w:pPr>
        <w:ind w:firstLine="105" w:firstLineChars="50"/>
      </w:pPr>
      <w:r>
        <w:rPr>
          <w:rFonts w:hint="eastAsia" w:ascii="Times New Roman" w:hAnsi="Times New Roman" w:eastAsia="新宋体"/>
          <w:szCs w:val="21"/>
        </w:rPr>
        <w:t>（2）如果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 w:val="24"/>
          <w:vertAlign w:val="superscript"/>
        </w:rPr>
        <w:drawing>
          <wp:inline distT="0" distB="0" distL="114300" distR="114300">
            <wp:extent cx="12700" cy="20320"/>
            <wp:effectExtent l="0" t="0" r="2540" b="254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＞0，那么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＞0吗？</w:t>
      </w:r>
    </w:p>
    <w:p>
      <w:pPr>
        <w:ind w:firstLine="105" w:firstLineChars="50"/>
      </w:pPr>
      <w:r>
        <w:rPr>
          <w:rFonts w:hint="eastAsia" w:ascii="Times New Roman" w:hAnsi="Times New Roman" w:eastAsia="新宋体"/>
          <w:szCs w:val="21"/>
        </w:rPr>
        <w:t>（3）如果两个角的和是90度，那么这两个角互余．</w:t>
      </w:r>
    </w:p>
    <w:p>
      <w:pPr>
        <w:ind w:firstLine="105" w:firstLineChars="50"/>
      </w:pPr>
      <w:r>
        <w:rPr>
          <w:rFonts w:hint="eastAsia" w:ascii="Times New Roman" w:hAnsi="Times New Roman" w:eastAsia="新宋体"/>
          <w:szCs w:val="21"/>
        </w:rPr>
        <w:t>（4）过直线外一点作已知直线的垂线.</w:t>
      </w:r>
    </w:p>
    <w:p>
      <w:pPr>
        <w:tabs>
          <w:tab w:val="left" w:pos="2715"/>
          <w:tab w:val="left" w:pos="4635"/>
          <w:tab w:val="left" w:pos="6725"/>
        </w:tabs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A.(1)(2)</w:t>
      </w:r>
      <w:r>
        <w:rPr>
          <w:rFonts w:hint="eastAsia"/>
        </w:rPr>
        <w:t xml:space="preserve">               </w:t>
      </w:r>
      <w:r>
        <w:rPr>
          <w:rFonts w:hint="eastAsia" w:ascii="Times New Roman" w:hAnsi="Times New Roman" w:eastAsia="新宋体"/>
          <w:szCs w:val="21"/>
        </w:rPr>
        <w:t>B.(3)(4)</w:t>
      </w:r>
      <w:r>
        <w:tab/>
      </w:r>
      <w:r>
        <w:rPr>
          <w:rFonts w:hint="eastAsia" w:ascii="Times New Roman" w:hAnsi="Times New Roman" w:eastAsia="新宋体"/>
          <w:szCs w:val="21"/>
        </w:rPr>
        <w:t>C.(1)(3</w:t>
      </w:r>
      <w:r>
        <w:rPr>
          <w:rFonts w:hint="eastAsia" w:ascii="Times New Roman" w:hAnsi="Times New Roman" w:eastAsia="新宋体"/>
          <w:szCs w:val="21"/>
        </w:rPr>
        <w:drawing>
          <wp:inline distT="0" distB="0" distL="114300" distR="114300">
            <wp:extent cx="22860" cy="19050"/>
            <wp:effectExtent l="0" t="0" r="7620" b="381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)</w:t>
      </w:r>
      <w:r>
        <w:tab/>
      </w:r>
      <w:r>
        <w:rPr>
          <w:rFonts w:hint="eastAsia" w:ascii="Times New Roman" w:hAnsi="Times New Roman" w:eastAsia="新宋体"/>
          <w:szCs w:val="21"/>
        </w:rPr>
        <w:t>D.(2)(4)</w:t>
      </w:r>
    </w:p>
    <w:p>
      <w:pPr>
        <w:ind w:left="273" w:hanging="273" w:hangingChars="130"/>
        <w:rPr>
          <w:rFonts w:ascii="Times New Roman" w:hAnsi="Times New Roman"/>
          <w:color w:val="FF0000"/>
        </w:rPr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3230880</wp:posOffset>
            </wp:positionH>
            <wp:positionV relativeFrom="paragraph">
              <wp:posOffset>207645</wp:posOffset>
            </wp:positionV>
            <wp:extent cx="2557780" cy="1108075"/>
            <wp:effectExtent l="0" t="0" r="2540" b="4445"/>
            <wp:wrapSquare wrapText="bothSides"/>
            <wp:docPr id="3" name="图片 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7780" cy="110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szCs w:val="21"/>
        </w:rPr>
        <w:t xml:space="preserve">6. </w:t>
      </w:r>
      <w:r>
        <w:rPr>
          <w:rFonts w:hint="eastAsia" w:ascii="宋体" w:hAnsi="宋体"/>
          <w:szCs w:val="21"/>
        </w:rPr>
        <w:t>已知△</w:t>
      </w:r>
      <w:r>
        <w:rPr>
          <w:rFonts w:ascii="Times New Roman" w:hAnsi="Times New Roman"/>
          <w:i/>
          <w:szCs w:val="21"/>
        </w:rPr>
        <w:t>ABC</w:t>
      </w:r>
      <w:r>
        <w:rPr>
          <w:rFonts w:hint="eastAsia" w:ascii="宋体" w:hAnsi="宋体"/>
          <w:szCs w:val="21"/>
        </w:rPr>
        <w:t>（如图1），按图2,图3所示运用尺规作图的方法，得到平行四边形ABCD（不需要借助三角形全等）的依据是</w:t>
      </w:r>
    </w:p>
    <w:p>
      <w:pPr>
        <w:ind w:firstLine="273" w:firstLineChars="130"/>
        <w:jc w:val="left"/>
        <w:rPr>
          <w:rFonts w:ascii="宋体" w:hAnsi="宋体"/>
        </w:rPr>
      </w:pPr>
      <w:r>
        <w:rPr>
          <w:rFonts w:ascii="Times New Roman" w:hAnsi="Times New Roman"/>
          <w:szCs w:val="21"/>
        </w:rPr>
        <w:t>A</w:t>
      </w:r>
      <w:r>
        <w:rPr>
          <w:rFonts w:hint="eastAsia" w:ascii="宋体" w:hAnsi="宋体"/>
          <w:szCs w:val="21"/>
        </w:rPr>
        <w:t>.两组对边分别平行的四边形是平行四边形</w:t>
      </w:r>
      <w:r>
        <w:rPr>
          <w:rFonts w:ascii="宋体" w:hAnsi="宋体"/>
        </w:rPr>
        <w:tab/>
      </w:r>
    </w:p>
    <w:p>
      <w:pPr>
        <w:ind w:firstLine="273" w:firstLineChars="130"/>
        <w:jc w:val="left"/>
        <w:rPr>
          <w:rFonts w:ascii="宋体" w:hAnsi="宋体"/>
        </w:rPr>
      </w:pPr>
      <w:r>
        <w:rPr>
          <w:rFonts w:hint="eastAsia" w:ascii="Times New Roman" w:hAnsi="Times New Roman"/>
          <w:szCs w:val="21"/>
        </w:rPr>
        <w:t>B</w:t>
      </w:r>
      <w:r>
        <w:rPr>
          <w:rFonts w:hint="eastAsia" w:ascii="宋体" w:hAnsi="宋体"/>
          <w:szCs w:val="21"/>
        </w:rPr>
        <w:t>.对角线互相平分的四边形是平行四边形</w:t>
      </w:r>
      <w:r>
        <w:rPr>
          <w:rFonts w:ascii="宋体" w:hAnsi="宋体"/>
        </w:rPr>
        <w:tab/>
      </w:r>
    </w:p>
    <w:p>
      <w:pPr>
        <w:ind w:firstLine="273" w:firstLineChars="130"/>
        <w:jc w:val="left"/>
        <w:rPr>
          <w:rFonts w:ascii="宋体" w:hAnsi="宋体"/>
        </w:rPr>
      </w:pPr>
      <w:r>
        <w:rPr>
          <w:rFonts w:hint="eastAsia" w:ascii="Times New Roman" w:hAnsi="Times New Roman"/>
          <w:szCs w:val="21"/>
        </w:rPr>
        <w:t>C</w:t>
      </w:r>
      <w:r>
        <w:rPr>
          <w:rFonts w:hint="eastAsia" w:ascii="宋体" w:hAnsi="宋体"/>
          <w:szCs w:val="21"/>
        </w:rPr>
        <w:t>.一组对边平行且相等的四边形是平行四边形</w:t>
      </w:r>
      <w:r>
        <w:rPr>
          <w:rFonts w:ascii="宋体" w:hAnsi="宋体"/>
        </w:rPr>
        <w:tab/>
      </w:r>
    </w:p>
    <w:p>
      <w:pPr>
        <w:ind w:firstLine="273" w:firstLineChars="130"/>
        <w:jc w:val="left"/>
        <w:rPr>
          <w:rFonts w:ascii="宋体" w:hAnsi="宋体"/>
        </w:rPr>
      </w:pPr>
      <w:r>
        <w:rPr>
          <w:rFonts w:hint="eastAsia" w:ascii="Times New Roman" w:hAnsi="Times New Roman"/>
          <w:szCs w:val="21"/>
        </w:rPr>
        <w:t>D</w:t>
      </w:r>
      <w:r>
        <w:rPr>
          <w:rFonts w:hint="eastAsia" w:ascii="宋体" w:hAnsi="宋体"/>
          <w:szCs w:val="21"/>
        </w:rPr>
        <w:t>.两组对边分别相等的四边形是平行四边形</w:t>
      </w:r>
    </w:p>
    <w:p>
      <w:pPr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7.</w:t>
      </w:r>
      <w:r>
        <w:rPr>
          <w:rFonts w:hint="eastAsia" w:ascii="Times New Roman" w:hAnsi="Times New Roman" w:eastAsia="新宋体"/>
          <w:szCs w:val="21"/>
        </w:rPr>
        <w:drawing>
          <wp:inline distT="0" distB="0" distL="114300" distR="114300">
            <wp:extent cx="22860" cy="1397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 xml:space="preserve"> 某中学篮球队12名队员的年龄情况如下：</w:t>
      </w:r>
    </w:p>
    <w:tbl>
      <w:tblPr>
        <w:tblStyle w:val="13"/>
        <w:tblW w:w="5280" w:type="dxa"/>
        <w:tblInd w:w="866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680"/>
        <w:gridCol w:w="720"/>
        <w:gridCol w:w="720"/>
        <w:gridCol w:w="720"/>
        <w:gridCol w:w="720"/>
        <w:gridCol w:w="72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680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年龄（岁）</w:t>
            </w:r>
          </w:p>
        </w:tc>
        <w:tc>
          <w:tcPr>
            <w:tcW w:w="720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14</w:t>
            </w:r>
          </w:p>
        </w:tc>
        <w:tc>
          <w:tcPr>
            <w:tcW w:w="720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15</w:t>
            </w:r>
          </w:p>
        </w:tc>
        <w:tc>
          <w:tcPr>
            <w:tcW w:w="720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16</w:t>
            </w:r>
          </w:p>
        </w:tc>
        <w:tc>
          <w:tcPr>
            <w:tcW w:w="720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17</w:t>
            </w:r>
          </w:p>
        </w:tc>
        <w:tc>
          <w:tcPr>
            <w:tcW w:w="720" w:type="dxa"/>
          </w:tcPr>
          <w:p>
            <w:pPr>
              <w:jc w:val="center"/>
              <w:rPr>
                <w:rFonts w:hint="eastAsia" w:eastAsia="新宋体"/>
                <w:lang w:eastAsia="zh-CN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18</w:t>
            </w:r>
            <w:r>
              <w:rPr>
                <w:rFonts w:hint="eastAsia" w:ascii="Times New Roman" w:hAnsi="Times New Roman" w:eastAsia="新宋体"/>
                <w:color w:val="FFFFFF"/>
                <w:sz w:val="4"/>
                <w:szCs w:val="21"/>
                <w:lang w:eastAsia="zh-CN"/>
              </w:rPr>
              <w:t>[来源:学。科。网]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680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人数</w:t>
            </w:r>
          </w:p>
        </w:tc>
        <w:tc>
          <w:tcPr>
            <w:tcW w:w="720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1</w:t>
            </w:r>
          </w:p>
        </w:tc>
        <w:tc>
          <w:tcPr>
            <w:tcW w:w="720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5</w:t>
            </w:r>
          </w:p>
        </w:tc>
        <w:tc>
          <w:tcPr>
            <w:tcW w:w="720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3</w:t>
            </w:r>
          </w:p>
        </w:tc>
        <w:tc>
          <w:tcPr>
            <w:tcW w:w="720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2</w:t>
            </w:r>
          </w:p>
        </w:tc>
        <w:tc>
          <w:tcPr>
            <w:tcW w:w="720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1</w:t>
            </w:r>
          </w:p>
        </w:tc>
      </w:tr>
    </w:tbl>
    <w:p>
      <w:pPr>
        <w:ind w:firstLine="210" w:firstLineChars="100"/>
        <w:rPr>
          <w:color w:val="FF0000"/>
        </w:rPr>
      </w:pPr>
      <w:r>
        <w:rPr>
          <w:rFonts w:hint="eastAsia" w:ascii="Times New Roman" w:hAnsi="Times New Roman" w:eastAsia="新宋体"/>
          <w:szCs w:val="21"/>
        </w:rPr>
        <w:t>则这个队队员年龄的众数和中位数分别是</w:t>
      </w:r>
    </w:p>
    <w:p>
      <w:pPr>
        <w:tabs>
          <w:tab w:val="left" w:pos="2515"/>
          <w:tab w:val="left" w:pos="4400"/>
          <w:tab w:val="left" w:pos="6725"/>
        </w:tabs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A. 15，16          B. 15，15</w:t>
      </w:r>
      <w:r>
        <w:rPr>
          <w:rFonts w:hint="eastAsia"/>
        </w:rPr>
        <w:t xml:space="preserve">         </w:t>
      </w:r>
      <w:r>
        <w:rPr>
          <w:rFonts w:hint="eastAsia" w:ascii="Times New Roman" w:hAnsi="Times New Roman" w:eastAsia="新宋体"/>
          <w:szCs w:val="21"/>
        </w:rPr>
        <w:t>C. 15，15.5     D. 16，15</w:t>
      </w:r>
      <w:r>
        <w:rPr>
          <w:rFonts w:hint="eastAsia" w:ascii="宋体" w:hAnsi="宋体"/>
        </w:rPr>
        <w:t xml:space="preserve"> </w:t>
      </w:r>
    </w:p>
    <w:p>
      <w:pPr>
        <w:ind w:left="273" w:hanging="273" w:hangingChars="130"/>
        <w:rPr>
          <w:rFonts w:ascii="宋体" w:hAnsi="宋体"/>
          <w:color w:val="FF0000"/>
        </w:rPr>
      </w:pPr>
      <w:r>
        <w:rPr>
          <w:rFonts w:hint="eastAsia" w:ascii="Times New Roman" w:hAnsi="Times New Roman" w:eastAsia="新宋体"/>
          <w:szCs w:val="21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4566285</wp:posOffset>
            </wp:positionH>
            <wp:positionV relativeFrom="margin">
              <wp:posOffset>1242060</wp:posOffset>
            </wp:positionV>
            <wp:extent cx="885825" cy="981075"/>
            <wp:effectExtent l="0" t="0" r="0" b="0"/>
            <wp:wrapSquare wrapText="bothSides"/>
            <wp:docPr id="20" name="图片 8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8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Cs w:val="21"/>
        </w:rPr>
        <w:t>8.若解关于</w:t>
      </w:r>
      <w:r>
        <w:rPr>
          <w:rFonts w:ascii="Times New Roman" w:hAnsi="Times New Roman"/>
          <w:i/>
          <w:szCs w:val="21"/>
        </w:rPr>
        <w:t>x</w:t>
      </w:r>
      <w:r>
        <w:rPr>
          <w:rFonts w:hint="eastAsia" w:ascii="宋体" w:hAnsi="宋体"/>
          <w:szCs w:val="21"/>
        </w:rPr>
        <w:t>的方程</w:t>
      </w:r>
      <w:r>
        <w:rPr>
          <w:rFonts w:ascii="宋体" w:hAnsi="宋体"/>
          <w:position w:val="-24"/>
          <w:szCs w:val="21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30.75pt;width:81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7">
            <o:LockedField>false</o:LockedField>
          </o:OLEObject>
        </w:object>
      </w:r>
      <w:r>
        <w:rPr>
          <w:rFonts w:hint="eastAsia" w:ascii="宋体" w:hAnsi="宋体"/>
          <w:szCs w:val="21"/>
        </w:rPr>
        <w:t>时产生增根，那么</w:t>
      </w:r>
      <w:r>
        <w:rPr>
          <w:rFonts w:ascii="Times New Roman" w:hAnsi="Times New Roman"/>
          <w:i/>
          <w:szCs w:val="21"/>
        </w:rPr>
        <w:t>m</w:t>
      </w:r>
      <w:r>
        <w:rPr>
          <w:rFonts w:hint="eastAsia" w:ascii="宋体" w:hAnsi="宋体"/>
          <w:szCs w:val="21"/>
        </w:rPr>
        <w:t>的值为</w:t>
      </w:r>
    </w:p>
    <w:p>
      <w:pPr>
        <w:tabs>
          <w:tab w:val="left" w:pos="2400"/>
          <w:tab w:val="left" w:pos="4615"/>
          <w:tab w:val="left" w:pos="6400"/>
        </w:tabs>
        <w:ind w:firstLine="273" w:firstLineChars="130"/>
        <w:jc w:val="left"/>
        <w:rPr>
          <w:rFonts w:ascii="宋体" w:hAnsi="宋体"/>
        </w:rPr>
      </w:pPr>
      <w:r>
        <w:rPr>
          <w:rFonts w:ascii="Times New Roman" w:hAnsi="Times New Roman"/>
          <w:szCs w:val="21"/>
        </w:rPr>
        <w:t>A</w:t>
      </w:r>
      <w:r>
        <w:rPr>
          <w:rFonts w:hint="eastAsia" w:ascii="宋体" w:hAnsi="宋体"/>
          <w:szCs w:val="21"/>
        </w:rPr>
        <w:t>.1</w:t>
      </w:r>
      <w:r>
        <w:rPr>
          <w:rFonts w:hint="eastAsia" w:ascii="宋体" w:hAnsi="宋体"/>
        </w:rPr>
        <w:t xml:space="preserve">               </w:t>
      </w:r>
      <w:r>
        <w:rPr>
          <w:rFonts w:hint="eastAsia" w:ascii="Times New Roman" w:hAnsi="Times New Roman"/>
          <w:szCs w:val="21"/>
        </w:rPr>
        <w:t>B</w:t>
      </w:r>
      <w:r>
        <w:rPr>
          <w:rFonts w:hint="eastAsia" w:ascii="宋体" w:hAnsi="宋体"/>
          <w:szCs w:val="21"/>
        </w:rPr>
        <w:t xml:space="preserve">.2              </w:t>
      </w:r>
      <w:r>
        <w:rPr>
          <w:rFonts w:hint="eastAsia" w:ascii="Times New Roman" w:hAnsi="Times New Roman"/>
          <w:szCs w:val="21"/>
        </w:rPr>
        <w:t>C</w:t>
      </w:r>
      <w:r>
        <w:rPr>
          <w:rFonts w:hint="eastAsia" w:ascii="宋体" w:hAnsi="宋体"/>
          <w:szCs w:val="21"/>
        </w:rPr>
        <w:t>.0</w:t>
      </w:r>
      <w:r>
        <w:rPr>
          <w:rFonts w:hint="eastAsia" w:ascii="宋体" w:hAnsi="宋体"/>
        </w:rPr>
        <w:t xml:space="preserve">            </w:t>
      </w:r>
      <w:r>
        <w:rPr>
          <w:rFonts w:hint="eastAsia" w:ascii="Times New Roman" w:hAnsi="Times New Roman"/>
          <w:szCs w:val="21"/>
        </w:rPr>
        <w:t>D</w:t>
      </w:r>
      <w:r>
        <w:rPr>
          <w:rFonts w:hint="eastAsia" w:ascii="宋体" w:hAnsi="宋体"/>
          <w:szCs w:val="21"/>
        </w:rPr>
        <w:t>.-1</w:t>
      </w:r>
    </w:p>
    <w:p>
      <w:pPr>
        <w:ind w:left="273" w:hanging="273" w:hangingChars="130"/>
        <w:rPr>
          <w:rFonts w:hint="eastAsia" w:ascii="Times New Roman" w:hAnsi="Times New Roman" w:eastAsia="宋体"/>
          <w:szCs w:val="18"/>
          <w:lang w:eastAsia="zh-CN"/>
        </w:rPr>
      </w:pPr>
      <w:r>
        <w:rPr>
          <w:rFonts w:hint="eastAsia" w:ascii="宋体" w:hAnsi="宋体"/>
          <w:szCs w:val="18"/>
        </w:rPr>
        <w:t>9</w:t>
      </w:r>
      <w:r>
        <w:rPr>
          <w:rFonts w:hint="eastAsia" w:ascii="Times New Roman" w:hAnsi="Times New Roman"/>
          <w:szCs w:val="18"/>
        </w:rPr>
        <w:t>.如图，在正方形ABCD内，以BC为边作等边三角形BCM，连接AM</w:t>
      </w:r>
      <w:r>
        <w:rPr>
          <w:rFonts w:hint="eastAsia" w:ascii="Times New Roman" w:hAnsi="Times New Roman"/>
          <w:color w:val="FFFFFF"/>
          <w:sz w:val="4"/>
          <w:szCs w:val="18"/>
          <w:lang w:eastAsia="zh-CN"/>
        </w:rPr>
        <w:t>[来源:学_科_网Z_X_X_K]</w:t>
      </w:r>
    </w:p>
    <w:p>
      <w:pPr>
        <w:ind w:left="273" w:hanging="273" w:hangingChars="130"/>
        <w:rPr>
          <w:rFonts w:ascii="Times New Roman" w:hAnsi="Times New Roman"/>
          <w:szCs w:val="18"/>
        </w:rPr>
      </w:pPr>
      <w:r>
        <w:rPr>
          <w:rFonts w:hint="eastAsia" w:ascii="Times New Roman" w:hAnsi="Times New Roman"/>
          <w:szCs w:val="18"/>
        </w:rPr>
        <w:t xml:space="preserve">   并延长交CD于N，则下列结论不正确的是</w:t>
      </w:r>
    </w:p>
    <w:p>
      <w:pPr>
        <w:ind w:left="210" w:leftChars="100" w:firstLine="105" w:firstLineChars="50"/>
        <w:rPr>
          <w:rFonts w:ascii="Times New Roman" w:hAnsi="Times New Roman"/>
          <w:szCs w:val="18"/>
        </w:rPr>
      </w:pPr>
      <w:r>
        <w:rPr>
          <w:rFonts w:hint="eastAsia" w:ascii="Times New Roman" w:hAnsi="Times New Roman"/>
          <w:szCs w:val="18"/>
        </w:rPr>
        <w:t xml:space="preserve">A. ∠DAN=15°   B. ∠CMN=45°    C. AM=MN     D. </w:t>
      </w:r>
      <w:r>
        <w:rPr>
          <w:rFonts w:hint="eastAsia" w:ascii="Times New Roman" w:hAnsi="Times New Roman"/>
          <w:szCs w:val="18"/>
        </w:rPr>
        <w:drawing>
          <wp:inline distT="0" distB="0" distL="114300" distR="114300">
            <wp:extent cx="13970" cy="20320"/>
            <wp:effectExtent l="0" t="0" r="1270" b="254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18"/>
        </w:rPr>
        <w:t>MN=NC</w:t>
      </w:r>
    </w:p>
    <w:p>
      <w:pPr>
        <w:ind w:left="273" w:hanging="273" w:hangingChars="130"/>
      </w:pPr>
      <w:r>
        <w:rPr>
          <w:rFonts w:hint="eastAsia" w:ascii="Times New Roman" w:hAnsi="Times New Roman"/>
          <w:szCs w:val="18"/>
        </w:rPr>
        <w:drawing>
          <wp:anchor distT="0" distB="0" distL="0" distR="0" simplePos="0" relativeHeight="251666432" behindDoc="1" locked="0" layoutInCell="1" allowOverlap="1">
            <wp:simplePos x="0" y="0"/>
            <wp:positionH relativeFrom="column">
              <wp:posOffset>4287520</wp:posOffset>
            </wp:positionH>
            <wp:positionV relativeFrom="paragraph">
              <wp:posOffset>27940</wp:posOffset>
            </wp:positionV>
            <wp:extent cx="1358900" cy="819150"/>
            <wp:effectExtent l="0" t="0" r="0" b="0"/>
            <wp:wrapTight wrapText="bothSides">
              <wp:wrapPolygon>
                <wp:start x="0" y="0"/>
                <wp:lineTo x="0" y="21098"/>
                <wp:lineTo x="21196" y="21098"/>
                <wp:lineTo x="21196" y="0"/>
                <wp:lineTo x="0" y="0"/>
              </wp:wrapPolygon>
            </wp:wrapTight>
            <wp:docPr id="9" name="图片 6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szCs w:val="21"/>
        </w:rPr>
        <w:t>10.如图，在△</w:t>
      </w:r>
      <w:r>
        <w:rPr>
          <w:rFonts w:ascii="Times New Roman" w:hAnsi="Times New Roman" w:eastAsia="新宋体"/>
          <w:i/>
          <w:szCs w:val="21"/>
        </w:rPr>
        <w:t>ABC</w:t>
      </w:r>
      <w:r>
        <w:rPr>
          <w:rFonts w:hint="eastAsia" w:ascii="Times New Roman" w:hAnsi="Times New Roman" w:eastAsia="新宋体"/>
          <w:szCs w:val="21"/>
        </w:rPr>
        <w:t>中，点</w:t>
      </w:r>
      <w:r>
        <w:rPr>
          <w:rFonts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为</w:t>
      </w:r>
      <w:r>
        <w:rPr>
          <w:rFonts w:ascii="Times New Roman" w:hAnsi="Times New Roman" w:eastAsia="新宋体"/>
          <w:i/>
          <w:szCs w:val="21"/>
        </w:rPr>
        <w:t>BC</w:t>
      </w:r>
      <w:r>
        <w:rPr>
          <w:rFonts w:hint="eastAsia" w:ascii="Times New Roman" w:hAnsi="Times New Roman" w:eastAsia="新宋体"/>
          <w:szCs w:val="21"/>
        </w:rPr>
        <w:t>的中点，</w:t>
      </w:r>
      <w:r>
        <w:rPr>
          <w:rFonts w:ascii="Times New Roman" w:hAnsi="Times New Roman" w:eastAsia="新宋体"/>
          <w:i/>
          <w:szCs w:val="21"/>
        </w:rPr>
        <w:t>AD</w:t>
      </w:r>
      <w:r>
        <w:rPr>
          <w:rFonts w:hint="eastAsia" w:ascii="Times New Roman" w:hAnsi="Times New Roman" w:eastAsia="新宋体"/>
          <w:szCs w:val="21"/>
        </w:rPr>
        <w:t>为△</w:t>
      </w:r>
      <w:r>
        <w:rPr>
          <w:rFonts w:ascii="Times New Roman" w:hAnsi="Times New Roman" w:eastAsia="新宋体"/>
          <w:i/>
          <w:szCs w:val="21"/>
        </w:rPr>
        <w:t>ABC</w:t>
      </w:r>
      <w:r>
        <w:rPr>
          <w:rFonts w:hint="eastAsia" w:ascii="Times New Roman" w:hAnsi="Times New Roman" w:eastAsia="新宋体"/>
          <w:szCs w:val="21"/>
        </w:rPr>
        <w:t>的外角平分线，且</w:t>
      </w:r>
      <w:r>
        <w:rPr>
          <w:rFonts w:ascii="Times New Roman" w:hAnsi="Times New Roman" w:eastAsia="新宋体"/>
          <w:i/>
          <w:szCs w:val="21"/>
        </w:rPr>
        <w:t>AD</w:t>
      </w:r>
      <w:r>
        <w:rPr>
          <w:rFonts w:hint="eastAsia" w:ascii="Times New Roman" w:hAnsi="Times New Roman" w:eastAsia="新宋体"/>
          <w:szCs w:val="21"/>
        </w:rPr>
        <w:t>⊥</w:t>
      </w:r>
      <w:r>
        <w:rPr>
          <w:rFonts w:ascii="Times New Roman" w:hAnsi="Times New Roman" w:eastAsia="新宋体"/>
          <w:i/>
          <w:szCs w:val="21"/>
        </w:rPr>
        <w:t>BD</w:t>
      </w:r>
      <w:r>
        <w:rPr>
          <w:rFonts w:hint="eastAsia" w:ascii="Times New Roman" w:hAnsi="Times New Roman" w:eastAsia="新宋体"/>
          <w:szCs w:val="21"/>
        </w:rPr>
        <w:t>，若</w:t>
      </w:r>
      <w:r>
        <w:rPr>
          <w:rFonts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szCs w:val="21"/>
        </w:rPr>
        <w:t>6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ascii="Times New Roman" w:hAnsi="Times New Roman" w:eastAsia="新宋体"/>
          <w:i/>
          <w:szCs w:val="21"/>
        </w:rPr>
        <w:t>AC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szCs w:val="21"/>
        </w:rPr>
        <w:t>9</w:t>
      </w:r>
      <w:r>
        <w:rPr>
          <w:rFonts w:hint="eastAsia" w:ascii="Times New Roman" w:hAnsi="Times New Roman" w:eastAsia="新宋体"/>
          <w:szCs w:val="21"/>
        </w:rPr>
        <w:t>，则</w:t>
      </w:r>
      <w:r>
        <w:rPr>
          <w:rFonts w:ascii="Times New Roman" w:hAnsi="Times New Roman" w:eastAsia="新宋体"/>
          <w:i/>
          <w:szCs w:val="21"/>
        </w:rPr>
        <w:t>MD</w:t>
      </w:r>
      <w:r>
        <w:rPr>
          <w:rFonts w:hint="eastAsia" w:ascii="Times New Roman" w:hAnsi="Times New Roman" w:eastAsia="新宋体"/>
          <w:szCs w:val="21"/>
        </w:rPr>
        <w:t>的长为</w:t>
      </w:r>
    </w:p>
    <w:p>
      <w:pPr>
        <w:tabs>
          <w:tab w:val="left" w:pos="2295"/>
          <w:tab w:val="left" w:pos="4400"/>
          <w:tab w:val="left" w:pos="6400"/>
        </w:tabs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A.</w:t>
      </w:r>
      <w:r>
        <w:rPr>
          <w:rFonts w:ascii="Times New Roman" w:hAnsi="Times New Roman" w:eastAsia="新宋体"/>
          <w:szCs w:val="21"/>
        </w:rPr>
        <w:t>3</w:t>
      </w:r>
      <w:r>
        <w:rPr>
          <w:rFonts w:hint="eastAsia" w:ascii="Times New Roman" w:hAnsi="Times New Roman" w:eastAsia="新宋体"/>
          <w:szCs w:val="21"/>
        </w:rPr>
        <w:t xml:space="preserve">               B.</w:t>
      </w:r>
      <w:r>
        <w:rPr>
          <w:rFonts w:ascii="Times New Roman" w:hAnsi="Times New Roman" w:eastAsia="新宋体"/>
          <w:position w:val="-24"/>
          <w:szCs w:val="21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30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 xml:space="preserve">              C.</w:t>
      </w:r>
      <w:r>
        <w:rPr>
          <w:rFonts w:ascii="Times New Roman" w:hAnsi="Times New Roman" w:eastAsia="新宋体"/>
          <w:szCs w:val="21"/>
        </w:rPr>
        <w:t>5</w:t>
      </w:r>
      <w:r>
        <w:rPr>
          <w:rFonts w:hint="eastAsia" w:ascii="Times New Roman" w:hAnsi="Times New Roman" w:eastAsia="新宋体"/>
          <w:szCs w:val="21"/>
        </w:rPr>
        <w:t xml:space="preserve">            D.</w:t>
      </w:r>
      <w:r>
        <w:rPr>
          <w:rFonts w:ascii="Times New Roman" w:hAnsi="Times New Roman" w:eastAsia="新宋体"/>
          <w:position w:val="-24"/>
          <w:szCs w:val="21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32">
            <o:LockedField>false</o:LockedField>
          </o:OLEObject>
        </w:object>
      </w:r>
    </w:p>
    <w:p>
      <w:pPr>
        <w:tabs>
          <w:tab w:val="left" w:pos="1980"/>
          <w:tab w:val="left" w:pos="3765"/>
          <w:tab w:val="left" w:pos="5565"/>
        </w:tabs>
        <w:ind w:left="284" w:hanging="283" w:hangingChars="135"/>
        <w:jc w:val="left"/>
        <w:rPr>
          <w:rFonts w:ascii="Times New Roman" w:hAnsi="Times New Roman"/>
          <w:szCs w:val="18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4156710</wp:posOffset>
            </wp:positionH>
            <wp:positionV relativeFrom="margin">
              <wp:posOffset>3331845</wp:posOffset>
            </wp:positionV>
            <wp:extent cx="1495425" cy="779780"/>
            <wp:effectExtent l="0" t="0" r="0" b="0"/>
            <wp:wrapSquare wrapText="bothSides"/>
            <wp:docPr id="5" name="图片 7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77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Cs w:val="18"/>
        </w:rPr>
        <w:t>11</w:t>
      </w:r>
      <w:r>
        <w:rPr>
          <w:rFonts w:hint="eastAsia" w:ascii="Times New Roman" w:hAnsi="Times New Roman"/>
          <w:szCs w:val="18"/>
        </w:rPr>
        <w:t>.如图，平行四边形ABCD的对角线AC，BD交</w:t>
      </w:r>
      <w:r>
        <w:rPr>
          <w:rFonts w:hint="eastAsia" w:ascii="Times New Roman" w:hAnsi="Times New Roman"/>
          <w:szCs w:val="18"/>
        </w:rPr>
        <w:drawing>
          <wp:inline distT="0" distB="0" distL="114300" distR="114300">
            <wp:extent cx="19050" cy="1397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18"/>
        </w:rPr>
        <w:t>于点O，顺次连接四边形ABCD各边中点得到一个新的四边形，如果添加下列四个条件中的一个条件：①AC⊥BD；②△ABO与△CBO周长相等；③∠DAO=∠CBO；④∠DAO=∠BAO，可以使</w:t>
      </w:r>
      <w:r>
        <w:rPr>
          <w:rFonts w:hint="eastAsia" w:ascii="Times New Roman" w:hAnsi="Times New Roman"/>
          <w:szCs w:val="18"/>
        </w:rPr>
        <w:drawing>
          <wp:inline distT="0" distB="0" distL="114300" distR="114300">
            <wp:extent cx="15240" cy="19050"/>
            <wp:effectExtent l="0" t="0" r="0" b="381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18"/>
        </w:rPr>
        <w:t>这个新的四边形成为矩形，那么这样的条件个数是</w:t>
      </w:r>
    </w:p>
    <w:p>
      <w:pPr>
        <w:spacing w:line="360" w:lineRule="auto"/>
        <w:ind w:firstLine="315" w:firstLineChars="150"/>
        <w:rPr>
          <w:rFonts w:ascii="Times New Roman" w:hAnsi="Times New Roman" w:eastAsia="新宋体"/>
          <w:sz w:val="24"/>
          <w:vertAlign w:val="subscript"/>
        </w:rPr>
      </w:pPr>
      <w: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4300220</wp:posOffset>
            </wp:positionH>
            <wp:positionV relativeFrom="paragraph">
              <wp:posOffset>270510</wp:posOffset>
            </wp:positionV>
            <wp:extent cx="1352550" cy="1086485"/>
            <wp:effectExtent l="0" t="0" r="0" b="0"/>
            <wp:wrapSquare wrapText="bothSides"/>
            <wp:docPr id="6" name="图片 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086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szCs w:val="18"/>
        </w:rPr>
        <w:t>A. 1个        B. 2个         C. 3个      D. 4个</w:t>
      </w:r>
    </w:p>
    <w:p>
      <w:pPr>
        <w:spacing w:line="360" w:lineRule="auto"/>
        <w:ind w:left="273" w:hanging="273" w:hangingChars="13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szCs w:val="21"/>
        </w:rPr>
        <w:t>12.如图，△</w:t>
      </w:r>
      <w:r>
        <w:rPr>
          <w:rFonts w:ascii="Times New Roman" w:hAnsi="Times New Roman"/>
          <w:i/>
          <w:szCs w:val="21"/>
        </w:rPr>
        <w:t>ABC</w:t>
      </w:r>
      <w:r>
        <w:rPr>
          <w:rFonts w:hint="eastAsia" w:ascii="宋体" w:hAnsi="宋体"/>
          <w:szCs w:val="21"/>
        </w:rPr>
        <w:t>中，</w:t>
      </w:r>
      <w:r>
        <w:rPr>
          <w:rFonts w:hint="eastAsia" w:ascii="Times New Roman" w:hAnsi="Times New Roman"/>
          <w:i/>
          <w:szCs w:val="21"/>
        </w:rPr>
        <w:t>AD</w:t>
      </w:r>
      <w:r>
        <w:rPr>
          <w:rFonts w:hint="eastAsia" w:ascii="宋体" w:hAnsi="宋体"/>
          <w:szCs w:val="21"/>
        </w:rPr>
        <w:t>垂直</w:t>
      </w:r>
      <w:r>
        <w:rPr>
          <w:rFonts w:hint="eastAsia" w:ascii="Times New Roman" w:hAnsi="Times New Roman"/>
          <w:i/>
          <w:szCs w:val="21"/>
        </w:rPr>
        <w:t>BC</w:t>
      </w:r>
      <w:r>
        <w:rPr>
          <w:rFonts w:hint="eastAsia" w:ascii="宋体" w:hAnsi="宋体"/>
          <w:szCs w:val="21"/>
        </w:rPr>
        <w:t>于点</w:t>
      </w:r>
      <w:r>
        <w:rPr>
          <w:rFonts w:hint="eastAsia" w:ascii="Times New Roman" w:hAnsi="Times New Roman"/>
          <w:i/>
          <w:szCs w:val="21"/>
        </w:rPr>
        <w:t>D</w:t>
      </w:r>
      <w:r>
        <w:rPr>
          <w:rFonts w:hint="eastAsia" w:ascii="宋体" w:hAnsi="宋体"/>
          <w:sz w:val="24"/>
        </w:rPr>
        <w:t>，</w:t>
      </w:r>
      <w:r>
        <w:rPr>
          <w:rFonts w:hint="eastAsia" w:ascii="宋体" w:hAnsi="宋体"/>
          <w:szCs w:val="21"/>
        </w:rPr>
        <w:t>且</w:t>
      </w:r>
      <w:r>
        <w:rPr>
          <w:rFonts w:hint="eastAsia" w:ascii="Times New Roman" w:hAnsi="Times New Roman"/>
          <w:i/>
          <w:szCs w:val="21"/>
        </w:rPr>
        <w:t>AD</w:t>
      </w:r>
      <w:r>
        <w:rPr>
          <w:rFonts w:hint="eastAsia" w:ascii="宋体" w:hAnsi="宋体"/>
          <w:sz w:val="24"/>
        </w:rPr>
        <w:t>＝</w:t>
      </w:r>
      <w:r>
        <w:rPr>
          <w:rFonts w:hint="eastAsia" w:ascii="Times New Roman" w:hAnsi="Times New Roman"/>
          <w:i/>
          <w:szCs w:val="21"/>
        </w:rPr>
        <w:t>BC</w:t>
      </w:r>
      <w:r>
        <w:rPr>
          <w:rFonts w:hint="eastAsia" w:ascii="宋体" w:hAnsi="宋体"/>
          <w:sz w:val="24"/>
        </w:rPr>
        <w:t>，</w:t>
      </w:r>
      <w:r>
        <w:rPr>
          <w:rFonts w:hint="eastAsia" w:ascii="Times New Roman" w:hAnsi="Times New Roman"/>
          <w:i/>
          <w:szCs w:val="21"/>
        </w:rPr>
        <w:t>BC</w:t>
      </w:r>
      <w:r>
        <w:rPr>
          <w:rFonts w:hint="eastAsia" w:ascii="宋体" w:hAnsi="宋体"/>
          <w:szCs w:val="21"/>
        </w:rPr>
        <w:t>上方有一动点</w:t>
      </w:r>
      <w:r>
        <w:rPr>
          <w:rFonts w:hint="eastAsia" w:ascii="Times New Roman" w:hAnsi="Times New Roman"/>
          <w:i/>
          <w:szCs w:val="21"/>
        </w:rPr>
        <w:t>P</w:t>
      </w:r>
      <w:r>
        <w:rPr>
          <w:rFonts w:hint="eastAsia" w:ascii="宋体" w:hAnsi="宋体"/>
          <w:szCs w:val="21"/>
        </w:rPr>
        <w:t>满足</w:t>
      </w:r>
      <w:r>
        <w:rPr>
          <w:rFonts w:ascii="宋体" w:hAnsi="宋体"/>
          <w:position w:val="-24"/>
          <w:sz w:val="24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30.75pt;width:75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36">
            <o:LockedField>false</o:LockedField>
          </o:OLEObject>
        </w:object>
      </w:r>
      <w:r>
        <w:rPr>
          <w:rFonts w:hint="eastAsia" w:ascii="宋体" w:hAnsi="宋体"/>
          <w:sz w:val="24"/>
        </w:rPr>
        <w:t>，</w:t>
      </w:r>
      <w:r>
        <w:rPr>
          <w:rFonts w:hint="eastAsia" w:ascii="宋体" w:hAnsi="宋体"/>
          <w:szCs w:val="21"/>
        </w:rPr>
        <w:t>则点</w:t>
      </w:r>
      <w:r>
        <w:rPr>
          <w:rFonts w:hint="eastAsia" w:ascii="Times New Roman" w:hAnsi="Times New Roman"/>
          <w:i/>
          <w:szCs w:val="21"/>
        </w:rPr>
        <w:t>P</w:t>
      </w:r>
      <w:r>
        <w:rPr>
          <w:rFonts w:hint="eastAsia" w:ascii="宋体" w:hAnsi="宋体"/>
          <w:szCs w:val="21"/>
        </w:rPr>
        <w:t>到</w:t>
      </w:r>
      <w:r>
        <w:rPr>
          <w:rFonts w:hint="eastAsia" w:ascii="Times New Roman" w:hAnsi="Times New Roman"/>
          <w:i/>
          <w:szCs w:val="21"/>
        </w:rPr>
        <w:t>B</w:t>
      </w:r>
      <w:r>
        <w:rPr>
          <w:rFonts w:hint="eastAsia" w:ascii="宋体" w:hAnsi="宋体"/>
          <w:sz w:val="24"/>
        </w:rPr>
        <w:t>、</w:t>
      </w:r>
      <w:r>
        <w:rPr>
          <w:rFonts w:hint="eastAsia" w:ascii="宋体" w:hAnsi="宋体"/>
          <w:i/>
          <w:szCs w:val="21"/>
        </w:rPr>
        <w:t>C</w:t>
      </w:r>
      <w:r>
        <w:rPr>
          <w:rFonts w:hint="eastAsia" w:ascii="宋体" w:hAnsi="宋体"/>
          <w:szCs w:val="21"/>
        </w:rPr>
        <w:t>两点距离之和最小时</w:t>
      </w:r>
      <w:r>
        <w:rPr>
          <w:rFonts w:hint="eastAsia" w:ascii="宋体" w:hAnsi="宋体"/>
          <w:sz w:val="24"/>
        </w:rPr>
        <w:t>，∠</w:t>
      </w:r>
      <w:r>
        <w:rPr>
          <w:rFonts w:ascii="Times New Roman" w:hAnsi="Times New Roman"/>
          <w:i/>
          <w:szCs w:val="21"/>
        </w:rPr>
        <w:t>PBC</w:t>
      </w:r>
      <w:r>
        <w:rPr>
          <w:rFonts w:hint="eastAsia" w:ascii="宋体" w:hAnsi="宋体"/>
          <w:szCs w:val="21"/>
        </w:rPr>
        <w:t>的度数为</w:t>
      </w:r>
    </w:p>
    <w:p>
      <w:pPr>
        <w:tabs>
          <w:tab w:val="left" w:pos="1665"/>
          <w:tab w:val="left" w:pos="3030"/>
          <w:tab w:val="left" w:pos="5985"/>
        </w:tabs>
        <w:spacing w:line="360" w:lineRule="auto"/>
        <w:ind w:firstLine="273" w:firstLineChars="130"/>
        <w:jc w:val="left"/>
        <w:rPr>
          <w:rFonts w:ascii="宋体" w:hAnsi="宋体"/>
        </w:rPr>
      </w:pPr>
      <w:r>
        <w:rPr>
          <w:rFonts w:ascii="Times New Roman" w:hAnsi="Times New Roman"/>
          <w:szCs w:val="21"/>
        </w:rPr>
        <w:t>A.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hint="eastAsia" w:ascii="宋体" w:hAnsi="宋体"/>
          <w:szCs w:val="21"/>
        </w:rPr>
        <w:t>30°</w:t>
      </w:r>
      <w:r>
        <w:rPr>
          <w:rFonts w:ascii="宋体" w:hAnsi="宋体"/>
        </w:rPr>
        <w:tab/>
      </w:r>
      <w:r>
        <w:rPr>
          <w:rFonts w:hint="eastAsia" w:ascii="宋体" w:hAnsi="宋体"/>
        </w:rPr>
        <w:t xml:space="preserve"> </w:t>
      </w:r>
      <w:r>
        <w:rPr>
          <w:rFonts w:hint="eastAsia" w:ascii="Times New Roman" w:hAnsi="Times New Roman"/>
          <w:szCs w:val="21"/>
        </w:rPr>
        <w:t xml:space="preserve">B. </w:t>
      </w:r>
      <w:r>
        <w:rPr>
          <w:rFonts w:hint="eastAsia" w:ascii="宋体" w:hAnsi="宋体"/>
          <w:szCs w:val="21"/>
        </w:rPr>
        <w:t>45°</w:t>
      </w:r>
      <w:r>
        <w:rPr>
          <w:rFonts w:ascii="宋体" w:hAnsi="宋体"/>
        </w:rPr>
        <w:tab/>
      </w:r>
      <w:r>
        <w:rPr>
          <w:rFonts w:hint="eastAsia" w:ascii="宋体" w:hAnsi="宋体"/>
        </w:rPr>
        <w:t xml:space="preserve">   </w:t>
      </w:r>
      <w:r>
        <w:rPr>
          <w:rFonts w:hint="eastAsia" w:ascii="Times New Roman" w:hAnsi="Times New Roman"/>
          <w:szCs w:val="21"/>
        </w:rPr>
        <w:t xml:space="preserve">C. </w:t>
      </w:r>
      <w:r>
        <w:rPr>
          <w:rFonts w:hint="eastAsia" w:ascii="宋体" w:hAnsi="宋体"/>
          <w:szCs w:val="21"/>
        </w:rPr>
        <w:t xml:space="preserve">60°  </w:t>
      </w:r>
      <w:r>
        <w:rPr>
          <w:rFonts w:hint="eastAsia" w:ascii="宋体" w:hAnsi="宋体"/>
        </w:rPr>
        <w:t xml:space="preserve">    </w:t>
      </w:r>
      <w:r>
        <w:rPr>
          <w:rFonts w:hint="eastAsia" w:ascii="Times New Roman" w:hAnsi="Times New Roman"/>
          <w:szCs w:val="21"/>
        </w:rPr>
        <w:t xml:space="preserve">D. </w:t>
      </w:r>
      <w:r>
        <w:rPr>
          <w:rFonts w:hint="eastAsia" w:ascii="宋体" w:hAnsi="宋体"/>
          <w:szCs w:val="21"/>
        </w:rPr>
        <w:t>90°</w:t>
      </w:r>
    </w:p>
    <w:p>
      <w:pPr>
        <w:jc w:val="center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第</w:t>
      </w:r>
      <w:r>
        <w:rPr>
          <w:rFonts w:hint="eastAsia" w:ascii="宋体" w:hAnsi="宋体"/>
          <w:color w:val="000000"/>
          <w:sz w:val="28"/>
          <w:szCs w:val="28"/>
        </w:rPr>
        <w:t>Ⅱ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卷（非选择题  84分）</w:t>
      </w:r>
    </w:p>
    <w:p>
      <w:pPr>
        <w:adjustRightInd w:val="0"/>
        <w:snapToGrid w:val="0"/>
        <w:rPr>
          <w:rFonts w:ascii="黑体" w:hAnsi="黑体" w:eastAsia="黑体"/>
          <w:color w:val="000000"/>
          <w:sz w:val="22"/>
          <w:szCs w:val="21"/>
        </w:rPr>
      </w:pPr>
      <w:r>
        <w:rPr>
          <w:rFonts w:ascii="黑体" w:hAnsi="黑体" w:eastAsia="黑体"/>
          <w:color w:val="000000"/>
          <w:sz w:val="22"/>
          <w:szCs w:val="21"/>
        </w:rPr>
        <w:t>二、填空题（本大题共6小题，共18分,只要求填写最后结果，每小题填对得</w:t>
      </w:r>
      <w:r>
        <w:rPr>
          <w:rFonts w:ascii="黑体" w:hAnsi="黑体" w:eastAsia="黑体"/>
          <w:color w:val="000000"/>
          <w:sz w:val="22"/>
          <w:szCs w:val="21"/>
        </w:rPr>
        <w:drawing>
          <wp:inline distT="0" distB="0" distL="114300" distR="114300">
            <wp:extent cx="19050" cy="16510"/>
            <wp:effectExtent l="0" t="0" r="11430" b="635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hAnsi="黑体" w:eastAsia="黑体"/>
          <w:color w:val="000000"/>
          <w:sz w:val="22"/>
          <w:szCs w:val="21"/>
        </w:rPr>
        <w:t>3分）</w:t>
      </w:r>
    </w:p>
    <w:p>
      <w:pPr>
        <w:ind w:left="273" w:hanging="273" w:hangingChars="130"/>
        <w:rPr>
          <w:rFonts w:ascii="宋体" w:hAnsi="宋体"/>
          <w:szCs w:val="21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4347210</wp:posOffset>
            </wp:positionH>
            <wp:positionV relativeFrom="margin">
              <wp:posOffset>6233160</wp:posOffset>
            </wp:positionV>
            <wp:extent cx="1009650" cy="1098550"/>
            <wp:effectExtent l="19050" t="0" r="0" b="0"/>
            <wp:wrapSquare wrapText="bothSides"/>
            <wp:docPr id="7" name="图片 8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9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color w:val="000000"/>
          <w:szCs w:val="21"/>
        </w:rPr>
        <w:t>13.</w:t>
      </w:r>
      <w:r>
        <w:rPr>
          <w:rFonts w:hint="eastAsia" w:ascii="宋体" w:hAnsi="宋体"/>
          <w:szCs w:val="21"/>
        </w:rPr>
        <w:t>如图，在△</w:t>
      </w:r>
      <w:r>
        <w:rPr>
          <w:rFonts w:ascii="Times New Roman" w:hAnsi="Times New Roman"/>
          <w:i/>
          <w:szCs w:val="21"/>
        </w:rPr>
        <w:t>ABC</w:t>
      </w:r>
      <w:r>
        <w:rPr>
          <w:rFonts w:hint="eastAsia" w:ascii="宋体" w:hAnsi="宋体"/>
          <w:szCs w:val="21"/>
        </w:rPr>
        <w:t>中，</w:t>
      </w:r>
      <w:r>
        <w:rPr>
          <w:rFonts w:hint="eastAsia" w:ascii="Times New Roman" w:hAnsi="Times New Roman"/>
          <w:i/>
          <w:szCs w:val="21"/>
        </w:rPr>
        <w:t>DE</w:t>
      </w:r>
      <w:r>
        <w:rPr>
          <w:rFonts w:hint="eastAsia" w:ascii="宋体" w:hAnsi="宋体"/>
          <w:szCs w:val="21"/>
        </w:rPr>
        <w:t>是</w:t>
      </w:r>
      <w:r>
        <w:rPr>
          <w:rFonts w:hint="eastAsia" w:ascii="Times New Roman" w:hAnsi="Times New Roman"/>
          <w:i/>
          <w:szCs w:val="21"/>
        </w:rPr>
        <w:t>AB</w:t>
      </w:r>
      <w:r>
        <w:rPr>
          <w:rFonts w:hint="eastAsia" w:ascii="宋体" w:hAnsi="宋体"/>
          <w:szCs w:val="21"/>
        </w:rPr>
        <w:t>的垂直平分线，且分别</w:t>
      </w:r>
      <w:r>
        <w:rPr>
          <w:rFonts w:hint="eastAsia" w:ascii="宋体" w:hAnsi="宋体"/>
          <w:szCs w:val="21"/>
        </w:rPr>
        <w:drawing>
          <wp:inline distT="0" distB="0" distL="114300" distR="114300">
            <wp:extent cx="12700" cy="24130"/>
            <wp:effectExtent l="0" t="0" r="2540" b="635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>交</w:t>
      </w:r>
      <w:r>
        <w:rPr>
          <w:rFonts w:hint="eastAsia" w:ascii="Times New Roman" w:hAnsi="Times New Roman"/>
          <w:i/>
          <w:szCs w:val="21"/>
        </w:rPr>
        <w:t>AB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Times New Roman" w:hAnsi="Times New Roman"/>
          <w:i/>
          <w:szCs w:val="21"/>
        </w:rPr>
        <w:t>AC</w:t>
      </w:r>
      <w:r>
        <w:rPr>
          <w:rFonts w:hint="eastAsia" w:ascii="宋体" w:hAnsi="宋体"/>
          <w:szCs w:val="21"/>
        </w:rPr>
        <w:t>于</w:t>
      </w:r>
    </w:p>
    <w:p>
      <w:pPr>
        <w:ind w:left="210" w:leftChars="100" w:firstLine="105" w:firstLineChars="50"/>
        <w:rPr>
          <w:rFonts w:ascii="宋体" w:hAnsi="宋体"/>
          <w:u w:val="single"/>
        </w:rPr>
      </w:pPr>
      <w:r>
        <w:rPr>
          <w:rFonts w:hint="eastAsia" w:ascii="宋体" w:hAnsi="宋体"/>
          <w:szCs w:val="21"/>
        </w:rPr>
        <w:t>点</w:t>
      </w:r>
      <w:r>
        <w:rPr>
          <w:rFonts w:hint="eastAsia" w:ascii="Times New Roman" w:hAnsi="Times New Roman"/>
          <w:i/>
          <w:szCs w:val="21"/>
        </w:rPr>
        <w:t>D</w:t>
      </w:r>
      <w:r>
        <w:rPr>
          <w:rFonts w:hint="eastAsia" w:ascii="宋体" w:hAnsi="宋体"/>
          <w:szCs w:val="21"/>
        </w:rPr>
        <w:t>和</w:t>
      </w:r>
      <w:r>
        <w:rPr>
          <w:rFonts w:hint="eastAsia" w:ascii="Times New Roman" w:hAnsi="Times New Roman"/>
          <w:i/>
          <w:szCs w:val="21"/>
        </w:rPr>
        <w:t>E</w:t>
      </w:r>
      <w:r>
        <w:rPr>
          <w:rFonts w:hint="eastAsia" w:ascii="宋体" w:hAnsi="宋体"/>
          <w:szCs w:val="21"/>
        </w:rPr>
        <w:t>，∠</w:t>
      </w:r>
      <w:r>
        <w:rPr>
          <w:rFonts w:hint="eastAsia" w:ascii="Times New Roman" w:hAnsi="Times New Roman"/>
          <w:i/>
          <w:szCs w:val="21"/>
        </w:rPr>
        <w:t>A</w:t>
      </w:r>
      <w:r>
        <w:rPr>
          <w:rFonts w:hint="eastAsia" w:ascii="宋体" w:hAnsi="宋体"/>
          <w:szCs w:val="21"/>
        </w:rPr>
        <w:t>＝50°，∠</w:t>
      </w:r>
      <w:r>
        <w:rPr>
          <w:rFonts w:hint="eastAsia" w:ascii="Times New Roman" w:hAnsi="Times New Roman"/>
          <w:i/>
          <w:szCs w:val="21"/>
        </w:rPr>
        <w:t>C</w:t>
      </w:r>
      <w:r>
        <w:rPr>
          <w:rFonts w:hint="eastAsia" w:ascii="宋体" w:hAnsi="宋体"/>
          <w:szCs w:val="21"/>
        </w:rPr>
        <w:t>＝60°，则∠</w:t>
      </w:r>
      <w:r>
        <w:rPr>
          <w:rFonts w:hint="eastAsia" w:ascii="宋体" w:hAnsi="宋体"/>
          <w:i/>
          <w:szCs w:val="21"/>
        </w:rPr>
        <w:t>EBC</w:t>
      </w:r>
      <w:r>
        <w:rPr>
          <w:rFonts w:hint="eastAsia" w:ascii="宋体" w:hAnsi="宋体"/>
          <w:szCs w:val="21"/>
        </w:rPr>
        <w:t>等于</w:t>
      </w:r>
      <w:r>
        <w:rPr>
          <w:rFonts w:hint="eastAsia" w:ascii="宋体" w:hAnsi="宋体"/>
          <w:szCs w:val="21"/>
          <w:u w:val="single"/>
        </w:rPr>
        <w:t>　</w:t>
      </w:r>
      <w:r>
        <w:rPr>
          <w:rFonts w:hint="eastAsia" w:ascii="宋体" w:hAnsi="宋体"/>
          <w:szCs w:val="21"/>
          <w:u w:val="single"/>
        </w:rPr>
        <w:drawing>
          <wp:inline distT="0" distB="0" distL="114300" distR="114300">
            <wp:extent cx="22860" cy="1270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  <w:u w:val="single"/>
        </w:rPr>
        <w:t xml:space="preserve">   　</w:t>
      </w:r>
      <w:r>
        <w:rPr>
          <w:rFonts w:hint="eastAsia" w:ascii="宋体" w:hAnsi="宋体"/>
          <w:szCs w:val="21"/>
        </w:rPr>
        <w:t>度.</w:t>
      </w:r>
    </w:p>
    <w:p>
      <w:pPr>
        <w:ind w:left="273" w:hanging="273" w:hangingChars="130"/>
        <w:rPr>
          <w:rFonts w:ascii="Times New Roman" w:hAnsi="Times New Roman" w:eastAsia="新宋体"/>
          <w:szCs w:val="21"/>
        </w:rPr>
      </w:pPr>
    </w:p>
    <w:p>
      <w:pPr>
        <w:ind w:left="273" w:hanging="273" w:hanging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14.老师计算同学们一学期的平均成绩时，将平时、期中和期末的成绩按</w:t>
      </w:r>
    </w:p>
    <w:p>
      <w:pPr>
        <w:ind w:left="283" w:leftChars="135" w:firstLine="29" w:firstLineChars="14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3646805</wp:posOffset>
            </wp:positionH>
            <wp:positionV relativeFrom="margin">
              <wp:posOffset>7392670</wp:posOffset>
            </wp:positionV>
            <wp:extent cx="1873250" cy="882650"/>
            <wp:effectExtent l="19050" t="0" r="0" b="0"/>
            <wp:wrapSquare wrapText="bothSides"/>
            <wp:docPr id="19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3250" cy="88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szCs w:val="21"/>
        </w:rPr>
        <w:t>3：3：4计算，若小红平时、期中和期末的成绩分别是90分、100分、90分，则小红一学期的平均成绩是</w:t>
      </w:r>
      <w:r>
        <w:rPr>
          <w:rFonts w:hint="eastAsia" w:ascii="Times New Roman" w:hAnsi="Times New Roman" w:eastAsia="新宋体"/>
          <w:szCs w:val="21"/>
          <w:u w:val="single"/>
        </w:rPr>
        <w:t>　　</w:t>
      </w:r>
      <w:r>
        <w:rPr>
          <w:rFonts w:hint="eastAsia" w:ascii="Times New Roman" w:hAnsi="Times New Roman" w:eastAsia="新宋体"/>
          <w:szCs w:val="21"/>
        </w:rPr>
        <w:t>分．</w:t>
      </w:r>
    </w:p>
    <w:p>
      <w:pPr>
        <w:ind w:left="273" w:hanging="273" w:hangingChars="130"/>
        <w:rPr>
          <w:rFonts w:ascii="Times New Roman" w:hAnsi="Times New Roman" w:eastAsia="新宋体"/>
          <w:szCs w:val="21"/>
        </w:rPr>
      </w:pPr>
    </w:p>
    <w:p>
      <w:pPr>
        <w:ind w:left="273" w:hanging="273" w:hangingChars="130"/>
        <w:rPr>
          <w:color w:val="FF0000"/>
        </w:rPr>
      </w:pPr>
      <w:r>
        <w:rPr>
          <w:rFonts w:hint="eastAsia" w:ascii="Times New Roman" w:hAnsi="Times New Roman" w:eastAsia="新宋体"/>
          <w:szCs w:val="21"/>
        </w:rPr>
        <w:t>15.如图，延长矩形</w:t>
      </w:r>
      <w:r>
        <w:rPr>
          <w:rFonts w:hint="eastAsia" w:ascii="Times New Roman" w:hAnsi="Times New Roman" w:eastAsia="新宋体"/>
          <w:i/>
          <w:szCs w:val="21"/>
        </w:rPr>
        <w:t>ABCD</w:t>
      </w:r>
      <w:r>
        <w:rPr>
          <w:rFonts w:hint="eastAsia" w:ascii="Times New Roman" w:hAnsi="Times New Roman" w:eastAsia="新宋体"/>
          <w:szCs w:val="21"/>
        </w:rPr>
        <w:t>的边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Times New Roman" w:hAnsi="Times New Roman" w:eastAsia="新宋体"/>
          <w:szCs w:val="21"/>
        </w:rPr>
        <w:t>至点</w:t>
      </w:r>
      <w:r>
        <w:rPr>
          <w:rFonts w:hint="eastAsia" w:ascii="Times New Roman" w:hAnsi="Times New Roman" w:eastAsia="新宋体"/>
          <w:i/>
          <w:szCs w:val="21"/>
        </w:rPr>
        <w:t>E</w:t>
      </w:r>
      <w:r>
        <w:rPr>
          <w:rFonts w:hint="eastAsia" w:ascii="Times New Roman" w:hAnsi="Times New Roman" w:eastAsia="新宋体"/>
          <w:szCs w:val="21"/>
        </w:rPr>
        <w:t>，使</w:t>
      </w:r>
      <w:r>
        <w:rPr>
          <w:rFonts w:hint="eastAsia" w:ascii="Times New Roman" w:hAnsi="Times New Roman" w:eastAsia="新宋体"/>
          <w:i/>
          <w:szCs w:val="21"/>
        </w:rPr>
        <w:t>CE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BD</w:t>
      </w:r>
      <w:r>
        <w:rPr>
          <w:rFonts w:hint="eastAsia" w:ascii="Times New Roman" w:hAnsi="Times New Roman" w:eastAsia="新宋体"/>
          <w:szCs w:val="21"/>
        </w:rPr>
        <w:t>，连接</w:t>
      </w:r>
      <w:r>
        <w:rPr>
          <w:rFonts w:hint="eastAsia" w:ascii="Times New Roman" w:hAnsi="Times New Roman" w:eastAsia="新宋体"/>
          <w:i/>
          <w:szCs w:val="21"/>
        </w:rPr>
        <w:t>AE</w:t>
      </w:r>
      <w:r>
        <w:rPr>
          <w:rFonts w:hint="eastAsia" w:ascii="Times New Roman" w:hAnsi="Times New Roman" w:eastAsia="新宋体"/>
          <w:szCs w:val="21"/>
        </w:rPr>
        <w:t>，如</w:t>
      </w:r>
      <w:r>
        <w:rPr>
          <w:rFonts w:hint="eastAsia" w:ascii="Times New Roman" w:hAnsi="Times New Roman" w:eastAsia="新宋体"/>
          <w:szCs w:val="21"/>
        </w:rPr>
        <w:drawing>
          <wp:inline distT="0" distB="0" distL="114300" distR="114300">
            <wp:extent cx="17780" cy="17780"/>
            <wp:effectExtent l="0" t="0" r="12700" b="508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果∠</w:t>
      </w:r>
      <w:r>
        <w:rPr>
          <w:rFonts w:hint="eastAsia" w:ascii="Times New Roman" w:hAnsi="Times New Roman" w:eastAsia="新宋体"/>
          <w:i/>
          <w:szCs w:val="21"/>
        </w:rPr>
        <w:t>ADB</w:t>
      </w:r>
      <w:r>
        <w:rPr>
          <w:rFonts w:hint="eastAsia" w:ascii="Times New Roman" w:hAnsi="Times New Roman" w:eastAsia="新宋体"/>
          <w:szCs w:val="21"/>
        </w:rPr>
        <w:t>＝38°，则∠</w:t>
      </w:r>
      <w:r>
        <w:rPr>
          <w:rFonts w:hint="eastAsia" w:ascii="Times New Roman" w:hAnsi="Times New Roman" w:eastAsia="新宋体"/>
          <w:i/>
          <w:szCs w:val="21"/>
        </w:rPr>
        <w:t>E</w:t>
      </w:r>
      <w:r>
        <w:rPr>
          <w:rFonts w:hint="eastAsia" w:ascii="Times New Roman" w:hAnsi="Times New Roman" w:eastAsia="新宋体"/>
          <w:szCs w:val="21"/>
        </w:rPr>
        <w:t>等于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度．</w:t>
      </w:r>
    </w:p>
    <w:p>
      <w:pPr>
        <w:ind w:left="273" w:hanging="273" w:hangingChars="130"/>
        <w:rPr>
          <w:rFonts w:ascii="Times New Roman" w:hAnsi="Times New Roman" w:eastAsia="新宋体"/>
          <w:szCs w:val="21"/>
        </w:rPr>
      </w:pPr>
    </w:p>
    <w:p>
      <w:pPr>
        <w:ind w:left="273" w:hanging="273" w:hanging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  <w:u w:val="single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3639185</wp:posOffset>
            </wp:positionH>
            <wp:positionV relativeFrom="paragraph">
              <wp:posOffset>349885</wp:posOffset>
            </wp:positionV>
            <wp:extent cx="2235200" cy="825500"/>
            <wp:effectExtent l="0" t="0" r="0" b="0"/>
            <wp:wrapTight wrapText="bothSides">
              <wp:wrapPolygon>
                <wp:start x="0" y="0"/>
                <wp:lineTo x="0" y="20935"/>
                <wp:lineTo x="21355" y="20935"/>
                <wp:lineTo x="21355" y="0"/>
                <wp:lineTo x="0" y="0"/>
              </wp:wrapPolygon>
            </wp:wrapTight>
            <wp:docPr id="11" name="图片 5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520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szCs w:val="21"/>
        </w:rPr>
        <w:t>16.小明用</w:t>
      </w:r>
      <w:r>
        <w:rPr>
          <w:rFonts w:ascii="Times New Roman" w:hAnsi="Times New Roman" w:eastAsia="新宋体"/>
          <w:position w:val="-24"/>
          <w:szCs w:val="21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30.75pt;width:213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4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计算一组数据的方差，那么</w:t>
      </w:r>
      <w:r>
        <w:rPr>
          <w:rFonts w:ascii="Times New Roman" w:hAnsi="Times New Roman" w:eastAsia="新宋体"/>
          <w:position w:val="-12"/>
          <w:szCs w:val="21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18pt;width:98.2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4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szCs w:val="21"/>
          <w:u w:val="single"/>
        </w:rPr>
        <w:t>　  　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17.如图（1）是长方形纸带，∠</w:t>
      </w:r>
      <w:r>
        <w:rPr>
          <w:rFonts w:hint="eastAsia" w:ascii="Times New Roman" w:hAnsi="Times New Roman" w:eastAsia="新宋体"/>
          <w:i/>
          <w:szCs w:val="21"/>
        </w:rPr>
        <w:t>DEF</w:t>
      </w:r>
      <w:r>
        <w:rPr>
          <w:rFonts w:hint="eastAsia" w:ascii="Times New Roman" w:hAnsi="Times New Roman" w:eastAsia="新宋体"/>
          <w:szCs w:val="21"/>
        </w:rPr>
        <w:t>＝20°，将纸带沿</w:t>
      </w:r>
      <w:r>
        <w:rPr>
          <w:rFonts w:hint="eastAsia" w:ascii="Times New Roman" w:hAnsi="Times New Roman" w:eastAsia="新宋体"/>
          <w:i/>
          <w:szCs w:val="21"/>
        </w:rPr>
        <w:t>EF</w:t>
      </w:r>
      <w:r>
        <w:rPr>
          <w:rFonts w:hint="eastAsia" w:ascii="Times New Roman" w:hAnsi="Times New Roman" w:eastAsia="新宋体"/>
          <w:szCs w:val="21"/>
        </w:rPr>
        <w:t>折叠图（2）形状，则∠</w:t>
      </w:r>
      <w:r>
        <w:rPr>
          <w:rFonts w:hint="eastAsia" w:ascii="Times New Roman" w:hAnsi="Times New Roman" w:eastAsia="新宋体"/>
          <w:i/>
          <w:szCs w:val="21"/>
        </w:rPr>
        <w:t>FGD</w:t>
      </w:r>
      <w:r>
        <w:rPr>
          <w:rFonts w:hint="eastAsia" w:ascii="Times New Roman" w:hAnsi="Times New Roman" w:eastAsia="新宋体"/>
          <w:szCs w:val="21"/>
        </w:rPr>
        <w:t>等于</w:t>
      </w:r>
      <w:r>
        <w:rPr>
          <w:rFonts w:hint="eastAsia" w:ascii="Times New Roman" w:hAnsi="Times New Roman" w:eastAsia="新宋体"/>
          <w:szCs w:val="21"/>
          <w:u w:val="single"/>
        </w:rPr>
        <w:t>　 　</w:t>
      </w:r>
      <w:r>
        <w:rPr>
          <w:rFonts w:hint="eastAsia" w:ascii="Times New Roman" w:hAnsi="Times New Roman" w:eastAsia="新宋体"/>
          <w:szCs w:val="21"/>
        </w:rPr>
        <w:t>度.</w:t>
      </w:r>
    </w:p>
    <w:p>
      <w:pPr>
        <w:ind w:left="273" w:hanging="273" w:hangingChars="130"/>
        <w:rPr>
          <w:rFonts w:ascii="Times New Roman" w:hAnsi="Times New Roman" w:eastAsia="新宋体"/>
          <w:color w:val="FF0000"/>
          <w:szCs w:val="21"/>
        </w:rPr>
      </w:pPr>
      <w:r>
        <w:drawing>
          <wp:anchor distT="0" distB="0" distL="0" distR="0" simplePos="0" relativeHeight="251668480" behindDoc="1" locked="0" layoutInCell="1" allowOverlap="1">
            <wp:simplePos x="0" y="0"/>
            <wp:positionH relativeFrom="column">
              <wp:posOffset>4245610</wp:posOffset>
            </wp:positionH>
            <wp:positionV relativeFrom="paragraph">
              <wp:posOffset>59690</wp:posOffset>
            </wp:positionV>
            <wp:extent cx="1543050" cy="965200"/>
            <wp:effectExtent l="19050" t="0" r="0" b="0"/>
            <wp:wrapTight wrapText="bothSides">
              <wp:wrapPolygon>
                <wp:start x="-267" y="0"/>
                <wp:lineTo x="-267" y="21316"/>
                <wp:lineTo x="21600" y="21316"/>
                <wp:lineTo x="21600" y="0"/>
                <wp:lineTo x="-267" y="0"/>
              </wp:wrapPolygon>
            </wp:wrapTight>
            <wp:docPr id="12" name="图片 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szCs w:val="21"/>
        </w:rPr>
        <w:t>18.如图，在四边形</w:t>
      </w:r>
      <w:r>
        <w:rPr>
          <w:rFonts w:hint="eastAsia" w:ascii="Times New Roman" w:hAnsi="Times New Roman" w:eastAsia="新宋体"/>
          <w:i/>
          <w:szCs w:val="21"/>
        </w:rPr>
        <w:t>ABCD</w:t>
      </w:r>
      <w:r>
        <w:rPr>
          <w:rFonts w:hint="eastAsia" w:ascii="Times New Roman" w:hAnsi="Times New Roman" w:eastAsia="新宋体"/>
          <w:szCs w:val="21"/>
        </w:rPr>
        <w:t>中，</w:t>
      </w:r>
      <w:r>
        <w:rPr>
          <w:rFonts w:hint="eastAsia" w:ascii="Times New Roman" w:hAnsi="Times New Roman" w:eastAsia="新宋体"/>
          <w:i/>
          <w:szCs w:val="21"/>
        </w:rPr>
        <w:t>AD</w:t>
      </w:r>
      <w:r>
        <w:rPr>
          <w:rFonts w:hint="eastAsia" w:ascii="Times New Roman" w:hAnsi="Times New Roman" w:eastAsia="新宋体"/>
          <w:szCs w:val="21"/>
        </w:rPr>
        <w:t>∥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AD</w:t>
      </w:r>
      <w:r>
        <w:rPr>
          <w:rFonts w:hint="eastAsia" w:ascii="Times New Roman" w:hAnsi="Times New Roman" w:eastAsia="新宋体"/>
          <w:szCs w:val="21"/>
        </w:rPr>
        <w:t>＝5，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Times New Roman" w:hAnsi="Times New Roman" w:eastAsia="新宋体"/>
          <w:szCs w:val="21"/>
        </w:rPr>
        <w:t>＝18，</w:t>
      </w:r>
      <w:r>
        <w:rPr>
          <w:rFonts w:hint="eastAsia" w:ascii="Times New Roman" w:hAnsi="Times New Roman" w:eastAsia="新宋体"/>
          <w:i/>
          <w:szCs w:val="21"/>
        </w:rPr>
        <w:t>E</w:t>
      </w:r>
      <w:r>
        <w:rPr>
          <w:rFonts w:hint="eastAsia" w:ascii="Times New Roman" w:hAnsi="Times New Roman" w:eastAsia="新宋体"/>
          <w:szCs w:val="21"/>
        </w:rPr>
        <w:t>是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Times New Roman" w:hAnsi="Times New Roman" w:eastAsia="新宋体"/>
          <w:szCs w:val="21"/>
        </w:rPr>
        <w:t>的中点．点</w:t>
      </w:r>
      <w:r>
        <w:rPr>
          <w:rFonts w:hint="eastAsia" w:ascii="Times New Roman" w:hAnsi="Times New Roman" w:eastAsia="新宋体"/>
          <w:i/>
          <w:szCs w:val="21"/>
        </w:rPr>
        <w:t>P</w:t>
      </w:r>
      <w:r>
        <w:rPr>
          <w:rFonts w:hint="eastAsia" w:ascii="Times New Roman" w:hAnsi="Times New Roman" w:eastAsia="新宋体"/>
          <w:szCs w:val="21"/>
        </w:rPr>
        <w:t>以每秒1个单位长度的速度从点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出发，沿</w:t>
      </w:r>
      <w:r>
        <w:rPr>
          <w:rFonts w:hint="eastAsia" w:ascii="Times New Roman" w:hAnsi="Times New Roman" w:eastAsia="新宋体"/>
          <w:i/>
          <w:szCs w:val="21"/>
        </w:rPr>
        <w:t>AD</w:t>
      </w:r>
      <w:r>
        <w:rPr>
          <w:rFonts w:hint="eastAsia" w:ascii="Times New Roman" w:hAnsi="Times New Roman" w:eastAsia="新宋体"/>
          <w:szCs w:val="21"/>
        </w:rPr>
        <w:t>向点</w:t>
      </w:r>
      <w:r>
        <w:rPr>
          <w:rFonts w:hint="eastAsia" w:ascii="Times New Roman" w:hAnsi="Times New Roman" w:eastAsia="新宋体"/>
          <w:i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运动；点</w:t>
      </w:r>
      <w:r>
        <w:rPr>
          <w:rFonts w:hint="eastAsia" w:ascii="Times New Roman" w:hAnsi="Times New Roman" w:eastAsia="新宋体"/>
          <w:i/>
          <w:szCs w:val="21"/>
        </w:rPr>
        <w:t>Q</w:t>
      </w:r>
      <w:r>
        <w:rPr>
          <w:rFonts w:hint="eastAsia" w:ascii="Times New Roman" w:hAnsi="Times New Roman" w:eastAsia="新宋体"/>
          <w:szCs w:val="21"/>
        </w:rPr>
        <w:t>同时以每秒3个单位长度的速度从点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出发，沿</w:t>
      </w:r>
      <w:r>
        <w:rPr>
          <w:rFonts w:hint="eastAsia" w:ascii="Times New Roman" w:hAnsi="Times New Roman" w:eastAsia="新宋体"/>
          <w:i/>
          <w:szCs w:val="21"/>
        </w:rPr>
        <w:t>CB</w:t>
      </w:r>
      <w:r>
        <w:rPr>
          <w:rFonts w:hint="eastAsia" w:ascii="Times New Roman" w:hAnsi="Times New Roman" w:eastAsia="新宋体"/>
          <w:szCs w:val="21"/>
        </w:rPr>
        <w:t>向点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运动．点</w:t>
      </w:r>
      <w:r>
        <w:rPr>
          <w:rFonts w:hint="eastAsia" w:ascii="Times New Roman" w:hAnsi="Times New Roman" w:eastAsia="新宋体"/>
          <w:i/>
          <w:szCs w:val="21"/>
        </w:rPr>
        <w:t>P</w:t>
      </w:r>
      <w:r>
        <w:rPr>
          <w:rFonts w:hint="eastAsia" w:ascii="Times New Roman" w:hAnsi="Times New Roman" w:eastAsia="新宋体"/>
          <w:szCs w:val="21"/>
        </w:rPr>
        <w:t>停止运动时，点</w:t>
      </w:r>
      <w:r>
        <w:rPr>
          <w:rFonts w:hint="eastAsia" w:ascii="Times New Roman" w:hAnsi="Times New Roman" w:eastAsia="新宋体"/>
          <w:i/>
          <w:szCs w:val="21"/>
        </w:rPr>
        <w:t>Q</w:t>
      </w:r>
      <w:r>
        <w:rPr>
          <w:rFonts w:hint="eastAsia" w:ascii="Times New Roman" w:hAnsi="Times New Roman" w:eastAsia="新宋体"/>
          <w:szCs w:val="21"/>
        </w:rPr>
        <w:t>也随之停止运动，当运动时间为</w:t>
      </w:r>
      <w:r>
        <w:rPr>
          <w:rFonts w:hint="eastAsia" w:ascii="Times New Roman" w:hAnsi="Times New Roman" w:eastAsia="新宋体"/>
          <w:i/>
          <w:szCs w:val="21"/>
        </w:rPr>
        <w:t>t</w:t>
      </w:r>
      <w:r>
        <w:rPr>
          <w:rFonts w:hint="eastAsia" w:ascii="Times New Roman" w:hAnsi="Times New Roman" w:eastAsia="新宋体"/>
          <w:szCs w:val="21"/>
        </w:rPr>
        <w:t>秒时，以点</w:t>
      </w:r>
      <w:r>
        <w:rPr>
          <w:rFonts w:hint="eastAsia" w:ascii="Times New Roman" w:hAnsi="Times New Roman" w:eastAsia="新宋体"/>
          <w:i/>
          <w:szCs w:val="21"/>
        </w:rPr>
        <w:t>P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Q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E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为顶点的四边形是平行四边形，则</w:t>
      </w:r>
      <w:r>
        <w:rPr>
          <w:rFonts w:hint="eastAsia" w:ascii="Times New Roman" w:hAnsi="Times New Roman" w:eastAsia="新宋体"/>
          <w:i/>
          <w:szCs w:val="21"/>
        </w:rPr>
        <w:t>t</w:t>
      </w:r>
      <w:r>
        <w:rPr>
          <w:rFonts w:hint="eastAsia" w:ascii="Times New Roman" w:hAnsi="Times New Roman" w:eastAsia="新宋体"/>
          <w:szCs w:val="21"/>
        </w:rPr>
        <w:t>的值等于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rFonts w:ascii="Times New Roman" w:hAnsi="Times New Roman" w:eastAsia="新宋体"/>
          <w:color w:val="FF0000"/>
          <w:szCs w:val="21"/>
        </w:rPr>
        <w:t xml:space="preserve"> </w:t>
      </w:r>
    </w:p>
    <w:p>
      <w:pPr>
        <w:adjustRightInd w:val="0"/>
        <w:snapToGrid w:val="0"/>
        <w:rPr>
          <w:rFonts w:ascii="黑体" w:hAnsi="黑体" w:eastAsia="黑体"/>
          <w:color w:val="000000"/>
          <w:sz w:val="22"/>
          <w:szCs w:val="21"/>
        </w:rPr>
      </w:pPr>
      <w:r>
        <w:rPr>
          <w:rFonts w:ascii="黑体" w:hAnsi="黑体" w:eastAsia="黑体"/>
          <w:color w:val="000000"/>
          <w:sz w:val="22"/>
          <w:szCs w:val="21"/>
        </w:rPr>
        <w:t>三、解答题（本大题共</w:t>
      </w:r>
      <w:r>
        <w:rPr>
          <w:rFonts w:hint="eastAsia" w:ascii="黑体" w:hAnsi="黑体" w:eastAsia="黑体"/>
          <w:color w:val="000000"/>
          <w:sz w:val="22"/>
          <w:szCs w:val="21"/>
        </w:rPr>
        <w:t>6</w:t>
      </w:r>
      <w:r>
        <w:rPr>
          <w:rFonts w:ascii="黑体" w:hAnsi="黑体" w:eastAsia="黑体"/>
          <w:color w:val="000000"/>
          <w:sz w:val="22"/>
          <w:szCs w:val="21"/>
        </w:rPr>
        <w:t xml:space="preserve">小题，共66分.解答要写出必要的文字说明、证明过程或演算步骤） </w:t>
      </w:r>
    </w:p>
    <w:p>
      <w:pPr>
        <w:adjustRightInd w:val="0"/>
        <w:snapToGrid w:val="0"/>
        <w:rPr>
          <w:rFonts w:ascii="Times New Roman" w:hAnsi="宋体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19.(</w:t>
      </w:r>
      <w:r>
        <w:rPr>
          <w:rFonts w:ascii="Times New Roman" w:hAnsi="宋体"/>
          <w:color w:val="000000"/>
          <w:szCs w:val="21"/>
        </w:rPr>
        <w:t>本题满分</w:t>
      </w:r>
      <w:r>
        <w:rPr>
          <w:rFonts w:hint="eastAsia" w:ascii="Times New Roman" w:hAnsi="Times New Roman"/>
          <w:color w:val="000000"/>
          <w:szCs w:val="21"/>
        </w:rPr>
        <w:t>15</w:t>
      </w:r>
      <w:r>
        <w:rPr>
          <w:rFonts w:ascii="Times New Roman" w:hAnsi="宋体"/>
          <w:color w:val="000000"/>
          <w:szCs w:val="21"/>
        </w:rPr>
        <w:t>分）计算</w:t>
      </w:r>
      <w:r>
        <w:rPr>
          <w:rFonts w:hint="eastAsia" w:ascii="Times New Roman" w:hAnsi="宋体"/>
          <w:color w:val="000000"/>
          <w:szCs w:val="21"/>
        </w:rPr>
        <w:t>：</w:t>
      </w:r>
    </w:p>
    <w:p>
      <w:pPr>
        <w:ind w:left="210" w:leftChars="10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（1）</w:t>
      </w:r>
      <w:r>
        <w:rPr>
          <w:rFonts w:ascii="Times New Roman" w:hAnsi="Times New Roman" w:eastAsia="新宋体"/>
          <w:position w:val="-28"/>
          <w:szCs w:val="21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33pt;width:78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46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 xml:space="preserve">         </w:t>
      </w:r>
      <w:r>
        <w:rPr>
          <w:rFonts w:hint="eastAsia"/>
        </w:rPr>
        <w:t>（2）</w:t>
      </w:r>
      <w:r>
        <w:rPr>
          <w:position w:val="-24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33pt;width:101.2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48">
            <o:LockedField>false</o:LockedField>
          </o:OLEObject>
        </w:object>
      </w:r>
    </w:p>
    <w:p>
      <w:pPr>
        <w:ind w:firstLine="210" w:firstLineChars="100"/>
      </w:pPr>
      <w:r>
        <w:rPr>
          <w:rFonts w:hint="eastAsia"/>
        </w:rPr>
        <w:t>（3）</w:t>
      </w:r>
      <w:r>
        <w:rPr>
          <w:position w:val="-24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30.75pt;width:138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50">
            <o:LockedField>false</o:LockedField>
          </o:OLEObject>
        </w:object>
      </w: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宋体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2</w:t>
      </w:r>
      <w:r>
        <w:rPr>
          <w:rFonts w:hint="eastAsia" w:ascii="Times New Roman" w:hAnsi="Times New Roman"/>
          <w:color w:val="000000"/>
          <w:szCs w:val="21"/>
        </w:rPr>
        <w:t>0</w:t>
      </w:r>
      <w:r>
        <w:rPr>
          <w:rFonts w:ascii="Times New Roman" w:hAnsi="Times New Roman"/>
          <w:color w:val="000000"/>
          <w:szCs w:val="21"/>
        </w:rPr>
        <w:t>. (</w:t>
      </w:r>
      <w:r>
        <w:rPr>
          <w:rFonts w:ascii="Times New Roman" w:hAnsi="宋体"/>
          <w:color w:val="000000"/>
          <w:szCs w:val="21"/>
        </w:rPr>
        <w:t>本题满分</w:t>
      </w:r>
      <w:r>
        <w:rPr>
          <w:rFonts w:hint="eastAsia" w:ascii="Times New Roman" w:hAnsi="Times New Roman"/>
          <w:color w:val="000000"/>
          <w:szCs w:val="21"/>
        </w:rPr>
        <w:t>8</w:t>
      </w:r>
      <w:r>
        <w:rPr>
          <w:rFonts w:ascii="Times New Roman" w:hAnsi="宋体"/>
          <w:color w:val="000000"/>
          <w:szCs w:val="21"/>
        </w:rPr>
        <w:t>分）</w:t>
      </w:r>
      <w:r>
        <w:rPr>
          <w:rFonts w:hint="eastAsia" w:ascii="Times New Roman" w:hAnsi="宋体"/>
          <w:color w:val="000000"/>
          <w:szCs w:val="21"/>
        </w:rPr>
        <w:t>阅读材料，并回答问题：</w:t>
      </w:r>
    </w:p>
    <w:p>
      <w:pPr>
        <w:spacing w:line="360" w:lineRule="auto"/>
        <w:ind w:firstLine="420" w:firstLineChars="200"/>
        <w:rPr>
          <w:rFonts w:ascii="楷体_GB2312" w:eastAsia="楷体_GB2312"/>
        </w:rPr>
      </w:pPr>
      <w:r>
        <w:rPr>
          <w:rFonts w:hint="eastAsia" w:ascii="楷体_GB2312" w:hAnsi="Times New Roman" w:eastAsia="楷体_GB2312"/>
          <w:szCs w:val="21"/>
        </w:rPr>
        <w:t>在一个含有多个字母的式子中，若任意交换两个字母的位置，式子的值不变，则这样的式子叫做对称式．例如：</w:t>
      </w:r>
      <w:r>
        <w:rPr>
          <w:rFonts w:hint="eastAsia" w:ascii="楷体_GB2312" w:hAnsi="Times New Roman" w:eastAsia="楷体_GB2312"/>
          <w:i/>
          <w:szCs w:val="21"/>
        </w:rPr>
        <w:t>a</w:t>
      </w:r>
      <w:r>
        <w:rPr>
          <w:rFonts w:hint="eastAsia" w:ascii="楷体_GB2312" w:hAnsi="Times New Roman" w:eastAsia="楷体_GB2312"/>
          <w:szCs w:val="21"/>
        </w:rPr>
        <w:t>+</w:t>
      </w:r>
      <w:r>
        <w:rPr>
          <w:rFonts w:hint="eastAsia" w:ascii="楷体_GB2312" w:hAnsi="Times New Roman" w:eastAsia="楷体_GB2312"/>
          <w:i/>
          <w:szCs w:val="21"/>
        </w:rPr>
        <w:t>b</w:t>
      </w:r>
      <w:r>
        <w:rPr>
          <w:rFonts w:hint="eastAsia" w:ascii="楷体_GB2312" w:hAnsi="Times New Roman" w:eastAsia="楷体_GB2312"/>
          <w:szCs w:val="21"/>
        </w:rPr>
        <w:t>，</w:t>
      </w:r>
      <w:r>
        <w:rPr>
          <w:rFonts w:hint="eastAsia" w:ascii="楷体_GB2312" w:hAnsi="Times New Roman" w:eastAsia="楷体_GB2312"/>
          <w:i/>
          <w:szCs w:val="21"/>
        </w:rPr>
        <w:t>abc</w:t>
      </w:r>
      <w:r>
        <w:rPr>
          <w:rFonts w:hint="eastAsia" w:ascii="楷体_GB2312" w:hAnsi="Times New Roman" w:eastAsia="楷体_GB2312"/>
          <w:szCs w:val="21"/>
        </w:rPr>
        <w:t>等都是对称式．</w:t>
      </w:r>
    </w:p>
    <w:p>
      <w:pPr>
        <w:spacing w:line="360" w:lineRule="auto"/>
        <w:ind w:left="273" w:leftChars="130"/>
        <w:rPr>
          <w:rFonts w:ascii="Times New Roman" w:hAnsi="Times New Roman" w:eastAsiaTheme="minorEastAsia"/>
          <w:szCs w:val="21"/>
        </w:rPr>
      </w:pPr>
      <w:r>
        <w:rPr>
          <w:rFonts w:ascii="Times New Roman" w:hAnsiTheme="minorEastAsia" w:eastAsiaTheme="minorEastAsia"/>
          <w:szCs w:val="21"/>
        </w:rPr>
        <w:t>（</w:t>
      </w: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hAnsiTheme="minorEastAsia" w:eastAsiaTheme="minorEastAsia"/>
          <w:szCs w:val="21"/>
        </w:rPr>
        <w:t>）在下列式子中，属于对称式的序号是</w:t>
      </w:r>
      <w:r>
        <w:rPr>
          <w:rFonts w:ascii="Times New Roman" w:hAnsiTheme="minorEastAsia" w:eastAsiaTheme="minorEastAsia"/>
          <w:szCs w:val="21"/>
          <w:u w:val="single"/>
        </w:rPr>
        <w:t>　</w:t>
      </w:r>
      <w:r>
        <w:rPr>
          <w:rFonts w:ascii="Times New Roman" w:hAnsi="Times New Roman" w:eastAsiaTheme="minorEastAsia"/>
          <w:szCs w:val="21"/>
          <w:u w:val="single"/>
        </w:rPr>
        <w:t xml:space="preserve">   </w:t>
      </w:r>
      <w:r>
        <w:rPr>
          <w:rFonts w:ascii="Times New Roman" w:hAnsiTheme="minorEastAsia" w:eastAsiaTheme="minorEastAsia"/>
          <w:szCs w:val="21"/>
          <w:u w:val="single"/>
        </w:rPr>
        <w:t>　</w:t>
      </w:r>
      <w:r>
        <w:rPr>
          <w:rFonts w:ascii="Times New Roman" w:hAnsiTheme="minorEastAsia" w:eastAsiaTheme="minorEastAsia"/>
          <w:szCs w:val="21"/>
        </w:rPr>
        <w:t>；</w:t>
      </w:r>
    </w:p>
    <w:p>
      <w:pPr>
        <w:spacing w:line="360" w:lineRule="auto"/>
        <w:ind w:left="273" w:leftChars="130" w:firstLine="525" w:firstLineChars="250"/>
        <w:rPr>
          <w:rFonts w:ascii="Times New Roman" w:hAnsi="Times New Roman" w:eastAsiaTheme="minorEastAsia"/>
          <w:szCs w:val="21"/>
        </w:rPr>
      </w:pPr>
      <w:r>
        <w:rPr>
          <w:rFonts w:ascii="Times New Roman" w:hAnsiTheme="minorEastAsia" w:eastAsiaTheme="minorEastAsia"/>
          <w:szCs w:val="21"/>
        </w:rPr>
        <w:t>①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  <w:vertAlign w:val="superscript"/>
        </w:rPr>
        <w:t xml:space="preserve">2   </w:t>
      </w:r>
      <w:r>
        <w:rPr>
          <w:rFonts w:ascii="Times New Roman" w:hAnsi="Times New Roman" w:eastAsiaTheme="minorEastAsia"/>
          <w:szCs w:val="21"/>
          <w:vertAlign w:val="superscript"/>
        </w:rPr>
        <w:drawing>
          <wp:inline distT="0" distB="0" distL="114300" distR="114300">
            <wp:extent cx="22860" cy="24130"/>
            <wp:effectExtent l="0" t="0" r="7620" b="635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szCs w:val="21"/>
          <w:vertAlign w:val="superscript"/>
        </w:rPr>
        <w:t xml:space="preserve">  </w:t>
      </w:r>
      <w:r>
        <w:rPr>
          <w:rFonts w:ascii="Times New Roman" w:hAnsiTheme="minorEastAsia" w:eastAsiaTheme="minorEastAsia"/>
          <w:szCs w:val="21"/>
        </w:rPr>
        <w:t>②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Theme="minorEastAsia" w:eastAsiaTheme="minorEastAsia"/>
          <w:szCs w:val="21"/>
        </w:rPr>
        <w:t>﹣</w:t>
      </w:r>
      <w:r>
        <w:rPr>
          <w:rFonts w:ascii="Times New Roman" w:hAnsi="Times New Roman" w:eastAsiaTheme="minorEastAsia"/>
          <w:i/>
          <w:szCs w:val="21"/>
        </w:rPr>
        <w:t xml:space="preserve">b    </w:t>
      </w:r>
      <w:r>
        <w:rPr>
          <w:rFonts w:ascii="Times New Roman" w:hAnsiTheme="minorEastAsia" w:eastAsiaTheme="minorEastAsia"/>
          <w:szCs w:val="21"/>
        </w:rPr>
        <w:t>③</w:t>
      </w:r>
      <w:r>
        <w:rPr>
          <w:rFonts w:ascii="Times New Roman" w:hAnsi="Times New Roman" w:eastAsiaTheme="minorEastAsia"/>
          <w:position w:val="-24"/>
          <w:szCs w:val="21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5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 xml:space="preserve"> </w:t>
      </w:r>
      <w:r>
        <w:rPr>
          <w:rFonts w:ascii="Times New Roman" w:hAnsi="Times New Roman" w:eastAsiaTheme="minorEastAsia"/>
          <w:position w:val="-22"/>
          <w:szCs w:val="21"/>
        </w:rPr>
        <w:t xml:space="preserve">   </w:t>
      </w:r>
      <w:r>
        <w:rPr>
          <w:rFonts w:ascii="Times New Roman" w:hAnsiTheme="minorEastAsia" w:eastAsiaTheme="minorEastAsia"/>
          <w:szCs w:val="21"/>
        </w:rPr>
        <w:t>④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Theme="minorEastAsia" w:eastAsiaTheme="minorEastAsia"/>
          <w:szCs w:val="21"/>
        </w:rPr>
        <w:t>．</w:t>
      </w:r>
    </w:p>
    <w:p>
      <w:pPr>
        <w:spacing w:line="360" w:lineRule="auto"/>
        <w:ind w:left="273" w:leftChars="130"/>
        <w:rPr>
          <w:rFonts w:ascii="Times New Roman" w:hAnsiTheme="minorEastAsia" w:eastAsiaTheme="minorEastAsia"/>
          <w:szCs w:val="21"/>
        </w:rPr>
      </w:pPr>
      <w:r>
        <w:rPr>
          <w:rFonts w:ascii="Times New Roman" w:hAnsiTheme="minorEastAsia" w:eastAsiaTheme="minorEastAsia"/>
          <w:szCs w:val="21"/>
        </w:rPr>
        <w:t>（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Theme="minorEastAsia" w:eastAsiaTheme="minorEastAsia"/>
          <w:szCs w:val="21"/>
        </w:rPr>
        <w:t>）若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18pt;width:131.2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54">
            <o:LockedField>false</o:LockedField>
          </o:OLEObject>
        </w:object>
      </w:r>
      <w:r>
        <w:rPr>
          <w:rFonts w:ascii="Times New Roman" w:hAnsiTheme="minorEastAsia" w:eastAsiaTheme="minorEastAsia"/>
          <w:szCs w:val="21"/>
        </w:rPr>
        <w:t>，</w:t>
      </w:r>
      <w:r>
        <w:rPr>
          <w:rFonts w:hint="eastAsia" w:ascii="Times New Roman" w:hAnsiTheme="minorEastAsia" w:eastAsiaTheme="minorEastAsia"/>
          <w:szCs w:val="21"/>
        </w:rPr>
        <w:t>用a，b表示m，n，并判断m，n表达式是否为对称式；</w:t>
      </w:r>
    </w:p>
    <w:p>
      <w:pPr>
        <w:spacing w:line="360" w:lineRule="auto"/>
        <w:ind w:left="273" w:leftChars="130"/>
        <w:rPr>
          <w:rFonts w:ascii="Times New Roman" w:hAnsi="Times New Roman" w:eastAsiaTheme="minorEastAsia"/>
          <w:szCs w:val="21"/>
        </w:rPr>
      </w:pPr>
      <w:r>
        <w:rPr>
          <w:rFonts w:ascii="Times New Roman" w:hAnsiTheme="minorEastAsia" w:eastAsiaTheme="minorEastAsia"/>
          <w:szCs w:val="21"/>
        </w:rPr>
        <w:t>当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Theme="minorEastAsia" w:eastAsiaTheme="minorEastAsia"/>
          <w:szCs w:val="21"/>
        </w:rPr>
        <w:t>＝</w:t>
      </w:r>
      <w:r>
        <w:rPr>
          <w:rFonts w:ascii="Times New Roman" w:hAnsi="Times New Roman" w:eastAsiaTheme="minorEastAsia"/>
          <w:szCs w:val="21"/>
        </w:rPr>
        <w:t>-4</w:t>
      </w:r>
      <w:r>
        <w:rPr>
          <w:rFonts w:ascii="Times New Roman" w:hAnsiTheme="minorEastAsia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n</w:t>
      </w:r>
      <w:r>
        <w:rPr>
          <w:rFonts w:ascii="Times New Roman" w:hAnsiTheme="minorEastAsia" w:eastAsiaTheme="minorEastAsia"/>
          <w:szCs w:val="21"/>
        </w:rPr>
        <w:t>＝</w:t>
      </w:r>
      <w:r>
        <w:rPr>
          <w:rFonts w:ascii="Times New Roman" w:hAnsi="Times New Roman" w:eastAsiaTheme="minorEastAsia"/>
          <w:szCs w:val="21"/>
        </w:rPr>
        <w:t>3</w:t>
      </w:r>
      <w:r>
        <w:rPr>
          <w:rFonts w:ascii="Times New Roman" w:hAnsiTheme="minorEastAsia" w:eastAsiaTheme="minorEastAsia"/>
          <w:szCs w:val="21"/>
        </w:rPr>
        <w:t>时，求对称式</w:t>
      </w:r>
      <w:r>
        <w:rPr>
          <w:rFonts w:ascii="Times New Roman" w:hAnsi="Times New Roman" w:eastAsiaTheme="minorEastAsia"/>
          <w:position w:val="-24"/>
          <w:szCs w:val="21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56">
            <o:LockedField>false</o:LockedField>
          </o:OLEObject>
        </w:object>
      </w:r>
      <w:r>
        <w:rPr>
          <w:rFonts w:ascii="Times New Roman" w:hAnsiTheme="minorEastAsia" w:eastAsiaTheme="minorEastAsia"/>
          <w:szCs w:val="21"/>
        </w:rPr>
        <w:t>的值．</w:t>
      </w:r>
    </w:p>
    <w:p>
      <w:pPr>
        <w:rPr>
          <w:rFonts w:ascii="Times New Roman" w:hAnsi="Times New Roman" w:eastAsia="新宋体"/>
          <w:szCs w:val="21"/>
        </w:rPr>
      </w:pPr>
      <w:r>
        <w:rPr>
          <w:rFonts w:hint="eastAsia"/>
        </w:rPr>
        <w:t>21</w:t>
      </w:r>
      <w:r>
        <w:t>.</w:t>
      </w:r>
      <w:r>
        <w:rPr>
          <w:rFonts w:hint="eastAsia" w:ascii="宋体" w:hAnsi="宋体"/>
        </w:rPr>
        <w:t>(本题满分10分)</w:t>
      </w:r>
      <w:r>
        <w:rPr>
          <w:rFonts w:hint="eastAsia" w:ascii="Times New Roman" w:hAnsi="Times New Roman" w:eastAsia="新宋体"/>
          <w:szCs w:val="21"/>
        </w:rPr>
        <w:t xml:space="preserve"> </w:t>
      </w:r>
    </w:p>
    <w:p>
      <w:pPr>
        <w:ind w:firstLine="420" w:firstLineChars="20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某市举行知识大赛，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校、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校各派出5名选手组成代表队参加决赛，两校派出选手的决</w:t>
      </w:r>
    </w:p>
    <w:p>
      <w:pPr>
        <w:rPr>
          <w:rFonts w:ascii="Times New Roman" w:hAnsi="Times New Roman" w:eastAsia="新宋体"/>
          <w:szCs w:val="21"/>
        </w:rPr>
      </w:pPr>
      <w:r>
        <w:drawing>
          <wp:anchor distT="0" distB="0" distL="0" distR="0" simplePos="0" relativeHeight="251669504" behindDoc="1" locked="0" layoutInCell="1" allowOverlap="1">
            <wp:simplePos x="0" y="0"/>
            <wp:positionH relativeFrom="column">
              <wp:posOffset>3201670</wp:posOffset>
            </wp:positionH>
            <wp:positionV relativeFrom="paragraph">
              <wp:posOffset>60960</wp:posOffset>
            </wp:positionV>
            <wp:extent cx="2240915" cy="1225550"/>
            <wp:effectExtent l="0" t="0" r="14605" b="8890"/>
            <wp:wrapTight wrapText="bothSides">
              <wp:wrapPolygon>
                <wp:start x="-105" y="0"/>
                <wp:lineTo x="-105" y="21409"/>
                <wp:lineTo x="21600" y="21409"/>
                <wp:lineTo x="21600" y="0"/>
                <wp:lineTo x="-105" y="0"/>
              </wp:wrapPolygon>
            </wp:wrapTight>
            <wp:docPr id="13" name="图片 6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0915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szCs w:val="21"/>
        </w:rPr>
        <w:t>赛成绩如图所示．</w:t>
      </w:r>
    </w:p>
    <w:p>
      <w:pPr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（1）根据图示填写下表：</w:t>
      </w:r>
    </w:p>
    <w:tbl>
      <w:tblPr>
        <w:tblStyle w:val="13"/>
        <w:tblW w:w="4177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168"/>
        <w:gridCol w:w="1095"/>
        <w:gridCol w:w="1062"/>
        <w:gridCol w:w="852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186" w:hRule="atLeast"/>
        </w:trPr>
        <w:tc>
          <w:tcPr>
            <w:tcW w:w="1168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Times New Roman" w:hAnsi="Times New Roman" w:eastAsia="新宋体"/>
                <w:sz w:val="18"/>
                <w:szCs w:val="18"/>
              </w:rPr>
              <w:t>平均数</w:t>
            </w:r>
          </w:p>
        </w:tc>
        <w:tc>
          <w:tcPr>
            <w:tcW w:w="106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Times New Roman" w:hAnsi="Times New Roman" w:eastAsia="新宋体"/>
                <w:sz w:val="18"/>
                <w:szCs w:val="18"/>
              </w:rPr>
              <w:t>中位数</w:t>
            </w:r>
          </w:p>
        </w:tc>
        <w:tc>
          <w:tcPr>
            <w:tcW w:w="85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Times New Roman" w:hAnsi="Times New Roman" w:eastAsia="新宋体"/>
                <w:sz w:val="18"/>
                <w:szCs w:val="18"/>
              </w:rPr>
              <w:t>众数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180" w:hRule="atLeast"/>
        </w:trPr>
        <w:tc>
          <w:tcPr>
            <w:tcW w:w="1168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Times New Roman" w:hAnsi="Times New Roman" w:eastAsia="新宋体"/>
                <w:i/>
                <w:sz w:val="18"/>
                <w:szCs w:val="18"/>
              </w:rPr>
              <w:t>A</w:t>
            </w:r>
            <w:r>
              <w:rPr>
                <w:rFonts w:hint="eastAsia" w:ascii="Times New Roman" w:hAnsi="Times New Roman" w:eastAsia="新宋体"/>
                <w:sz w:val="18"/>
                <w:szCs w:val="18"/>
              </w:rPr>
              <w:t>校选手成绩</w:t>
            </w:r>
          </w:p>
        </w:tc>
        <w:tc>
          <w:tcPr>
            <w:tcW w:w="1095" w:type="dxa"/>
          </w:tcPr>
          <w:p>
            <w:pPr>
              <w:ind w:firstLine="180" w:firstLineChars="100"/>
              <w:rPr>
                <w:sz w:val="18"/>
                <w:szCs w:val="18"/>
              </w:rPr>
            </w:pPr>
            <w:r>
              <w:rPr>
                <w:rFonts w:hint="eastAsia" w:ascii="Times New Roman" w:hAnsi="Times New Roman" w:eastAsia="新宋体"/>
                <w:sz w:val="18"/>
                <w:szCs w:val="18"/>
                <w:u w:val="single"/>
              </w:rPr>
              <w:t>　   　</w:t>
            </w:r>
          </w:p>
        </w:tc>
        <w:tc>
          <w:tcPr>
            <w:tcW w:w="106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Times New Roman" w:hAnsi="Times New Roman" w:eastAsia="新宋体"/>
                <w:sz w:val="18"/>
                <w:szCs w:val="18"/>
              </w:rPr>
              <w:t>85</w:t>
            </w:r>
          </w:p>
        </w:tc>
        <w:tc>
          <w:tcPr>
            <w:tcW w:w="852" w:type="dxa"/>
          </w:tcPr>
          <w:p>
            <w:pPr>
              <w:ind w:firstLine="180" w:firstLineChars="100"/>
              <w:rPr>
                <w:sz w:val="18"/>
                <w:szCs w:val="18"/>
              </w:rPr>
            </w:pPr>
            <w:r>
              <w:rPr>
                <w:rFonts w:hint="eastAsia" w:ascii="Times New Roman" w:hAnsi="Times New Roman" w:eastAsia="新宋体"/>
                <w:sz w:val="18"/>
                <w:szCs w:val="18"/>
                <w:u w:val="single"/>
              </w:rPr>
              <w:t xml:space="preserve">　   </w:t>
            </w:r>
            <w:r>
              <w:rPr>
                <w:rFonts w:hint="eastAsia" w:ascii="Times New Roman" w:hAnsi="Times New Roman" w:eastAsia="新宋体"/>
                <w:sz w:val="18"/>
                <w:szCs w:val="18"/>
                <w:u w:val="single"/>
              </w:rPr>
              <w:drawing>
                <wp:inline distT="0" distB="0" distL="114300" distR="114300">
                  <wp:extent cx="13970" cy="24130"/>
                  <wp:effectExtent l="0" t="0" r="1270" b="6350"/>
                  <wp:docPr id="23" name="图片 23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0" cy="24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新宋体"/>
                <w:sz w:val="18"/>
                <w:szCs w:val="18"/>
                <w:u w:val="single"/>
              </w:rPr>
              <w:t>　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186" w:hRule="atLeast"/>
        </w:trPr>
        <w:tc>
          <w:tcPr>
            <w:tcW w:w="1168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Times New Roman" w:hAnsi="Times New Roman" w:eastAsia="新宋体"/>
                <w:i/>
                <w:sz w:val="18"/>
                <w:szCs w:val="18"/>
              </w:rPr>
              <w:t>B</w:t>
            </w:r>
            <w:r>
              <w:rPr>
                <w:rFonts w:hint="eastAsia" w:ascii="Times New Roman" w:hAnsi="Times New Roman" w:eastAsia="新宋体"/>
                <w:sz w:val="18"/>
                <w:szCs w:val="18"/>
              </w:rPr>
              <w:t>校选手成绩</w:t>
            </w:r>
          </w:p>
        </w:tc>
        <w:tc>
          <w:tcPr>
            <w:tcW w:w="1095" w:type="dxa"/>
          </w:tcPr>
          <w:p>
            <w:pPr>
              <w:jc w:val="center"/>
              <w:rPr>
                <w:rFonts w:hint="eastAsia" w:eastAsia="新宋体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新宋体"/>
                <w:sz w:val="18"/>
                <w:szCs w:val="18"/>
              </w:rPr>
              <w:t>85</w:t>
            </w:r>
            <w:r>
              <w:rPr>
                <w:rFonts w:hint="eastAsia" w:ascii="Times New Roman" w:hAnsi="Times New Roman" w:eastAsia="新宋体"/>
                <w:color w:val="FFFFFF"/>
                <w:sz w:val="4"/>
                <w:szCs w:val="18"/>
                <w:lang w:eastAsia="zh-CN"/>
              </w:rPr>
              <w:t>[来源:学科网]</w:t>
            </w:r>
          </w:p>
        </w:tc>
        <w:tc>
          <w:tcPr>
            <w:tcW w:w="1062" w:type="dxa"/>
          </w:tcPr>
          <w:p>
            <w:pPr>
              <w:ind w:firstLine="180" w:firstLineChars="100"/>
              <w:rPr>
                <w:rFonts w:eastAsia="新宋体"/>
                <w:sz w:val="18"/>
                <w:szCs w:val="18"/>
              </w:rPr>
            </w:pPr>
            <w:r>
              <w:rPr>
                <w:rFonts w:hint="eastAsia" w:ascii="Times New Roman" w:hAnsi="Times New Roman" w:eastAsia="新宋体"/>
                <w:sz w:val="18"/>
                <w:szCs w:val="18"/>
                <w:u w:val="single"/>
              </w:rPr>
              <w:t>　   　</w:t>
            </w:r>
          </w:p>
        </w:tc>
        <w:tc>
          <w:tcPr>
            <w:tcW w:w="85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Times New Roman" w:hAnsi="Times New Roman" w:eastAsia="新宋体"/>
                <w:sz w:val="18"/>
                <w:szCs w:val="18"/>
              </w:rPr>
              <w:t>100</w:t>
            </w:r>
          </w:p>
        </w:tc>
      </w:tr>
    </w:tbl>
    <w:p>
      <w:pPr>
        <w:ind w:left="273" w:leftChars="130"/>
        <w:rPr>
          <w:rFonts w:hint="eastAsia" w:ascii="Times New Roman" w:hAnsi="Times New Roman" w:eastAsia="新宋体"/>
          <w:szCs w:val="21"/>
          <w:lang w:eastAsia="zh-CN"/>
        </w:rPr>
      </w:pPr>
      <w:r>
        <w:rPr>
          <w:rFonts w:hint="eastAsia" w:ascii="Times New Roman" w:hAnsi="Times New Roman" w:eastAsia="新宋体"/>
          <w:color w:val="FFFFFF"/>
          <w:sz w:val="4"/>
          <w:szCs w:val="21"/>
          <w:lang w:eastAsia="zh-CN"/>
        </w:rPr>
        <w:t>[来源:学#科#网Z#X#X#K]</w:t>
      </w:r>
    </w:p>
    <w:p>
      <w:pPr>
        <w:ind w:left="273" w:leftChars="130"/>
        <w:rPr>
          <w:rFonts w:ascii="Times New Roman" w:hAnsi="Times New Roman" w:eastAsia="新宋体"/>
          <w:szCs w:val="21"/>
        </w:rPr>
      </w:pP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（2）结合两校成绩的平均数和中位数，分析哪个学校的决赛成绩较好；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（3）计算两校决赛成绩的方差</w:t>
      </w:r>
      <w:r>
        <w:rPr>
          <w:rFonts w:hint="eastAsia" w:ascii="Times New Roman" w:hAnsi="Times New Roman" w:eastAsia="新宋体"/>
          <w:szCs w:val="21"/>
        </w:rPr>
        <w:drawing>
          <wp:inline distT="0" distB="0" distL="114300" distR="114300">
            <wp:extent cx="22860" cy="20320"/>
            <wp:effectExtent l="0" t="0" r="7620" b="254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，并判断哪个学校代表队选手成绩较为稳定．</w:t>
      </w:r>
    </w:p>
    <w:p>
      <w:pPr>
        <w:rPr>
          <w:rFonts w:ascii="Times New Roman" w:hAnsi="Times New Roman" w:eastAsia="新宋体"/>
          <w:szCs w:val="21"/>
        </w:rPr>
      </w:pPr>
    </w:p>
    <w:p>
      <w:pPr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22.</w:t>
      </w:r>
      <w:r>
        <w:rPr>
          <w:rFonts w:hint="eastAsia" w:ascii="宋体" w:hAnsi="宋体"/>
        </w:rPr>
        <w:t>(本题满分10分)</w:t>
      </w:r>
      <w:r>
        <w:rPr>
          <w:rFonts w:hint="eastAsia" w:ascii="Times New Roman" w:hAnsi="Times New Roman" w:eastAsia="新宋体"/>
          <w:szCs w:val="21"/>
        </w:rPr>
        <w:t xml:space="preserve">  </w:t>
      </w:r>
    </w:p>
    <w:p>
      <w:pPr>
        <w:ind w:firstLine="420" w:firstLineChars="200"/>
      </w:pPr>
      <w:r>
        <w:drawing>
          <wp:anchor distT="0" distB="0" distL="0" distR="0" simplePos="0" relativeHeight="251670528" behindDoc="1" locked="0" layoutInCell="1" allowOverlap="1">
            <wp:simplePos x="0" y="0"/>
            <wp:positionH relativeFrom="column">
              <wp:posOffset>3709670</wp:posOffset>
            </wp:positionH>
            <wp:positionV relativeFrom="paragraph">
              <wp:posOffset>245110</wp:posOffset>
            </wp:positionV>
            <wp:extent cx="1871980" cy="935990"/>
            <wp:effectExtent l="0" t="0" r="2540" b="8890"/>
            <wp:wrapTight wrapText="bothSides">
              <wp:wrapPolygon>
                <wp:start x="-167" y="0"/>
                <wp:lineTo x="-167" y="21268"/>
                <wp:lineTo x="21600" y="21268"/>
                <wp:lineTo x="21600" y="0"/>
                <wp:lineTo x="-167" y="0"/>
              </wp:wrapPolygon>
            </wp:wrapTight>
            <wp:docPr id="14" name="图片 6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198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szCs w:val="21"/>
        </w:rPr>
        <w:t>如图，平行四边形</w:t>
      </w:r>
      <w:r>
        <w:rPr>
          <w:rFonts w:hint="eastAsia" w:ascii="Times New Roman" w:hAnsi="Times New Roman" w:eastAsia="新宋体"/>
          <w:i/>
          <w:szCs w:val="21"/>
        </w:rPr>
        <w:t>ABCD</w:t>
      </w:r>
      <w:r>
        <w:rPr>
          <w:rFonts w:hint="eastAsia" w:ascii="Times New Roman" w:hAnsi="Times New Roman" w:eastAsia="新宋体"/>
          <w:szCs w:val="21"/>
        </w:rPr>
        <w:t>的对角线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rFonts w:hint="eastAsia" w:ascii="Times New Roman" w:hAnsi="Times New Roman" w:eastAsia="新宋体"/>
          <w:i/>
          <w:szCs w:val="21"/>
        </w:rPr>
        <w:t>BD</w:t>
      </w:r>
      <w:r>
        <w:rPr>
          <w:rFonts w:hint="eastAsia" w:ascii="Times New Roman" w:hAnsi="Times New Roman" w:eastAsia="新宋体"/>
          <w:szCs w:val="21"/>
        </w:rPr>
        <w:t>交于点</w:t>
      </w:r>
      <w:r>
        <w:rPr>
          <w:rFonts w:hint="eastAsia" w:ascii="Times New Roman" w:hAnsi="Times New Roman" w:eastAsia="新宋体"/>
          <w:i/>
          <w:szCs w:val="21"/>
        </w:rPr>
        <w:t>O</w:t>
      </w:r>
      <w:r>
        <w:rPr>
          <w:rFonts w:hint="eastAsia" w:ascii="Times New Roman" w:hAnsi="Times New Roman" w:eastAsia="新宋体"/>
          <w:szCs w:val="21"/>
        </w:rPr>
        <w:t>，分别过点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rFonts w:hint="eastAsia" w:ascii="Times New Roman" w:hAnsi="Times New Roman" w:eastAsia="新宋体"/>
          <w:i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作</w:t>
      </w:r>
      <w:r>
        <w:rPr>
          <w:rFonts w:hint="eastAsia" w:ascii="Times New Roman" w:hAnsi="Times New Roman" w:eastAsia="新宋体"/>
          <w:i/>
          <w:szCs w:val="21"/>
        </w:rPr>
        <w:t>CF</w:t>
      </w:r>
      <w:r>
        <w:rPr>
          <w:rFonts w:hint="eastAsia" w:ascii="Times New Roman" w:hAnsi="Times New Roman" w:eastAsia="新宋体"/>
          <w:szCs w:val="21"/>
        </w:rPr>
        <w:t>∥</w:t>
      </w:r>
      <w:r>
        <w:rPr>
          <w:rFonts w:hint="eastAsia" w:ascii="Times New Roman" w:hAnsi="Times New Roman" w:eastAsia="新宋体"/>
          <w:i/>
          <w:szCs w:val="21"/>
        </w:rPr>
        <w:t>BD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DF</w:t>
      </w:r>
      <w:r>
        <w:rPr>
          <w:rFonts w:hint="eastAsia" w:ascii="Times New Roman" w:hAnsi="Times New Roman" w:eastAsia="新宋体"/>
          <w:szCs w:val="21"/>
        </w:rPr>
        <w:t>∥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Times New Roman" w:hAnsi="Times New Roman" w:eastAsia="新宋体"/>
          <w:szCs w:val="21"/>
        </w:rPr>
        <w:t>，连接</w:t>
      </w:r>
      <w:r>
        <w:rPr>
          <w:rFonts w:hint="eastAsia" w:ascii="Times New Roman" w:hAnsi="Times New Roman" w:eastAsia="新宋体"/>
          <w:i/>
          <w:szCs w:val="21"/>
        </w:rPr>
        <w:t>BF</w:t>
      </w:r>
      <w:r>
        <w:rPr>
          <w:rFonts w:hint="eastAsia" w:ascii="Times New Roman" w:hAnsi="Times New Roman" w:eastAsia="新宋体"/>
          <w:szCs w:val="21"/>
        </w:rPr>
        <w:t>交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Times New Roman" w:hAnsi="Times New Roman" w:eastAsia="新宋体"/>
          <w:szCs w:val="21"/>
        </w:rPr>
        <w:t>于点</w:t>
      </w:r>
      <w:r>
        <w:rPr>
          <w:rFonts w:hint="eastAsia" w:ascii="Times New Roman" w:hAnsi="Times New Roman" w:eastAsia="新宋体"/>
          <w:i/>
          <w:szCs w:val="21"/>
        </w:rPr>
        <w:t>E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ind w:left="273" w:leftChars="130"/>
        <w:rPr>
          <w:rFonts w:hint="eastAsia" w:eastAsia="新宋体"/>
          <w:lang w:eastAsia="zh-CN"/>
        </w:rPr>
      </w:pPr>
      <w:r>
        <w:rPr>
          <w:rFonts w:hint="eastAsia" w:ascii="Times New Roman" w:hAnsi="Times New Roman" w:eastAsia="新宋体"/>
          <w:szCs w:val="21"/>
        </w:rPr>
        <w:t>（1）求证：△</w:t>
      </w:r>
      <w:r>
        <w:rPr>
          <w:rFonts w:hint="eastAsia" w:ascii="Times New Roman" w:hAnsi="Times New Roman" w:eastAsia="新宋体"/>
          <w:i/>
          <w:szCs w:val="21"/>
        </w:rPr>
        <w:t>FCE</w:t>
      </w:r>
      <w:r>
        <w:rPr>
          <w:rFonts w:hint="eastAsia" w:ascii="Times New Roman" w:hAnsi="Times New Roman" w:eastAsia="新宋体"/>
          <w:szCs w:val="21"/>
        </w:rPr>
        <w:t>≌△</w:t>
      </w:r>
      <w:r>
        <w:rPr>
          <w:rFonts w:hint="eastAsia" w:ascii="Times New Roman" w:hAnsi="Times New Roman" w:eastAsia="新宋体"/>
          <w:i/>
          <w:szCs w:val="21"/>
        </w:rPr>
        <w:t>BOE</w:t>
      </w:r>
      <w:r>
        <w:rPr>
          <w:rFonts w:hint="eastAsia" w:ascii="Times New Roman" w:hAnsi="Times New Roman" w:eastAsia="新宋体"/>
          <w:szCs w:val="21"/>
        </w:rPr>
        <w:t>；</w:t>
      </w:r>
      <w:r>
        <w:rPr>
          <w:rFonts w:hint="eastAsia" w:ascii="Times New Roman" w:hAnsi="Times New Roman" w:eastAsia="新宋体"/>
          <w:color w:val="FFFFFF"/>
          <w:sz w:val="4"/>
          <w:szCs w:val="21"/>
          <w:lang w:eastAsia="zh-CN"/>
        </w:rPr>
        <w:t>[来源:Zxxk.Com]</w:t>
      </w:r>
    </w:p>
    <w:p>
      <w:pPr>
        <w:ind w:firstLine="273" w:firstLineChars="130"/>
      </w:pPr>
      <w:r>
        <w:rPr>
          <w:rFonts w:hint="eastAsia" w:ascii="Times New Roman" w:hAnsi="Times New Roman" w:eastAsia="新宋体"/>
          <w:szCs w:val="21"/>
        </w:rPr>
        <w:t>（2）当∠</w:t>
      </w:r>
      <w:r>
        <w:rPr>
          <w:rFonts w:hint="eastAsia" w:ascii="Times New Roman" w:hAnsi="Times New Roman" w:eastAsia="新宋体"/>
          <w:i/>
          <w:szCs w:val="21"/>
        </w:rPr>
        <w:t>ADC</w:t>
      </w:r>
      <w:r>
        <w:rPr>
          <w:rFonts w:hint="eastAsia" w:ascii="Times New Roman" w:hAnsi="Times New Roman" w:eastAsia="新宋体"/>
          <w:szCs w:val="21"/>
        </w:rPr>
        <w:t>等于多少度时，四边形</w:t>
      </w:r>
      <w:r>
        <w:rPr>
          <w:rFonts w:hint="eastAsia" w:ascii="Times New Roman" w:hAnsi="Times New Roman" w:eastAsia="新宋体"/>
          <w:i/>
          <w:szCs w:val="21"/>
        </w:rPr>
        <w:t>OCFD</w:t>
      </w:r>
      <w:r>
        <w:rPr>
          <w:rFonts w:hint="eastAsia" w:ascii="Times New Roman" w:hAnsi="Times New Roman" w:eastAsia="新宋体"/>
          <w:szCs w:val="21"/>
        </w:rPr>
        <w:t>为菱形？请说明理由．</w:t>
      </w:r>
    </w:p>
    <w:p>
      <w:pPr>
        <w:widowControl/>
        <w:jc w:val="left"/>
        <w:rPr>
          <w:rFonts w:ascii="Times New Roman" w:hAnsi="Times New Roman"/>
          <w:color w:val="000000"/>
          <w:szCs w:val="21"/>
        </w:rPr>
      </w:pPr>
    </w:p>
    <w:p>
      <w:pPr>
        <w:widowControl/>
        <w:jc w:val="left"/>
        <w:rPr>
          <w:rFonts w:ascii="Times New Roman" w:hAnsi="宋体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2</w:t>
      </w:r>
      <w:r>
        <w:rPr>
          <w:rFonts w:hint="eastAsia" w:ascii="Times New Roman" w:hAnsi="Times New Roman"/>
          <w:color w:val="000000"/>
          <w:szCs w:val="21"/>
        </w:rPr>
        <w:t>3</w:t>
      </w:r>
      <w:r>
        <w:rPr>
          <w:rFonts w:ascii="Times New Roman" w:hAnsi="Times New Roman"/>
          <w:color w:val="000000"/>
          <w:szCs w:val="21"/>
        </w:rPr>
        <w:t>. (</w:t>
      </w:r>
      <w:r>
        <w:rPr>
          <w:rFonts w:ascii="Times New Roman" w:hAnsi="宋体"/>
          <w:color w:val="000000"/>
          <w:szCs w:val="21"/>
        </w:rPr>
        <w:t>本题满分</w:t>
      </w:r>
      <w:r>
        <w:rPr>
          <w:rFonts w:hint="eastAsia" w:ascii="Times New Roman" w:hAnsi="Times New Roman"/>
          <w:color w:val="000000"/>
          <w:szCs w:val="21"/>
        </w:rPr>
        <w:t>10</w:t>
      </w:r>
      <w:r>
        <w:rPr>
          <w:rFonts w:ascii="Times New Roman" w:hAnsi="宋体"/>
          <w:color w:val="000000"/>
          <w:szCs w:val="21"/>
        </w:rPr>
        <w:t>分）</w:t>
      </w:r>
    </w:p>
    <w:p>
      <w:pPr>
        <w:ind w:left="273" w:leftChars="130" w:firstLine="105" w:firstLineChars="5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某县为落实“精准扶贫惠民政策”，计划将某村的居民自来水管道进行改造．该工程若由甲队</w:t>
      </w:r>
    </w:p>
    <w:p>
      <w:r>
        <w:rPr>
          <w:rFonts w:hint="eastAsia" w:ascii="Times New Roman" w:hAnsi="Times New Roman" w:eastAsia="新宋体"/>
          <w:szCs w:val="21"/>
        </w:rPr>
        <w:t>单独施工恰好在规定时间内完成；若乙队单独施工，则完成工程所需天数是规定天数的1.5倍．如果由甲、乙队先合作施工15天，那么余下的工程由甲队单独完成还需5天．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（1）这项工程的规定时间是多少天？</w:t>
      </w:r>
    </w:p>
    <w:p>
      <w:pPr>
        <w:ind w:left="273" w:left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（2）为了缩短工期以减少对居民用水的影响，工程指挥部最终决定该工程由甲、乙两队合作完</w:t>
      </w:r>
    </w:p>
    <w:p>
      <w:r>
        <w:rPr>
          <w:rFonts w:hint="eastAsia" w:ascii="Times New Roman" w:hAnsi="Times New Roman" w:eastAsia="新宋体"/>
          <w:szCs w:val="21"/>
        </w:rPr>
        <w:t>成.则甲、乙两队合作完成该工程需要多少天？</w:t>
      </w:r>
    </w:p>
    <w:p>
      <w:pPr>
        <w:widowControl/>
        <w:jc w:val="left"/>
        <w:rPr>
          <w:rFonts w:ascii="Times New Roman" w:hAnsi="Times New Roman"/>
          <w:color w:val="000000"/>
          <w:szCs w:val="21"/>
        </w:rPr>
      </w:pPr>
    </w:p>
    <w:p>
      <w:pPr>
        <w:widowControl/>
        <w:jc w:val="left"/>
        <w:rPr>
          <w:rFonts w:ascii="Times New Roman" w:hAnsi="宋体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24. (</w:t>
      </w:r>
      <w:r>
        <w:rPr>
          <w:rFonts w:ascii="Times New Roman" w:hAnsi="宋体"/>
          <w:color w:val="000000"/>
          <w:szCs w:val="21"/>
        </w:rPr>
        <w:t>本题满分</w:t>
      </w:r>
      <w:r>
        <w:rPr>
          <w:rFonts w:ascii="Times New Roman" w:hAnsi="Times New Roman"/>
          <w:color w:val="000000"/>
          <w:szCs w:val="21"/>
        </w:rPr>
        <w:t>1</w:t>
      </w:r>
      <w:r>
        <w:rPr>
          <w:rFonts w:hint="eastAsia" w:ascii="Times New Roman" w:hAnsi="Times New Roman"/>
          <w:color w:val="000000"/>
          <w:szCs w:val="21"/>
        </w:rPr>
        <w:t>3</w:t>
      </w:r>
      <w:r>
        <w:rPr>
          <w:rFonts w:ascii="Times New Roman" w:hAnsi="宋体"/>
          <w:color w:val="000000"/>
          <w:szCs w:val="21"/>
        </w:rPr>
        <w:t>分）</w:t>
      </w:r>
    </w:p>
    <w:p>
      <w:pPr>
        <w:ind w:firstLine="420" w:firstLineChars="20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如图所示，四边形ABCD是正方形，M是AB延长线上一点．直角三角尺的一条直角边经过点D，且直角顶点E在AB边上滑动</w:t>
      </w:r>
      <w:r>
        <w:rPr>
          <w:rFonts w:hint="eastAsia" w:ascii="Times New Roman" w:hAnsi="Times New Roman" w:eastAsia="新宋体"/>
          <w:szCs w:val="21"/>
        </w:rPr>
        <w:drawing>
          <wp:inline distT="0" distB="0" distL="114300" distR="114300">
            <wp:extent cx="13970" cy="1270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（点E不与点A、B重合），另一直角边与∠CBM的平分线BF相交于点F．</w:t>
      </w:r>
    </w:p>
    <w:p>
      <w:pPr>
        <w:ind w:firstLine="210" w:firstLineChars="10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（1）求证：∠ADE=∠FEM；</w:t>
      </w:r>
    </w:p>
    <w:p>
      <w:pPr>
        <w:ind w:firstLine="210" w:firstLineChars="10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（2）如图（1），当点E在AB边的中点位置时，猜想DE与EF满足的数量关系，并证明你的猜想；</w:t>
      </w:r>
    </w:p>
    <w:p>
      <w:pPr>
        <w:ind w:firstLine="210" w:firstLineChars="100"/>
        <w:rPr>
          <w:rFonts w:ascii="Times New Roman" w:hAnsi="Times New Roman" w:eastAsia="新宋体"/>
          <w:szCs w:val="21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2516505</wp:posOffset>
            </wp:positionH>
            <wp:positionV relativeFrom="margin">
              <wp:posOffset>4942205</wp:posOffset>
            </wp:positionV>
            <wp:extent cx="3065145" cy="1161415"/>
            <wp:effectExtent l="0" t="0" r="13335" b="12065"/>
            <wp:wrapSquare wrapText="bothSides"/>
            <wp:docPr id="8" name="图片 1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5145" cy="116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szCs w:val="21"/>
        </w:rPr>
        <w:t>（3）如图（2），当点E在AB边（除两端点）上的任意位置时，猜想此时DE与EF有怎样的数量关系，并证明你的猜想．</w:t>
      </w:r>
    </w:p>
    <w:p>
      <w:pPr>
        <w:ind w:left="273" w:leftChars="130" w:firstLine="105" w:firstLineChars="50"/>
        <w:rPr>
          <w:rFonts w:ascii="Times New Roman" w:hAnsi="Times New Roman" w:eastAsia="新宋体"/>
          <w:szCs w:val="21"/>
        </w:rPr>
      </w:pPr>
    </w:p>
    <w:p>
      <w:pPr>
        <w:ind w:left="273" w:leftChars="130" w:firstLine="105" w:firstLineChars="50"/>
        <w:rPr>
          <w:rFonts w:ascii="Times New Roman" w:hAnsi="Times New Roman" w:eastAsia="新宋体"/>
          <w:szCs w:val="21"/>
        </w:rPr>
      </w:pPr>
    </w:p>
    <w:p>
      <w:pPr>
        <w:ind w:left="273" w:leftChars="130" w:firstLine="105" w:firstLineChars="50"/>
        <w:rPr>
          <w:rFonts w:ascii="Times New Roman" w:hAnsi="Times New Roman" w:eastAsia="新宋体"/>
          <w:szCs w:val="21"/>
        </w:rPr>
      </w:pPr>
    </w:p>
    <w:p>
      <w:pPr>
        <w:pStyle w:val="31"/>
        <w:spacing w:line="360" w:lineRule="auto"/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170" w:h="15479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both"/>
      <w:rPr>
        <w:rFonts w:hint="eastAsia" w:eastAsia="宋体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23"/>
    <w:rsid w:val="00006368"/>
    <w:rsid w:val="000104C6"/>
    <w:rsid w:val="0001155E"/>
    <w:rsid w:val="00012B78"/>
    <w:rsid w:val="00017E1A"/>
    <w:rsid w:val="00022560"/>
    <w:rsid w:val="000233BF"/>
    <w:rsid w:val="00024564"/>
    <w:rsid w:val="0002469E"/>
    <w:rsid w:val="00026333"/>
    <w:rsid w:val="000271C2"/>
    <w:rsid w:val="000277D2"/>
    <w:rsid w:val="00030AEE"/>
    <w:rsid w:val="00032544"/>
    <w:rsid w:val="00036672"/>
    <w:rsid w:val="00037C72"/>
    <w:rsid w:val="00041E48"/>
    <w:rsid w:val="000433D5"/>
    <w:rsid w:val="00044FE1"/>
    <w:rsid w:val="0005006A"/>
    <w:rsid w:val="00051EB9"/>
    <w:rsid w:val="000529B9"/>
    <w:rsid w:val="000543F6"/>
    <w:rsid w:val="00054F00"/>
    <w:rsid w:val="0005613A"/>
    <w:rsid w:val="0006029A"/>
    <w:rsid w:val="00064C80"/>
    <w:rsid w:val="00070B8F"/>
    <w:rsid w:val="00072CD5"/>
    <w:rsid w:val="00080DDC"/>
    <w:rsid w:val="00081FB0"/>
    <w:rsid w:val="00084033"/>
    <w:rsid w:val="00093D2B"/>
    <w:rsid w:val="000A136F"/>
    <w:rsid w:val="000A29DB"/>
    <w:rsid w:val="000B0C9D"/>
    <w:rsid w:val="000B1FE8"/>
    <w:rsid w:val="000B5C3D"/>
    <w:rsid w:val="000B5E0E"/>
    <w:rsid w:val="000B7CB8"/>
    <w:rsid w:val="000C031E"/>
    <w:rsid w:val="000C121A"/>
    <w:rsid w:val="000D2427"/>
    <w:rsid w:val="000D51D9"/>
    <w:rsid w:val="000D6595"/>
    <w:rsid w:val="000D794A"/>
    <w:rsid w:val="000E23E4"/>
    <w:rsid w:val="000E2AB3"/>
    <w:rsid w:val="000E3EDB"/>
    <w:rsid w:val="000F143C"/>
    <w:rsid w:val="00105C56"/>
    <w:rsid w:val="00107207"/>
    <w:rsid w:val="00117341"/>
    <w:rsid w:val="00120299"/>
    <w:rsid w:val="001217D5"/>
    <w:rsid w:val="0013426E"/>
    <w:rsid w:val="001371E7"/>
    <w:rsid w:val="0014013A"/>
    <w:rsid w:val="00141479"/>
    <w:rsid w:val="00142A09"/>
    <w:rsid w:val="00143420"/>
    <w:rsid w:val="00144ACB"/>
    <w:rsid w:val="001458F3"/>
    <w:rsid w:val="001507AA"/>
    <w:rsid w:val="001539EC"/>
    <w:rsid w:val="0015487E"/>
    <w:rsid w:val="00176F2E"/>
    <w:rsid w:val="0017714A"/>
    <w:rsid w:val="001816CA"/>
    <w:rsid w:val="00182761"/>
    <w:rsid w:val="001848AA"/>
    <w:rsid w:val="001855ED"/>
    <w:rsid w:val="00186B48"/>
    <w:rsid w:val="0019154A"/>
    <w:rsid w:val="0019610F"/>
    <w:rsid w:val="001968D1"/>
    <w:rsid w:val="001A14CD"/>
    <w:rsid w:val="001A1F5C"/>
    <w:rsid w:val="001A466D"/>
    <w:rsid w:val="001A61F5"/>
    <w:rsid w:val="001A75F3"/>
    <w:rsid w:val="001A779A"/>
    <w:rsid w:val="001B2880"/>
    <w:rsid w:val="001B3A63"/>
    <w:rsid w:val="001B5555"/>
    <w:rsid w:val="001C192D"/>
    <w:rsid w:val="001C2117"/>
    <w:rsid w:val="001C38E7"/>
    <w:rsid w:val="001C43DC"/>
    <w:rsid w:val="001C55E2"/>
    <w:rsid w:val="001D2E21"/>
    <w:rsid w:val="001D5734"/>
    <w:rsid w:val="001E01A4"/>
    <w:rsid w:val="001E210E"/>
    <w:rsid w:val="001E4668"/>
    <w:rsid w:val="001E5A4F"/>
    <w:rsid w:val="001E6675"/>
    <w:rsid w:val="001E76BA"/>
    <w:rsid w:val="001F473E"/>
    <w:rsid w:val="002038B4"/>
    <w:rsid w:val="00203A17"/>
    <w:rsid w:val="002043DB"/>
    <w:rsid w:val="00204822"/>
    <w:rsid w:val="002068A6"/>
    <w:rsid w:val="002119A0"/>
    <w:rsid w:val="00211BA3"/>
    <w:rsid w:val="00212485"/>
    <w:rsid w:val="002145FE"/>
    <w:rsid w:val="0021542B"/>
    <w:rsid w:val="00217800"/>
    <w:rsid w:val="002178CB"/>
    <w:rsid w:val="002202E4"/>
    <w:rsid w:val="00222734"/>
    <w:rsid w:val="00223E24"/>
    <w:rsid w:val="00231197"/>
    <w:rsid w:val="00234BA2"/>
    <w:rsid w:val="0024091D"/>
    <w:rsid w:val="00246250"/>
    <w:rsid w:val="002525B4"/>
    <w:rsid w:val="00252C66"/>
    <w:rsid w:val="00253793"/>
    <w:rsid w:val="00256984"/>
    <w:rsid w:val="00257AAB"/>
    <w:rsid w:val="00260DBC"/>
    <w:rsid w:val="002652C4"/>
    <w:rsid w:val="00266310"/>
    <w:rsid w:val="00273017"/>
    <w:rsid w:val="002753B3"/>
    <w:rsid w:val="002765D6"/>
    <w:rsid w:val="00282940"/>
    <w:rsid w:val="00283E68"/>
    <w:rsid w:val="00284912"/>
    <w:rsid w:val="00293C29"/>
    <w:rsid w:val="00296A2D"/>
    <w:rsid w:val="002A0D1A"/>
    <w:rsid w:val="002A3B78"/>
    <w:rsid w:val="002B0009"/>
    <w:rsid w:val="002B1796"/>
    <w:rsid w:val="002B1FAA"/>
    <w:rsid w:val="002B3519"/>
    <w:rsid w:val="002B55AB"/>
    <w:rsid w:val="002B7D1D"/>
    <w:rsid w:val="002B7DF1"/>
    <w:rsid w:val="002C0EE6"/>
    <w:rsid w:val="002C1957"/>
    <w:rsid w:val="002C2631"/>
    <w:rsid w:val="002C526F"/>
    <w:rsid w:val="002D4365"/>
    <w:rsid w:val="002D60D0"/>
    <w:rsid w:val="002E0968"/>
    <w:rsid w:val="002E1FFD"/>
    <w:rsid w:val="002E6392"/>
    <w:rsid w:val="002E6E49"/>
    <w:rsid w:val="002F1EA0"/>
    <w:rsid w:val="002F2A2E"/>
    <w:rsid w:val="002F6775"/>
    <w:rsid w:val="002F7681"/>
    <w:rsid w:val="00300887"/>
    <w:rsid w:val="0030581A"/>
    <w:rsid w:val="003123A2"/>
    <w:rsid w:val="00323C3E"/>
    <w:rsid w:val="0032476A"/>
    <w:rsid w:val="0032793C"/>
    <w:rsid w:val="0033092C"/>
    <w:rsid w:val="00330CFA"/>
    <w:rsid w:val="00331B49"/>
    <w:rsid w:val="003328B9"/>
    <w:rsid w:val="003339F2"/>
    <w:rsid w:val="00336164"/>
    <w:rsid w:val="003526D8"/>
    <w:rsid w:val="00353095"/>
    <w:rsid w:val="00353F16"/>
    <w:rsid w:val="003544FB"/>
    <w:rsid w:val="003548BC"/>
    <w:rsid w:val="003550BF"/>
    <w:rsid w:val="003576F3"/>
    <w:rsid w:val="003729A9"/>
    <w:rsid w:val="003778D7"/>
    <w:rsid w:val="00382044"/>
    <w:rsid w:val="003838B7"/>
    <w:rsid w:val="00390B38"/>
    <w:rsid w:val="003926B5"/>
    <w:rsid w:val="00392B4E"/>
    <w:rsid w:val="00392E7A"/>
    <w:rsid w:val="0039523D"/>
    <w:rsid w:val="00397CF5"/>
    <w:rsid w:val="003A1CC2"/>
    <w:rsid w:val="003A44F0"/>
    <w:rsid w:val="003A51CD"/>
    <w:rsid w:val="003B2DB7"/>
    <w:rsid w:val="003B31CC"/>
    <w:rsid w:val="003B4EE2"/>
    <w:rsid w:val="003B572B"/>
    <w:rsid w:val="003C669D"/>
    <w:rsid w:val="003D580F"/>
    <w:rsid w:val="003E4B35"/>
    <w:rsid w:val="003F062F"/>
    <w:rsid w:val="00402E7E"/>
    <w:rsid w:val="004048A2"/>
    <w:rsid w:val="00413F75"/>
    <w:rsid w:val="00414FAE"/>
    <w:rsid w:val="00416AF9"/>
    <w:rsid w:val="00422FA0"/>
    <w:rsid w:val="0042350E"/>
    <w:rsid w:val="00425388"/>
    <w:rsid w:val="004255DC"/>
    <w:rsid w:val="00425FD5"/>
    <w:rsid w:val="004268B5"/>
    <w:rsid w:val="00426BCF"/>
    <w:rsid w:val="00427853"/>
    <w:rsid w:val="00431796"/>
    <w:rsid w:val="004364CB"/>
    <w:rsid w:val="00441EE5"/>
    <w:rsid w:val="00443C1F"/>
    <w:rsid w:val="00446881"/>
    <w:rsid w:val="004468C8"/>
    <w:rsid w:val="00450918"/>
    <w:rsid w:val="004518BA"/>
    <w:rsid w:val="00453321"/>
    <w:rsid w:val="00455729"/>
    <w:rsid w:val="00456AEE"/>
    <w:rsid w:val="0046014F"/>
    <w:rsid w:val="00460A30"/>
    <w:rsid w:val="00461E63"/>
    <w:rsid w:val="004645D2"/>
    <w:rsid w:val="004667E3"/>
    <w:rsid w:val="00467984"/>
    <w:rsid w:val="0047032A"/>
    <w:rsid w:val="004726E0"/>
    <w:rsid w:val="004741C5"/>
    <w:rsid w:val="00476BDD"/>
    <w:rsid w:val="00477AAF"/>
    <w:rsid w:val="00477B00"/>
    <w:rsid w:val="00481F4C"/>
    <w:rsid w:val="00490219"/>
    <w:rsid w:val="0049021C"/>
    <w:rsid w:val="0049095A"/>
    <w:rsid w:val="00492D09"/>
    <w:rsid w:val="004A1F12"/>
    <w:rsid w:val="004A474E"/>
    <w:rsid w:val="004A7769"/>
    <w:rsid w:val="004B05ED"/>
    <w:rsid w:val="004B1399"/>
    <w:rsid w:val="004B2567"/>
    <w:rsid w:val="004B369E"/>
    <w:rsid w:val="004B5642"/>
    <w:rsid w:val="004B62D2"/>
    <w:rsid w:val="004C1553"/>
    <w:rsid w:val="004C23E3"/>
    <w:rsid w:val="004C2EC3"/>
    <w:rsid w:val="004C4701"/>
    <w:rsid w:val="004D22F3"/>
    <w:rsid w:val="004D6869"/>
    <w:rsid w:val="004E210E"/>
    <w:rsid w:val="004E212F"/>
    <w:rsid w:val="004E236F"/>
    <w:rsid w:val="004E4247"/>
    <w:rsid w:val="004E449E"/>
    <w:rsid w:val="004F0463"/>
    <w:rsid w:val="004F18CE"/>
    <w:rsid w:val="004F1EB9"/>
    <w:rsid w:val="004F2EC0"/>
    <w:rsid w:val="004F3AF0"/>
    <w:rsid w:val="004F712E"/>
    <w:rsid w:val="004F7AFC"/>
    <w:rsid w:val="00500117"/>
    <w:rsid w:val="00501F56"/>
    <w:rsid w:val="005053E3"/>
    <w:rsid w:val="0050597D"/>
    <w:rsid w:val="005079AD"/>
    <w:rsid w:val="0051335E"/>
    <w:rsid w:val="005174E8"/>
    <w:rsid w:val="00517DC6"/>
    <w:rsid w:val="00517F79"/>
    <w:rsid w:val="00520994"/>
    <w:rsid w:val="0052248E"/>
    <w:rsid w:val="00523A67"/>
    <w:rsid w:val="00524326"/>
    <w:rsid w:val="005264A4"/>
    <w:rsid w:val="00530896"/>
    <w:rsid w:val="005310DA"/>
    <w:rsid w:val="00531AA8"/>
    <w:rsid w:val="0053376D"/>
    <w:rsid w:val="005420F2"/>
    <w:rsid w:val="00543B9D"/>
    <w:rsid w:val="00545399"/>
    <w:rsid w:val="005473BD"/>
    <w:rsid w:val="0055575A"/>
    <w:rsid w:val="00557102"/>
    <w:rsid w:val="00560482"/>
    <w:rsid w:val="005666F2"/>
    <w:rsid w:val="005677C1"/>
    <w:rsid w:val="00573793"/>
    <w:rsid w:val="00573847"/>
    <w:rsid w:val="005740DF"/>
    <w:rsid w:val="005745E1"/>
    <w:rsid w:val="00576384"/>
    <w:rsid w:val="0057642B"/>
    <w:rsid w:val="00576483"/>
    <w:rsid w:val="0057690D"/>
    <w:rsid w:val="0058094D"/>
    <w:rsid w:val="00581DC7"/>
    <w:rsid w:val="0058781B"/>
    <w:rsid w:val="00592B14"/>
    <w:rsid w:val="00594A4C"/>
    <w:rsid w:val="00594E2F"/>
    <w:rsid w:val="00594F6D"/>
    <w:rsid w:val="005950B4"/>
    <w:rsid w:val="005967AD"/>
    <w:rsid w:val="00597D8F"/>
    <w:rsid w:val="00597DC2"/>
    <w:rsid w:val="005A07D7"/>
    <w:rsid w:val="005A2BBE"/>
    <w:rsid w:val="005B2B75"/>
    <w:rsid w:val="005B38F2"/>
    <w:rsid w:val="005B692B"/>
    <w:rsid w:val="005C3FC1"/>
    <w:rsid w:val="005C5436"/>
    <w:rsid w:val="005C5768"/>
    <w:rsid w:val="005D02C8"/>
    <w:rsid w:val="005D1CB2"/>
    <w:rsid w:val="005D5EAD"/>
    <w:rsid w:val="005E1818"/>
    <w:rsid w:val="005E3319"/>
    <w:rsid w:val="005F0D1C"/>
    <w:rsid w:val="005F3601"/>
    <w:rsid w:val="005F4A22"/>
    <w:rsid w:val="005F53F9"/>
    <w:rsid w:val="005F66B7"/>
    <w:rsid w:val="005F72BC"/>
    <w:rsid w:val="005F73C7"/>
    <w:rsid w:val="005F789E"/>
    <w:rsid w:val="005F78EF"/>
    <w:rsid w:val="00600370"/>
    <w:rsid w:val="00606E03"/>
    <w:rsid w:val="00622266"/>
    <w:rsid w:val="006230F0"/>
    <w:rsid w:val="006254FD"/>
    <w:rsid w:val="00627195"/>
    <w:rsid w:val="00627283"/>
    <w:rsid w:val="00627F51"/>
    <w:rsid w:val="006310B3"/>
    <w:rsid w:val="00632E16"/>
    <w:rsid w:val="00645E81"/>
    <w:rsid w:val="006473E9"/>
    <w:rsid w:val="00652479"/>
    <w:rsid w:val="00654D65"/>
    <w:rsid w:val="00655AF0"/>
    <w:rsid w:val="00660F5D"/>
    <w:rsid w:val="0066454E"/>
    <w:rsid w:val="00664795"/>
    <w:rsid w:val="006653EA"/>
    <w:rsid w:val="006663E5"/>
    <w:rsid w:val="006712BC"/>
    <w:rsid w:val="006728D6"/>
    <w:rsid w:val="00676274"/>
    <w:rsid w:val="00676D0F"/>
    <w:rsid w:val="00677BB8"/>
    <w:rsid w:val="00677F0B"/>
    <w:rsid w:val="006849F0"/>
    <w:rsid w:val="00692C16"/>
    <w:rsid w:val="00693DD5"/>
    <w:rsid w:val="00694A3E"/>
    <w:rsid w:val="0069677D"/>
    <w:rsid w:val="006A08FA"/>
    <w:rsid w:val="006A3A12"/>
    <w:rsid w:val="006A4573"/>
    <w:rsid w:val="006B036E"/>
    <w:rsid w:val="006B150A"/>
    <w:rsid w:val="006B27C2"/>
    <w:rsid w:val="006B46F3"/>
    <w:rsid w:val="006B5A9C"/>
    <w:rsid w:val="006C1882"/>
    <w:rsid w:val="006C3DBD"/>
    <w:rsid w:val="006C4267"/>
    <w:rsid w:val="006C64AF"/>
    <w:rsid w:val="006C66E5"/>
    <w:rsid w:val="006C74C9"/>
    <w:rsid w:val="006D089C"/>
    <w:rsid w:val="006D4D11"/>
    <w:rsid w:val="006E13A3"/>
    <w:rsid w:val="006E2858"/>
    <w:rsid w:val="006E6B4F"/>
    <w:rsid w:val="006E6DD7"/>
    <w:rsid w:val="006E7808"/>
    <w:rsid w:val="006F02BE"/>
    <w:rsid w:val="006F1766"/>
    <w:rsid w:val="006F4E5E"/>
    <w:rsid w:val="006F6553"/>
    <w:rsid w:val="00702FAF"/>
    <w:rsid w:val="007077C0"/>
    <w:rsid w:val="00707A79"/>
    <w:rsid w:val="00711EAC"/>
    <w:rsid w:val="00712BD8"/>
    <w:rsid w:val="00715876"/>
    <w:rsid w:val="007171DC"/>
    <w:rsid w:val="007206D7"/>
    <w:rsid w:val="00725D2D"/>
    <w:rsid w:val="00726465"/>
    <w:rsid w:val="00730D7D"/>
    <w:rsid w:val="0073672E"/>
    <w:rsid w:val="007378AE"/>
    <w:rsid w:val="00744DCD"/>
    <w:rsid w:val="0074593C"/>
    <w:rsid w:val="00746D5D"/>
    <w:rsid w:val="0074752F"/>
    <w:rsid w:val="00751E60"/>
    <w:rsid w:val="00752128"/>
    <w:rsid w:val="00752C20"/>
    <w:rsid w:val="007530FE"/>
    <w:rsid w:val="00756669"/>
    <w:rsid w:val="00761F3B"/>
    <w:rsid w:val="007642BF"/>
    <w:rsid w:val="00764357"/>
    <w:rsid w:val="00764BC1"/>
    <w:rsid w:val="00773457"/>
    <w:rsid w:val="007809A9"/>
    <w:rsid w:val="007817D1"/>
    <w:rsid w:val="007819B0"/>
    <w:rsid w:val="007863C9"/>
    <w:rsid w:val="00786702"/>
    <w:rsid w:val="00794820"/>
    <w:rsid w:val="00796879"/>
    <w:rsid w:val="007970FA"/>
    <w:rsid w:val="00797A08"/>
    <w:rsid w:val="007A2A00"/>
    <w:rsid w:val="007A34B4"/>
    <w:rsid w:val="007A3714"/>
    <w:rsid w:val="007A3992"/>
    <w:rsid w:val="007B0DAF"/>
    <w:rsid w:val="007B238F"/>
    <w:rsid w:val="007B4598"/>
    <w:rsid w:val="007B63C3"/>
    <w:rsid w:val="007C2753"/>
    <w:rsid w:val="007C6406"/>
    <w:rsid w:val="007C647B"/>
    <w:rsid w:val="007C7B82"/>
    <w:rsid w:val="007C7D7F"/>
    <w:rsid w:val="007D368E"/>
    <w:rsid w:val="007D3BE7"/>
    <w:rsid w:val="007D3C50"/>
    <w:rsid w:val="007D43D2"/>
    <w:rsid w:val="007E4789"/>
    <w:rsid w:val="007E7695"/>
    <w:rsid w:val="007E7F99"/>
    <w:rsid w:val="007F2069"/>
    <w:rsid w:val="007F3429"/>
    <w:rsid w:val="007F6724"/>
    <w:rsid w:val="00802D01"/>
    <w:rsid w:val="00803DE4"/>
    <w:rsid w:val="008045FA"/>
    <w:rsid w:val="00811CEA"/>
    <w:rsid w:val="0081717A"/>
    <w:rsid w:val="00820D1F"/>
    <w:rsid w:val="0082108A"/>
    <w:rsid w:val="00821F5F"/>
    <w:rsid w:val="0082226F"/>
    <w:rsid w:val="00824CF3"/>
    <w:rsid w:val="00825C1E"/>
    <w:rsid w:val="00825FFF"/>
    <w:rsid w:val="00826C81"/>
    <w:rsid w:val="00841823"/>
    <w:rsid w:val="00842A94"/>
    <w:rsid w:val="00842BD6"/>
    <w:rsid w:val="008435C5"/>
    <w:rsid w:val="008518DF"/>
    <w:rsid w:val="00852BCE"/>
    <w:rsid w:val="00853D5B"/>
    <w:rsid w:val="008553A7"/>
    <w:rsid w:val="0085658E"/>
    <w:rsid w:val="008572CE"/>
    <w:rsid w:val="00860791"/>
    <w:rsid w:val="00863A71"/>
    <w:rsid w:val="00870389"/>
    <w:rsid w:val="00873FEA"/>
    <w:rsid w:val="008821F9"/>
    <w:rsid w:val="008836A9"/>
    <w:rsid w:val="00883B72"/>
    <w:rsid w:val="00886097"/>
    <w:rsid w:val="00887164"/>
    <w:rsid w:val="00890D4B"/>
    <w:rsid w:val="00892268"/>
    <w:rsid w:val="00894F39"/>
    <w:rsid w:val="00896A10"/>
    <w:rsid w:val="00897BE7"/>
    <w:rsid w:val="008A0395"/>
    <w:rsid w:val="008A0B70"/>
    <w:rsid w:val="008A15D8"/>
    <w:rsid w:val="008A1F32"/>
    <w:rsid w:val="008A39DE"/>
    <w:rsid w:val="008A3FF3"/>
    <w:rsid w:val="008B1A20"/>
    <w:rsid w:val="008B258D"/>
    <w:rsid w:val="008B40BF"/>
    <w:rsid w:val="008B559B"/>
    <w:rsid w:val="008B61E3"/>
    <w:rsid w:val="008B667F"/>
    <w:rsid w:val="008B6AD8"/>
    <w:rsid w:val="008B7C4D"/>
    <w:rsid w:val="008C01F9"/>
    <w:rsid w:val="008C1746"/>
    <w:rsid w:val="008C29B7"/>
    <w:rsid w:val="008C44D0"/>
    <w:rsid w:val="008C62A1"/>
    <w:rsid w:val="008D15F3"/>
    <w:rsid w:val="008D2752"/>
    <w:rsid w:val="008D32E0"/>
    <w:rsid w:val="008D752A"/>
    <w:rsid w:val="008E17B9"/>
    <w:rsid w:val="008E2819"/>
    <w:rsid w:val="008E3675"/>
    <w:rsid w:val="008E6C79"/>
    <w:rsid w:val="008F30BE"/>
    <w:rsid w:val="008F333B"/>
    <w:rsid w:val="008F4F8B"/>
    <w:rsid w:val="008F5932"/>
    <w:rsid w:val="008F6088"/>
    <w:rsid w:val="008F63A9"/>
    <w:rsid w:val="008F72BD"/>
    <w:rsid w:val="008F73B6"/>
    <w:rsid w:val="008F7D7C"/>
    <w:rsid w:val="00901319"/>
    <w:rsid w:val="00903DBF"/>
    <w:rsid w:val="00905AFE"/>
    <w:rsid w:val="00905C2D"/>
    <w:rsid w:val="009123B4"/>
    <w:rsid w:val="00913E95"/>
    <w:rsid w:val="00914CB9"/>
    <w:rsid w:val="00924129"/>
    <w:rsid w:val="00926FF7"/>
    <w:rsid w:val="00933A08"/>
    <w:rsid w:val="00934B59"/>
    <w:rsid w:val="00935B64"/>
    <w:rsid w:val="0094494C"/>
    <w:rsid w:val="009462AA"/>
    <w:rsid w:val="009502A9"/>
    <w:rsid w:val="009502E1"/>
    <w:rsid w:val="00951259"/>
    <w:rsid w:val="00956651"/>
    <w:rsid w:val="00963C5E"/>
    <w:rsid w:val="00965365"/>
    <w:rsid w:val="00966727"/>
    <w:rsid w:val="00966D39"/>
    <w:rsid w:val="00966E86"/>
    <w:rsid w:val="00967AFE"/>
    <w:rsid w:val="00967D75"/>
    <w:rsid w:val="00971462"/>
    <w:rsid w:val="00976C04"/>
    <w:rsid w:val="00980337"/>
    <w:rsid w:val="00984E55"/>
    <w:rsid w:val="00987554"/>
    <w:rsid w:val="00990580"/>
    <w:rsid w:val="009905A3"/>
    <w:rsid w:val="00990C30"/>
    <w:rsid w:val="0099306C"/>
    <w:rsid w:val="009933DE"/>
    <w:rsid w:val="00994E1C"/>
    <w:rsid w:val="009A114C"/>
    <w:rsid w:val="009B41E4"/>
    <w:rsid w:val="009B426C"/>
    <w:rsid w:val="009B47A6"/>
    <w:rsid w:val="009B6F61"/>
    <w:rsid w:val="009B7377"/>
    <w:rsid w:val="009C7F9B"/>
    <w:rsid w:val="009D35E2"/>
    <w:rsid w:val="009D53C8"/>
    <w:rsid w:val="009E16B8"/>
    <w:rsid w:val="009E368D"/>
    <w:rsid w:val="009E3B6C"/>
    <w:rsid w:val="009E404C"/>
    <w:rsid w:val="009E5EC8"/>
    <w:rsid w:val="009E625B"/>
    <w:rsid w:val="009E77B1"/>
    <w:rsid w:val="009F0569"/>
    <w:rsid w:val="009F6B52"/>
    <w:rsid w:val="009F73D9"/>
    <w:rsid w:val="00A00470"/>
    <w:rsid w:val="00A021E9"/>
    <w:rsid w:val="00A05C06"/>
    <w:rsid w:val="00A068B0"/>
    <w:rsid w:val="00A0785C"/>
    <w:rsid w:val="00A10D87"/>
    <w:rsid w:val="00A13A88"/>
    <w:rsid w:val="00A142C3"/>
    <w:rsid w:val="00A1571D"/>
    <w:rsid w:val="00A22336"/>
    <w:rsid w:val="00A25278"/>
    <w:rsid w:val="00A259C9"/>
    <w:rsid w:val="00A3000B"/>
    <w:rsid w:val="00A365D1"/>
    <w:rsid w:val="00A401E1"/>
    <w:rsid w:val="00A4020D"/>
    <w:rsid w:val="00A41814"/>
    <w:rsid w:val="00A41ED6"/>
    <w:rsid w:val="00A446C3"/>
    <w:rsid w:val="00A45DD1"/>
    <w:rsid w:val="00A46221"/>
    <w:rsid w:val="00A50220"/>
    <w:rsid w:val="00A50534"/>
    <w:rsid w:val="00A5134B"/>
    <w:rsid w:val="00A531EF"/>
    <w:rsid w:val="00A55A64"/>
    <w:rsid w:val="00A574AB"/>
    <w:rsid w:val="00A61CAF"/>
    <w:rsid w:val="00A63CAB"/>
    <w:rsid w:val="00A63E5B"/>
    <w:rsid w:val="00A64D9E"/>
    <w:rsid w:val="00A6507E"/>
    <w:rsid w:val="00A76425"/>
    <w:rsid w:val="00A77AEB"/>
    <w:rsid w:val="00A82FC4"/>
    <w:rsid w:val="00A863C7"/>
    <w:rsid w:val="00A87E2F"/>
    <w:rsid w:val="00A90A79"/>
    <w:rsid w:val="00A913BF"/>
    <w:rsid w:val="00A917F7"/>
    <w:rsid w:val="00A9227D"/>
    <w:rsid w:val="00A96229"/>
    <w:rsid w:val="00AA0C75"/>
    <w:rsid w:val="00AA1545"/>
    <w:rsid w:val="00AA1755"/>
    <w:rsid w:val="00AA44D6"/>
    <w:rsid w:val="00AA64ED"/>
    <w:rsid w:val="00AA7768"/>
    <w:rsid w:val="00AA7ABA"/>
    <w:rsid w:val="00AB0B00"/>
    <w:rsid w:val="00AB0BED"/>
    <w:rsid w:val="00AB5864"/>
    <w:rsid w:val="00AB62B0"/>
    <w:rsid w:val="00AB7F6A"/>
    <w:rsid w:val="00AC3B23"/>
    <w:rsid w:val="00AC5DB4"/>
    <w:rsid w:val="00AC5E82"/>
    <w:rsid w:val="00AC6E5C"/>
    <w:rsid w:val="00AC7408"/>
    <w:rsid w:val="00AC7D1B"/>
    <w:rsid w:val="00AD27F7"/>
    <w:rsid w:val="00AD31E9"/>
    <w:rsid w:val="00AD3F6D"/>
    <w:rsid w:val="00AD583C"/>
    <w:rsid w:val="00AE1363"/>
    <w:rsid w:val="00AE327E"/>
    <w:rsid w:val="00AE707D"/>
    <w:rsid w:val="00AF073E"/>
    <w:rsid w:val="00AF7B5C"/>
    <w:rsid w:val="00B02A3E"/>
    <w:rsid w:val="00B03069"/>
    <w:rsid w:val="00B03158"/>
    <w:rsid w:val="00B034F7"/>
    <w:rsid w:val="00B05C79"/>
    <w:rsid w:val="00B06002"/>
    <w:rsid w:val="00B07AD3"/>
    <w:rsid w:val="00B12A23"/>
    <w:rsid w:val="00B163DF"/>
    <w:rsid w:val="00B1768B"/>
    <w:rsid w:val="00B17C85"/>
    <w:rsid w:val="00B21206"/>
    <w:rsid w:val="00B22578"/>
    <w:rsid w:val="00B25BEA"/>
    <w:rsid w:val="00B27242"/>
    <w:rsid w:val="00B310B8"/>
    <w:rsid w:val="00B31EEE"/>
    <w:rsid w:val="00B36607"/>
    <w:rsid w:val="00B366BD"/>
    <w:rsid w:val="00B43664"/>
    <w:rsid w:val="00B441EF"/>
    <w:rsid w:val="00B4491F"/>
    <w:rsid w:val="00B44D2F"/>
    <w:rsid w:val="00B47998"/>
    <w:rsid w:val="00B50E29"/>
    <w:rsid w:val="00B50E2E"/>
    <w:rsid w:val="00B510F2"/>
    <w:rsid w:val="00B51F12"/>
    <w:rsid w:val="00B56EEA"/>
    <w:rsid w:val="00B5763D"/>
    <w:rsid w:val="00B64B36"/>
    <w:rsid w:val="00B64D36"/>
    <w:rsid w:val="00B65ACF"/>
    <w:rsid w:val="00B660B0"/>
    <w:rsid w:val="00B67C97"/>
    <w:rsid w:val="00B71D92"/>
    <w:rsid w:val="00B72165"/>
    <w:rsid w:val="00B72438"/>
    <w:rsid w:val="00B7263B"/>
    <w:rsid w:val="00B76445"/>
    <w:rsid w:val="00B83CA6"/>
    <w:rsid w:val="00B83E29"/>
    <w:rsid w:val="00B85DF9"/>
    <w:rsid w:val="00B86024"/>
    <w:rsid w:val="00B86FED"/>
    <w:rsid w:val="00B9293D"/>
    <w:rsid w:val="00B94A09"/>
    <w:rsid w:val="00B97635"/>
    <w:rsid w:val="00BA08FD"/>
    <w:rsid w:val="00BA1C8D"/>
    <w:rsid w:val="00BA4BAF"/>
    <w:rsid w:val="00BA6084"/>
    <w:rsid w:val="00BA7DEF"/>
    <w:rsid w:val="00BB11C5"/>
    <w:rsid w:val="00BB4107"/>
    <w:rsid w:val="00BB452C"/>
    <w:rsid w:val="00BB495A"/>
    <w:rsid w:val="00BB550E"/>
    <w:rsid w:val="00BB6452"/>
    <w:rsid w:val="00BC2D24"/>
    <w:rsid w:val="00BC32BA"/>
    <w:rsid w:val="00BC7621"/>
    <w:rsid w:val="00BC788C"/>
    <w:rsid w:val="00BD2B67"/>
    <w:rsid w:val="00BD35EA"/>
    <w:rsid w:val="00BD4E31"/>
    <w:rsid w:val="00BE2889"/>
    <w:rsid w:val="00BE48E2"/>
    <w:rsid w:val="00BE6EC4"/>
    <w:rsid w:val="00BF1451"/>
    <w:rsid w:val="00BF4FCE"/>
    <w:rsid w:val="00C01F8C"/>
    <w:rsid w:val="00C06257"/>
    <w:rsid w:val="00C07761"/>
    <w:rsid w:val="00C12A85"/>
    <w:rsid w:val="00C1432C"/>
    <w:rsid w:val="00C16B56"/>
    <w:rsid w:val="00C17197"/>
    <w:rsid w:val="00C240C8"/>
    <w:rsid w:val="00C24389"/>
    <w:rsid w:val="00C31096"/>
    <w:rsid w:val="00C333DE"/>
    <w:rsid w:val="00C36204"/>
    <w:rsid w:val="00C40D33"/>
    <w:rsid w:val="00C5107E"/>
    <w:rsid w:val="00C51A97"/>
    <w:rsid w:val="00C550F8"/>
    <w:rsid w:val="00C55AA9"/>
    <w:rsid w:val="00C571E3"/>
    <w:rsid w:val="00C60F06"/>
    <w:rsid w:val="00C62F85"/>
    <w:rsid w:val="00C634F2"/>
    <w:rsid w:val="00C6380E"/>
    <w:rsid w:val="00C645CC"/>
    <w:rsid w:val="00C65790"/>
    <w:rsid w:val="00C67204"/>
    <w:rsid w:val="00C7076E"/>
    <w:rsid w:val="00C732D5"/>
    <w:rsid w:val="00C73B67"/>
    <w:rsid w:val="00C74516"/>
    <w:rsid w:val="00C7688C"/>
    <w:rsid w:val="00C771AF"/>
    <w:rsid w:val="00C77A8F"/>
    <w:rsid w:val="00C80186"/>
    <w:rsid w:val="00C810DB"/>
    <w:rsid w:val="00C821BC"/>
    <w:rsid w:val="00C837AD"/>
    <w:rsid w:val="00C90214"/>
    <w:rsid w:val="00C90D0D"/>
    <w:rsid w:val="00C97548"/>
    <w:rsid w:val="00C97559"/>
    <w:rsid w:val="00CA2D42"/>
    <w:rsid w:val="00CA52C3"/>
    <w:rsid w:val="00CA75A8"/>
    <w:rsid w:val="00CB0F3B"/>
    <w:rsid w:val="00CB68D4"/>
    <w:rsid w:val="00CC1242"/>
    <w:rsid w:val="00CC7D0B"/>
    <w:rsid w:val="00CC7F30"/>
    <w:rsid w:val="00CD00CE"/>
    <w:rsid w:val="00CD100A"/>
    <w:rsid w:val="00CD448E"/>
    <w:rsid w:val="00CE28E6"/>
    <w:rsid w:val="00CE4CA8"/>
    <w:rsid w:val="00CE6B6A"/>
    <w:rsid w:val="00CE7CBA"/>
    <w:rsid w:val="00CF272C"/>
    <w:rsid w:val="00CF5032"/>
    <w:rsid w:val="00CF77B6"/>
    <w:rsid w:val="00D02D8D"/>
    <w:rsid w:val="00D02F45"/>
    <w:rsid w:val="00D0415F"/>
    <w:rsid w:val="00D07749"/>
    <w:rsid w:val="00D1351F"/>
    <w:rsid w:val="00D156BD"/>
    <w:rsid w:val="00D15C3E"/>
    <w:rsid w:val="00D176D0"/>
    <w:rsid w:val="00D20668"/>
    <w:rsid w:val="00D217E2"/>
    <w:rsid w:val="00D226A4"/>
    <w:rsid w:val="00D24F41"/>
    <w:rsid w:val="00D334F4"/>
    <w:rsid w:val="00D418FC"/>
    <w:rsid w:val="00D42CF8"/>
    <w:rsid w:val="00D463F6"/>
    <w:rsid w:val="00D46E6D"/>
    <w:rsid w:val="00D47300"/>
    <w:rsid w:val="00D5086F"/>
    <w:rsid w:val="00D53CB0"/>
    <w:rsid w:val="00D56988"/>
    <w:rsid w:val="00D57F89"/>
    <w:rsid w:val="00D61ADB"/>
    <w:rsid w:val="00D61C39"/>
    <w:rsid w:val="00D621EB"/>
    <w:rsid w:val="00D655C1"/>
    <w:rsid w:val="00D65FB1"/>
    <w:rsid w:val="00D66A20"/>
    <w:rsid w:val="00D70A61"/>
    <w:rsid w:val="00D7430B"/>
    <w:rsid w:val="00D77FB9"/>
    <w:rsid w:val="00D83B31"/>
    <w:rsid w:val="00D858AA"/>
    <w:rsid w:val="00D86CCD"/>
    <w:rsid w:val="00D90177"/>
    <w:rsid w:val="00D926F0"/>
    <w:rsid w:val="00DA1201"/>
    <w:rsid w:val="00DA33F7"/>
    <w:rsid w:val="00DB2E6F"/>
    <w:rsid w:val="00DB686F"/>
    <w:rsid w:val="00DC0C6F"/>
    <w:rsid w:val="00DC2A9F"/>
    <w:rsid w:val="00DC37BD"/>
    <w:rsid w:val="00DC70A1"/>
    <w:rsid w:val="00DC7F39"/>
    <w:rsid w:val="00DD4882"/>
    <w:rsid w:val="00DD636F"/>
    <w:rsid w:val="00DD6A1A"/>
    <w:rsid w:val="00DE44E5"/>
    <w:rsid w:val="00DE5BB0"/>
    <w:rsid w:val="00DE7C6D"/>
    <w:rsid w:val="00DE7D38"/>
    <w:rsid w:val="00DF3228"/>
    <w:rsid w:val="00DF4653"/>
    <w:rsid w:val="00DF7D8F"/>
    <w:rsid w:val="00E0044E"/>
    <w:rsid w:val="00E01A16"/>
    <w:rsid w:val="00E0348D"/>
    <w:rsid w:val="00E037AA"/>
    <w:rsid w:val="00E05B00"/>
    <w:rsid w:val="00E061D6"/>
    <w:rsid w:val="00E13D2F"/>
    <w:rsid w:val="00E146AC"/>
    <w:rsid w:val="00E17C2B"/>
    <w:rsid w:val="00E20D2E"/>
    <w:rsid w:val="00E22609"/>
    <w:rsid w:val="00E27B73"/>
    <w:rsid w:val="00E3306A"/>
    <w:rsid w:val="00E34C58"/>
    <w:rsid w:val="00E34D44"/>
    <w:rsid w:val="00E3504F"/>
    <w:rsid w:val="00E357BF"/>
    <w:rsid w:val="00E36CCE"/>
    <w:rsid w:val="00E43DB3"/>
    <w:rsid w:val="00E46A7C"/>
    <w:rsid w:val="00E5245D"/>
    <w:rsid w:val="00E550ED"/>
    <w:rsid w:val="00E62DEA"/>
    <w:rsid w:val="00E6340F"/>
    <w:rsid w:val="00E66445"/>
    <w:rsid w:val="00E70E5D"/>
    <w:rsid w:val="00E71FE6"/>
    <w:rsid w:val="00E7362B"/>
    <w:rsid w:val="00E7681D"/>
    <w:rsid w:val="00E76973"/>
    <w:rsid w:val="00E77A2F"/>
    <w:rsid w:val="00E81CCC"/>
    <w:rsid w:val="00E851F0"/>
    <w:rsid w:val="00E874EF"/>
    <w:rsid w:val="00E8783F"/>
    <w:rsid w:val="00E90AE6"/>
    <w:rsid w:val="00E92349"/>
    <w:rsid w:val="00E94D32"/>
    <w:rsid w:val="00E95C92"/>
    <w:rsid w:val="00E97410"/>
    <w:rsid w:val="00EA3338"/>
    <w:rsid w:val="00EA6A67"/>
    <w:rsid w:val="00EA6E46"/>
    <w:rsid w:val="00EA747C"/>
    <w:rsid w:val="00EB355C"/>
    <w:rsid w:val="00EC152B"/>
    <w:rsid w:val="00EC312F"/>
    <w:rsid w:val="00EC4441"/>
    <w:rsid w:val="00EC532D"/>
    <w:rsid w:val="00ED359F"/>
    <w:rsid w:val="00ED4443"/>
    <w:rsid w:val="00ED7CD0"/>
    <w:rsid w:val="00EE05AB"/>
    <w:rsid w:val="00EE49D7"/>
    <w:rsid w:val="00EE5CD2"/>
    <w:rsid w:val="00EE6238"/>
    <w:rsid w:val="00EF1E05"/>
    <w:rsid w:val="00EF2A6A"/>
    <w:rsid w:val="00EF53C0"/>
    <w:rsid w:val="00EF6CA0"/>
    <w:rsid w:val="00EF7F04"/>
    <w:rsid w:val="00F02ABB"/>
    <w:rsid w:val="00F05DC3"/>
    <w:rsid w:val="00F119E0"/>
    <w:rsid w:val="00F16D1A"/>
    <w:rsid w:val="00F24639"/>
    <w:rsid w:val="00F25386"/>
    <w:rsid w:val="00F313A8"/>
    <w:rsid w:val="00F32AAC"/>
    <w:rsid w:val="00F339CE"/>
    <w:rsid w:val="00F424ED"/>
    <w:rsid w:val="00F452DF"/>
    <w:rsid w:val="00F47AE3"/>
    <w:rsid w:val="00F47F33"/>
    <w:rsid w:val="00F50E5B"/>
    <w:rsid w:val="00F5499B"/>
    <w:rsid w:val="00F600DC"/>
    <w:rsid w:val="00F6425B"/>
    <w:rsid w:val="00F71955"/>
    <w:rsid w:val="00F71EA9"/>
    <w:rsid w:val="00F84CCA"/>
    <w:rsid w:val="00F91A16"/>
    <w:rsid w:val="00F975A0"/>
    <w:rsid w:val="00FA1344"/>
    <w:rsid w:val="00FA2B4B"/>
    <w:rsid w:val="00FA2C48"/>
    <w:rsid w:val="00FA4957"/>
    <w:rsid w:val="00FA49DF"/>
    <w:rsid w:val="00FA66B1"/>
    <w:rsid w:val="00FA7F43"/>
    <w:rsid w:val="00FB7924"/>
    <w:rsid w:val="00FB7AF9"/>
    <w:rsid w:val="00FC112E"/>
    <w:rsid w:val="00FC17C4"/>
    <w:rsid w:val="00FC1FD8"/>
    <w:rsid w:val="00FC41EC"/>
    <w:rsid w:val="00FC67B0"/>
    <w:rsid w:val="00FD066F"/>
    <w:rsid w:val="00FD1000"/>
    <w:rsid w:val="00FD1AE2"/>
    <w:rsid w:val="00FD4264"/>
    <w:rsid w:val="00FD6E4D"/>
    <w:rsid w:val="00FE33BA"/>
    <w:rsid w:val="00FE39D1"/>
    <w:rsid w:val="00FE7DD2"/>
    <w:rsid w:val="00FF30B7"/>
    <w:rsid w:val="00FF5D13"/>
    <w:rsid w:val="00FF6214"/>
    <w:rsid w:val="01BD420B"/>
    <w:rsid w:val="01E339DE"/>
    <w:rsid w:val="062017E5"/>
    <w:rsid w:val="063F4C1A"/>
    <w:rsid w:val="06A00886"/>
    <w:rsid w:val="08835C93"/>
    <w:rsid w:val="097271A4"/>
    <w:rsid w:val="09A23E47"/>
    <w:rsid w:val="09B336BA"/>
    <w:rsid w:val="09D20F8C"/>
    <w:rsid w:val="0AA204FE"/>
    <w:rsid w:val="0C9B0BD3"/>
    <w:rsid w:val="0D2E7C35"/>
    <w:rsid w:val="0ECB3C64"/>
    <w:rsid w:val="0ECE0AF3"/>
    <w:rsid w:val="0FC0359C"/>
    <w:rsid w:val="10110C53"/>
    <w:rsid w:val="10C906DD"/>
    <w:rsid w:val="12694A90"/>
    <w:rsid w:val="13DB57A9"/>
    <w:rsid w:val="144C5F55"/>
    <w:rsid w:val="150E068B"/>
    <w:rsid w:val="17E67E93"/>
    <w:rsid w:val="185E1499"/>
    <w:rsid w:val="19117CD8"/>
    <w:rsid w:val="1A5049F6"/>
    <w:rsid w:val="1A5B1CA0"/>
    <w:rsid w:val="1A5E5887"/>
    <w:rsid w:val="1D463FDB"/>
    <w:rsid w:val="224E202D"/>
    <w:rsid w:val="25404196"/>
    <w:rsid w:val="25DE679D"/>
    <w:rsid w:val="28B64252"/>
    <w:rsid w:val="28F2555A"/>
    <w:rsid w:val="29995C2B"/>
    <w:rsid w:val="2A536574"/>
    <w:rsid w:val="2AA90F2E"/>
    <w:rsid w:val="2C605A42"/>
    <w:rsid w:val="2D2A483B"/>
    <w:rsid w:val="2D2C0FFF"/>
    <w:rsid w:val="2F7042DB"/>
    <w:rsid w:val="31436714"/>
    <w:rsid w:val="31943073"/>
    <w:rsid w:val="33F13C15"/>
    <w:rsid w:val="34114288"/>
    <w:rsid w:val="348B654F"/>
    <w:rsid w:val="34EB25F9"/>
    <w:rsid w:val="38FB0880"/>
    <w:rsid w:val="3A614AB3"/>
    <w:rsid w:val="3C1F7B96"/>
    <w:rsid w:val="3DFB5A2F"/>
    <w:rsid w:val="41D04334"/>
    <w:rsid w:val="43F93C01"/>
    <w:rsid w:val="463909CD"/>
    <w:rsid w:val="46A015E2"/>
    <w:rsid w:val="46CD58BA"/>
    <w:rsid w:val="48267F92"/>
    <w:rsid w:val="486B55C9"/>
    <w:rsid w:val="4C1B4C59"/>
    <w:rsid w:val="4FE36900"/>
    <w:rsid w:val="514779C7"/>
    <w:rsid w:val="518A507B"/>
    <w:rsid w:val="51D46EE9"/>
    <w:rsid w:val="525A187D"/>
    <w:rsid w:val="530B7243"/>
    <w:rsid w:val="543F32EE"/>
    <w:rsid w:val="54E94CE7"/>
    <w:rsid w:val="5702411A"/>
    <w:rsid w:val="57EB7EAA"/>
    <w:rsid w:val="5ACD0793"/>
    <w:rsid w:val="5F7B3AE1"/>
    <w:rsid w:val="62DB66A6"/>
    <w:rsid w:val="64E03298"/>
    <w:rsid w:val="65480770"/>
    <w:rsid w:val="67A07C47"/>
    <w:rsid w:val="67A17CC8"/>
    <w:rsid w:val="68B52CD0"/>
    <w:rsid w:val="6A6F54EF"/>
    <w:rsid w:val="6C2A2CD2"/>
    <w:rsid w:val="6D871A5A"/>
    <w:rsid w:val="6E2D7394"/>
    <w:rsid w:val="6F526911"/>
    <w:rsid w:val="6FC16252"/>
    <w:rsid w:val="70227C4A"/>
    <w:rsid w:val="73E547FB"/>
    <w:rsid w:val="7432645B"/>
    <w:rsid w:val="74766421"/>
    <w:rsid w:val="7643636A"/>
    <w:rsid w:val="777650D6"/>
    <w:rsid w:val="78D25DBE"/>
    <w:rsid w:val="7ADA11A2"/>
    <w:rsid w:val="7AE8629D"/>
    <w:rsid w:val="7BAB17D7"/>
    <w:rsid w:val="7C661942"/>
    <w:rsid w:val="7F022634"/>
    <w:rsid w:val="7FE42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/>
      <w:b/>
      <w:kern w:val="44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27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3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link w:val="15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qFormat/>
    <w:uiPriority w:val="0"/>
    <w:rPr>
      <w:b/>
      <w:bCs/>
    </w:rPr>
  </w:style>
  <w:style w:type="character" w:styleId="10">
    <w:name w:val="page number"/>
    <w:basedOn w:val="8"/>
    <w:qFormat/>
    <w:uiPriority w:val="0"/>
  </w:style>
  <w:style w:type="character" w:styleId="11">
    <w:name w:val="Emphasis"/>
    <w:qFormat/>
    <w:uiPriority w:val="0"/>
    <w:rPr>
      <w:i/>
      <w:iCs/>
    </w:rPr>
  </w:style>
  <w:style w:type="character" w:styleId="12">
    <w:name w:val="Hyperlink"/>
    <w:qFormat/>
    <w:uiPriority w:val="0"/>
    <w:rPr>
      <w:color w:val="0000FF"/>
      <w:u w:val="single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5">
    <w:name w:val="普通(网站) Char"/>
    <w:link w:val="7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customStyle="1" w:styleId="16">
    <w:name w:val="apple-converted-space"/>
    <w:basedOn w:val="8"/>
    <w:qFormat/>
    <w:uiPriority w:val="0"/>
  </w:style>
  <w:style w:type="paragraph" w:customStyle="1" w:styleId="17">
    <w:name w:val="DefaultParagraph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styleId="18">
    <w:name w:val="List Paragraph"/>
    <w:basedOn w:val="1"/>
    <w:qFormat/>
    <w:uiPriority w:val="0"/>
    <w:pPr>
      <w:ind w:firstLine="420" w:firstLineChars="200"/>
      <w:jc w:val="left"/>
    </w:pPr>
    <w:rPr>
      <w:rFonts w:ascii="Times New Roman" w:hAnsi="Times New Roman"/>
    </w:rPr>
  </w:style>
  <w:style w:type="paragraph" w:customStyle="1" w:styleId="19">
    <w:name w:val="ItemQDescSpecialMathIndent1"/>
    <w:basedOn w:val="1"/>
    <w:qFormat/>
    <w:uiPriority w:val="0"/>
    <w:pPr>
      <w:widowControl/>
      <w:tabs>
        <w:tab w:val="left" w:pos="515"/>
      </w:tabs>
      <w:spacing w:line="312" w:lineRule="auto"/>
      <w:ind w:left="245" w:leftChars="134" w:hanging="111" w:hangingChars="111"/>
    </w:pPr>
    <w:rPr>
      <w:rFonts w:ascii="Times New Roman" w:hAnsi="Times New Roman"/>
      <w:kern w:val="0"/>
      <w:szCs w:val="21"/>
    </w:rPr>
  </w:style>
  <w:style w:type="paragraph" w:customStyle="1" w:styleId="20">
    <w:name w:val="OptWithTabs2SpecialMathIndent1"/>
    <w:basedOn w:val="1"/>
    <w:next w:val="1"/>
    <w:qFormat/>
    <w:uiPriority w:val="0"/>
    <w:pPr>
      <w:widowControl/>
      <w:tabs>
        <w:tab w:val="left" w:pos="603"/>
        <w:tab w:val="left" w:pos="5055"/>
      </w:tabs>
      <w:spacing w:line="360" w:lineRule="auto"/>
      <w:jc w:val="left"/>
    </w:pPr>
    <w:rPr>
      <w:rFonts w:ascii="Times New Roman" w:hAnsi="Times New Roman"/>
      <w:kern w:val="0"/>
      <w:szCs w:val="21"/>
    </w:rPr>
  </w:style>
  <w:style w:type="paragraph" w:customStyle="1" w:styleId="21">
    <w:name w:val="OptWithTabs4SpecialMathIndent1"/>
    <w:basedOn w:val="1"/>
    <w:next w:val="1"/>
    <w:qFormat/>
    <w:uiPriority w:val="0"/>
    <w:pPr>
      <w:widowControl/>
      <w:tabs>
        <w:tab w:val="left" w:pos="603"/>
        <w:tab w:val="left" w:pos="2799"/>
        <w:tab w:val="left" w:pos="5055"/>
        <w:tab w:val="left" w:pos="7335"/>
      </w:tabs>
      <w:spacing w:line="360" w:lineRule="auto"/>
      <w:jc w:val="left"/>
    </w:pPr>
    <w:rPr>
      <w:rFonts w:ascii="Times New Roman" w:hAnsi="Times New Roman"/>
      <w:kern w:val="0"/>
      <w:szCs w:val="21"/>
    </w:rPr>
  </w:style>
  <w:style w:type="paragraph" w:customStyle="1" w:styleId="22">
    <w:name w:val="OptWithTabs1SpecialMathIndent1"/>
    <w:basedOn w:val="1"/>
    <w:next w:val="1"/>
    <w:qFormat/>
    <w:uiPriority w:val="0"/>
    <w:pPr>
      <w:widowControl/>
      <w:tabs>
        <w:tab w:val="left" w:pos="603"/>
      </w:tabs>
      <w:spacing w:line="360" w:lineRule="auto"/>
      <w:jc w:val="left"/>
    </w:pPr>
    <w:rPr>
      <w:rFonts w:ascii="Times New Roman" w:hAnsi="Times New Roman"/>
      <w:kern w:val="0"/>
      <w:szCs w:val="21"/>
    </w:rPr>
  </w:style>
  <w:style w:type="paragraph" w:customStyle="1" w:styleId="23">
    <w:name w:val="ItemQDescSpecialMathIndent2"/>
    <w:basedOn w:val="1"/>
    <w:qFormat/>
    <w:uiPriority w:val="0"/>
    <w:pPr>
      <w:widowControl/>
      <w:tabs>
        <w:tab w:val="left" w:pos="613"/>
      </w:tabs>
      <w:spacing w:line="312" w:lineRule="auto"/>
      <w:ind w:left="292" w:leftChars="134" w:hanging="158" w:hangingChars="158"/>
    </w:pPr>
    <w:rPr>
      <w:rFonts w:ascii="Times New Roman" w:hAnsi="Times New Roman"/>
      <w:kern w:val="0"/>
      <w:szCs w:val="21"/>
    </w:rPr>
  </w:style>
  <w:style w:type="paragraph" w:customStyle="1" w:styleId="24">
    <w:name w:val="OptWithTabs2SpecialMathIndent2"/>
    <w:basedOn w:val="1"/>
    <w:next w:val="1"/>
    <w:qFormat/>
    <w:uiPriority w:val="0"/>
    <w:pPr>
      <w:widowControl/>
      <w:tabs>
        <w:tab w:val="left" w:pos="729"/>
        <w:tab w:val="left" w:pos="5151"/>
      </w:tabs>
      <w:spacing w:line="360" w:lineRule="auto"/>
      <w:jc w:val="left"/>
    </w:pPr>
    <w:rPr>
      <w:rFonts w:ascii="Times New Roman" w:hAnsi="Times New Roman"/>
      <w:kern w:val="0"/>
      <w:szCs w:val="21"/>
    </w:rPr>
  </w:style>
  <w:style w:type="paragraph" w:customStyle="1" w:styleId="25">
    <w:name w:val="ItemQDescSpecialMathIndent2Indent1"/>
    <w:basedOn w:val="1"/>
    <w:qFormat/>
    <w:uiPriority w:val="0"/>
    <w:pPr>
      <w:widowControl/>
      <w:tabs>
        <w:tab w:val="left" w:pos="895"/>
      </w:tabs>
      <w:spacing w:line="312" w:lineRule="auto"/>
      <w:ind w:left="446" w:leftChars="286" w:hanging="160" w:hangingChars="160"/>
    </w:pPr>
    <w:rPr>
      <w:rFonts w:ascii="Times New Roman" w:hAnsi="Times New Roman"/>
      <w:kern w:val="0"/>
      <w:szCs w:val="21"/>
    </w:rPr>
  </w:style>
  <w:style w:type="paragraph" w:customStyle="1" w:styleId="26">
    <w:name w:val="ItemAnswer"/>
    <w:basedOn w:val="1"/>
    <w:qFormat/>
    <w:uiPriority w:val="0"/>
    <w:pPr>
      <w:widowControl/>
      <w:spacing w:line="312" w:lineRule="auto"/>
      <w:jc w:val="left"/>
    </w:pPr>
    <w:rPr>
      <w:rFonts w:ascii="Times New Roman" w:hAnsi="Times New Roman"/>
      <w:kern w:val="0"/>
      <w:szCs w:val="21"/>
    </w:rPr>
  </w:style>
  <w:style w:type="character" w:customStyle="1" w:styleId="27">
    <w:name w:val="纯文本 Char1"/>
    <w:basedOn w:val="8"/>
    <w:link w:val="3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8">
    <w:name w:val="jye_math_selector"/>
    <w:basedOn w:val="8"/>
    <w:qFormat/>
    <w:uiPriority w:val="0"/>
  </w:style>
  <w:style w:type="paragraph" w:customStyle="1" w:styleId="29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30">
    <w:name w:val="纯文本 Char"/>
    <w:basedOn w:val="8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31">
    <w:name w:val="Normal_0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Normal_1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33">
    <w:name w:val="批注框文本 Char"/>
    <w:basedOn w:val="8"/>
    <w:link w:val="4"/>
    <w:semiHidden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2" Type="http://schemas.openxmlformats.org/officeDocument/2006/relationships/fontTable" Target="fontTable.xml"/><Relationship Id="rId61" Type="http://schemas.openxmlformats.org/officeDocument/2006/relationships/customXml" Target="../customXml/item1.xml"/><Relationship Id="rId60" Type="http://schemas.openxmlformats.org/officeDocument/2006/relationships/image" Target="media/image36.png"/><Relationship Id="rId6" Type="http://schemas.openxmlformats.org/officeDocument/2006/relationships/footer" Target="footer1.xml"/><Relationship Id="rId59" Type="http://schemas.openxmlformats.org/officeDocument/2006/relationships/image" Target="media/image35.png"/><Relationship Id="rId58" Type="http://schemas.openxmlformats.org/officeDocument/2006/relationships/image" Target="media/image34.png"/><Relationship Id="rId57" Type="http://schemas.openxmlformats.org/officeDocument/2006/relationships/image" Target="media/image33.wmf"/><Relationship Id="rId56" Type="http://schemas.openxmlformats.org/officeDocument/2006/relationships/oleObject" Target="embeddings/oleObject16.bin"/><Relationship Id="rId55" Type="http://schemas.openxmlformats.org/officeDocument/2006/relationships/image" Target="media/image32.wmf"/><Relationship Id="rId54" Type="http://schemas.openxmlformats.org/officeDocument/2006/relationships/oleObject" Target="embeddings/oleObject15.bin"/><Relationship Id="rId53" Type="http://schemas.openxmlformats.org/officeDocument/2006/relationships/image" Target="media/image31.wmf"/><Relationship Id="rId52" Type="http://schemas.openxmlformats.org/officeDocument/2006/relationships/oleObject" Target="embeddings/oleObject14.bin"/><Relationship Id="rId51" Type="http://schemas.openxmlformats.org/officeDocument/2006/relationships/image" Target="media/image30.wmf"/><Relationship Id="rId50" Type="http://schemas.openxmlformats.org/officeDocument/2006/relationships/oleObject" Target="embeddings/oleObject13.bin"/><Relationship Id="rId5" Type="http://schemas.openxmlformats.org/officeDocument/2006/relationships/header" Target="header3.xml"/><Relationship Id="rId49" Type="http://schemas.openxmlformats.org/officeDocument/2006/relationships/image" Target="media/image29.wmf"/><Relationship Id="rId48" Type="http://schemas.openxmlformats.org/officeDocument/2006/relationships/oleObject" Target="embeddings/oleObject12.bin"/><Relationship Id="rId47" Type="http://schemas.openxmlformats.org/officeDocument/2006/relationships/image" Target="media/image28.wmf"/><Relationship Id="rId46" Type="http://schemas.openxmlformats.org/officeDocument/2006/relationships/oleObject" Target="embeddings/oleObject11.bin"/><Relationship Id="rId45" Type="http://schemas.openxmlformats.org/officeDocument/2006/relationships/image" Target="media/image27.png"/><Relationship Id="rId44" Type="http://schemas.openxmlformats.org/officeDocument/2006/relationships/image" Target="media/image26.wmf"/><Relationship Id="rId43" Type="http://schemas.openxmlformats.org/officeDocument/2006/relationships/oleObject" Target="embeddings/oleObject10.bin"/><Relationship Id="rId42" Type="http://schemas.openxmlformats.org/officeDocument/2006/relationships/image" Target="media/image25.wmf"/><Relationship Id="rId41" Type="http://schemas.openxmlformats.org/officeDocument/2006/relationships/oleObject" Target="embeddings/oleObject9.bin"/><Relationship Id="rId40" Type="http://schemas.openxmlformats.org/officeDocument/2006/relationships/image" Target="media/image24.png"/><Relationship Id="rId4" Type="http://schemas.openxmlformats.org/officeDocument/2006/relationships/header" Target="header2.xml"/><Relationship Id="rId39" Type="http://schemas.openxmlformats.org/officeDocument/2006/relationships/image" Target="media/image23.png"/><Relationship Id="rId38" Type="http://schemas.openxmlformats.org/officeDocument/2006/relationships/image" Target="media/image22.png"/><Relationship Id="rId37" Type="http://schemas.openxmlformats.org/officeDocument/2006/relationships/image" Target="media/image21.wmf"/><Relationship Id="rId36" Type="http://schemas.openxmlformats.org/officeDocument/2006/relationships/oleObject" Target="embeddings/oleObject8.bin"/><Relationship Id="rId35" Type="http://schemas.openxmlformats.org/officeDocument/2006/relationships/image" Target="media/image20.png"/><Relationship Id="rId34" Type="http://schemas.openxmlformats.org/officeDocument/2006/relationships/image" Target="media/image19.png"/><Relationship Id="rId33" Type="http://schemas.openxmlformats.org/officeDocument/2006/relationships/image" Target="media/image18.wmf"/><Relationship Id="rId32" Type="http://schemas.openxmlformats.org/officeDocument/2006/relationships/oleObject" Target="embeddings/oleObject7.bin"/><Relationship Id="rId31" Type="http://schemas.openxmlformats.org/officeDocument/2006/relationships/image" Target="media/image17.wmf"/><Relationship Id="rId30" Type="http://schemas.openxmlformats.org/officeDocument/2006/relationships/oleObject" Target="embeddings/oleObject6.bin"/><Relationship Id="rId3" Type="http://schemas.openxmlformats.org/officeDocument/2006/relationships/header" Target="header1.xml"/><Relationship Id="rId29" Type="http://schemas.openxmlformats.org/officeDocument/2006/relationships/image" Target="media/image16.png"/><Relationship Id="rId28" Type="http://schemas.openxmlformats.org/officeDocument/2006/relationships/image" Target="media/image15.wmf"/><Relationship Id="rId27" Type="http://schemas.openxmlformats.org/officeDocument/2006/relationships/oleObject" Target="embeddings/oleObject5.bin"/><Relationship Id="rId26" Type="http://schemas.openxmlformats.org/officeDocument/2006/relationships/image" Target="media/image14.png"/><Relationship Id="rId25" Type="http://schemas.openxmlformats.org/officeDocument/2006/relationships/image" Target="media/image13.png"/><Relationship Id="rId24" Type="http://schemas.openxmlformats.org/officeDocument/2006/relationships/image" Target="media/image12.wmf"/><Relationship Id="rId23" Type="http://schemas.openxmlformats.org/officeDocument/2006/relationships/oleObject" Target="embeddings/oleObject4.bin"/><Relationship Id="rId22" Type="http://schemas.openxmlformats.org/officeDocument/2006/relationships/image" Target="media/image11.wmf"/><Relationship Id="rId21" Type="http://schemas.openxmlformats.org/officeDocument/2006/relationships/oleObject" Target="embeddings/oleObject3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9.wmf"/><Relationship Id="rId17" Type="http://schemas.openxmlformats.org/officeDocument/2006/relationships/oleObject" Target="embeddings/oleObject1.bin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4</Pages>
  <Words>2265</Words>
  <Characters>2642</Characters>
  <Lines>25</Lines>
  <Paragraphs>7</Paragraphs>
  <TotalTime>248</TotalTime>
  <ScaleCrop>false</ScaleCrop>
  <LinksUpToDate>false</LinksUpToDate>
  <CharactersWithSpaces>3037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2019-12-24T08:57:00Z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2019-12-16T23:55:00Z</cp:lastPrinted>
  <dcterms:modified xsi:type="dcterms:W3CDTF">2020-03-21T12:59:04Z</dcterms:modified>
  <dc:subject>八年级数学试题201912(1).docx</dc:subject>
  <dc:title>八年级数学试题201912(1).docx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