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6A71E2" w:rsidRPr="00EF4DFB" w:rsidP="006A71E2">
      <w:pPr>
        <w:spacing w:line="360" w:lineRule="atLeast"/>
        <w:jc w:val="center"/>
        <w:rPr>
          <w:rFonts w:ascii="宋体"/>
          <w:b/>
          <w:sz w:val="28"/>
          <w:szCs w:val="28"/>
        </w:rPr>
      </w:pPr>
      <w:r w:rsidRPr="00EF4DFB">
        <w:rPr>
          <w:rFonts w:ascii="宋体" w:hint="eastAsia"/>
          <w:b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12204700</wp:posOffset>
            </wp:positionH>
            <wp:positionV relativeFrom="topMargin">
              <wp:posOffset>12103100</wp:posOffset>
            </wp:positionV>
            <wp:extent cx="457200" cy="444500"/>
            <wp:wrapNone/>
            <wp:docPr id="10000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14696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4DFB">
        <w:rPr>
          <w:rFonts w:ascii="宋体" w:hint="eastAsia"/>
          <w:b/>
          <w:sz w:val="28"/>
          <w:szCs w:val="28"/>
        </w:rPr>
        <w:t>仁寿县九年级（上）期末教学质量监测</w:t>
      </w:r>
    </w:p>
    <w:p w:rsidR="006A71E2" w:rsidRPr="00EF4DFB" w:rsidP="006A71E2">
      <w:pPr>
        <w:spacing w:line="360" w:lineRule="atLeast"/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 xml:space="preserve">                 </w:t>
      </w:r>
      <w:r w:rsidRPr="00EF4DFB">
        <w:rPr>
          <w:rFonts w:ascii="宋体" w:hint="eastAsia"/>
          <w:b/>
          <w:sz w:val="28"/>
          <w:szCs w:val="28"/>
        </w:rPr>
        <w:t>道德与法治</w:t>
      </w:r>
      <w:r>
        <w:rPr>
          <w:rFonts w:ascii="宋体" w:hint="eastAsia"/>
          <w:b/>
          <w:sz w:val="28"/>
          <w:szCs w:val="28"/>
        </w:rPr>
        <w:t xml:space="preserve">      </w:t>
      </w:r>
      <w:r w:rsidRPr="00EF4DFB">
        <w:rPr>
          <w:rFonts w:ascii="宋体" w:hint="eastAsia"/>
          <w:b/>
          <w:sz w:val="28"/>
          <w:szCs w:val="28"/>
        </w:rPr>
        <w:t xml:space="preserve">    2020.01</w:t>
      </w:r>
    </w:p>
    <w:p w:rsidR="006A71E2" w:rsidRPr="00EF4DFB" w:rsidP="006A71E2">
      <w:pPr>
        <w:spacing w:line="360" w:lineRule="atLeast"/>
        <w:rPr>
          <w:rFonts w:ascii="宋体"/>
          <w:b/>
          <w:bCs/>
          <w:szCs w:val="21"/>
        </w:rPr>
      </w:pPr>
      <w:r w:rsidRPr="00EF4DFB">
        <w:rPr>
          <w:rFonts w:ascii="宋体" w:hint="eastAsia"/>
          <w:b/>
          <w:bCs/>
          <w:szCs w:val="21"/>
        </w:rPr>
        <w:t>一、单项选择题（每小题2分，只有一个最佳答案,共</w:t>
      </w:r>
      <w:r>
        <w:rPr>
          <w:rFonts w:ascii="宋体" w:hint="eastAsia"/>
          <w:b/>
          <w:bCs/>
          <w:szCs w:val="21"/>
        </w:rPr>
        <w:t>24</w:t>
      </w:r>
      <w:r w:rsidRPr="00EF4DFB">
        <w:rPr>
          <w:rFonts w:ascii="宋体" w:hint="eastAsia"/>
          <w:b/>
          <w:bCs/>
          <w:szCs w:val="21"/>
        </w:rPr>
        <w:t>分。请把每小题的正确答案字母标号按题号顺序写在答题</w:t>
      </w:r>
      <w:r w:rsidRPr="00EF4DFB">
        <w:rPr>
          <w:rFonts w:ascii="宋体" w:hint="eastAsia"/>
          <w:b/>
          <w:bCs/>
          <w:szCs w:val="21"/>
        </w:rPr>
        <w:t>卷相应</w:t>
      </w:r>
      <w:r w:rsidRPr="00EF4DFB">
        <w:rPr>
          <w:rFonts w:ascii="宋体" w:hint="eastAsia"/>
          <w:b/>
          <w:bCs/>
          <w:szCs w:val="21"/>
        </w:rPr>
        <w:t>的题号后）</w:t>
      </w:r>
    </w:p>
    <w:p w:rsidR="006A71E2" w:rsidRPr="00EF4DFB" w:rsidP="006A71E2">
      <w:pPr>
        <w:spacing w:line="360" w:lineRule="atLeast"/>
        <w:ind w:left="210" w:hanging="210" w:hangingChars="100"/>
        <w:rPr>
          <w:rFonts w:ascii="宋体"/>
          <w:szCs w:val="21"/>
        </w:rPr>
      </w:pPr>
      <w:r w:rsidRPr="00EF4DFB">
        <w:rPr>
          <w:rFonts w:ascii="宋体"/>
          <w:szCs w:val="21"/>
        </w:rPr>
        <w:t>1、2018</w:t>
      </w:r>
      <w:r w:rsidRPr="00EF4DFB">
        <w:rPr>
          <w:rFonts w:ascii="宋体" w:hint="eastAsia"/>
          <w:szCs w:val="21"/>
        </w:rPr>
        <w:t>年是海南建立省办经济特区</w:t>
      </w:r>
      <w:r w:rsidRPr="00EF4DFB">
        <w:rPr>
          <w:rFonts w:ascii="宋体"/>
          <w:szCs w:val="21"/>
        </w:rPr>
        <w:t>30</w:t>
      </w:r>
      <w:r w:rsidRPr="00EF4DFB">
        <w:rPr>
          <w:rFonts w:ascii="宋体" w:hint="eastAsia"/>
          <w:szCs w:val="21"/>
        </w:rPr>
        <w:t>周年，我国改革开放</w:t>
      </w:r>
      <w:r w:rsidRPr="00EF4DFB">
        <w:rPr>
          <w:rFonts w:ascii="宋体"/>
          <w:szCs w:val="21"/>
        </w:rPr>
        <w:t>40</w:t>
      </w:r>
      <w:r w:rsidRPr="00EF4DFB">
        <w:rPr>
          <w:rFonts w:ascii="宋体" w:hint="eastAsia"/>
          <w:szCs w:val="21"/>
        </w:rPr>
        <w:t>周年。</w:t>
      </w:r>
      <w:r w:rsidRPr="00EF4DFB">
        <w:rPr>
          <w:rFonts w:ascii="宋体"/>
          <w:szCs w:val="21"/>
        </w:rPr>
        <w:t>30</w:t>
      </w:r>
      <w:r w:rsidRPr="00EF4DFB">
        <w:rPr>
          <w:rFonts w:ascii="宋体" w:hint="eastAsia"/>
          <w:szCs w:val="21"/>
        </w:rPr>
        <w:t>年来，海南省从一个较为封闭落后的边陲岛屿发展成为我国最开放、最具活力的地区之一。海南经济特区的成功实践充分证明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/>
          <w:szCs w:val="21"/>
        </w:rPr>
        <w:t>A.</w:t>
      </w:r>
      <w:r w:rsidRPr="00EF4DFB">
        <w:rPr>
          <w:rFonts w:ascii="宋体" w:hint="eastAsia"/>
          <w:szCs w:val="21"/>
        </w:rPr>
        <w:t xml:space="preserve">改革只有进行时，没有完成时        </w:t>
      </w:r>
      <w:r w:rsidRPr="00EF4DFB">
        <w:rPr>
          <w:rFonts w:ascii="宋体"/>
          <w:szCs w:val="21"/>
        </w:rPr>
        <w:t>B.</w:t>
      </w:r>
      <w:r w:rsidRPr="00EF4DFB">
        <w:rPr>
          <w:rFonts w:ascii="宋体" w:hint="eastAsia"/>
          <w:szCs w:val="21"/>
        </w:rPr>
        <w:t>改革开放是我国经济增长的引擎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/>
          <w:szCs w:val="21"/>
        </w:rPr>
        <w:t>C.</w:t>
      </w:r>
      <w:r w:rsidRPr="00EF4DFB">
        <w:rPr>
          <w:rFonts w:ascii="宋体" w:hint="eastAsia"/>
          <w:szCs w:val="21"/>
        </w:rPr>
        <w:t xml:space="preserve">对外开放是必须坚持的基本国策      </w:t>
      </w:r>
      <w:r w:rsidRPr="00EF4DFB">
        <w:rPr>
          <w:rFonts w:ascii="宋体"/>
          <w:szCs w:val="21"/>
        </w:rPr>
        <w:t>D.</w:t>
      </w:r>
      <w:r w:rsidRPr="00EF4DFB">
        <w:rPr>
          <w:rFonts w:ascii="宋体" w:hint="eastAsia"/>
          <w:szCs w:val="21"/>
        </w:rPr>
        <w:t>发展的根本目的是增进民生福祉</w:t>
      </w:r>
    </w:p>
    <w:p w:rsidR="006A71E2" w:rsidRPr="00EF4DFB" w:rsidP="006A71E2">
      <w:pPr>
        <w:spacing w:line="360" w:lineRule="atLeast"/>
        <w:ind w:left="210" w:hanging="210" w:hangingChars="100"/>
        <w:rPr>
          <w:rFonts w:ascii="宋体"/>
          <w:szCs w:val="21"/>
        </w:rPr>
      </w:pPr>
      <w:r w:rsidRPr="00EF4DFB">
        <w:rPr>
          <w:rFonts w:ascii="宋体"/>
          <w:szCs w:val="21"/>
        </w:rPr>
        <w:t>2、</w:t>
      </w:r>
      <w:r w:rsidRPr="00EF4DFB">
        <w:rPr>
          <w:rFonts w:ascii="宋体" w:hint="eastAsia"/>
          <w:szCs w:val="21"/>
        </w:rPr>
        <w:t>党的</w:t>
      </w:r>
      <w:r w:rsidRPr="00EF4DFB">
        <w:rPr>
          <w:rFonts w:ascii="宋体"/>
          <w:szCs w:val="21"/>
        </w:rPr>
        <w:t>19</w:t>
      </w:r>
      <w:r w:rsidRPr="00EF4DFB">
        <w:rPr>
          <w:rFonts w:ascii="宋体" w:hint="eastAsia"/>
          <w:szCs w:val="21"/>
        </w:rPr>
        <w:t>大报告指出，中国特色社会主义进入新时代，我国社会主要矛盾已经转化。下列现象体现我国新时代社会主要矛盾的是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①新店镇经济社会发展远</w:t>
      </w:r>
      <w:r w:rsidRPr="00EF4DFB">
        <w:rPr>
          <w:rFonts w:ascii="宋体" w:hint="eastAsia"/>
          <w:szCs w:val="21"/>
        </w:rPr>
        <w:t>低于视高工业园区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②我国经济已经由高速增长转向高质量发展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③我国自然资源开发利用不合理，浪费严重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④老百姓看病难、看病贵的问题依然很突出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/>
          <w:szCs w:val="21"/>
        </w:rPr>
        <w:t>A.</w:t>
      </w:r>
      <w:r w:rsidRPr="00EF4DFB">
        <w:rPr>
          <w:rFonts w:ascii="宋体" w:hint="eastAsia"/>
          <w:szCs w:val="21"/>
        </w:rPr>
        <w:t>①②</w:t>
      </w:r>
      <w:r w:rsidRPr="00EF4DFB">
        <w:rPr>
          <w:rFonts w:ascii="宋体"/>
          <w:szCs w:val="21"/>
        </w:rPr>
        <w:t xml:space="preserve">     </w:t>
      </w:r>
      <w:r>
        <w:rPr>
          <w:rFonts w:ascii="宋体" w:hint="eastAsia"/>
          <w:szCs w:val="21"/>
        </w:rPr>
        <w:t xml:space="preserve"> </w:t>
      </w:r>
      <w:r w:rsidRPr="00EF4DFB">
        <w:rPr>
          <w:rFonts w:ascii="宋体"/>
          <w:szCs w:val="21"/>
        </w:rPr>
        <w:t xml:space="preserve">  </w:t>
      </w:r>
      <w:r>
        <w:rPr>
          <w:rFonts w:ascii="宋体" w:hint="eastAsia"/>
          <w:szCs w:val="21"/>
        </w:rPr>
        <w:t xml:space="preserve">  </w:t>
      </w:r>
      <w:r w:rsidRPr="00EF4DFB">
        <w:rPr>
          <w:rFonts w:ascii="宋体"/>
          <w:szCs w:val="21"/>
        </w:rPr>
        <w:t xml:space="preserve">  B.</w:t>
      </w:r>
      <w:r w:rsidRPr="00EF4DFB">
        <w:rPr>
          <w:rFonts w:ascii="宋体" w:hint="eastAsia"/>
          <w:szCs w:val="21"/>
        </w:rPr>
        <w:t>①④</w:t>
      </w:r>
      <w:r w:rsidRPr="00EF4DFB">
        <w:rPr>
          <w:rFonts w:ascii="宋体"/>
          <w:szCs w:val="21"/>
        </w:rPr>
        <w:t xml:space="preserve">     </w:t>
      </w:r>
      <w:r>
        <w:rPr>
          <w:rFonts w:ascii="宋体" w:hint="eastAsia"/>
          <w:szCs w:val="21"/>
        </w:rPr>
        <w:t xml:space="preserve"> </w:t>
      </w:r>
      <w:r w:rsidRPr="00EF4DFB">
        <w:rPr>
          <w:rFonts w:ascii="宋体"/>
          <w:szCs w:val="21"/>
        </w:rPr>
        <w:t xml:space="preserve"> </w:t>
      </w:r>
      <w:r>
        <w:rPr>
          <w:rFonts w:ascii="宋体" w:hint="eastAsia"/>
          <w:szCs w:val="21"/>
        </w:rPr>
        <w:t xml:space="preserve"> </w:t>
      </w:r>
      <w:r w:rsidRPr="00EF4DFB">
        <w:rPr>
          <w:rFonts w:ascii="宋体"/>
          <w:szCs w:val="21"/>
        </w:rPr>
        <w:t xml:space="preserve">   C.</w:t>
      </w:r>
      <w:r w:rsidRPr="00EF4DFB">
        <w:rPr>
          <w:rFonts w:ascii="宋体" w:hint="eastAsia"/>
          <w:szCs w:val="21"/>
        </w:rPr>
        <w:t>②③</w:t>
      </w:r>
      <w:r w:rsidRPr="00EF4DFB">
        <w:rPr>
          <w:rFonts w:ascii="宋体"/>
          <w:szCs w:val="21"/>
        </w:rPr>
        <w:t xml:space="preserve">    </w:t>
      </w:r>
      <w:r>
        <w:rPr>
          <w:rFonts w:ascii="宋体" w:hint="eastAsia"/>
          <w:szCs w:val="21"/>
        </w:rPr>
        <w:t xml:space="preserve">  </w:t>
      </w:r>
      <w:r w:rsidRPr="00EF4DFB">
        <w:rPr>
          <w:rFonts w:ascii="宋体"/>
          <w:szCs w:val="21"/>
        </w:rPr>
        <w:t xml:space="preserve">    D.</w:t>
      </w:r>
      <w:r w:rsidRPr="00EF4DFB">
        <w:rPr>
          <w:rFonts w:ascii="宋体" w:hint="eastAsia"/>
          <w:szCs w:val="21"/>
        </w:rPr>
        <w:t>③④</w:t>
      </w:r>
    </w:p>
    <w:p w:rsidR="006A71E2" w:rsidRPr="00EF4DFB" w:rsidP="006A71E2">
      <w:pPr>
        <w:spacing w:line="360" w:lineRule="atLeast"/>
        <w:rPr>
          <w:rFonts w:ascii="宋体"/>
          <w:szCs w:val="21"/>
        </w:rPr>
      </w:pPr>
      <w:r w:rsidRPr="00EF4DFB">
        <w:rPr>
          <w:rFonts w:ascii="宋体"/>
          <w:szCs w:val="21"/>
        </w:rPr>
        <w:t>3、</w:t>
      </w:r>
      <w:r w:rsidRPr="00EF4DFB">
        <w:rPr>
          <w:rFonts w:ascii="宋体" w:hint="eastAsia"/>
          <w:szCs w:val="21"/>
        </w:rPr>
        <w:t>创新让我们的生活变得更加便捷、舒适和丰富多彩。</w:t>
      </w:r>
      <w:r w:rsidRPr="00EF4DFB">
        <w:rPr>
          <w:rFonts w:ascii="宋体" w:hint="eastAsia"/>
          <w:szCs w:val="21"/>
        </w:rPr>
        <w:t>下列能够</w:t>
      </w:r>
      <w:r w:rsidRPr="00EF4DFB">
        <w:rPr>
          <w:rFonts w:ascii="宋体" w:hint="eastAsia"/>
          <w:szCs w:val="21"/>
        </w:rPr>
        <w:t>体现这个观点的有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①我国在高科技领域走在世界前列    ②共享单车，出行更省时、更环保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③创新的目的就是让生活更加美好    ④同学们改编的舞蹈《春江花月夜》深受好评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/>
          <w:szCs w:val="21"/>
        </w:rPr>
        <w:t>A.</w:t>
      </w:r>
      <w:r w:rsidRPr="00EF4DFB">
        <w:rPr>
          <w:rFonts w:ascii="宋体" w:hint="eastAsia"/>
          <w:szCs w:val="21"/>
        </w:rPr>
        <w:t>①②</w:t>
      </w:r>
      <w:r w:rsidRPr="00EF4DFB">
        <w:rPr>
          <w:rFonts w:ascii="宋体"/>
          <w:szCs w:val="21"/>
        </w:rPr>
        <w:t xml:space="preserve">       </w:t>
      </w:r>
      <w:r>
        <w:rPr>
          <w:rFonts w:ascii="宋体" w:hint="eastAsia"/>
          <w:szCs w:val="21"/>
        </w:rPr>
        <w:t xml:space="preserve"> </w:t>
      </w:r>
      <w:r w:rsidRPr="00EF4DFB">
        <w:rPr>
          <w:rFonts w:ascii="宋体"/>
          <w:szCs w:val="21"/>
        </w:rPr>
        <w:t xml:space="preserve"> </w:t>
      </w:r>
      <w:r>
        <w:rPr>
          <w:rFonts w:ascii="宋体" w:hint="eastAsia"/>
          <w:szCs w:val="21"/>
        </w:rPr>
        <w:t xml:space="preserve">  </w:t>
      </w:r>
      <w:r w:rsidRPr="00EF4DFB">
        <w:rPr>
          <w:rFonts w:ascii="宋体"/>
          <w:szCs w:val="21"/>
        </w:rPr>
        <w:t xml:space="preserve"> B.</w:t>
      </w:r>
      <w:r w:rsidRPr="00EF4DFB">
        <w:rPr>
          <w:rFonts w:ascii="宋体" w:hint="eastAsia"/>
          <w:szCs w:val="21"/>
        </w:rPr>
        <w:t>①③</w:t>
      </w:r>
      <w:r w:rsidRPr="00EF4DFB">
        <w:rPr>
          <w:rFonts w:ascii="宋体"/>
          <w:szCs w:val="21"/>
        </w:rPr>
        <w:t xml:space="preserve">       </w:t>
      </w:r>
      <w:r>
        <w:rPr>
          <w:rFonts w:ascii="宋体" w:hint="eastAsia"/>
          <w:szCs w:val="21"/>
        </w:rPr>
        <w:t xml:space="preserve">  </w:t>
      </w:r>
      <w:r w:rsidRPr="00EF4DFB">
        <w:rPr>
          <w:rFonts w:ascii="宋体"/>
          <w:szCs w:val="21"/>
        </w:rPr>
        <w:t xml:space="preserve"> </w:t>
      </w:r>
      <w:r>
        <w:rPr>
          <w:rFonts w:ascii="宋体" w:hint="eastAsia"/>
          <w:szCs w:val="21"/>
        </w:rPr>
        <w:t xml:space="preserve"> </w:t>
      </w:r>
      <w:r w:rsidRPr="00EF4DFB">
        <w:rPr>
          <w:rFonts w:ascii="宋体"/>
          <w:szCs w:val="21"/>
        </w:rPr>
        <w:t xml:space="preserve"> C.</w:t>
      </w:r>
      <w:r>
        <w:rPr>
          <w:rFonts w:ascii="宋体" w:hAnsi="宋体" w:hint="eastAsia"/>
          <w:szCs w:val="21"/>
        </w:rPr>
        <w:t>②③</w:t>
      </w:r>
      <w:r w:rsidRPr="00EF4DFB">
        <w:rPr>
          <w:rFonts w:ascii="宋体"/>
          <w:szCs w:val="21"/>
        </w:rPr>
        <w:t xml:space="preserve">      </w:t>
      </w:r>
      <w:r>
        <w:rPr>
          <w:rFonts w:ascii="宋体" w:hint="eastAsia"/>
          <w:szCs w:val="21"/>
        </w:rPr>
        <w:t xml:space="preserve">  </w:t>
      </w:r>
      <w:r w:rsidRPr="00EF4DFB">
        <w:rPr>
          <w:rFonts w:ascii="宋体"/>
          <w:szCs w:val="21"/>
        </w:rPr>
        <w:t xml:space="preserve">  D.</w:t>
      </w:r>
      <w:r w:rsidRPr="00EF4DFB">
        <w:rPr>
          <w:rFonts w:ascii="宋体" w:hint="eastAsia"/>
          <w:szCs w:val="21"/>
        </w:rPr>
        <w:t>②④</w:t>
      </w:r>
    </w:p>
    <w:p w:rsidR="006A71E2" w:rsidRPr="00EF4DFB" w:rsidP="006A71E2">
      <w:pPr>
        <w:spacing w:line="360" w:lineRule="atLeast"/>
        <w:ind w:left="210" w:hanging="210" w:hangingChars="100"/>
        <w:rPr>
          <w:rFonts w:ascii="宋体"/>
          <w:szCs w:val="21"/>
        </w:rPr>
      </w:pPr>
      <w:r w:rsidRPr="00EF4DFB">
        <w:rPr>
          <w:rFonts w:ascii="宋体"/>
          <w:szCs w:val="21"/>
        </w:rPr>
        <w:t>4</w:t>
      </w:r>
      <w:smartTag w:uri="urn:schemas-microsoft-com:office:smarttags" w:element="chsdate">
        <w:smartTagPr>
          <w:attr w:name="Day" w:val="18"/>
          <w:attr w:name="IsLunarDate" w:val="False"/>
          <w:attr w:name="IsROCDate" w:val="False"/>
          <w:attr w:name="Month" w:val="2"/>
          <w:attr w:name="Year" w:val="2019"/>
        </w:smartTagPr>
        <w:r w:rsidRPr="00EF4DFB">
          <w:rPr>
            <w:rFonts w:ascii="宋体"/>
            <w:szCs w:val="21"/>
          </w:rPr>
          <w:t>、2019</w:t>
        </w:r>
        <w:r w:rsidRPr="00EF4DFB">
          <w:rPr>
            <w:rFonts w:ascii="宋体" w:hint="eastAsia"/>
            <w:szCs w:val="21"/>
          </w:rPr>
          <w:t>年</w:t>
        </w:r>
        <w:r w:rsidRPr="00EF4DFB">
          <w:rPr>
            <w:rFonts w:ascii="宋体"/>
            <w:szCs w:val="21"/>
          </w:rPr>
          <w:t>2</w:t>
        </w:r>
        <w:r w:rsidRPr="00EF4DFB">
          <w:rPr>
            <w:rFonts w:ascii="宋体" w:hint="eastAsia"/>
            <w:szCs w:val="21"/>
          </w:rPr>
          <w:t>月</w:t>
        </w:r>
        <w:r w:rsidRPr="00EF4DFB">
          <w:rPr>
            <w:rFonts w:ascii="宋体"/>
            <w:szCs w:val="21"/>
          </w:rPr>
          <w:t>18</w:t>
        </w:r>
        <w:r w:rsidRPr="00EF4DFB">
          <w:rPr>
            <w:rFonts w:ascii="宋体" w:hint="eastAsia"/>
            <w:szCs w:val="21"/>
          </w:rPr>
          <w:t>日</w:t>
        </w:r>
      </w:smartTag>
      <w:r w:rsidRPr="00EF4DFB">
        <w:rPr>
          <w:rFonts w:ascii="宋体" w:hint="eastAsia"/>
          <w:szCs w:val="21"/>
        </w:rPr>
        <w:t>，中共中央、国务院印发《粤港澳大湾区发展规划纲要》提出，到</w:t>
      </w:r>
      <w:r w:rsidRPr="00EF4DFB">
        <w:rPr>
          <w:rFonts w:ascii="宋体"/>
          <w:szCs w:val="21"/>
        </w:rPr>
        <w:t>2035</w:t>
      </w:r>
      <w:r w:rsidRPr="00EF4DFB">
        <w:rPr>
          <w:rFonts w:ascii="宋体" w:hint="eastAsia"/>
          <w:szCs w:val="21"/>
        </w:rPr>
        <w:t>年，大湾区形成以创新为主要支撑的经济体系和发展模式，经济实力、科技实力大幅度跃升，国际竞争力进一步增强。国家这样决策是因为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①</w:t>
      </w:r>
      <w:r>
        <w:rPr>
          <w:rFonts w:ascii="宋体" w:hint="eastAsia"/>
          <w:szCs w:val="21"/>
        </w:rPr>
        <w:t>我国科技对经济增长的贡献率</w:t>
      </w:r>
      <w:r w:rsidRPr="00EF4DFB">
        <w:rPr>
          <w:rFonts w:ascii="宋体" w:hint="eastAsia"/>
          <w:szCs w:val="21"/>
        </w:rPr>
        <w:t xml:space="preserve">较低  </w:t>
      </w:r>
      <w:r>
        <w:rPr>
          <w:rFonts w:ascii="宋体" w:hint="eastAsia"/>
          <w:szCs w:val="21"/>
        </w:rPr>
        <w:t xml:space="preserve">  </w:t>
      </w:r>
      <w:r w:rsidRPr="00EF4DFB">
        <w:rPr>
          <w:rFonts w:ascii="宋体" w:hint="eastAsia"/>
          <w:szCs w:val="21"/>
        </w:rPr>
        <w:t xml:space="preserve"> ②创新是一个国家兴旺发达的不竭源泉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③创新已成为发达国家发展战略的重心   ④建设创新型国家，保护自主知识产权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/>
          <w:szCs w:val="21"/>
        </w:rPr>
        <w:t xml:space="preserve"> A.</w:t>
      </w:r>
      <w:r w:rsidRPr="00EF4DFB">
        <w:rPr>
          <w:rFonts w:ascii="宋体" w:hint="eastAsia"/>
          <w:szCs w:val="21"/>
        </w:rPr>
        <w:t>①②</w:t>
      </w:r>
      <w:r w:rsidRPr="00EF4DFB">
        <w:rPr>
          <w:rFonts w:ascii="宋体"/>
          <w:szCs w:val="21"/>
        </w:rPr>
        <w:t xml:space="preserve">       </w:t>
      </w:r>
      <w:r>
        <w:rPr>
          <w:rFonts w:ascii="宋体" w:hint="eastAsia"/>
          <w:szCs w:val="21"/>
        </w:rPr>
        <w:t xml:space="preserve"> </w:t>
      </w:r>
      <w:r w:rsidRPr="00EF4DFB">
        <w:rPr>
          <w:rFonts w:ascii="宋体"/>
          <w:szCs w:val="21"/>
        </w:rPr>
        <w:t xml:space="preserve"> </w:t>
      </w:r>
      <w:r>
        <w:rPr>
          <w:rFonts w:ascii="宋体" w:hint="eastAsia"/>
          <w:szCs w:val="21"/>
        </w:rPr>
        <w:t xml:space="preserve">  </w:t>
      </w:r>
      <w:r w:rsidRPr="00EF4DFB">
        <w:rPr>
          <w:rFonts w:ascii="宋体"/>
          <w:szCs w:val="21"/>
        </w:rPr>
        <w:t xml:space="preserve"> B.</w:t>
      </w:r>
      <w:r w:rsidRPr="00EF4DFB">
        <w:rPr>
          <w:rFonts w:ascii="宋体" w:hint="eastAsia"/>
          <w:szCs w:val="21"/>
        </w:rPr>
        <w:t>①③</w:t>
      </w:r>
      <w:r w:rsidRPr="00EF4DFB">
        <w:rPr>
          <w:rFonts w:ascii="宋体"/>
          <w:szCs w:val="21"/>
        </w:rPr>
        <w:t xml:space="preserve">       </w:t>
      </w:r>
      <w:r>
        <w:rPr>
          <w:rFonts w:ascii="宋体" w:hint="eastAsia"/>
          <w:szCs w:val="21"/>
        </w:rPr>
        <w:t xml:space="preserve">  </w:t>
      </w:r>
      <w:r w:rsidRPr="00EF4DFB">
        <w:rPr>
          <w:rFonts w:ascii="宋体"/>
          <w:szCs w:val="21"/>
        </w:rPr>
        <w:t xml:space="preserve">  C.</w:t>
      </w:r>
      <w:r w:rsidRPr="00EF4DFB">
        <w:rPr>
          <w:rFonts w:ascii="宋体" w:hint="eastAsia"/>
          <w:szCs w:val="21"/>
        </w:rPr>
        <w:t>②④</w:t>
      </w:r>
      <w:r w:rsidRPr="00EF4DFB">
        <w:rPr>
          <w:rFonts w:ascii="宋体"/>
          <w:szCs w:val="21"/>
        </w:rPr>
        <w:t xml:space="preserve">      </w:t>
      </w:r>
      <w:r>
        <w:rPr>
          <w:rFonts w:ascii="宋体" w:hint="eastAsia"/>
          <w:szCs w:val="21"/>
        </w:rPr>
        <w:t xml:space="preserve">  </w:t>
      </w:r>
      <w:r w:rsidRPr="00EF4DFB">
        <w:rPr>
          <w:rFonts w:ascii="宋体"/>
          <w:szCs w:val="21"/>
        </w:rPr>
        <w:t xml:space="preserve">  D.</w:t>
      </w:r>
      <w:r w:rsidRPr="00EF4DFB">
        <w:rPr>
          <w:rFonts w:ascii="宋体" w:hint="eastAsia"/>
          <w:szCs w:val="21"/>
        </w:rPr>
        <w:t>③④</w:t>
      </w:r>
    </w:p>
    <w:p w:rsidR="006A71E2" w:rsidRPr="00EF4DFB" w:rsidP="006A71E2">
      <w:pPr>
        <w:spacing w:line="360" w:lineRule="atLeast"/>
        <w:rPr>
          <w:rFonts w:ascii="宋体"/>
          <w:szCs w:val="21"/>
        </w:rPr>
      </w:pPr>
      <w:r w:rsidRPr="00EF4DFB">
        <w:rPr>
          <w:rFonts w:ascii="宋体"/>
          <w:noProof/>
          <w:szCs w:val="21"/>
        </w:rPr>
        <w:drawing>
          <wp:anchor distT="0" distB="0" distL="114300" distR="114300" simplePos="0" relativeHeight="251659264" behindDoc="1" locked="0" layoutInCell="1" allowOverlap="0">
            <wp:simplePos x="0" y="0"/>
            <wp:positionH relativeFrom="column">
              <wp:posOffset>3042285</wp:posOffset>
            </wp:positionH>
            <wp:positionV relativeFrom="paragraph">
              <wp:posOffset>49530</wp:posOffset>
            </wp:positionV>
            <wp:extent cx="2305050" cy="1590675"/>
            <wp:effectExtent l="19050" t="0" r="0" b="0"/>
            <wp:wrapTight wrapText="bothSides">
              <wp:wrapPolygon>
                <wp:start x="-179" y="0"/>
                <wp:lineTo x="-179" y="21471"/>
                <wp:lineTo x="21600" y="21471"/>
                <wp:lineTo x="21600" y="0"/>
                <wp:lineTo x="-179" y="0"/>
              </wp:wrapPolygon>
            </wp:wrapTight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243522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590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F4DFB">
        <w:rPr>
          <w:rFonts w:ascii="宋体"/>
          <w:szCs w:val="21"/>
        </w:rPr>
        <w:t>5、</w:t>
      </w:r>
      <w:r w:rsidRPr="00EF4DFB">
        <w:rPr>
          <w:rFonts w:ascii="宋体" w:hint="eastAsia"/>
          <w:szCs w:val="21"/>
        </w:rPr>
        <w:t>漫画说明“网络问政”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①拓宽公民行使监督权、建议权的渠道</w:t>
      </w:r>
    </w:p>
    <w:p w:rsidR="006A71E2" w:rsidRPr="00D52F86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②是人民实现民主权力的一种重要形式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③增强公民的社会责任感和主人翁意识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④是我国社会主义民主政治建设的基础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/>
          <w:szCs w:val="21"/>
        </w:rPr>
        <w:t>A.</w:t>
      </w:r>
      <w:r>
        <w:rPr>
          <w:rFonts w:asci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①③</w:t>
      </w:r>
      <w:r w:rsidRPr="00EF4DFB">
        <w:rPr>
          <w:rFonts w:ascii="宋体"/>
          <w:szCs w:val="21"/>
        </w:rPr>
        <w:t xml:space="preserve">   </w:t>
      </w:r>
      <w:r>
        <w:rPr>
          <w:rFonts w:ascii="宋体" w:hint="eastAsia"/>
          <w:szCs w:val="21"/>
        </w:rPr>
        <w:t xml:space="preserve"> </w:t>
      </w:r>
      <w:r w:rsidRPr="00EF4DFB">
        <w:rPr>
          <w:rFonts w:ascii="宋体"/>
          <w:szCs w:val="21"/>
        </w:rPr>
        <w:t xml:space="preserve"> B.</w:t>
      </w:r>
      <w:r>
        <w:rPr>
          <w:rFonts w:ascii="宋体" w:hAnsi="宋体" w:hint="eastAsia"/>
          <w:szCs w:val="21"/>
        </w:rPr>
        <w:t>②③</w:t>
      </w:r>
      <w:r w:rsidRPr="00EF4DFB">
        <w:rPr>
          <w:rFonts w:ascii="宋体"/>
          <w:szCs w:val="21"/>
        </w:rPr>
        <w:t xml:space="preserve">  </w:t>
      </w:r>
      <w:r>
        <w:rPr>
          <w:rFonts w:ascii="宋体" w:hint="eastAsia"/>
          <w:szCs w:val="21"/>
        </w:rPr>
        <w:t xml:space="preserve"> </w:t>
      </w:r>
      <w:r w:rsidRPr="00EF4DFB">
        <w:rPr>
          <w:rFonts w:ascii="宋体"/>
          <w:szCs w:val="21"/>
        </w:rPr>
        <w:t xml:space="preserve">  C.</w:t>
      </w:r>
      <w:r w:rsidRPr="00EF4DFB">
        <w:rPr>
          <w:rFonts w:ascii="宋体" w:hint="eastAsia"/>
          <w:szCs w:val="21"/>
        </w:rPr>
        <w:t>②</w:t>
      </w:r>
      <w:r>
        <w:rPr>
          <w:rFonts w:ascii="宋体" w:hAnsi="宋体" w:hint="eastAsia"/>
          <w:szCs w:val="21"/>
        </w:rPr>
        <w:t>④</w:t>
      </w:r>
      <w:r w:rsidRPr="00EF4DFB">
        <w:rPr>
          <w:rFonts w:ascii="宋体"/>
          <w:szCs w:val="21"/>
        </w:rPr>
        <w:t xml:space="preserve"> </w:t>
      </w:r>
      <w:r w:rsidRPr="00EF4DFB">
        <w:rPr>
          <w:rFonts w:ascii="宋体" w:hint="eastAsia"/>
          <w:szCs w:val="21"/>
        </w:rPr>
        <w:t xml:space="preserve"> </w:t>
      </w:r>
      <w:r w:rsidRPr="00EF4DFB">
        <w:rPr>
          <w:rFonts w:ascii="宋体"/>
          <w:szCs w:val="21"/>
        </w:rPr>
        <w:t xml:space="preserve"> </w:t>
      </w:r>
      <w:r>
        <w:rPr>
          <w:rFonts w:ascii="宋体" w:hint="eastAsia"/>
          <w:szCs w:val="21"/>
        </w:rPr>
        <w:t xml:space="preserve"> </w:t>
      </w:r>
      <w:r w:rsidRPr="00EF4DFB">
        <w:rPr>
          <w:rFonts w:ascii="宋体"/>
          <w:szCs w:val="21"/>
        </w:rPr>
        <w:t xml:space="preserve"> D.</w:t>
      </w:r>
      <w:r w:rsidRPr="00EF4DFB">
        <w:rPr>
          <w:rFonts w:ascii="宋体" w:hint="eastAsia"/>
          <w:szCs w:val="21"/>
        </w:rPr>
        <w:t xml:space="preserve">③④            </w:t>
      </w:r>
    </w:p>
    <w:p w:rsidR="006A71E2" w:rsidP="006A71E2">
      <w:pPr>
        <w:spacing w:line="360" w:lineRule="atLeast"/>
        <w:rPr>
          <w:rFonts w:ascii="宋体"/>
          <w:szCs w:val="21"/>
        </w:rPr>
      </w:pPr>
    </w:p>
    <w:p w:rsidR="006A71E2" w:rsidRPr="00EF4DFB" w:rsidP="006A71E2">
      <w:pPr>
        <w:spacing w:line="360" w:lineRule="atLeast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6</w:t>
      </w:r>
      <w:r w:rsidRPr="00EF4DFB">
        <w:rPr>
          <w:rFonts w:ascii="宋体"/>
          <w:szCs w:val="21"/>
        </w:rPr>
        <w:t>、</w:t>
      </w:r>
      <w:r w:rsidRPr="00EF4DFB">
        <w:rPr>
          <w:rFonts w:ascii="宋体" w:hint="eastAsia"/>
          <w:szCs w:val="21"/>
        </w:rPr>
        <w:t>保障人民掌握国家政权、行使权力的根本途径是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/>
          <w:szCs w:val="21"/>
        </w:rPr>
        <w:t>A.</w:t>
      </w:r>
      <w:r w:rsidRPr="00EF4DFB">
        <w:rPr>
          <w:rFonts w:ascii="宋体" w:hint="eastAsia"/>
          <w:szCs w:val="21"/>
        </w:rPr>
        <w:t>基层群众自治制度</w:t>
      </w:r>
      <w:r w:rsidRPr="00EF4DFB">
        <w:rPr>
          <w:rFonts w:ascii="宋体"/>
          <w:szCs w:val="21"/>
        </w:rPr>
        <w:t xml:space="preserve">    </w:t>
      </w:r>
      <w:r w:rsidRPr="00EF4DFB">
        <w:rPr>
          <w:rFonts w:ascii="宋体" w:hint="eastAsia"/>
          <w:szCs w:val="21"/>
        </w:rPr>
        <w:t xml:space="preserve">    </w:t>
      </w:r>
      <w:r>
        <w:rPr>
          <w:rFonts w:ascii="宋体" w:hint="eastAsia"/>
          <w:szCs w:val="21"/>
        </w:rPr>
        <w:t>B</w:t>
      </w:r>
      <w:r w:rsidRPr="00EF4DFB">
        <w:rPr>
          <w:rFonts w:ascii="宋体"/>
          <w:szCs w:val="21"/>
        </w:rPr>
        <w:t>.</w:t>
      </w:r>
      <w:r w:rsidRPr="00EF4DFB">
        <w:rPr>
          <w:rFonts w:ascii="宋体" w:hint="eastAsia"/>
          <w:szCs w:val="21"/>
        </w:rPr>
        <w:t>民族区域自治制度</w:t>
      </w:r>
      <w:r w:rsidRPr="00EF4DFB">
        <w:rPr>
          <w:rFonts w:ascii="宋体"/>
          <w:szCs w:val="21"/>
        </w:rPr>
        <w:t xml:space="preserve"> 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>
        <w:rPr>
          <w:rFonts w:ascii="宋体" w:hint="eastAsia"/>
          <w:szCs w:val="21"/>
        </w:rPr>
        <w:t>C</w:t>
      </w:r>
      <w:r w:rsidRPr="00EF4DFB">
        <w:rPr>
          <w:rFonts w:ascii="宋体"/>
          <w:szCs w:val="21"/>
        </w:rPr>
        <w:t>.</w:t>
      </w:r>
      <w:r w:rsidRPr="00EF4DFB">
        <w:rPr>
          <w:rFonts w:ascii="宋体" w:hint="eastAsia"/>
          <w:szCs w:val="21"/>
        </w:rPr>
        <w:t>人民代表大会制度</w:t>
      </w:r>
      <w:r w:rsidRPr="00EF4DFB">
        <w:rPr>
          <w:rFonts w:ascii="宋体"/>
          <w:szCs w:val="21"/>
        </w:rPr>
        <w:t xml:space="preserve">   </w:t>
      </w:r>
      <w:r w:rsidRPr="00EF4DFB">
        <w:rPr>
          <w:rFonts w:ascii="宋体" w:hint="eastAsia"/>
          <w:szCs w:val="21"/>
        </w:rPr>
        <w:t xml:space="preserve">    </w:t>
      </w:r>
      <w:r w:rsidRPr="00EF4DFB">
        <w:rPr>
          <w:rFonts w:ascii="宋体"/>
          <w:szCs w:val="21"/>
        </w:rPr>
        <w:t xml:space="preserve"> D.</w:t>
      </w:r>
      <w:r w:rsidRPr="00EF4DFB">
        <w:rPr>
          <w:rFonts w:ascii="宋体" w:hint="eastAsia"/>
          <w:szCs w:val="21"/>
        </w:rPr>
        <w:t>多党合作和政治协商制度</w:t>
      </w:r>
    </w:p>
    <w:p w:rsidR="006A71E2" w:rsidRPr="00EF4DFB" w:rsidP="006A71E2">
      <w:pPr>
        <w:spacing w:line="360" w:lineRule="atLeast"/>
        <w:ind w:left="210" w:hanging="210" w:hangingChars="100"/>
        <w:rPr>
          <w:rFonts w:ascii="宋体"/>
          <w:szCs w:val="21"/>
        </w:rPr>
      </w:pPr>
      <w:r w:rsidRPr="00EF4DFB">
        <w:rPr>
          <w:rFonts w:ascii="宋体"/>
          <w:szCs w:val="21"/>
        </w:rPr>
        <w:t>7、</w:t>
      </w:r>
      <w:r w:rsidRPr="00EF4DFB">
        <w:rPr>
          <w:rFonts w:ascii="宋体" w:hint="eastAsia"/>
          <w:szCs w:val="21"/>
        </w:rPr>
        <w:t>伟大的中华民族精神是中华民族生生不息、发展壮大的强大精神支柱。以下诗句能体现中华民族精神核心的是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/>
          <w:szCs w:val="21"/>
        </w:rPr>
        <w:t>A.</w:t>
      </w:r>
      <w:r w:rsidRPr="00EF4DFB">
        <w:rPr>
          <w:rFonts w:ascii="宋体" w:hint="eastAsia"/>
          <w:szCs w:val="21"/>
        </w:rPr>
        <w:t>头悬梁，锥刺股</w:t>
      </w:r>
      <w:r w:rsidRPr="00EF4DFB">
        <w:rPr>
          <w:rFonts w:ascii="宋体"/>
          <w:szCs w:val="21"/>
        </w:rPr>
        <w:t xml:space="preserve">   </w:t>
      </w:r>
      <w:r>
        <w:rPr>
          <w:rFonts w:ascii="宋体" w:hint="eastAsia"/>
          <w:szCs w:val="21"/>
        </w:rPr>
        <w:t xml:space="preserve">  </w:t>
      </w:r>
      <w:r w:rsidRPr="00EF4DFB">
        <w:rPr>
          <w:rFonts w:ascii="宋体"/>
          <w:szCs w:val="21"/>
        </w:rPr>
        <w:t xml:space="preserve"> </w:t>
      </w:r>
      <w:r>
        <w:rPr>
          <w:rFonts w:ascii="宋体" w:hint="eastAsia"/>
          <w:szCs w:val="21"/>
        </w:rPr>
        <w:t>B</w:t>
      </w:r>
      <w:r w:rsidRPr="00EF4DFB">
        <w:rPr>
          <w:rFonts w:ascii="宋体"/>
          <w:szCs w:val="21"/>
        </w:rPr>
        <w:t>.</w:t>
      </w:r>
      <w:r w:rsidRPr="00EF4DFB">
        <w:rPr>
          <w:rFonts w:ascii="宋体" w:hint="eastAsia"/>
          <w:szCs w:val="21"/>
        </w:rPr>
        <w:t>可怜万里关山道，年年战骨多秋草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>
        <w:rPr>
          <w:rFonts w:ascii="宋体" w:hint="eastAsia"/>
          <w:szCs w:val="21"/>
        </w:rPr>
        <w:t>C</w:t>
      </w:r>
      <w:r w:rsidRPr="00EF4DFB">
        <w:rPr>
          <w:rFonts w:ascii="宋体"/>
          <w:szCs w:val="21"/>
        </w:rPr>
        <w:t>.</w:t>
      </w:r>
      <w:r w:rsidRPr="00EF4DFB">
        <w:rPr>
          <w:rFonts w:ascii="宋体" w:hint="eastAsia"/>
          <w:szCs w:val="21"/>
        </w:rPr>
        <w:t>有志者，事竟成</w:t>
      </w:r>
      <w:r w:rsidRPr="00EF4DFB">
        <w:rPr>
          <w:rFonts w:ascii="宋体"/>
          <w:szCs w:val="21"/>
        </w:rPr>
        <w:t xml:space="preserve">   </w:t>
      </w:r>
      <w:r>
        <w:rPr>
          <w:rFonts w:ascii="宋体" w:hint="eastAsia"/>
          <w:szCs w:val="21"/>
        </w:rPr>
        <w:t xml:space="preserve">  </w:t>
      </w:r>
      <w:r w:rsidRPr="00EF4DFB">
        <w:rPr>
          <w:rFonts w:ascii="宋体"/>
          <w:szCs w:val="21"/>
        </w:rPr>
        <w:t xml:space="preserve"> D.</w:t>
      </w:r>
      <w:r w:rsidRPr="00EF4DFB">
        <w:rPr>
          <w:rFonts w:ascii="宋体" w:hint="eastAsia"/>
          <w:szCs w:val="21"/>
        </w:rPr>
        <w:t>苟</w:t>
      </w:r>
      <w:r w:rsidRPr="00EF4DFB">
        <w:rPr>
          <w:rFonts w:ascii="宋体" w:hint="eastAsia"/>
          <w:szCs w:val="21"/>
        </w:rPr>
        <w:t>利国家生死以，岂因福祸避趋之</w:t>
      </w:r>
    </w:p>
    <w:p w:rsidR="006A71E2" w:rsidRPr="00EF4DFB" w:rsidP="006A71E2">
      <w:pPr>
        <w:spacing w:line="360" w:lineRule="atLeast"/>
        <w:ind w:left="210" w:hanging="210" w:hangingChars="100"/>
        <w:rPr>
          <w:rFonts w:ascii="宋体"/>
          <w:szCs w:val="21"/>
        </w:rPr>
      </w:pPr>
      <w:r w:rsidRPr="00EF4DFB">
        <w:rPr>
          <w:rFonts w:ascii="宋体"/>
          <w:szCs w:val="21"/>
        </w:rPr>
        <w:t>8、2019</w:t>
      </w:r>
      <w:r w:rsidRPr="00EF4DFB">
        <w:rPr>
          <w:rFonts w:ascii="宋体" w:hint="eastAsia"/>
          <w:szCs w:val="21"/>
        </w:rPr>
        <w:t>年</w:t>
      </w:r>
      <w:r w:rsidRPr="00EF4DFB">
        <w:rPr>
          <w:rFonts w:ascii="宋体"/>
          <w:szCs w:val="21"/>
        </w:rPr>
        <w:t>7</w:t>
      </w:r>
      <w:r w:rsidRPr="00EF4DFB">
        <w:rPr>
          <w:rFonts w:ascii="宋体" w:hint="eastAsia"/>
          <w:szCs w:val="21"/>
        </w:rPr>
        <w:t>月，财政部印发《关于下达</w:t>
      </w:r>
      <w:r w:rsidRPr="00EF4DFB">
        <w:rPr>
          <w:rFonts w:ascii="宋体"/>
          <w:szCs w:val="21"/>
        </w:rPr>
        <w:t>2019</w:t>
      </w:r>
      <w:r w:rsidRPr="00EF4DFB">
        <w:rPr>
          <w:rFonts w:ascii="宋体" w:hint="eastAsia"/>
          <w:szCs w:val="21"/>
        </w:rPr>
        <w:t>年度水污染防治资金预算的通知》，《关于下达</w:t>
      </w:r>
      <w:r w:rsidRPr="00EF4DFB">
        <w:rPr>
          <w:rFonts w:ascii="宋体"/>
          <w:szCs w:val="21"/>
        </w:rPr>
        <w:t>2019</w:t>
      </w:r>
      <w:r w:rsidRPr="00EF4DFB">
        <w:rPr>
          <w:rFonts w:ascii="宋体" w:hint="eastAsia"/>
          <w:szCs w:val="21"/>
        </w:rPr>
        <w:t>年土壤污染防治专项资金预算的通知》等，下达各省大气、水、土壤三方面污染防治资金，预算合计</w:t>
      </w:r>
      <w:r w:rsidRPr="00EF4DFB">
        <w:rPr>
          <w:rFonts w:ascii="宋体"/>
          <w:szCs w:val="21"/>
        </w:rPr>
        <w:t>490</w:t>
      </w:r>
      <w:r w:rsidRPr="00EF4DFB">
        <w:rPr>
          <w:rFonts w:ascii="宋体" w:hint="eastAsia"/>
          <w:szCs w:val="21"/>
        </w:rPr>
        <w:t>亿元，比去年增长</w:t>
      </w:r>
      <w:r w:rsidRPr="00EF4DFB">
        <w:rPr>
          <w:rFonts w:ascii="宋体"/>
          <w:szCs w:val="21"/>
        </w:rPr>
        <w:t>25%</w:t>
      </w:r>
      <w:r w:rsidRPr="00EF4DFB">
        <w:rPr>
          <w:rFonts w:ascii="宋体" w:hint="eastAsia"/>
          <w:szCs w:val="21"/>
        </w:rPr>
        <w:t>，增长幅度很大。这说明我国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①坚持人与自然和谐共生，坚持走绿色发展道路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②大气、水、土壤等污染制约着我国经济和社会发展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③大气、水、土壤等污染是工业化进程加快的叠加效应</w:t>
      </w:r>
    </w:p>
    <w:p w:rsidR="006A71E2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④坚持节约资源、保护环境的基本国策，建设美丽中国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/>
          <w:szCs w:val="21"/>
        </w:rPr>
        <w:t>A.</w:t>
      </w:r>
      <w:r w:rsidRPr="00EF4DFB">
        <w:rPr>
          <w:rFonts w:ascii="宋体" w:hint="eastAsia"/>
          <w:szCs w:val="21"/>
        </w:rPr>
        <w:t>①③</w:t>
      </w:r>
      <w:r w:rsidRPr="00EF4DFB">
        <w:rPr>
          <w:rFonts w:ascii="宋体"/>
          <w:szCs w:val="21"/>
        </w:rPr>
        <w:t xml:space="preserve">        </w:t>
      </w:r>
      <w:r>
        <w:rPr>
          <w:rFonts w:ascii="宋体" w:hint="eastAsia"/>
          <w:szCs w:val="21"/>
        </w:rPr>
        <w:t xml:space="preserve">   </w:t>
      </w:r>
      <w:r w:rsidRPr="00EF4DFB">
        <w:rPr>
          <w:rFonts w:ascii="宋体"/>
          <w:szCs w:val="21"/>
        </w:rPr>
        <w:t xml:space="preserve"> B.</w:t>
      </w:r>
      <w:r w:rsidRPr="00EF4DFB">
        <w:rPr>
          <w:rFonts w:ascii="宋体" w:hint="eastAsia"/>
          <w:szCs w:val="21"/>
        </w:rPr>
        <w:t>①④</w:t>
      </w:r>
      <w:r w:rsidRPr="00EF4DFB">
        <w:rPr>
          <w:rFonts w:ascii="宋体"/>
          <w:szCs w:val="21"/>
        </w:rPr>
        <w:t xml:space="preserve">      </w:t>
      </w:r>
      <w:r>
        <w:rPr>
          <w:rFonts w:ascii="宋体" w:hint="eastAsia"/>
          <w:szCs w:val="21"/>
        </w:rPr>
        <w:t xml:space="preserve">  </w:t>
      </w:r>
      <w:r w:rsidRPr="00EF4DFB">
        <w:rPr>
          <w:rFonts w:ascii="宋体"/>
          <w:szCs w:val="21"/>
        </w:rPr>
        <w:t xml:space="preserve">   C.</w:t>
      </w:r>
      <w:r w:rsidRPr="00EF4DFB">
        <w:rPr>
          <w:rFonts w:ascii="宋体" w:hint="eastAsia"/>
          <w:szCs w:val="21"/>
        </w:rPr>
        <w:t>②③</w:t>
      </w:r>
      <w:r w:rsidRPr="00EF4DFB">
        <w:rPr>
          <w:rFonts w:ascii="宋体"/>
          <w:szCs w:val="21"/>
        </w:rPr>
        <w:t xml:space="preserve">     </w:t>
      </w:r>
      <w:r>
        <w:rPr>
          <w:rFonts w:ascii="宋体" w:hint="eastAsia"/>
          <w:szCs w:val="21"/>
        </w:rPr>
        <w:t xml:space="preserve">  </w:t>
      </w:r>
      <w:r w:rsidRPr="00EF4DFB">
        <w:rPr>
          <w:rFonts w:ascii="宋体"/>
          <w:szCs w:val="21"/>
        </w:rPr>
        <w:t xml:space="preserve">   D.</w:t>
      </w:r>
      <w:r w:rsidRPr="00EF4DFB">
        <w:rPr>
          <w:rFonts w:ascii="宋体" w:hint="eastAsia"/>
          <w:szCs w:val="21"/>
        </w:rPr>
        <w:t xml:space="preserve">②④ </w:t>
      </w:r>
    </w:p>
    <w:p w:rsidR="006A71E2" w:rsidRPr="00EF4DFB" w:rsidP="006A71E2">
      <w:pPr>
        <w:spacing w:line="360" w:lineRule="atLeast"/>
        <w:ind w:left="210" w:hanging="210" w:hangingChars="100"/>
        <w:rPr>
          <w:rFonts w:ascii="宋体"/>
          <w:szCs w:val="21"/>
        </w:rPr>
      </w:pPr>
      <w:r w:rsidRPr="00EF4DFB">
        <w:rPr>
          <w:rFonts w:ascii="宋体"/>
          <w:szCs w:val="21"/>
        </w:rPr>
        <w:t>9、</w:t>
      </w:r>
      <w:r w:rsidRPr="00EF4DFB">
        <w:rPr>
          <w:rFonts w:ascii="宋体" w:hint="eastAsia"/>
          <w:szCs w:val="21"/>
        </w:rPr>
        <w:t>习总书记在今年</w:t>
      </w:r>
      <w:r w:rsidRPr="00EF4DFB">
        <w:rPr>
          <w:rFonts w:ascii="宋体"/>
          <w:szCs w:val="21"/>
        </w:rPr>
        <w:t>10</w:t>
      </w:r>
      <w:r w:rsidRPr="00EF4DFB">
        <w:rPr>
          <w:rFonts w:ascii="宋体" w:hint="eastAsia"/>
          <w:szCs w:val="21"/>
        </w:rPr>
        <w:t>月召开的十九届四中全会上提出，“要坚定推进祖国和平统一进程……团结广大台湾同胞共同反对‘台独’、促进统一”。对这段话理解正确的是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①</w:t>
      </w:r>
      <w:r>
        <w:rPr>
          <w:rFonts w:ascii="宋体" w:hint="eastAsia"/>
          <w:szCs w:val="21"/>
        </w:rPr>
        <w:t>国家</w:t>
      </w:r>
      <w:r w:rsidRPr="00EF4DFB">
        <w:rPr>
          <w:rFonts w:ascii="宋体" w:hint="eastAsia"/>
          <w:szCs w:val="21"/>
        </w:rPr>
        <w:t>必须统一、必然统一是中华民族伟大复兴的必然要求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②坚定不移的实施民族区域自治制度</w:t>
      </w:r>
      <w:r>
        <w:rPr>
          <w:rFonts w:ascii="宋体" w:hint="eastAsia"/>
          <w:szCs w:val="21"/>
        </w:rPr>
        <w:t>，</w:t>
      </w:r>
      <w:r w:rsidRPr="00EF4DFB">
        <w:rPr>
          <w:rFonts w:ascii="宋体" w:hint="eastAsia"/>
          <w:szCs w:val="21"/>
        </w:rPr>
        <w:t>保障</w:t>
      </w:r>
      <w:r>
        <w:rPr>
          <w:rFonts w:ascii="宋体" w:hint="eastAsia"/>
          <w:szCs w:val="21"/>
        </w:rPr>
        <w:t>台湾人民</w:t>
      </w:r>
      <w:r w:rsidRPr="00EF4DFB">
        <w:rPr>
          <w:rFonts w:ascii="宋体" w:hint="eastAsia"/>
          <w:szCs w:val="21"/>
        </w:rPr>
        <w:t>合法权益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③</w:t>
      </w:r>
      <w:r>
        <w:rPr>
          <w:rFonts w:ascii="宋体" w:hint="eastAsia"/>
          <w:szCs w:val="21"/>
        </w:rPr>
        <w:t>中华文化是两岸同胞共同的精神财富和</w:t>
      </w:r>
      <w:r w:rsidRPr="00EF4DFB">
        <w:rPr>
          <w:rFonts w:ascii="宋体" w:hint="eastAsia"/>
          <w:szCs w:val="21"/>
        </w:rPr>
        <w:t>血脉相连的精神纽带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④反对一切形式的分裂</w:t>
      </w:r>
      <w:r>
        <w:rPr>
          <w:rFonts w:ascii="宋体" w:hint="eastAsia"/>
          <w:szCs w:val="21"/>
        </w:rPr>
        <w:t>祖国的活动</w:t>
      </w:r>
      <w:r w:rsidRPr="00EF4DFB">
        <w:rPr>
          <w:rFonts w:ascii="宋体" w:hint="eastAsia"/>
          <w:szCs w:val="21"/>
        </w:rPr>
        <w:t>，维护国家统一和国家安全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/>
          <w:szCs w:val="21"/>
        </w:rPr>
        <w:t>A.</w:t>
      </w:r>
      <w:r w:rsidRPr="00EF4DFB">
        <w:rPr>
          <w:rFonts w:ascii="宋体" w:hint="eastAsia"/>
          <w:szCs w:val="21"/>
        </w:rPr>
        <w:t>①②</w:t>
      </w:r>
      <w:r w:rsidRPr="00EF4DFB">
        <w:rPr>
          <w:rFonts w:ascii="宋体"/>
          <w:szCs w:val="21"/>
        </w:rPr>
        <w:t xml:space="preserve">  </w:t>
      </w:r>
      <w:r>
        <w:rPr>
          <w:rFonts w:ascii="宋体" w:hint="eastAsia"/>
          <w:szCs w:val="21"/>
        </w:rPr>
        <w:t xml:space="preserve">          </w:t>
      </w:r>
      <w:r w:rsidRPr="00EF4DFB">
        <w:rPr>
          <w:rFonts w:ascii="宋体"/>
          <w:szCs w:val="21"/>
        </w:rPr>
        <w:t xml:space="preserve"> B.</w:t>
      </w:r>
      <w:r w:rsidRPr="00EF4DFB">
        <w:rPr>
          <w:rFonts w:ascii="宋体" w:hint="eastAsia"/>
          <w:szCs w:val="21"/>
        </w:rPr>
        <w:t>①③</w:t>
      </w:r>
      <w:r w:rsidRPr="00EF4DFB">
        <w:rPr>
          <w:rFonts w:ascii="宋体"/>
          <w:szCs w:val="21"/>
        </w:rPr>
        <w:t xml:space="preserve">  </w:t>
      </w:r>
      <w:r>
        <w:rPr>
          <w:rFonts w:ascii="宋体" w:hint="eastAsia"/>
          <w:szCs w:val="21"/>
        </w:rPr>
        <w:t xml:space="preserve">        </w:t>
      </w:r>
      <w:r w:rsidRPr="00EF4DFB">
        <w:rPr>
          <w:rFonts w:ascii="宋体"/>
          <w:szCs w:val="21"/>
        </w:rPr>
        <w:t xml:space="preserve"> C.</w:t>
      </w:r>
      <w:r>
        <w:rPr>
          <w:rFonts w:ascii="宋体" w:hAnsi="宋体" w:hint="eastAsia"/>
          <w:szCs w:val="21"/>
        </w:rPr>
        <w:t>①</w:t>
      </w:r>
      <w:r w:rsidRPr="00EF4DFB">
        <w:rPr>
          <w:rFonts w:ascii="宋体" w:hint="eastAsia"/>
          <w:szCs w:val="21"/>
        </w:rPr>
        <w:t>④</w:t>
      </w:r>
      <w:r w:rsidRPr="00EF4DFB">
        <w:rPr>
          <w:rFonts w:ascii="宋体"/>
          <w:szCs w:val="21"/>
        </w:rPr>
        <w:t xml:space="preserve">  </w:t>
      </w:r>
      <w:r>
        <w:rPr>
          <w:rFonts w:ascii="宋体" w:hint="eastAsia"/>
          <w:szCs w:val="21"/>
        </w:rPr>
        <w:t xml:space="preserve">        </w:t>
      </w:r>
      <w:r w:rsidRPr="00EF4DFB">
        <w:rPr>
          <w:rFonts w:ascii="宋体"/>
          <w:szCs w:val="21"/>
        </w:rPr>
        <w:t xml:space="preserve"> D.</w:t>
      </w:r>
      <w:r w:rsidRPr="00EF4DFB">
        <w:rPr>
          <w:rFonts w:ascii="宋体" w:hint="eastAsia"/>
          <w:szCs w:val="21"/>
        </w:rPr>
        <w:t>②③</w:t>
      </w:r>
    </w:p>
    <w:p w:rsidR="006A71E2" w:rsidRPr="00EF4DFB" w:rsidP="006A71E2">
      <w:pPr>
        <w:spacing w:line="360" w:lineRule="atLeast"/>
        <w:ind w:left="210" w:hanging="210" w:hangingChars="100"/>
        <w:rPr>
          <w:rFonts w:ascii="宋体"/>
          <w:szCs w:val="21"/>
        </w:rPr>
      </w:pPr>
      <w:r w:rsidRPr="00EF4DFB">
        <w:rPr>
          <w:rFonts w:ascii="宋体"/>
          <w:szCs w:val="21"/>
        </w:rPr>
        <w:t>10、</w:t>
      </w:r>
      <w:r w:rsidRPr="00EF4DFB">
        <w:rPr>
          <w:rFonts w:ascii="宋体" w:hint="eastAsia"/>
          <w:szCs w:val="21"/>
        </w:rPr>
        <w:t>自信的中国人对国家有认同，对文化有底气，对发展有信心，比历史上任何时期更有信心、有能力实现中华民族的伟大复兴。其最重要的原因是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/>
          <w:szCs w:val="21"/>
        </w:rPr>
        <w:t>A.</w:t>
      </w:r>
      <w:r w:rsidRPr="003338F9">
        <w:rPr>
          <w:rFonts w:ascii="宋体" w:hint="eastAsia"/>
          <w:szCs w:val="21"/>
        </w:rPr>
        <w:t xml:space="preserve"> </w:t>
      </w:r>
      <w:r w:rsidRPr="00EF4DFB">
        <w:rPr>
          <w:rFonts w:ascii="宋体" w:hint="eastAsia"/>
          <w:szCs w:val="21"/>
        </w:rPr>
        <w:t>坚持党的领导</w:t>
      </w:r>
      <w:r w:rsidRPr="00EF4DFB">
        <w:rPr>
          <w:rFonts w:ascii="宋体"/>
          <w:szCs w:val="21"/>
        </w:rPr>
        <w:t xml:space="preserve">     B.</w:t>
      </w:r>
      <w:r w:rsidRPr="00EF4DFB">
        <w:rPr>
          <w:rFonts w:ascii="宋体" w:hint="eastAsia"/>
          <w:szCs w:val="21"/>
        </w:rPr>
        <w:t>永走中国道路</w:t>
      </w:r>
      <w:r>
        <w:rPr>
          <w:rFonts w:ascii="宋体"/>
          <w:szCs w:val="21"/>
        </w:rPr>
        <w:t xml:space="preserve"> </w:t>
      </w:r>
      <w:r>
        <w:rPr>
          <w:rFonts w:ascii="宋体" w:hint="eastAsia"/>
          <w:szCs w:val="21"/>
        </w:rPr>
        <w:t xml:space="preserve">    </w:t>
      </w:r>
      <w:r w:rsidRPr="00EF4DFB">
        <w:rPr>
          <w:rFonts w:ascii="宋体"/>
          <w:szCs w:val="21"/>
        </w:rPr>
        <w:t>C.</w:t>
      </w:r>
      <w:r w:rsidRPr="00EF4DFB">
        <w:rPr>
          <w:rFonts w:ascii="宋体" w:hint="eastAsia"/>
          <w:szCs w:val="21"/>
        </w:rPr>
        <w:t>凝聚中国力量</w:t>
      </w:r>
      <w:r w:rsidRPr="00EF4DFB">
        <w:rPr>
          <w:rFonts w:ascii="宋体"/>
          <w:szCs w:val="21"/>
        </w:rPr>
        <w:t xml:space="preserve">    </w:t>
      </w:r>
      <w:r>
        <w:rPr>
          <w:rFonts w:ascii="宋体" w:hint="eastAsia"/>
          <w:szCs w:val="21"/>
        </w:rPr>
        <w:t xml:space="preserve"> </w:t>
      </w:r>
      <w:r w:rsidRPr="00EF4DFB">
        <w:rPr>
          <w:rFonts w:ascii="宋体"/>
          <w:szCs w:val="21"/>
        </w:rPr>
        <w:t xml:space="preserve"> D.</w:t>
      </w:r>
      <w:r w:rsidRPr="00EF4DFB">
        <w:rPr>
          <w:rFonts w:ascii="宋体" w:hint="eastAsia"/>
          <w:szCs w:val="21"/>
        </w:rPr>
        <w:t>弘扬中国精神</w:t>
      </w:r>
    </w:p>
    <w:p w:rsidR="006A71E2" w:rsidRPr="00EF4DFB" w:rsidP="006A71E2">
      <w:pPr>
        <w:spacing w:line="360" w:lineRule="atLeast"/>
        <w:ind w:left="210" w:hanging="210" w:hangingChars="100"/>
        <w:rPr>
          <w:rFonts w:ascii="宋体"/>
          <w:szCs w:val="21"/>
        </w:rPr>
      </w:pPr>
      <w:r w:rsidRPr="00EF4DFB">
        <w:rPr>
          <w:rFonts w:ascii="宋体"/>
          <w:szCs w:val="21"/>
        </w:rPr>
        <w:t>11、</w:t>
      </w:r>
      <w:r w:rsidRPr="00EF4DFB">
        <w:rPr>
          <w:rFonts w:ascii="宋体" w:hint="eastAsia"/>
          <w:szCs w:val="21"/>
        </w:rPr>
        <w:t>经过长期努力，中国特色社会主义进入了新时代，这是我国发展新的历史方位。</w:t>
      </w:r>
      <w:r w:rsidRPr="00EF4DFB">
        <w:rPr>
          <w:rFonts w:ascii="宋体" w:hint="eastAsia"/>
          <w:szCs w:val="21"/>
        </w:rPr>
        <w:t>下列能</w:t>
      </w:r>
      <w:r w:rsidRPr="00EF4DFB">
        <w:rPr>
          <w:rFonts w:ascii="宋体" w:hint="eastAsia"/>
          <w:szCs w:val="21"/>
        </w:rPr>
        <w:t>体现“新时代”的“新”的是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①实现由贫困到温饱再由温饱到总体小康的历史性跨越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②增进民生福祉，增强人民的获得感、幸福感、安全感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③中华儿女为争取民族独立和人民解放进行了英勇斗争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④全面小康到基本实现现代化再到社会主义现代化强国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/>
          <w:szCs w:val="21"/>
        </w:rPr>
        <w:t>A.</w:t>
      </w:r>
      <w:r w:rsidRPr="00EF4DFB">
        <w:rPr>
          <w:rFonts w:ascii="宋体" w:hint="eastAsia"/>
          <w:szCs w:val="21"/>
        </w:rPr>
        <w:t>①②</w:t>
      </w:r>
      <w:r w:rsidRPr="00EF4DFB">
        <w:rPr>
          <w:rFonts w:ascii="宋体"/>
          <w:szCs w:val="21"/>
        </w:rPr>
        <w:t xml:space="preserve">     </w:t>
      </w:r>
      <w:r>
        <w:rPr>
          <w:rFonts w:ascii="宋体" w:hint="eastAsia"/>
          <w:szCs w:val="21"/>
        </w:rPr>
        <w:t xml:space="preserve">   </w:t>
      </w:r>
      <w:r w:rsidRPr="00EF4DFB">
        <w:rPr>
          <w:rFonts w:ascii="宋体"/>
          <w:szCs w:val="21"/>
        </w:rPr>
        <w:t xml:space="preserve">   B.</w:t>
      </w:r>
      <w:r w:rsidRPr="00EF4DFB">
        <w:rPr>
          <w:rFonts w:ascii="宋体" w:hint="eastAsia"/>
          <w:szCs w:val="21"/>
        </w:rPr>
        <w:t xml:space="preserve"> ①③</w:t>
      </w:r>
      <w:r w:rsidRPr="00EF4DFB">
        <w:rPr>
          <w:rFonts w:ascii="宋体"/>
          <w:szCs w:val="21"/>
        </w:rPr>
        <w:t xml:space="preserve">     </w:t>
      </w:r>
      <w:r>
        <w:rPr>
          <w:rFonts w:ascii="宋体" w:hint="eastAsia"/>
          <w:szCs w:val="21"/>
        </w:rPr>
        <w:t xml:space="preserve">  </w:t>
      </w:r>
      <w:r>
        <w:rPr>
          <w:rFonts w:ascii="宋体"/>
          <w:szCs w:val="21"/>
        </w:rPr>
        <w:t xml:space="preserve"> </w:t>
      </w:r>
      <w:r w:rsidRPr="00EF4DFB">
        <w:rPr>
          <w:rFonts w:ascii="宋体"/>
          <w:szCs w:val="21"/>
        </w:rPr>
        <w:t xml:space="preserve">  C.</w:t>
      </w:r>
      <w:r w:rsidRPr="00EF4DFB">
        <w:rPr>
          <w:rFonts w:ascii="宋体" w:hint="eastAsia"/>
          <w:szCs w:val="21"/>
        </w:rPr>
        <w:t xml:space="preserve"> ②④</w:t>
      </w:r>
      <w:r w:rsidRPr="00EF4DFB">
        <w:rPr>
          <w:rFonts w:ascii="宋体"/>
          <w:szCs w:val="21"/>
        </w:rPr>
        <w:t xml:space="preserve">    </w:t>
      </w:r>
      <w:r>
        <w:rPr>
          <w:rFonts w:ascii="宋体" w:hint="eastAsia"/>
          <w:szCs w:val="21"/>
        </w:rPr>
        <w:t xml:space="preserve">  </w:t>
      </w:r>
      <w:r w:rsidRPr="00EF4DFB">
        <w:rPr>
          <w:rFonts w:ascii="宋体"/>
          <w:szCs w:val="21"/>
        </w:rPr>
        <w:t xml:space="preserve">    D.</w:t>
      </w:r>
      <w:r w:rsidRPr="00EF4DFB">
        <w:rPr>
          <w:rFonts w:ascii="宋体" w:hint="eastAsia"/>
          <w:szCs w:val="21"/>
        </w:rPr>
        <w:t>③④</w:t>
      </w:r>
    </w:p>
    <w:p w:rsidR="006A71E2" w:rsidRPr="00EF4DFB" w:rsidP="006A71E2">
      <w:pPr>
        <w:spacing w:line="360" w:lineRule="atLeast"/>
        <w:ind w:left="210" w:hanging="210" w:hangingChars="100"/>
        <w:rPr>
          <w:rFonts w:ascii="宋体"/>
          <w:szCs w:val="21"/>
        </w:rPr>
      </w:pPr>
      <w:r w:rsidRPr="00EF4DFB">
        <w:rPr>
          <w:rFonts w:ascii="宋体"/>
          <w:szCs w:val="21"/>
        </w:rPr>
        <w:t>12、</w:t>
      </w:r>
      <w:r w:rsidRPr="00EF4DFB">
        <w:rPr>
          <w:rFonts w:ascii="宋体" w:hint="eastAsia"/>
          <w:szCs w:val="21"/>
        </w:rPr>
        <w:t>中国倡导欧亚各国共建“丝绸之路经济带”。这一构想的提出和实施，惠及</w:t>
      </w:r>
      <w:r w:rsidRPr="00EF4DFB">
        <w:rPr>
          <w:rFonts w:ascii="宋体"/>
          <w:szCs w:val="21"/>
        </w:rPr>
        <w:t>26</w:t>
      </w:r>
      <w:r w:rsidRPr="00EF4DFB">
        <w:rPr>
          <w:rFonts w:ascii="宋体" w:hint="eastAsia"/>
          <w:szCs w:val="21"/>
        </w:rPr>
        <w:t>个国家，</w:t>
      </w:r>
      <w:r w:rsidRPr="00EF4DFB">
        <w:rPr>
          <w:rFonts w:ascii="宋体"/>
          <w:szCs w:val="21"/>
        </w:rPr>
        <w:t>44</w:t>
      </w:r>
      <w:r w:rsidRPr="00EF4DFB">
        <w:rPr>
          <w:rFonts w:ascii="宋体" w:hint="eastAsia"/>
          <w:szCs w:val="21"/>
        </w:rPr>
        <w:t>亿人，修建欧亚铁路网</w:t>
      </w:r>
      <w:r w:rsidRPr="00EF4DFB">
        <w:rPr>
          <w:rFonts w:ascii="宋体"/>
          <w:szCs w:val="21"/>
        </w:rPr>
        <w:t>8.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0000"/>
          <w:attr w:name="TCSC" w:val="1"/>
          <w:attr w:name="UnitName" w:val="公里"/>
        </w:smartTagPr>
        <w:r w:rsidRPr="00EF4DFB">
          <w:rPr>
            <w:rFonts w:ascii="宋体"/>
            <w:szCs w:val="21"/>
          </w:rPr>
          <w:t>1</w:t>
        </w:r>
        <w:r w:rsidRPr="00EF4DFB">
          <w:rPr>
            <w:rFonts w:ascii="宋体" w:hint="eastAsia"/>
            <w:szCs w:val="21"/>
          </w:rPr>
          <w:t>万公里</w:t>
        </w:r>
      </w:smartTag>
      <w:r w:rsidRPr="00EF4DFB">
        <w:rPr>
          <w:rFonts w:ascii="宋体" w:hint="eastAsia"/>
          <w:szCs w:val="21"/>
        </w:rPr>
        <w:t>，货物和服务出口占全世界</w:t>
      </w:r>
      <w:r w:rsidRPr="00EF4DFB">
        <w:rPr>
          <w:rFonts w:ascii="宋体"/>
          <w:szCs w:val="21"/>
        </w:rPr>
        <w:t>23.9%</w:t>
      </w:r>
      <w:r w:rsidRPr="00EF4DFB">
        <w:rPr>
          <w:rFonts w:ascii="宋体" w:hint="eastAsia"/>
          <w:szCs w:val="21"/>
        </w:rPr>
        <w:t>，经济规模达</w:t>
      </w:r>
      <w:r w:rsidRPr="00EF4DFB">
        <w:rPr>
          <w:rFonts w:ascii="宋体"/>
          <w:szCs w:val="21"/>
        </w:rPr>
        <w:t>21</w:t>
      </w:r>
      <w:r w:rsidRPr="00EF4DFB">
        <w:rPr>
          <w:rFonts w:ascii="宋体" w:hint="eastAsia"/>
          <w:szCs w:val="21"/>
        </w:rPr>
        <w:t>万亿</w:t>
      </w:r>
      <w:r w:rsidRPr="00EF4DFB">
        <w:rPr>
          <w:rFonts w:ascii="宋体" w:hint="eastAsia"/>
          <w:szCs w:val="21"/>
        </w:rPr>
        <w:t>美元，使全世界曾经繁荣几个世纪的丝绸之路迎来新的生机，对世界经济产生重要影响。下列对建设“丝绸之路经济带”理解</w:t>
      </w:r>
      <w:r w:rsidRPr="00D52F86">
        <w:rPr>
          <w:rFonts w:ascii="宋体" w:hint="eastAsia"/>
          <w:b/>
          <w:szCs w:val="21"/>
        </w:rPr>
        <w:t>不准确</w:t>
      </w:r>
      <w:r w:rsidRPr="00EF4DFB">
        <w:rPr>
          <w:rFonts w:ascii="宋体" w:hint="eastAsia"/>
          <w:szCs w:val="21"/>
        </w:rPr>
        <w:t>的是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①为世界</w:t>
      </w:r>
      <w:r w:rsidRPr="00EF4DFB">
        <w:rPr>
          <w:rFonts w:ascii="宋体" w:hint="eastAsia"/>
          <w:szCs w:val="21"/>
        </w:rPr>
        <w:t>经济持可续</w:t>
      </w:r>
      <w:r w:rsidRPr="00EF4DFB">
        <w:rPr>
          <w:rFonts w:ascii="宋体" w:hint="eastAsia"/>
          <w:szCs w:val="21"/>
        </w:rPr>
        <w:t>发展提供动力，促进世界经济增长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②当今世界是一个开放、发展、互动、紧密联系的世界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③世界多极化使多种国际力量既相互依存，又相互制约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④世界多极化、经济全球化、社会信息化、文化多样化深入发展</w:t>
      </w:r>
    </w:p>
    <w:p w:rsidR="006A71E2" w:rsidRPr="00EF4DFB" w:rsidP="006A71E2">
      <w:pPr>
        <w:spacing w:line="360" w:lineRule="atLeast"/>
        <w:ind w:firstLine="210" w:firstLineChars="100"/>
        <w:rPr>
          <w:rFonts w:ascii="宋体"/>
          <w:szCs w:val="21"/>
        </w:rPr>
      </w:pPr>
      <w:r w:rsidRPr="00EF4DFB">
        <w:rPr>
          <w:rFonts w:ascii="宋体"/>
          <w:szCs w:val="21"/>
        </w:rPr>
        <w:t>A.</w:t>
      </w:r>
      <w:r w:rsidRPr="00EF4DFB">
        <w:rPr>
          <w:rFonts w:ascii="宋体" w:hint="eastAsia"/>
          <w:szCs w:val="21"/>
        </w:rPr>
        <w:t>①②</w:t>
      </w:r>
      <w:r w:rsidRPr="00EF4DFB">
        <w:rPr>
          <w:rFonts w:ascii="宋体"/>
          <w:szCs w:val="21"/>
        </w:rPr>
        <w:t xml:space="preserve">       </w:t>
      </w:r>
      <w:r>
        <w:rPr>
          <w:rFonts w:ascii="宋体" w:hint="eastAsia"/>
          <w:szCs w:val="21"/>
        </w:rPr>
        <w:t xml:space="preserve"> </w:t>
      </w:r>
      <w:r w:rsidRPr="00EF4DFB">
        <w:rPr>
          <w:rFonts w:ascii="宋体"/>
          <w:szCs w:val="21"/>
        </w:rPr>
        <w:t xml:space="preserve">  B.</w:t>
      </w:r>
      <w:r>
        <w:rPr>
          <w:rFonts w:ascii="宋体" w:hAnsi="宋体" w:hint="eastAsia"/>
          <w:szCs w:val="21"/>
        </w:rPr>
        <w:t>①</w:t>
      </w:r>
      <w:r w:rsidRPr="00EF4DFB">
        <w:rPr>
          <w:rFonts w:ascii="宋体" w:hint="eastAsia"/>
          <w:szCs w:val="21"/>
        </w:rPr>
        <w:t>③</w:t>
      </w:r>
      <w:r w:rsidRPr="00EF4DFB">
        <w:rPr>
          <w:rFonts w:ascii="宋体"/>
          <w:szCs w:val="21"/>
        </w:rPr>
        <w:t xml:space="preserve">     </w:t>
      </w:r>
      <w:r>
        <w:rPr>
          <w:rFonts w:ascii="宋体" w:hint="eastAsia"/>
          <w:szCs w:val="21"/>
        </w:rPr>
        <w:t xml:space="preserve"> </w:t>
      </w:r>
      <w:r w:rsidRPr="00EF4DFB">
        <w:rPr>
          <w:rFonts w:ascii="宋体"/>
          <w:szCs w:val="21"/>
        </w:rPr>
        <w:t xml:space="preserve">    C.</w:t>
      </w:r>
      <w:r w:rsidRPr="00EF4DFB">
        <w:rPr>
          <w:rFonts w:ascii="宋体" w:hint="eastAsia"/>
          <w:szCs w:val="21"/>
        </w:rPr>
        <w:t>②③</w:t>
      </w:r>
      <w:r w:rsidRPr="00EF4DFB">
        <w:rPr>
          <w:rFonts w:ascii="宋体"/>
          <w:szCs w:val="21"/>
        </w:rPr>
        <w:t xml:space="preserve">     </w:t>
      </w:r>
      <w:r>
        <w:rPr>
          <w:rFonts w:ascii="宋体" w:hint="eastAsia"/>
          <w:szCs w:val="21"/>
        </w:rPr>
        <w:t xml:space="preserve">  </w:t>
      </w:r>
      <w:r w:rsidRPr="00EF4DFB">
        <w:rPr>
          <w:rFonts w:ascii="宋体"/>
          <w:szCs w:val="21"/>
        </w:rPr>
        <w:t xml:space="preserve">   D.</w:t>
      </w:r>
      <w:r>
        <w:rPr>
          <w:rFonts w:ascii="宋体" w:hAnsi="宋体" w:hint="eastAsia"/>
          <w:szCs w:val="21"/>
        </w:rPr>
        <w:t>③</w:t>
      </w:r>
      <w:r w:rsidRPr="00EF4DFB">
        <w:rPr>
          <w:rFonts w:ascii="宋体" w:hint="eastAsia"/>
          <w:szCs w:val="21"/>
        </w:rPr>
        <w:t>④</w:t>
      </w:r>
    </w:p>
    <w:p w:rsidR="006A71E2" w:rsidRPr="00EF4DFB" w:rsidP="006A71E2">
      <w:pPr>
        <w:spacing w:line="360" w:lineRule="atLeast"/>
        <w:rPr>
          <w:rFonts w:ascii="宋体"/>
          <w:b/>
          <w:szCs w:val="21"/>
        </w:rPr>
      </w:pPr>
      <w:r w:rsidRPr="00EF4DFB">
        <w:rPr>
          <w:rFonts w:ascii="宋体" w:hint="eastAsia"/>
          <w:b/>
          <w:szCs w:val="21"/>
        </w:rPr>
        <w:t>二、问答题</w:t>
      </w:r>
      <w:r w:rsidRPr="00EF4DFB">
        <w:rPr>
          <w:rFonts w:ascii="宋体"/>
          <w:b/>
          <w:szCs w:val="21"/>
        </w:rPr>
        <w:t xml:space="preserve"> </w:t>
      </w:r>
      <w:r w:rsidRPr="00EF4DFB">
        <w:rPr>
          <w:rFonts w:ascii="宋体" w:hint="eastAsia"/>
          <w:b/>
          <w:szCs w:val="21"/>
        </w:rPr>
        <w:t>(</w:t>
      </w:r>
      <w:r>
        <w:rPr>
          <w:rFonts w:ascii="宋体" w:hint="eastAsia"/>
          <w:b/>
          <w:szCs w:val="21"/>
        </w:rPr>
        <w:t>三道大题</w:t>
      </w:r>
      <w:r w:rsidRPr="00EF4DFB">
        <w:rPr>
          <w:rFonts w:ascii="宋体" w:hint="eastAsia"/>
          <w:b/>
          <w:szCs w:val="21"/>
        </w:rPr>
        <w:t>，共</w:t>
      </w:r>
      <w:r>
        <w:rPr>
          <w:rFonts w:ascii="宋体" w:hint="eastAsia"/>
          <w:b/>
          <w:szCs w:val="21"/>
        </w:rPr>
        <w:t>26</w:t>
      </w:r>
      <w:r w:rsidRPr="00EF4DFB">
        <w:rPr>
          <w:rFonts w:ascii="宋体" w:hint="eastAsia"/>
          <w:b/>
          <w:szCs w:val="21"/>
        </w:rPr>
        <w:t>分。</w:t>
      </w:r>
      <w:r w:rsidRPr="00EF4DFB">
        <w:rPr>
          <w:rFonts w:ascii="宋体"/>
          <w:b/>
          <w:szCs w:val="21"/>
        </w:rPr>
        <w:t>请用0.5毫米碳素笔或钢笔将正确答案填写在答题卡</w:t>
      </w:r>
      <w:r w:rsidRPr="00EF4DFB">
        <w:rPr>
          <w:rFonts w:ascii="宋体" w:hint="eastAsia"/>
          <w:b/>
          <w:szCs w:val="21"/>
        </w:rPr>
        <w:t>上</w:t>
      </w:r>
      <w:r w:rsidRPr="00EF4DFB">
        <w:rPr>
          <w:rFonts w:ascii="宋体"/>
          <w:b/>
          <w:szCs w:val="21"/>
        </w:rPr>
        <w:t>相应题号的答题框内，写在答题框外无效，写在试卷上无效。</w:t>
      </w:r>
      <w:r w:rsidRPr="00EF4DFB">
        <w:rPr>
          <w:rFonts w:ascii="宋体" w:hint="eastAsia"/>
          <w:b/>
          <w:szCs w:val="21"/>
        </w:rPr>
        <w:t>)</w:t>
      </w:r>
    </w:p>
    <w:p w:rsidR="006A71E2" w:rsidRPr="00EF4DFB" w:rsidP="006A71E2">
      <w:pPr>
        <w:spacing w:line="360" w:lineRule="atLeast"/>
        <w:rPr>
          <w:rFonts w:ascii="宋体"/>
          <w:szCs w:val="21"/>
        </w:rPr>
      </w:pPr>
      <w:r w:rsidRPr="00EF4DFB">
        <w:rPr>
          <w:rFonts w:ascii="宋体"/>
          <w:szCs w:val="21"/>
        </w:rPr>
        <w:t>13、</w:t>
      </w:r>
      <w:r w:rsidRPr="00EF4DFB">
        <w:rPr>
          <w:rFonts w:ascii="宋体" w:hint="eastAsia"/>
          <w:szCs w:val="21"/>
        </w:rPr>
        <w:t>材料</w:t>
      </w:r>
      <w:r w:rsidRPr="00EF4DFB">
        <w:rPr>
          <w:rFonts w:ascii="宋体" w:hint="eastAsia"/>
          <w:szCs w:val="21"/>
        </w:rPr>
        <w:t>一</w:t>
      </w:r>
      <w:r w:rsidRPr="00EF4DFB">
        <w:rPr>
          <w:rFonts w:ascii="宋体" w:hint="eastAsia"/>
          <w:szCs w:val="21"/>
        </w:rPr>
        <w:t>：在空格内填写恰当内容。（</w:t>
      </w:r>
      <w:r w:rsidRPr="00EF4DFB">
        <w:rPr>
          <w:rFonts w:ascii="宋体"/>
          <w:szCs w:val="21"/>
        </w:rPr>
        <w:t>4</w:t>
      </w:r>
      <w:r w:rsidRPr="00EF4DFB">
        <w:rPr>
          <w:rFonts w:ascii="宋体" w:hint="eastAsia"/>
          <w:szCs w:val="21"/>
        </w:rPr>
        <w:t>分）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30"/>
        <w:gridCol w:w="3225"/>
      </w:tblGrid>
      <w:tr w:rsidTr="007E54A8">
        <w:tblPrEx>
          <w:tblW w:w="0" w:type="auto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5070" w:type="dxa"/>
          </w:tcPr>
          <w:p w:rsidR="006A71E2" w:rsidRPr="00EF4DFB" w:rsidP="007E54A8">
            <w:pPr>
              <w:spacing w:line="360" w:lineRule="atLeast"/>
              <w:ind w:firstLine="1680" w:firstLineChars="800"/>
              <w:rPr>
                <w:rFonts w:ascii="宋体"/>
                <w:szCs w:val="21"/>
              </w:rPr>
            </w:pPr>
            <w:r w:rsidRPr="00EF4DFB">
              <w:rPr>
                <w:rFonts w:ascii="宋体" w:hint="eastAsia"/>
                <w:szCs w:val="21"/>
              </w:rPr>
              <w:t>措施</w:t>
            </w:r>
          </w:p>
        </w:tc>
        <w:tc>
          <w:tcPr>
            <w:tcW w:w="3311" w:type="dxa"/>
            <w:vAlign w:val="center"/>
          </w:tcPr>
          <w:p w:rsidR="006A71E2" w:rsidRPr="00EF4DFB" w:rsidP="007E54A8">
            <w:pPr>
              <w:spacing w:line="360" w:lineRule="atLeast"/>
              <w:ind w:firstLine="1050" w:firstLineChars="500"/>
              <w:rPr>
                <w:rFonts w:ascii="宋体"/>
                <w:szCs w:val="21"/>
              </w:rPr>
            </w:pPr>
            <w:r w:rsidRPr="00EF4DFB">
              <w:rPr>
                <w:rFonts w:ascii="宋体" w:hint="eastAsia"/>
                <w:szCs w:val="21"/>
              </w:rPr>
              <w:t>体现的相关理念</w:t>
            </w:r>
          </w:p>
        </w:tc>
      </w:tr>
      <w:tr w:rsidTr="007E54A8">
        <w:tblPrEx>
          <w:tblW w:w="0" w:type="auto"/>
          <w:tblLook w:val="00A0"/>
        </w:tblPrEx>
        <w:tc>
          <w:tcPr>
            <w:tcW w:w="5070" w:type="dxa"/>
          </w:tcPr>
          <w:p w:rsidR="006A71E2" w:rsidRPr="00EF4DFB" w:rsidP="007E54A8">
            <w:pPr>
              <w:spacing w:line="360" w:lineRule="atLeast"/>
              <w:ind w:firstLine="420" w:firstLineChars="200"/>
              <w:rPr>
                <w:rFonts w:ascii="宋体"/>
                <w:szCs w:val="21"/>
              </w:rPr>
            </w:pPr>
            <w:r w:rsidRPr="00EF4DFB">
              <w:rPr>
                <w:rFonts w:ascii="宋体" w:hint="eastAsia"/>
                <w:szCs w:val="21"/>
              </w:rPr>
              <w:t>实施创新驱动发展战略</w:t>
            </w:r>
          </w:p>
        </w:tc>
        <w:tc>
          <w:tcPr>
            <w:tcW w:w="3311" w:type="dxa"/>
            <w:vAlign w:val="center"/>
          </w:tcPr>
          <w:p w:rsidR="006A71E2" w:rsidRPr="00EF4DFB" w:rsidP="007E54A8">
            <w:pPr>
              <w:spacing w:line="360" w:lineRule="atLeast"/>
              <w:rPr>
                <w:rFonts w:ascii="宋体"/>
                <w:szCs w:val="21"/>
              </w:rPr>
            </w:pPr>
            <w:r w:rsidRPr="00EF4DFB">
              <w:rPr>
                <w:rFonts w:ascii="宋体" w:hint="eastAsia"/>
                <w:szCs w:val="21"/>
              </w:rPr>
              <w:t>示例：创新</w:t>
            </w:r>
          </w:p>
        </w:tc>
      </w:tr>
      <w:tr w:rsidTr="007E54A8">
        <w:tblPrEx>
          <w:tblW w:w="0" w:type="auto"/>
          <w:tblLook w:val="00A0"/>
        </w:tblPrEx>
        <w:tc>
          <w:tcPr>
            <w:tcW w:w="5070" w:type="dxa"/>
          </w:tcPr>
          <w:p w:rsidR="006A71E2" w:rsidRPr="00EF4DFB" w:rsidP="007E54A8">
            <w:pPr>
              <w:spacing w:line="360" w:lineRule="atLeast"/>
              <w:rPr>
                <w:rFonts w:ascii="宋体"/>
                <w:szCs w:val="21"/>
              </w:rPr>
            </w:pPr>
            <w:r w:rsidRPr="00EF4DFB">
              <w:rPr>
                <w:rFonts w:ascii="宋体"/>
                <w:szCs w:val="21"/>
              </w:rPr>
              <w:t>2019</w:t>
            </w:r>
            <w:r w:rsidRPr="00EF4DFB">
              <w:rPr>
                <w:rFonts w:ascii="宋体" w:hint="eastAsia"/>
                <w:szCs w:val="21"/>
              </w:rPr>
              <w:t>第二届进口博览会于</w:t>
            </w:r>
            <w:r w:rsidRPr="00EF4DFB">
              <w:rPr>
                <w:rFonts w:ascii="宋体"/>
                <w:szCs w:val="21"/>
              </w:rPr>
              <w:t>11</w:t>
            </w:r>
            <w:r w:rsidRPr="00EF4DFB">
              <w:rPr>
                <w:rFonts w:ascii="宋体" w:hint="eastAsia"/>
                <w:szCs w:val="21"/>
              </w:rPr>
              <w:t>月在国家会展中心（上海）举办，共有181个国家和地区及国际组织参与。</w:t>
            </w:r>
          </w:p>
        </w:tc>
        <w:tc>
          <w:tcPr>
            <w:tcW w:w="3311" w:type="dxa"/>
            <w:vAlign w:val="center"/>
          </w:tcPr>
          <w:p w:rsidR="006A71E2" w:rsidRPr="00EF4DFB" w:rsidP="007E54A8">
            <w:pPr>
              <w:spacing w:line="360" w:lineRule="atLeast"/>
              <w:rPr>
                <w:rFonts w:ascii="宋体"/>
                <w:szCs w:val="21"/>
                <w:u w:val="single"/>
              </w:rPr>
            </w:pPr>
            <w:r w:rsidRPr="00EF4DFB">
              <w:rPr>
                <w:rFonts w:ascii="宋体" w:hint="eastAsia"/>
                <w:szCs w:val="21"/>
              </w:rPr>
              <w:t>①</w:t>
            </w:r>
            <w:r w:rsidRPr="00EF4DFB">
              <w:rPr>
                <w:rFonts w:ascii="宋体" w:hint="eastAsia"/>
                <w:szCs w:val="21"/>
                <w:u w:val="single"/>
              </w:rPr>
              <w:t xml:space="preserve">                 </w:t>
            </w:r>
          </w:p>
        </w:tc>
      </w:tr>
      <w:tr w:rsidTr="007E54A8">
        <w:tblPrEx>
          <w:tblW w:w="0" w:type="auto"/>
          <w:tblLook w:val="00A0"/>
        </w:tblPrEx>
        <w:tc>
          <w:tcPr>
            <w:tcW w:w="5070" w:type="dxa"/>
          </w:tcPr>
          <w:p w:rsidR="006A71E2" w:rsidRPr="00EF4DFB" w:rsidP="007E54A8">
            <w:pPr>
              <w:spacing w:line="360" w:lineRule="atLeast"/>
              <w:rPr>
                <w:rFonts w:ascii="宋体"/>
                <w:szCs w:val="21"/>
              </w:rPr>
            </w:pPr>
            <w:r w:rsidRPr="00EF4DFB">
              <w:rPr>
                <w:rFonts w:ascii="宋体" w:hint="eastAsia"/>
                <w:szCs w:val="21"/>
              </w:rPr>
              <w:t>维护世界和平，推动可持续发展；</w:t>
            </w:r>
          </w:p>
          <w:p w:rsidR="006A71E2" w:rsidRPr="00EF4DFB" w:rsidP="007E54A8">
            <w:pPr>
              <w:spacing w:line="360" w:lineRule="atLeast"/>
              <w:rPr>
                <w:rFonts w:ascii="宋体"/>
                <w:szCs w:val="21"/>
              </w:rPr>
            </w:pPr>
            <w:r w:rsidRPr="00EF4DFB">
              <w:rPr>
                <w:rFonts w:ascii="宋体" w:hint="eastAsia"/>
                <w:szCs w:val="21"/>
              </w:rPr>
              <w:t>应对全球性问题，关心共同命运。</w:t>
            </w:r>
          </w:p>
        </w:tc>
        <w:tc>
          <w:tcPr>
            <w:tcW w:w="3311" w:type="dxa"/>
            <w:vAlign w:val="center"/>
          </w:tcPr>
          <w:p w:rsidR="006A71E2" w:rsidRPr="00EF4DFB" w:rsidP="007E54A8">
            <w:pPr>
              <w:spacing w:line="360" w:lineRule="atLeast"/>
              <w:rPr>
                <w:rFonts w:ascii="宋体"/>
                <w:szCs w:val="21"/>
              </w:rPr>
            </w:pPr>
            <w:r w:rsidRPr="00EF4DFB">
              <w:rPr>
                <w:rFonts w:ascii="宋体" w:hint="eastAsia"/>
                <w:szCs w:val="21"/>
              </w:rPr>
              <w:t>②</w:t>
            </w:r>
            <w:r w:rsidRPr="00EF4DFB">
              <w:rPr>
                <w:rFonts w:ascii="宋体" w:hint="eastAsia"/>
                <w:szCs w:val="21"/>
                <w:u w:val="single"/>
              </w:rPr>
              <w:t xml:space="preserve">                 </w:t>
            </w:r>
          </w:p>
        </w:tc>
      </w:tr>
    </w:tbl>
    <w:p w:rsidR="006A71E2" w:rsidRPr="00EF4DFB" w:rsidP="006A71E2">
      <w:pPr>
        <w:spacing w:line="360" w:lineRule="atLeast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材料二：</w:t>
      </w:r>
      <w:smartTag w:uri="urn:schemas-microsoft-com:office:smarttags" w:element="chsdate">
        <w:smartTagPr>
          <w:attr w:name="Day" w:val="10"/>
          <w:attr w:name="IsLunarDate" w:val="False"/>
          <w:attr w:name="IsROCDate" w:val="False"/>
          <w:attr w:name="Month" w:val="5"/>
          <w:attr w:name="Year" w:val="2019"/>
        </w:smartTagPr>
        <w:r w:rsidRPr="00EF4DFB">
          <w:rPr>
            <w:rFonts w:ascii="宋体" w:hint="eastAsia"/>
            <w:szCs w:val="21"/>
          </w:rPr>
          <w:t>2019年5月10日</w:t>
        </w:r>
      </w:smartTag>
      <w:r w:rsidRPr="00EF4DFB">
        <w:rPr>
          <w:rFonts w:ascii="宋体" w:hint="eastAsia"/>
          <w:szCs w:val="21"/>
        </w:rPr>
        <w:t>，眉山市</w:t>
      </w:r>
      <w:r w:rsidRPr="00EF4DFB">
        <w:rPr>
          <w:rFonts w:ascii="宋体" w:hint="eastAsia"/>
          <w:szCs w:val="21"/>
        </w:rPr>
        <w:t>彭</w:t>
      </w:r>
      <w:r w:rsidRPr="00EF4DFB">
        <w:rPr>
          <w:rFonts w:ascii="宋体" w:hint="eastAsia"/>
          <w:szCs w:val="21"/>
        </w:rPr>
        <w:t>山区法院公开宣判了一起涉21名被告的家族式“恶势力”犯罪集团案件。其首要分子是眉山市洪雅县花溪镇黄龙村“村霸”任先利，犯寻衅滋事罪、敲诈勒索罪、贪污罪，数罪并罚，被判处有期徒刑十一年；其大儿子被告人任飞宇被判处有期徒刑十七年，小儿子任伟被判处有期徒刑十二年。犯罪集团其他成员分别被判处七年至十个月不等的有期徒刑。</w:t>
      </w:r>
    </w:p>
    <w:p w:rsidR="006A71E2" w:rsidRPr="00EF4DFB" w:rsidP="006A71E2">
      <w:pPr>
        <w:spacing w:line="360" w:lineRule="atLeast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请结合教材“建设法治中国”的相关知识，回答：</w:t>
      </w:r>
    </w:p>
    <w:p w:rsidR="006A71E2" w:rsidRPr="00EF4DFB" w:rsidP="006A71E2">
      <w:pPr>
        <w:spacing w:line="360" w:lineRule="atLeast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 xml:space="preserve">（1）材料主要体现了“全面推进依法治国”基本要求中的哪一具体要求？（2分） </w:t>
      </w:r>
    </w:p>
    <w:p w:rsidR="006A71E2" w:rsidRPr="00EF4DFB" w:rsidP="006A71E2">
      <w:pPr>
        <w:spacing w:line="360" w:lineRule="atLeast"/>
        <w:rPr>
          <w:rFonts w:ascii="宋体"/>
          <w:szCs w:val="21"/>
        </w:rPr>
      </w:pPr>
    </w:p>
    <w:p w:rsidR="006A71E2" w:rsidRPr="00EF4DFB" w:rsidP="006A71E2">
      <w:pPr>
        <w:spacing w:line="360" w:lineRule="atLeast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（2）请你从不同角度为“建设法治中国”提两条合理化建议。（4分）</w:t>
      </w:r>
    </w:p>
    <w:p w:rsidR="006A71E2" w:rsidRPr="00EF4DFB" w:rsidP="006A71E2">
      <w:pPr>
        <w:spacing w:line="360" w:lineRule="atLeast"/>
        <w:rPr>
          <w:rFonts w:ascii="宋体"/>
          <w:szCs w:val="21"/>
        </w:rPr>
      </w:pPr>
    </w:p>
    <w:p w:rsidR="006A71E2" w:rsidRPr="00EF4DFB" w:rsidP="006A71E2">
      <w:pPr>
        <w:spacing w:line="360" w:lineRule="atLeast"/>
        <w:rPr>
          <w:rFonts w:ascii="宋体"/>
          <w:szCs w:val="21"/>
        </w:rPr>
      </w:pPr>
    </w:p>
    <w:p w:rsidR="006A71E2" w:rsidRPr="00EF4DFB" w:rsidP="006A71E2">
      <w:pPr>
        <w:spacing w:line="360" w:lineRule="atLeast"/>
        <w:rPr>
          <w:rFonts w:ascii="宋体"/>
          <w:szCs w:val="21"/>
        </w:rPr>
      </w:pPr>
      <w:r w:rsidRPr="00EF4DFB">
        <w:rPr>
          <w:rFonts w:ascii="宋体"/>
          <w:szCs w:val="21"/>
        </w:rPr>
        <w:t>14.</w:t>
      </w:r>
      <w:r w:rsidRPr="00EF4DFB">
        <w:rPr>
          <w:rFonts w:ascii="宋体" w:hint="eastAsia"/>
          <w:szCs w:val="21"/>
        </w:rPr>
        <w:t>材料</w:t>
      </w:r>
      <w:r w:rsidRPr="00EF4DFB">
        <w:rPr>
          <w:rFonts w:ascii="宋体" w:hint="eastAsia"/>
          <w:szCs w:val="21"/>
        </w:rPr>
        <w:t>一</w:t>
      </w:r>
      <w:r w:rsidRPr="00EF4DFB">
        <w:rPr>
          <w:rFonts w:ascii="宋体" w:hint="eastAsia"/>
          <w:szCs w:val="21"/>
        </w:rPr>
        <w:t>：看图片</w:t>
      </w:r>
    </w:p>
    <w:p w:rsidR="006A71E2" w:rsidP="006A71E2">
      <w:pPr>
        <w:spacing w:line="360" w:lineRule="atLeast"/>
        <w:ind w:firstLine="420" w:firstLineChars="200"/>
        <w:rPr>
          <w:rFonts w:ascii="宋体"/>
          <w:szCs w:val="21"/>
        </w:rPr>
      </w:pPr>
      <w:r w:rsidRPr="00EF4DFB">
        <w:rPr>
          <w:rFonts w:ascii="宋体"/>
          <w:szCs w:val="21"/>
        </w:rPr>
        <w:t xml:space="preserve"> </w:t>
      </w:r>
      <w:r w:rsidRPr="00EF4DFB">
        <w:rPr>
          <w:rFonts w:ascii="宋体" w:hint="eastAsia"/>
          <w:noProof/>
          <w:szCs w:val="21"/>
        </w:rPr>
        <w:drawing>
          <wp:inline distT="0" distB="0" distL="0" distR="0">
            <wp:extent cx="2085975" cy="1504950"/>
            <wp:effectExtent l="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292845" name="Picture 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int="eastAsia"/>
          <w:szCs w:val="21"/>
        </w:rPr>
        <w:t xml:space="preserve">  </w:t>
      </w:r>
      <w:r w:rsidRPr="00EF4DFB">
        <w:rPr>
          <w:rFonts w:ascii="宋体"/>
          <w:szCs w:val="21"/>
        </w:rPr>
        <w:t xml:space="preserve"> </w:t>
      </w:r>
      <w:r w:rsidRPr="00EF4DFB">
        <w:rPr>
          <w:rFonts w:ascii="宋体" w:hint="eastAsia"/>
          <w:noProof/>
          <w:szCs w:val="21"/>
        </w:rPr>
        <w:drawing>
          <wp:inline distT="0" distB="0" distL="0" distR="0">
            <wp:extent cx="2143125" cy="1504950"/>
            <wp:effectExtent l="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897187" name="Picture 1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1E2" w:rsidRPr="00EF4DFB" w:rsidP="006A71E2">
      <w:pPr>
        <w:spacing w:line="360" w:lineRule="atLeast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材料二：党的十九届四中全会提出，坚持和完善生态文明制度体系，</w:t>
      </w:r>
      <w:r w:rsidRPr="00EF4DFB">
        <w:rPr>
          <w:rFonts w:ascii="宋体" w:hint="eastAsia"/>
          <w:b/>
          <w:szCs w:val="21"/>
          <w:u w:val="single"/>
        </w:rPr>
        <w:t>促进人与自然和谐共生</w:t>
      </w:r>
      <w:r w:rsidRPr="00EF4DFB">
        <w:rPr>
          <w:rFonts w:ascii="宋体" w:hint="eastAsia"/>
          <w:szCs w:val="21"/>
          <w:u w:val="single"/>
        </w:rPr>
        <w:t>。</w:t>
      </w:r>
      <w:r w:rsidRPr="00EF4DFB">
        <w:rPr>
          <w:rFonts w:ascii="宋体" w:hint="eastAsia"/>
          <w:szCs w:val="21"/>
        </w:rPr>
        <w:t>生态文明建设是关系中华民族永续发展的千年大计。必须</w:t>
      </w:r>
      <w:r w:rsidRPr="00EF4DFB">
        <w:rPr>
          <w:rFonts w:ascii="宋体" w:hint="eastAsia"/>
          <w:szCs w:val="21"/>
        </w:rPr>
        <w:t>践行</w:t>
      </w:r>
      <w:r w:rsidRPr="00EF4DFB">
        <w:rPr>
          <w:rFonts w:ascii="宋体" w:hint="eastAsia"/>
          <w:szCs w:val="21"/>
        </w:rPr>
        <w:t>绿水青山就是金山银山的理念，坚持节约资源和保护环境的基本国策，坚持节约优先、保护优先、自然恢复为主的方针，坚定走生产发展、生活富裕、生态良好的文明发展道路，建设美丽中国。要实行最严格的生态环境保护制度，全面建立资源高效利用制度，健全生态保护和修复制度，严明生态环境保护责任制度。</w:t>
      </w:r>
    </w:p>
    <w:p w:rsidR="006A71E2" w:rsidRPr="00EF4DFB" w:rsidP="006A71E2">
      <w:pPr>
        <w:spacing w:line="360" w:lineRule="atLeast"/>
        <w:rPr>
          <w:rFonts w:ascii="宋体"/>
          <w:szCs w:val="21"/>
        </w:rPr>
      </w:pPr>
      <w:r w:rsidRPr="00EF4DFB">
        <w:rPr>
          <w:rFonts w:ascii="宋体"/>
          <w:szCs w:val="21"/>
        </w:rPr>
        <w:t xml:space="preserve"> (1)</w:t>
      </w:r>
      <w:r>
        <w:rPr>
          <w:rFonts w:ascii="宋体" w:hint="eastAsia"/>
          <w:szCs w:val="21"/>
        </w:rPr>
        <w:t>材料一两幅</w:t>
      </w:r>
      <w:r>
        <w:rPr>
          <w:rFonts w:ascii="宋体" w:hint="eastAsia"/>
          <w:szCs w:val="21"/>
        </w:rPr>
        <w:t>图共同</w:t>
      </w:r>
      <w:r>
        <w:rPr>
          <w:rFonts w:ascii="宋体" w:hint="eastAsia"/>
          <w:szCs w:val="21"/>
        </w:rPr>
        <w:t>反映了我国存在什么</w:t>
      </w:r>
      <w:r w:rsidRPr="00EF4DFB">
        <w:rPr>
          <w:rFonts w:ascii="宋体" w:hint="eastAsia"/>
          <w:szCs w:val="21"/>
        </w:rPr>
        <w:t>问题？（2分）</w:t>
      </w:r>
    </w:p>
    <w:p w:rsidR="006A71E2" w:rsidRPr="00EF4DFB" w:rsidP="006A71E2">
      <w:pPr>
        <w:spacing w:line="360" w:lineRule="atLeast"/>
        <w:rPr>
          <w:rFonts w:ascii="宋体"/>
          <w:szCs w:val="21"/>
        </w:rPr>
      </w:pPr>
    </w:p>
    <w:p w:rsidR="006A71E2" w:rsidRPr="00EF4DFB" w:rsidP="006A71E2">
      <w:pPr>
        <w:spacing w:line="360" w:lineRule="atLeast"/>
        <w:rPr>
          <w:rFonts w:ascii="宋体"/>
          <w:szCs w:val="21"/>
        </w:rPr>
      </w:pPr>
      <w:r w:rsidRPr="00EF4DFB">
        <w:rPr>
          <w:rFonts w:ascii="宋体" w:hint="eastAsia"/>
          <w:szCs w:val="21"/>
        </w:rPr>
        <w:t>（</w:t>
      </w:r>
      <w:r w:rsidRPr="00EF4DFB">
        <w:rPr>
          <w:rFonts w:ascii="宋体"/>
          <w:szCs w:val="21"/>
        </w:rPr>
        <w:t>2</w:t>
      </w:r>
      <w:r w:rsidRPr="00EF4DFB">
        <w:rPr>
          <w:rFonts w:ascii="宋体" w:hint="eastAsia"/>
          <w:szCs w:val="21"/>
        </w:rPr>
        <w:t>）结合材料二</w:t>
      </w:r>
      <w:r>
        <w:rPr>
          <w:rFonts w:ascii="宋体" w:hint="eastAsia"/>
          <w:szCs w:val="21"/>
        </w:rPr>
        <w:t>，请你</w:t>
      </w:r>
      <w:r w:rsidRPr="00EF4DFB">
        <w:rPr>
          <w:rFonts w:ascii="宋体" w:hint="eastAsia"/>
          <w:szCs w:val="21"/>
        </w:rPr>
        <w:t>从</w:t>
      </w:r>
      <w:r>
        <w:rPr>
          <w:rFonts w:ascii="宋体" w:hint="eastAsia"/>
          <w:szCs w:val="21"/>
        </w:rPr>
        <w:t>“</w:t>
      </w:r>
      <w:r w:rsidRPr="00EF4DFB">
        <w:rPr>
          <w:rFonts w:ascii="宋体" w:hint="eastAsia"/>
          <w:szCs w:val="21"/>
        </w:rPr>
        <w:t>国家、社会、公民</w:t>
      </w:r>
      <w:r>
        <w:rPr>
          <w:rFonts w:ascii="宋体" w:hint="eastAsia"/>
          <w:szCs w:val="21"/>
        </w:rPr>
        <w:t>”</w:t>
      </w:r>
      <w:r w:rsidRPr="00EF4DFB">
        <w:rPr>
          <w:rFonts w:ascii="宋体" w:hint="eastAsia"/>
          <w:szCs w:val="21"/>
        </w:rPr>
        <w:t>三个</w:t>
      </w:r>
      <w:r>
        <w:rPr>
          <w:rFonts w:ascii="宋体" w:hint="eastAsia"/>
          <w:szCs w:val="21"/>
        </w:rPr>
        <w:t>不同</w:t>
      </w:r>
      <w:r w:rsidRPr="00EF4DFB">
        <w:rPr>
          <w:rFonts w:ascii="宋体" w:hint="eastAsia"/>
          <w:szCs w:val="21"/>
        </w:rPr>
        <w:t>角度</w:t>
      </w:r>
      <w:r>
        <w:rPr>
          <w:rFonts w:ascii="宋体" w:hint="eastAsia"/>
          <w:szCs w:val="21"/>
        </w:rPr>
        <w:t>来</w:t>
      </w:r>
      <w:r w:rsidRPr="00EF4DFB">
        <w:rPr>
          <w:rFonts w:ascii="宋体" w:hint="eastAsia"/>
          <w:szCs w:val="21"/>
        </w:rPr>
        <w:t>分析</w:t>
      </w:r>
      <w:r>
        <w:rPr>
          <w:rFonts w:ascii="宋体" w:hint="eastAsia"/>
          <w:szCs w:val="21"/>
        </w:rPr>
        <w:t>，</w:t>
      </w:r>
      <w:r w:rsidRPr="00EF4DFB">
        <w:rPr>
          <w:rFonts w:ascii="宋体" w:hint="eastAsia"/>
          <w:szCs w:val="21"/>
        </w:rPr>
        <w:t>为</w:t>
      </w:r>
      <w:r w:rsidRPr="00BB0D6A">
        <w:rPr>
          <w:rFonts w:ascii="宋体" w:hint="eastAsia"/>
          <w:szCs w:val="21"/>
        </w:rPr>
        <w:t>“促进人与自然和谐共生”</w:t>
      </w:r>
      <w:r w:rsidRPr="00EF4DFB">
        <w:rPr>
          <w:rFonts w:ascii="宋体" w:hint="eastAsia"/>
          <w:szCs w:val="21"/>
        </w:rPr>
        <w:t>做</w:t>
      </w:r>
      <w:r>
        <w:rPr>
          <w:rFonts w:ascii="宋体" w:hint="eastAsia"/>
          <w:szCs w:val="21"/>
        </w:rPr>
        <w:t>了</w:t>
      </w:r>
      <w:r w:rsidRPr="00EF4DFB">
        <w:rPr>
          <w:rFonts w:ascii="宋体" w:hint="eastAsia"/>
          <w:szCs w:val="21"/>
        </w:rPr>
        <w:t>哪些努力？（6分）</w:t>
      </w:r>
    </w:p>
    <w:p w:rsidR="006A71E2" w:rsidRPr="00EF4DFB" w:rsidP="006A71E2">
      <w:pPr>
        <w:spacing w:line="360" w:lineRule="atLeast"/>
        <w:rPr>
          <w:rFonts w:ascii="宋体"/>
          <w:szCs w:val="21"/>
        </w:rPr>
      </w:pPr>
    </w:p>
    <w:p w:rsidR="006A71E2" w:rsidRPr="00EF4DFB" w:rsidP="006A71E2">
      <w:pPr>
        <w:spacing w:line="360" w:lineRule="atLeast"/>
        <w:rPr>
          <w:rFonts w:ascii="宋体"/>
          <w:szCs w:val="21"/>
        </w:rPr>
      </w:pPr>
    </w:p>
    <w:p w:rsidR="006A71E2" w:rsidRPr="00EF4DFB" w:rsidP="006A71E2">
      <w:pPr>
        <w:spacing w:line="360" w:lineRule="atLeast"/>
        <w:rPr>
          <w:rFonts w:ascii="宋体"/>
          <w:szCs w:val="21"/>
        </w:rPr>
      </w:pPr>
    </w:p>
    <w:p w:rsidR="006A71E2" w:rsidRPr="00EF4DFB" w:rsidP="006A71E2">
      <w:pPr>
        <w:spacing w:line="360" w:lineRule="atLeast"/>
        <w:rPr>
          <w:rFonts w:ascii="宋体"/>
          <w:szCs w:val="21"/>
        </w:rPr>
      </w:pPr>
      <w:r w:rsidRPr="00EF4DFB">
        <w:rPr>
          <w:rFonts w:ascii="宋体"/>
          <w:szCs w:val="21"/>
        </w:rPr>
        <w:t>1</w:t>
      </w:r>
      <w:r w:rsidRPr="00EF4DFB">
        <w:rPr>
          <w:rFonts w:ascii="宋体" w:hint="eastAsia"/>
          <w:szCs w:val="21"/>
        </w:rPr>
        <w:t>5</w:t>
      </w:r>
      <w:r w:rsidRPr="00EF4DFB">
        <w:rPr>
          <w:rFonts w:ascii="宋体"/>
          <w:szCs w:val="21"/>
        </w:rPr>
        <w:t>.</w:t>
      </w:r>
      <w:r w:rsidRPr="00EF4DFB">
        <w:rPr>
          <w:rFonts w:ascii="宋体" w:hint="eastAsia"/>
          <w:szCs w:val="21"/>
        </w:rPr>
        <w:t>习近平总书记在庆祝改革开放</w:t>
      </w:r>
      <w:r w:rsidRPr="00EF4DFB">
        <w:rPr>
          <w:rFonts w:ascii="宋体"/>
          <w:szCs w:val="21"/>
        </w:rPr>
        <w:t>40</w:t>
      </w:r>
      <w:r w:rsidRPr="00EF4DFB">
        <w:rPr>
          <w:rFonts w:ascii="宋体" w:hint="eastAsia"/>
          <w:szCs w:val="21"/>
        </w:rPr>
        <w:t>周年大会上讲到：我们始终坚持在发展中保障和改善民生，全面推进幼有所育、学有所教、劳有所得、病有所</w:t>
      </w:r>
      <w:r w:rsidRPr="00EF4DFB">
        <w:rPr>
          <w:rFonts w:ascii="宋体" w:hint="eastAsia"/>
          <w:szCs w:val="21"/>
        </w:rPr>
        <w:t>医</w:t>
      </w:r>
      <w:r w:rsidRPr="00EF4DFB">
        <w:rPr>
          <w:rFonts w:ascii="宋体" w:hint="eastAsia"/>
          <w:szCs w:val="21"/>
        </w:rPr>
        <w:t>、老有所养、住有所居、弱有所扶，不断改善人民生活、增进人民福祉。全国居民人均可支配收入由</w:t>
      </w:r>
      <w:r w:rsidRPr="00EF4DFB">
        <w:rPr>
          <w:rFonts w:ascii="宋体"/>
          <w:szCs w:val="21"/>
        </w:rPr>
        <w:t>171</w:t>
      </w:r>
      <w:r w:rsidRPr="00EF4DFB">
        <w:rPr>
          <w:rFonts w:ascii="宋体" w:hint="eastAsia"/>
          <w:szCs w:val="21"/>
        </w:rPr>
        <w:t>元增加到</w:t>
      </w:r>
      <w:r w:rsidRPr="00EF4DFB">
        <w:rPr>
          <w:rFonts w:ascii="宋体"/>
          <w:szCs w:val="21"/>
        </w:rPr>
        <w:t>2.6</w:t>
      </w:r>
      <w:r w:rsidRPr="00EF4DFB">
        <w:rPr>
          <w:rFonts w:ascii="宋体" w:hint="eastAsia"/>
          <w:szCs w:val="21"/>
        </w:rPr>
        <w:t>万元，中等收入群体持续扩大。</w:t>
      </w:r>
      <w:r w:rsidRPr="00EF4DFB">
        <w:rPr>
          <w:rFonts w:ascii="宋体" w:hint="eastAsia"/>
          <w:szCs w:val="21"/>
          <w:u w:val="double"/>
        </w:rPr>
        <w:t>我国贫困人口累计减少</w:t>
      </w:r>
      <w:r w:rsidRPr="00EF4DFB">
        <w:rPr>
          <w:rFonts w:ascii="宋体"/>
          <w:szCs w:val="21"/>
          <w:u w:val="double"/>
        </w:rPr>
        <w:t>7.4</w:t>
      </w:r>
      <w:r w:rsidRPr="00EF4DFB">
        <w:rPr>
          <w:rFonts w:ascii="宋体" w:hint="eastAsia"/>
          <w:szCs w:val="21"/>
          <w:u w:val="double"/>
        </w:rPr>
        <w:t>亿人，贫困发生率下降</w:t>
      </w:r>
      <w:r w:rsidRPr="00EF4DFB">
        <w:rPr>
          <w:rFonts w:ascii="宋体"/>
          <w:szCs w:val="21"/>
          <w:u w:val="double"/>
        </w:rPr>
        <w:t>94.4</w:t>
      </w:r>
      <w:r w:rsidRPr="00EF4DFB">
        <w:rPr>
          <w:rFonts w:ascii="宋体" w:hint="eastAsia"/>
          <w:szCs w:val="21"/>
          <w:u w:val="double"/>
        </w:rPr>
        <w:t>个百分点，谱写了人类反贫困史上的辉煌篇章</w:t>
      </w:r>
      <w:r w:rsidRPr="00EF4DFB">
        <w:rPr>
          <w:rFonts w:ascii="宋体" w:hint="eastAsia"/>
          <w:szCs w:val="21"/>
        </w:rPr>
        <w:t>。教育事业全面发展，九年义务教育巩固率达</w:t>
      </w:r>
      <w:r w:rsidRPr="00EF4DFB">
        <w:rPr>
          <w:rFonts w:ascii="宋体"/>
          <w:szCs w:val="21"/>
        </w:rPr>
        <w:t>93. 8%</w:t>
      </w:r>
      <w:r w:rsidRPr="00EF4DFB">
        <w:rPr>
          <w:rFonts w:ascii="宋体" w:hint="eastAsia"/>
          <w:szCs w:val="21"/>
        </w:rPr>
        <w:t>。我国建成了包括养老、医疗、低保、住房在内的世界最大的社会保障体系，基本养老保险覆盖超过</w:t>
      </w:r>
      <w:r w:rsidRPr="00EF4DFB">
        <w:rPr>
          <w:rFonts w:ascii="宋体"/>
          <w:szCs w:val="21"/>
        </w:rPr>
        <w:t>9</w:t>
      </w:r>
      <w:r w:rsidRPr="00EF4DFB">
        <w:rPr>
          <w:rFonts w:ascii="宋体" w:hint="eastAsia"/>
          <w:szCs w:val="21"/>
        </w:rPr>
        <w:t>亿人，医疗保险覆盖超过</w:t>
      </w:r>
      <w:r w:rsidRPr="00EF4DFB">
        <w:rPr>
          <w:rFonts w:ascii="宋体"/>
          <w:szCs w:val="21"/>
        </w:rPr>
        <w:t>13</w:t>
      </w:r>
      <w:r w:rsidRPr="00EF4DFB">
        <w:rPr>
          <w:rFonts w:ascii="宋体" w:hint="eastAsia"/>
          <w:szCs w:val="21"/>
        </w:rPr>
        <w:t>亿人。我国社会大局保持长期稳定，成为世界上最有安全感的国家之一。忍饥挨饿、缺吃少穿、生活困顿这些几千年来困扰我国人民的问题总体上一去不复返了！</w:t>
      </w:r>
    </w:p>
    <w:p w:rsidR="006A71E2" w:rsidRPr="00EF4DFB" w:rsidP="006A71E2">
      <w:pPr>
        <w:spacing w:line="360" w:lineRule="atLeast"/>
        <w:rPr>
          <w:rFonts w:ascii="宋体"/>
          <w:szCs w:val="21"/>
        </w:rPr>
      </w:pPr>
      <w:r w:rsidRPr="00EF4DFB">
        <w:rPr>
          <w:rFonts w:ascii="宋体"/>
          <w:szCs w:val="21"/>
        </w:rPr>
        <w:t xml:space="preserve"> (1)</w:t>
      </w:r>
      <w:r w:rsidRPr="00EF4DFB">
        <w:rPr>
          <w:rFonts w:ascii="宋体" w:hint="eastAsia"/>
          <w:szCs w:val="21"/>
        </w:rPr>
        <w:t>材料体现了</w:t>
      </w:r>
      <w:r>
        <w:rPr>
          <w:rFonts w:ascii="宋体" w:hint="eastAsia"/>
          <w:szCs w:val="21"/>
        </w:rPr>
        <w:t>我国党和政府坚持</w:t>
      </w:r>
      <w:r w:rsidRPr="00EF4DFB">
        <w:rPr>
          <w:rFonts w:ascii="宋体" w:hint="eastAsia"/>
          <w:szCs w:val="21"/>
        </w:rPr>
        <w:t>什么发展思想？（2分）</w:t>
      </w:r>
    </w:p>
    <w:p w:rsidR="006A71E2" w:rsidRPr="00EF4DFB" w:rsidP="006A71E2">
      <w:pPr>
        <w:spacing w:line="360" w:lineRule="atLeast"/>
        <w:rPr>
          <w:rFonts w:ascii="宋体"/>
          <w:szCs w:val="21"/>
        </w:rPr>
      </w:pPr>
    </w:p>
    <w:p w:rsidR="006A71E2" w:rsidRPr="00EF4DFB" w:rsidP="006A71E2">
      <w:pPr>
        <w:spacing w:line="360" w:lineRule="atLeast"/>
        <w:rPr>
          <w:rFonts w:ascii="宋体"/>
          <w:szCs w:val="21"/>
        </w:rPr>
      </w:pPr>
    </w:p>
    <w:p w:rsidR="006A71E2" w:rsidRPr="00EF4DFB" w:rsidP="006A71E2">
      <w:pPr>
        <w:spacing w:line="360" w:lineRule="atLeast"/>
        <w:rPr>
          <w:rFonts w:ascii="宋体"/>
          <w:szCs w:val="21"/>
        </w:rPr>
      </w:pPr>
      <w:r w:rsidRPr="00EF4DFB">
        <w:rPr>
          <w:rFonts w:ascii="宋体"/>
          <w:szCs w:val="21"/>
        </w:rPr>
        <w:t>(2)</w:t>
      </w:r>
      <w:r w:rsidRPr="00EF4DFB">
        <w:rPr>
          <w:rFonts w:ascii="宋体" w:hint="eastAsia"/>
          <w:szCs w:val="21"/>
        </w:rPr>
        <w:t>根据</w:t>
      </w:r>
      <w:r>
        <w:rPr>
          <w:rFonts w:ascii="宋体" w:hint="eastAsia"/>
          <w:szCs w:val="21"/>
        </w:rPr>
        <w:t>材料</w:t>
      </w:r>
      <w:r w:rsidRPr="00EF4DFB">
        <w:rPr>
          <w:rFonts w:ascii="宋体" w:hint="eastAsia"/>
          <w:szCs w:val="21"/>
        </w:rPr>
        <w:t>划线部分，结合九年级下册第二课内容思考，对推动世界可持续发展</w:t>
      </w:r>
      <w:r>
        <w:rPr>
          <w:rFonts w:ascii="宋体" w:hint="eastAsia"/>
          <w:szCs w:val="21"/>
        </w:rPr>
        <w:t>你有哪些</w:t>
      </w:r>
      <w:r w:rsidRPr="00EF4DFB">
        <w:rPr>
          <w:rFonts w:ascii="宋体" w:hint="eastAsia"/>
          <w:szCs w:val="21"/>
        </w:rPr>
        <w:t>启示？（6分）</w:t>
      </w:r>
    </w:p>
    <w:p w:rsidR="00554E3D" w:rsidRPr="00213146" w:rsidP="00554E3D">
      <w:pPr>
        <w:spacing w:line="360" w:lineRule="atLeast"/>
        <w:jc w:val="center"/>
        <w:rPr>
          <w:rFonts w:ascii="宋体"/>
          <w:szCs w:val="21"/>
        </w:rPr>
      </w:pPr>
      <w:r w:rsidRPr="00213146">
        <w:rPr>
          <w:rFonts w:ascii="宋体" w:hint="eastAsia"/>
          <w:szCs w:val="21"/>
        </w:rPr>
        <w:t>九年级（上）期末教学质量监测参考答案以及评分标准（2020.01）</w:t>
      </w:r>
    </w:p>
    <w:p w:rsidR="00554E3D" w:rsidRPr="00213146" w:rsidP="00554E3D">
      <w:pPr>
        <w:spacing w:line="360" w:lineRule="atLeast"/>
        <w:rPr>
          <w:rFonts w:ascii="宋体"/>
          <w:sz w:val="18"/>
          <w:szCs w:val="18"/>
        </w:rPr>
      </w:pPr>
      <w:r w:rsidRPr="00213146">
        <w:rPr>
          <w:rFonts w:ascii="宋体" w:hint="eastAsia"/>
          <w:sz w:val="18"/>
          <w:szCs w:val="18"/>
        </w:rPr>
        <w:t>一</w:t>
      </w:r>
      <w:r w:rsidRPr="00213146">
        <w:rPr>
          <w:rFonts w:ascii="宋体" w:hint="eastAsia"/>
          <w:sz w:val="18"/>
          <w:szCs w:val="18"/>
        </w:rPr>
        <w:t>．选择题（总分24分）</w:t>
      </w:r>
    </w:p>
    <w:p w:rsidR="00554E3D" w:rsidRPr="00213146" w:rsidP="00554E3D">
      <w:pPr>
        <w:spacing w:line="360" w:lineRule="atLeast"/>
        <w:ind w:firstLine="360" w:firstLineChars="200"/>
        <w:rPr>
          <w:rFonts w:ascii="宋体"/>
          <w:sz w:val="18"/>
          <w:szCs w:val="18"/>
        </w:rPr>
      </w:pPr>
      <w:r w:rsidRPr="00213146">
        <w:rPr>
          <w:rFonts w:ascii="宋体"/>
          <w:sz w:val="18"/>
          <w:szCs w:val="18"/>
        </w:rPr>
        <w:t>1</w:t>
      </w:r>
      <w:r w:rsidRPr="00213146">
        <w:rPr>
          <w:rFonts w:ascii="宋体" w:hint="eastAsia"/>
          <w:sz w:val="18"/>
          <w:szCs w:val="18"/>
        </w:rPr>
        <w:t>——5：BBDAA    6——10：CDBCA    11——12：CD</w:t>
      </w:r>
    </w:p>
    <w:p w:rsidR="00554E3D" w:rsidRPr="00213146" w:rsidP="00554E3D">
      <w:pPr>
        <w:spacing w:line="360" w:lineRule="atLeast"/>
        <w:rPr>
          <w:rFonts w:ascii="宋体"/>
          <w:sz w:val="18"/>
          <w:szCs w:val="18"/>
        </w:rPr>
      </w:pPr>
      <w:r w:rsidRPr="00213146">
        <w:rPr>
          <w:rFonts w:ascii="宋体" w:hint="eastAsia"/>
          <w:sz w:val="18"/>
          <w:szCs w:val="18"/>
        </w:rPr>
        <w:t>二．问答题（共三道大题。以下各题答案仅为参考答案，学生答案意思</w:t>
      </w:r>
      <w:r w:rsidRPr="00213146">
        <w:rPr>
          <w:rFonts w:ascii="宋体" w:hint="eastAsia"/>
          <w:sz w:val="18"/>
          <w:szCs w:val="18"/>
        </w:rPr>
        <w:t>相近可</w:t>
      </w:r>
      <w:r w:rsidRPr="00213146">
        <w:rPr>
          <w:rFonts w:ascii="宋体" w:hint="eastAsia"/>
          <w:sz w:val="18"/>
          <w:szCs w:val="18"/>
        </w:rPr>
        <w:t>酌情给分。总分26分）</w:t>
      </w:r>
    </w:p>
    <w:p w:rsidR="00554E3D" w:rsidRPr="00213146" w:rsidP="00554E3D">
      <w:pPr>
        <w:spacing w:line="360" w:lineRule="atLeast"/>
        <w:rPr>
          <w:rFonts w:ascii="宋体"/>
          <w:sz w:val="18"/>
          <w:szCs w:val="18"/>
        </w:rPr>
      </w:pPr>
      <w:r w:rsidRPr="00213146">
        <w:rPr>
          <w:rFonts w:ascii="宋体"/>
          <w:sz w:val="18"/>
          <w:szCs w:val="18"/>
        </w:rPr>
        <w:t>13.</w:t>
      </w:r>
      <w:r w:rsidRPr="00213146">
        <w:rPr>
          <w:rFonts w:ascii="宋体" w:hint="eastAsia"/>
          <w:sz w:val="18"/>
          <w:szCs w:val="18"/>
        </w:rPr>
        <w:t>（10分）材料</w:t>
      </w:r>
      <w:r w:rsidRPr="00213146">
        <w:rPr>
          <w:rFonts w:ascii="宋体" w:hint="eastAsia"/>
          <w:sz w:val="18"/>
          <w:szCs w:val="18"/>
        </w:rPr>
        <w:t>一</w:t>
      </w:r>
      <w:r w:rsidRPr="00213146">
        <w:rPr>
          <w:rFonts w:ascii="宋体" w:hint="eastAsia"/>
          <w:sz w:val="18"/>
          <w:szCs w:val="18"/>
        </w:rPr>
        <w:t>： 开放（或对外开放）  构建人类命运共同体（每个2分，共4分）</w:t>
      </w:r>
    </w:p>
    <w:p w:rsidR="00554E3D" w:rsidRPr="00213146" w:rsidP="00554E3D">
      <w:pPr>
        <w:spacing w:line="360" w:lineRule="atLeast"/>
        <w:ind w:firstLine="1080" w:firstLineChars="600"/>
        <w:rPr>
          <w:rFonts w:ascii="宋体"/>
          <w:sz w:val="18"/>
          <w:szCs w:val="18"/>
        </w:rPr>
      </w:pPr>
      <w:r w:rsidRPr="00213146">
        <w:rPr>
          <w:rFonts w:ascii="宋体" w:hint="eastAsia"/>
          <w:sz w:val="18"/>
          <w:szCs w:val="18"/>
        </w:rPr>
        <w:t xml:space="preserve">材料二：（1）公正司法。（2分） </w:t>
      </w:r>
    </w:p>
    <w:p w:rsidR="00554E3D" w:rsidRPr="00213146" w:rsidP="00554E3D">
      <w:pPr>
        <w:rPr>
          <w:rFonts w:ascii="宋体" w:hAnsi="宋体"/>
          <w:sz w:val="18"/>
          <w:szCs w:val="18"/>
        </w:rPr>
      </w:pPr>
      <w:r w:rsidRPr="00213146">
        <w:rPr>
          <w:rFonts w:hint="eastAsia"/>
        </w:rPr>
        <w:t xml:space="preserve">         </w:t>
      </w:r>
      <w:r w:rsidRPr="00213146">
        <w:rPr>
          <w:rFonts w:ascii="宋体" w:hAnsi="宋体" w:hint="eastAsia"/>
          <w:sz w:val="18"/>
          <w:szCs w:val="18"/>
        </w:rPr>
        <w:t>（2）①国家：坚持党的领导、人民当家作主、依法治国有机统一（或加强党对依法治国的领导）。坚持依法治国的基本方略，坚持科学立法，公正司法，严格执法，全民守法。   ②政府：建设法治政府，依法行政。政府及工作人员要率行</w:t>
      </w:r>
      <w:r w:rsidRPr="00213146">
        <w:rPr>
          <w:rFonts w:ascii="宋体" w:hAnsi="宋体" w:hint="eastAsia"/>
          <w:sz w:val="18"/>
          <w:szCs w:val="18"/>
        </w:rPr>
        <w:t>做尊法</w:t>
      </w:r>
      <w:r w:rsidRPr="00213146">
        <w:rPr>
          <w:rFonts w:ascii="宋体" w:hAnsi="宋体" w:hint="eastAsia"/>
          <w:sz w:val="18"/>
          <w:szCs w:val="18"/>
        </w:rPr>
        <w:t>守法的榜样。（或：依法规范政府的行政权……全面推进政务公开……）     ③社会：加强法治宣传弘扬法治精神，共同营造良好的法治文化环境，树立“守法光荣、违法可耻”的法治文化导向。    ④公民（或学生）：增强尊法学法守法用法意识，弘扬法治精神，强化规则意识，树立正确的权利义务观念。（或每一位公民都成为法治的忠实崇尚者、自觉遵守者和坚定捍卫者。）（每个角度2分，任意两个角度即可。同一个角度不同内容只得2分，共4分）</w:t>
      </w:r>
    </w:p>
    <w:p w:rsidR="00554E3D" w:rsidRPr="00213146" w:rsidP="00554E3D">
      <w:pPr>
        <w:rPr>
          <w:rFonts w:ascii="宋体" w:hAnsi="宋体"/>
          <w:sz w:val="18"/>
          <w:szCs w:val="18"/>
        </w:rPr>
      </w:pPr>
      <w:r w:rsidRPr="00213146">
        <w:rPr>
          <w:rFonts w:ascii="宋体" w:hAnsi="宋体"/>
          <w:sz w:val="18"/>
          <w:szCs w:val="18"/>
        </w:rPr>
        <w:t>14.</w:t>
      </w:r>
      <w:r w:rsidRPr="00213146">
        <w:rPr>
          <w:rFonts w:ascii="宋体" w:hAnsi="宋体" w:hint="eastAsia"/>
          <w:sz w:val="18"/>
          <w:szCs w:val="18"/>
        </w:rPr>
        <w:t>（8分）材料</w:t>
      </w:r>
      <w:r w:rsidRPr="00213146">
        <w:rPr>
          <w:rFonts w:ascii="宋体" w:hAnsi="宋体" w:hint="eastAsia"/>
          <w:sz w:val="18"/>
          <w:szCs w:val="18"/>
        </w:rPr>
        <w:t>一</w:t>
      </w:r>
      <w:r w:rsidRPr="00213146">
        <w:rPr>
          <w:rFonts w:ascii="宋体" w:hAnsi="宋体" w:hint="eastAsia"/>
          <w:sz w:val="18"/>
          <w:szCs w:val="18"/>
        </w:rPr>
        <w:t xml:space="preserve">：大气污染问题或环境污染问题。（2分） </w:t>
      </w:r>
    </w:p>
    <w:p w:rsidR="00554E3D" w:rsidRPr="00213146" w:rsidP="00554E3D">
      <w:pPr>
        <w:ind w:firstLine="900" w:firstLineChars="500"/>
        <w:rPr>
          <w:rFonts w:ascii="宋体" w:hAnsi="宋体"/>
          <w:sz w:val="18"/>
          <w:szCs w:val="18"/>
        </w:rPr>
      </w:pPr>
      <w:r w:rsidRPr="00213146">
        <w:rPr>
          <w:rFonts w:ascii="宋体" w:hAnsi="宋体" w:hint="eastAsia"/>
          <w:sz w:val="18"/>
          <w:szCs w:val="18"/>
        </w:rPr>
        <w:t>材料二：国家：要以资源环境承载能力为基础，以自然规律为准则，以可持续发展、人与自然和谐共生为目标。坚持创新、协调、绿色、开放、共享的发展理念。处理好经济发展与生态环境保护的关系……    社会：加强宣传教育，引导人们养成保护环境的意识和行为习惯……   企业：提高创新能力，节能降耗，</w:t>
      </w:r>
      <w:r w:rsidRPr="00213146">
        <w:rPr>
          <w:rFonts w:ascii="宋体" w:hAnsi="宋体" w:hint="eastAsia"/>
          <w:sz w:val="18"/>
          <w:szCs w:val="18"/>
        </w:rPr>
        <w:t>减污减排</w:t>
      </w:r>
      <w:r w:rsidRPr="00213146">
        <w:rPr>
          <w:rFonts w:ascii="宋体" w:hAnsi="宋体" w:hint="eastAsia"/>
          <w:sz w:val="18"/>
          <w:szCs w:val="18"/>
        </w:rPr>
        <w:t>……（企业的做法可归为社会角度）。   个人：不焚烧</w:t>
      </w:r>
      <w:r w:rsidRPr="00213146">
        <w:rPr>
          <w:rFonts w:ascii="宋体" w:hAnsi="宋体" w:hint="eastAsia"/>
          <w:sz w:val="18"/>
          <w:szCs w:val="18"/>
        </w:rPr>
        <w:t>秸杆</w:t>
      </w:r>
      <w:r w:rsidRPr="00213146">
        <w:rPr>
          <w:rFonts w:ascii="宋体" w:hAnsi="宋体" w:hint="eastAsia"/>
          <w:sz w:val="18"/>
          <w:szCs w:val="18"/>
        </w:rPr>
        <w:t>，人们绿色出行，低碳出行，……斗争……（言之有理即可，每个角度2分，同一个角度不同内容只得2分，总分6分）</w:t>
      </w:r>
    </w:p>
    <w:p w:rsidR="00554E3D" w:rsidRPr="00213146" w:rsidP="00554E3D">
      <w:pPr>
        <w:rPr>
          <w:rFonts w:ascii="宋体" w:hAnsi="宋体"/>
          <w:sz w:val="18"/>
          <w:szCs w:val="18"/>
        </w:rPr>
      </w:pPr>
      <w:r w:rsidRPr="00213146">
        <w:rPr>
          <w:rFonts w:ascii="宋体" w:hAnsi="宋体"/>
          <w:sz w:val="18"/>
          <w:szCs w:val="18"/>
        </w:rPr>
        <w:t>1</w:t>
      </w:r>
      <w:r w:rsidRPr="00213146">
        <w:rPr>
          <w:rFonts w:ascii="宋体" w:hAnsi="宋体" w:hint="eastAsia"/>
          <w:sz w:val="18"/>
          <w:szCs w:val="18"/>
        </w:rPr>
        <w:t>5</w:t>
      </w:r>
      <w:r w:rsidRPr="00213146">
        <w:rPr>
          <w:rFonts w:ascii="宋体" w:hAnsi="宋体"/>
          <w:sz w:val="18"/>
          <w:szCs w:val="18"/>
        </w:rPr>
        <w:t>.</w:t>
      </w:r>
      <w:r w:rsidRPr="00213146">
        <w:rPr>
          <w:rFonts w:ascii="宋体" w:hAnsi="宋体" w:hint="eastAsia"/>
          <w:sz w:val="18"/>
          <w:szCs w:val="18"/>
        </w:rPr>
        <w:t>(8分)</w:t>
      </w:r>
      <w:r w:rsidRPr="00213146">
        <w:rPr>
          <w:rFonts w:ascii="宋体" w:hAnsi="宋体"/>
          <w:sz w:val="18"/>
          <w:szCs w:val="18"/>
        </w:rPr>
        <w:t>(1)</w:t>
      </w:r>
      <w:r w:rsidRPr="00213146">
        <w:rPr>
          <w:rFonts w:ascii="宋体" w:hAnsi="宋体" w:hint="eastAsia"/>
          <w:sz w:val="18"/>
          <w:szCs w:val="18"/>
        </w:rPr>
        <w:t xml:space="preserve"> 以人民为中心的发展思想（2分）</w:t>
      </w:r>
    </w:p>
    <w:p w:rsidR="00554E3D" w:rsidRPr="00213146" w:rsidP="00554E3D">
      <w:pPr>
        <w:rPr>
          <w:rFonts w:ascii="宋体" w:hAnsi="宋体"/>
          <w:sz w:val="18"/>
          <w:szCs w:val="18"/>
        </w:rPr>
      </w:pPr>
      <w:r w:rsidRPr="00213146">
        <w:rPr>
          <w:rFonts w:ascii="宋体" w:hAnsi="宋体"/>
          <w:sz w:val="18"/>
          <w:szCs w:val="18"/>
        </w:rPr>
        <w:t xml:space="preserve"> </w:t>
      </w:r>
      <w:r w:rsidRPr="00213146">
        <w:rPr>
          <w:rFonts w:ascii="宋体" w:hAnsi="宋体" w:hint="eastAsia"/>
          <w:sz w:val="18"/>
          <w:szCs w:val="18"/>
        </w:rPr>
        <w:t xml:space="preserve">       </w:t>
      </w:r>
      <w:r w:rsidRPr="00213146">
        <w:rPr>
          <w:rFonts w:ascii="宋体" w:hAnsi="宋体"/>
          <w:sz w:val="18"/>
          <w:szCs w:val="18"/>
        </w:rPr>
        <w:t>(2)</w:t>
      </w:r>
      <w:r w:rsidRPr="00213146">
        <w:rPr>
          <w:rFonts w:ascii="宋体" w:hAnsi="宋体" w:hint="eastAsia"/>
          <w:sz w:val="18"/>
          <w:szCs w:val="18"/>
        </w:rPr>
        <w:t xml:space="preserve"> ①我国党和政府实施精准扶贫方略取得的巨大成就，为世界反贫困贡献了中国智慧（第二句也可以是：为世界消除贫困提供了宝贵的思路）。      ②消除贫困是当今人类必须共同面对的发展课题。（或消除贫困，让人们都过上幸福的生活，平等和有尊严地在健康的环境中发挥每个人的潜能，与自然和谐共生，建设和平、公正、包容的社会，是当今人类必须共同面对的发展课题。）      ③各国应结合自身实际情况，不断探索消除贫困的有效途径。       ④人类社会对于消除贫困、促进发展的追求没有止境，在不同的发展阶段设立了</w:t>
      </w:r>
      <w:r w:rsidRPr="00213146">
        <w:rPr>
          <w:rFonts w:ascii="宋体" w:hAnsi="宋体" w:hint="eastAsia"/>
          <w:sz w:val="18"/>
          <w:szCs w:val="18"/>
        </w:rPr>
        <w:t>递进式减贫</w:t>
      </w:r>
      <w:r w:rsidRPr="00213146">
        <w:rPr>
          <w:rFonts w:ascii="宋体" w:hAnsi="宋体" w:hint="eastAsia"/>
          <w:sz w:val="18"/>
          <w:szCs w:val="18"/>
        </w:rPr>
        <w:t>目标。   ⑤要消除一切形式的贫困，改善教育和医疗卫生条件，促进可持续发展。   ⑥消除贫困，努力缩小世界各国的发展差距与贫富差距。</w:t>
      </w:r>
    </w:p>
    <w:p w:rsidR="00554E3D" w:rsidRPr="00213146" w:rsidP="00554E3D">
      <w:pPr>
        <w:rPr>
          <w:rFonts w:ascii="宋体" w:hAnsi="宋体"/>
          <w:sz w:val="18"/>
          <w:szCs w:val="18"/>
        </w:rPr>
      </w:pPr>
      <w:r w:rsidRPr="00213146">
        <w:rPr>
          <w:rFonts w:ascii="宋体" w:hAnsi="宋体" w:hint="eastAsia"/>
          <w:sz w:val="18"/>
          <w:szCs w:val="18"/>
        </w:rPr>
        <w:t>（答案相同或相近即可。每点2分，答对三点得满分，总分6分）</w:t>
      </w:r>
    </w:p>
    <w:p w:rsidR="00554E3D" w:rsidRPr="00213146" w:rsidP="00554E3D">
      <w:pPr>
        <w:rPr>
          <w:rFonts w:ascii="宋体" w:hAnsi="宋体"/>
          <w:sz w:val="18"/>
          <w:szCs w:val="18"/>
        </w:rPr>
      </w:pPr>
    </w:p>
    <w:p w:rsidR="00554E3D" w:rsidRPr="00213146" w:rsidP="00554E3D"/>
    <w:p w:rsidR="008A084E" w:rsidRPr="00554E3D">
      <w:bookmarkStart w:id="0" w:name="_GoBack"/>
      <w:bookmarkEnd w:id="0"/>
    </w:p>
    <w:sectPr w:rsidSect="00521AB1">
      <w:pgSz w:w="10433" w:h="14742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1E2"/>
    <w:rsid w:val="00213146"/>
    <w:rsid w:val="003338F9"/>
    <w:rsid w:val="00554E3D"/>
    <w:rsid w:val="006A71E2"/>
    <w:rsid w:val="007E54A8"/>
    <w:rsid w:val="008A084E"/>
    <w:rsid w:val="00BB0D6A"/>
    <w:rsid w:val="00D52F86"/>
    <w:rsid w:val="00EF4DF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7AD0710F-F667-42F9-BF40-C71B477C7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71E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jpeg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711</Words>
  <Characters>4055</Characters>
  <Application>Microsoft Office Word</Application>
  <DocSecurity>0</DocSecurity>
  <Lines>33</Lines>
  <Paragraphs>9</Paragraphs>
  <ScaleCrop>false</ScaleCrop>
  <Company>China</Company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2020-01-09T10:48:00Z</dcterms:created>
  <dcterms:modified xsi:type="dcterms:W3CDTF">2020-01-09T10:51:00Z</dcterms:modified>
</cp:coreProperties>
</file>