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ind w:firstLine="2520" w:firstLineChars="900"/>
        <w:rPr>
          <w:rFonts w:asciiTheme="majorEastAsia" w:eastAsiaTheme="majorEastAsia" w:hAnsiTheme="majorEastAsia" w:cstheme="majorEastAsia" w:hint="eastAsia"/>
          <w:b/>
          <w:bCs/>
          <w:sz w:val="28"/>
          <w:szCs w:val="36"/>
          <w:lang w:val="en-US" w:eastAsia="zh-CN"/>
        </w:rPr>
      </w:pPr>
      <w:r>
        <w:rPr>
          <w:rFonts w:asciiTheme="majorEastAsia" w:eastAsiaTheme="majorEastAsia" w:hAnsiTheme="majorEastAsia" w:cstheme="majorEastAsia" w:hint="eastAsia"/>
          <w:b/>
          <w:bCs/>
          <w:sz w:val="28"/>
          <w:szCs w:val="36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12090400</wp:posOffset>
            </wp:positionH>
            <wp:positionV relativeFrom="topMargin">
              <wp:posOffset>12369800</wp:posOffset>
            </wp:positionV>
            <wp:extent cx="444500" cy="469900"/>
            <wp:wrapNone/>
            <wp:docPr id="10004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793322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ajorEastAsia" w:eastAsiaTheme="majorEastAsia" w:hAnsiTheme="majorEastAsia" w:cstheme="majorEastAsia" w:hint="eastAsia"/>
          <w:b/>
          <w:bCs/>
          <w:sz w:val="28"/>
          <w:szCs w:val="36"/>
          <w:lang w:val="en-US" w:eastAsia="zh-CN"/>
        </w:rPr>
        <w:t>2020年中考模拟试题一</w:t>
      </w:r>
    </w:p>
    <w:p>
      <w:pPr>
        <w:numPr>
          <w:ilvl w:val="0"/>
          <w:numId w:val="1"/>
        </w:numPr>
        <w:rPr>
          <w:rFonts w:ascii="宋体" w:eastAsia="宋体" w:hAnsi="宋体" w:cs="宋体" w:hint="eastAsia"/>
          <w:color w:val="auto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auto"/>
          <w:sz w:val="28"/>
          <w:szCs w:val="28"/>
        </w:rPr>
        <w:t>选择题</w:t>
      </w:r>
      <w:r>
        <w:rPr>
          <w:rFonts w:ascii="宋体" w:eastAsia="宋体" w:hAnsi="宋体" w:cs="宋体" w:hint="eastAsia"/>
          <w:color w:val="auto"/>
          <w:sz w:val="28"/>
          <w:szCs w:val="28"/>
        </w:rPr>
        <w:t>（本题共</w:t>
      </w:r>
      <w:r>
        <w:rPr>
          <w:rFonts w:ascii="宋体" w:eastAsia="宋体" w:hAnsi="宋体" w:cs="宋体" w:hint="eastAsia"/>
          <w:b/>
          <w:color w:val="auto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color w:val="auto"/>
          <w:sz w:val="28"/>
          <w:szCs w:val="28"/>
          <w:lang w:val="en-US" w:eastAsia="zh-CN"/>
        </w:rPr>
        <w:t>42</w:t>
      </w:r>
      <w:r>
        <w:rPr>
          <w:rFonts w:ascii="宋体" w:eastAsia="宋体" w:hAnsi="宋体" w:cs="宋体" w:hint="eastAsia"/>
          <w:color w:val="auto"/>
          <w:sz w:val="28"/>
          <w:szCs w:val="28"/>
        </w:rPr>
        <w:t xml:space="preserve"> 分，第</w:t>
      </w:r>
      <w:r>
        <w:rPr>
          <w:rFonts w:ascii="宋体" w:eastAsia="宋体" w:hAnsi="宋体" w:cs="宋体" w:hint="eastAsia"/>
          <w:b/>
          <w:color w:val="auto"/>
          <w:sz w:val="28"/>
          <w:szCs w:val="28"/>
        </w:rPr>
        <w:t xml:space="preserve"> 1-</w:t>
      </w:r>
      <w:r>
        <w:rPr>
          <w:rFonts w:ascii="宋体" w:eastAsia="宋体" w:hAnsi="宋体" w:cs="宋体" w:hint="eastAsia"/>
          <w:b/>
          <w:color w:val="auto"/>
          <w:sz w:val="28"/>
          <w:szCs w:val="28"/>
          <w:lang w:val="en-US" w:eastAsia="zh-CN"/>
        </w:rPr>
        <w:t>10</w:t>
      </w:r>
      <w:r>
        <w:rPr>
          <w:rFonts w:ascii="宋体" w:eastAsia="宋体" w:hAnsi="宋体" w:cs="宋体" w:hint="eastAsia"/>
          <w:color w:val="auto"/>
          <w:sz w:val="28"/>
          <w:szCs w:val="28"/>
        </w:rPr>
        <w:t xml:space="preserve"> 题，每小题</w:t>
      </w:r>
      <w:r>
        <w:rPr>
          <w:rFonts w:ascii="宋体" w:eastAsia="宋体" w:hAnsi="宋体" w:cs="宋体" w:hint="eastAsia"/>
          <w:b/>
          <w:color w:val="auto"/>
          <w:sz w:val="28"/>
          <w:szCs w:val="28"/>
        </w:rPr>
        <w:t>3</w:t>
      </w:r>
      <w:r>
        <w:rPr>
          <w:rFonts w:ascii="宋体" w:eastAsia="宋体" w:hAnsi="宋体" w:cs="宋体" w:hint="eastAsia"/>
          <w:color w:val="auto"/>
          <w:sz w:val="28"/>
          <w:szCs w:val="28"/>
        </w:rPr>
        <w:t>分，第</w:t>
      </w:r>
      <w:r>
        <w:rPr>
          <w:rFonts w:ascii="宋体" w:eastAsia="宋体" w:hAnsi="宋体" w:cs="宋体" w:hint="eastAsia"/>
          <w:b/>
          <w:color w:val="auto"/>
          <w:sz w:val="28"/>
          <w:szCs w:val="28"/>
        </w:rPr>
        <w:t xml:space="preserve"> 1</w:t>
      </w:r>
      <w:r>
        <w:rPr>
          <w:rFonts w:ascii="宋体" w:eastAsia="宋体" w:hAnsi="宋体" w:cs="宋体" w:hint="eastAsia"/>
          <w:b/>
          <w:color w:val="auto"/>
          <w:sz w:val="28"/>
          <w:szCs w:val="28"/>
          <w:lang w:val="en-US" w:eastAsia="zh-CN"/>
        </w:rPr>
        <w:t>1</w:t>
      </w:r>
      <w:r>
        <w:rPr>
          <w:rFonts w:ascii="宋体" w:eastAsia="宋体" w:hAnsi="宋体" w:cs="宋体" w:hint="eastAsia"/>
          <w:b/>
          <w:color w:val="auto"/>
          <w:sz w:val="28"/>
          <w:szCs w:val="28"/>
        </w:rPr>
        <w:t>-1</w:t>
      </w:r>
      <w:r>
        <w:rPr>
          <w:rFonts w:ascii="宋体" w:eastAsia="宋体" w:hAnsi="宋体" w:cs="宋体" w:hint="eastAsia"/>
          <w:b/>
          <w:color w:val="auto"/>
          <w:sz w:val="28"/>
          <w:szCs w:val="28"/>
          <w:lang w:val="en-US" w:eastAsia="zh-CN"/>
        </w:rPr>
        <w:t>6</w:t>
      </w:r>
      <w:r>
        <w:rPr>
          <w:rFonts w:ascii="宋体" w:eastAsia="宋体" w:hAnsi="宋体" w:cs="宋体" w:hint="eastAsia"/>
          <w:color w:val="auto"/>
          <w:sz w:val="28"/>
          <w:szCs w:val="28"/>
        </w:rPr>
        <w:t xml:space="preserve"> 题，每小题</w:t>
      </w:r>
      <w:r>
        <w:rPr>
          <w:rFonts w:ascii="宋体" w:eastAsia="宋体" w:hAnsi="宋体" w:cs="宋体" w:hint="eastAsia"/>
          <w:b/>
          <w:color w:val="auto"/>
          <w:sz w:val="28"/>
          <w:szCs w:val="28"/>
        </w:rPr>
        <w:t xml:space="preserve"> 2</w:t>
      </w:r>
      <w:r>
        <w:rPr>
          <w:rFonts w:ascii="宋体" w:eastAsia="宋体" w:hAnsi="宋体" w:cs="宋体" w:hint="eastAsia"/>
          <w:color w:val="auto"/>
          <w:sz w:val="28"/>
          <w:szCs w:val="28"/>
        </w:rPr>
        <w:t xml:space="preserve"> 分，请将你认为正确的选项填在规定位置）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auto"/>
        <w:jc w:val="left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  <w:t>1.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近期，新型冠状病毒感染肺炎的疫情在全国蔓延，全国人民团结一致，全力抗击新型冠状病毒感染肺炎。多国政府官员及机构高度赞赏并支持中国政府抗击疫情的有力措施，表示对中国早日战胜疫情充满信心，社会各界人士积极捐款。截止2月5日中午12 点，武汉市慈善总会接收捐赠款约 3230000000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  <w:t>0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 xml:space="preserve"> 元。14亿中国人民众志成城、行动起来、战斗起来，一定能打赢这场疫情防控阻击战！将3230000000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  <w:t>0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 xml:space="preserve"> 用科学记数法表示应为（        ）．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auto"/>
        <w:ind w:firstLine="420" w:firstLineChars="200"/>
        <w:jc w:val="left"/>
        <w:textAlignment w:val="auto"/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A．323×10</w:t>
      </w:r>
      <w:r>
        <w:rPr>
          <w:rFonts w:asciiTheme="minorEastAsia" w:eastAsiaTheme="minorEastAsia" w:hAnsiTheme="minorEastAsia" w:cstheme="minorEastAsia" w:hint="eastAsia"/>
          <w:color w:val="auto"/>
          <w:position w:val="6"/>
          <w:sz w:val="21"/>
          <w:szCs w:val="21"/>
        </w:rPr>
        <w:t>7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 xml:space="preserve">       B．32.3×10</w:t>
      </w:r>
      <w:r>
        <w:rPr>
          <w:rFonts w:asciiTheme="minorEastAsia" w:eastAsiaTheme="minorEastAsia" w:hAnsiTheme="minorEastAsia" w:cstheme="minorEastAsia" w:hint="eastAsia"/>
          <w:color w:val="auto"/>
          <w:position w:val="6"/>
          <w:sz w:val="21"/>
          <w:szCs w:val="21"/>
        </w:rPr>
        <w:t>8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 xml:space="preserve">      C．3.23×10</w:t>
      </w:r>
      <w:r>
        <w:rPr>
          <w:rFonts w:asciiTheme="minorEastAsia" w:eastAsiaTheme="minorEastAsia" w:hAnsiTheme="minorEastAsia" w:cstheme="minorEastAsia" w:hint="eastAsia"/>
          <w:color w:val="auto"/>
          <w:position w:val="6"/>
          <w:sz w:val="21"/>
          <w:szCs w:val="21"/>
        </w:rPr>
        <w:t>9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 xml:space="preserve">     D．3.23×10</w:t>
      </w:r>
      <w:r>
        <w:rPr>
          <w:rFonts w:asciiTheme="minorEastAsia" w:eastAsiaTheme="minorEastAsia" w:hAnsiTheme="minorEastAsia" w:cstheme="minorEastAsia" w:hint="eastAsia"/>
          <w:color w:val="auto"/>
          <w:position w:val="6"/>
          <w:sz w:val="21"/>
          <w:szCs w:val="21"/>
        </w:rPr>
        <w:t xml:space="preserve">10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auto"/>
        <w:jc w:val="left"/>
        <w:textAlignment w:val="auto"/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  <w:t>2.如图，∠1＋∠2等于(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auto"/>
        <w:jc w:val="left"/>
        <w:textAlignment w:val="auto"/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2142490</wp:posOffset>
            </wp:positionH>
            <wp:positionV relativeFrom="paragraph">
              <wp:posOffset>106045</wp:posOffset>
            </wp:positionV>
            <wp:extent cx="1407160" cy="655320"/>
            <wp:effectExtent l="0" t="0" r="2540" b="5080"/>
            <wp:wrapSquare wrapText="bothSides"/>
            <wp:docPr id="1" name="图片 10" descr="C:/Users/白梦/Desktop/文件/2020河北试题研究课件·数学/1.讲解册第一部分  河北中考考点研究/4.第四章  三角形/1.第一节　几何初步、相交线与平行线(含命题)/静8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299673" name="图片 10" descr="C:/Users/白梦/Desktop/文件/2020河北试题研究课件·数学/1.讲解册第一部分  河北中考考点研究/4.第四章  三角形/1.第一节　几何初步、相交线与平行线(含命题)/静85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07160" cy="655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  <w:t>A. 60°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auto"/>
        <w:jc w:val="left"/>
        <w:textAlignment w:val="auto"/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  <w:t>B. 90°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auto"/>
        <w:jc w:val="left"/>
        <w:textAlignment w:val="auto"/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  <w:t>C. 110°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auto"/>
        <w:jc w:val="left"/>
        <w:textAlignment w:val="auto"/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  <w:t>D. 180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auto"/>
        <w:jc w:val="left"/>
        <w:textAlignment w:val="auto"/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  <w:t>3.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关于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instrText>eq \r(12)</w:instrTex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的叙述，错误的是(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  <w:t xml:space="preserve">    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auto"/>
        <w:jc w:val="left"/>
        <w:textAlignment w:val="auto"/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 xml:space="preserve">A. 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instrText>eq \r(12)</w:instrTex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是有理数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  <w:t xml:space="preserve">            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B. 面积为12的正方形的边长是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instrText>eq \r(12)</w:instrTex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fldChar w:fldCharType="end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auto"/>
        <w:jc w:val="left"/>
        <w:textAlignment w:val="auto"/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 xml:space="preserve">C. 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instrText>eq \r(12)</w:instrTex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＝2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instrText>eq \r(3)</w:instrTex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  <w:t xml:space="preserve">               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D. 在数轴上可以找到表示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instrText>eq \r(12)</w:instrTex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的点</w:t>
      </w:r>
    </w:p>
    <w:p>
      <w:pPr>
        <w:pStyle w:val="PlainText"/>
        <w:numPr>
          <w:ilvl w:val="0"/>
          <w:numId w:val="0"/>
        </w:numPr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  <w:t>4.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小悦买书需用48元钱，付款时恰好用了1元和5元的纸币共12张．设所用的1元纸币为x张，根据题意，下面所列方程正确的是(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 xml:space="preserve">       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)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A.  x＋5(12－x)＝48 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 xml:space="preserve">         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B. x＋5(x－12)＝48  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C. x＋12(x－5)＝48  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 xml:space="preserve">          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D. 5x＋(12－x)＝48</w:t>
      </w:r>
    </w:p>
    <w:p>
      <w:pPr>
        <w:pStyle w:val="PlainText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  <w:t>5.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下列各数中，为不等式组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instrText>eq \b</w:instrTex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>\</w:instrTex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instrText>lc</w:instrTex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>\{(\a\vs4\</w:instrTex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instrText>al</w:instrTex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>\</w:instrTex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instrText>co</w:instrTex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>1(2</w:instrTex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instrText>x</w:instrTex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>－3＞0，</w:instrTex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instrText>,x</w:instrTex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>－4＜0))</w:instrTex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fldChar w:fldCharType="separate"/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的解的是(</w:t>
      </w:r>
      <w:r>
        <w:rPr>
          <w:rFonts w:asciiTheme="minorEastAsia" w:eastAsiaTheme="minorEastAsia" w:hAnsiTheme="minorEastAsia" w:cstheme="minorEastAsia" w:hint="eastAsia"/>
          <w:b/>
          <w:sz w:val="21"/>
          <w:szCs w:val="21"/>
          <w:lang w:val="en-US" w:eastAsia="zh-CN"/>
        </w:rPr>
        <w:t xml:space="preserve">    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)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A. －1 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 xml:space="preserve">     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B. 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2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 xml:space="preserve">    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C. 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4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 xml:space="preserve">      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D. 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8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</w:t>
      </w:r>
    </w:p>
    <w:p>
      <w:pPr>
        <w:pStyle w:val="PlainText"/>
        <w:numPr>
          <w:ilvl w:val="0"/>
          <w:numId w:val="0"/>
        </w:numPr>
        <w:ind w:leftChars="0"/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  <w:t>6.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用配方法接一元二次方程</w:t>
      </w:r>
      <w:r>
        <w:rPr>
          <w:rFonts w:asciiTheme="minorEastAsia" w:eastAsiaTheme="minorEastAsia" w:hAnsiTheme="minorEastAsia" w:cstheme="minorEastAsia" w:hint="eastAsia"/>
          <w:position w:val="-6"/>
          <w:sz w:val="21"/>
          <w:szCs w:val="21"/>
          <w:lang w:val="en-US" w:eastAsia="zh-CN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16pt" o:oleicon="f" o:ole="" coordsize="21600,21600" o:preferrelative="t" filled="f" stroked="f">
            <v:imagedata r:id="rId8" o:title=""/>
            <o:lock v:ext="edit" aspectratio="t"/>
            <w10:anchorlock/>
          </v:shape>
          <o:OLEObject Type="Embed" ProgID="Equation.KSEE3" ShapeID="_x0000_i1025" DrawAspect="Content" ObjectID="_1468075725" r:id="rId9"/>
        </w:objec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以下正确的是（      ）</w:t>
      </w:r>
    </w:p>
    <w:p>
      <w:pPr>
        <w:pStyle w:val="PlainText"/>
        <w:numPr>
          <w:ilvl w:val="0"/>
          <w:numId w:val="0"/>
        </w:numPr>
        <w:ind w:leftChars="0"/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A.</w:t>
      </w:r>
      <w:r>
        <w:rPr>
          <w:rFonts w:asciiTheme="minorEastAsia" w:eastAsiaTheme="minorEastAsia" w:hAnsiTheme="minorEastAsia" w:cstheme="minorEastAsia" w:hint="eastAsia"/>
          <w:position w:val="-10"/>
          <w:sz w:val="21"/>
          <w:szCs w:val="21"/>
          <w:lang w:val="en-US" w:eastAsia="zh-CN"/>
        </w:rPr>
        <w:object>
          <v:shape id="_x0000_i1026" type="#_x0000_t75" style="width:57pt;height:18pt" o:oleicon="f" o:ole="" coordsize="21600,21600" o:preferrelative="t" filled="f" stroked="f">
            <v:imagedata r:id="rId10" o:title=""/>
            <o:lock v:ext="edit" aspectratio="t"/>
            <w10:anchorlock/>
          </v:shape>
          <o:OLEObject Type="Embed" ProgID="Equation.KSEE3" ShapeID="_x0000_i1026" DrawAspect="Content" ObjectID="_1468075726" r:id="rId11"/>
        </w:objec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 xml:space="preserve">     B.</w:t>
      </w:r>
      <w:r>
        <w:rPr>
          <w:rFonts w:asciiTheme="minorEastAsia" w:eastAsiaTheme="minorEastAsia" w:hAnsiTheme="minorEastAsia" w:cstheme="minorEastAsia" w:hint="eastAsia"/>
          <w:position w:val="-10"/>
          <w:sz w:val="21"/>
          <w:szCs w:val="21"/>
          <w:lang w:val="en-US" w:eastAsia="zh-CN"/>
        </w:rPr>
        <w:object>
          <v:shape id="_x0000_i1027" type="#_x0000_t75" style="width:60.95pt;height:18pt" o:oleicon="f" o:ole="" coordsize="21600,21600" o:preferrelative="t" filled="f" stroked="f">
            <v:imagedata r:id="rId12" o:title=""/>
            <o:lock v:ext="edit" aspectratio="t"/>
            <w10:anchorlock/>
          </v:shape>
          <o:OLEObject Type="Embed" ProgID="Equation.KSEE3" ShapeID="_x0000_i1027" DrawAspect="Content" ObjectID="_1468075727" r:id="rId13"/>
        </w:objec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 xml:space="preserve">     C.</w:t>
      </w:r>
      <w:r>
        <w:rPr>
          <w:rFonts w:asciiTheme="minorEastAsia" w:eastAsiaTheme="minorEastAsia" w:hAnsiTheme="minorEastAsia" w:cstheme="minorEastAsia" w:hint="eastAsia"/>
          <w:position w:val="-10"/>
          <w:sz w:val="21"/>
          <w:szCs w:val="21"/>
          <w:lang w:val="en-US" w:eastAsia="zh-CN"/>
        </w:rPr>
        <w:object>
          <v:shape id="_x0000_i1028" type="#_x0000_t75" style="width:60.95pt;height:18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KSEE3" ShapeID="_x0000_i1028" DrawAspect="Content" ObjectID="_1468075728" r:id="rId15"/>
        </w:objec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 xml:space="preserve">     D.</w:t>
      </w:r>
      <w:r>
        <w:rPr>
          <w:rFonts w:asciiTheme="minorEastAsia" w:eastAsiaTheme="minorEastAsia" w:hAnsiTheme="minorEastAsia" w:cstheme="minorEastAsia" w:hint="eastAsia"/>
          <w:position w:val="-10"/>
          <w:sz w:val="21"/>
          <w:szCs w:val="21"/>
          <w:lang w:val="en-US" w:eastAsia="zh-CN"/>
        </w:rPr>
        <w:object>
          <v:shape id="_x0000_i1029" type="#_x0000_t75" style="width:57pt;height:18pt" o:oleicon="f" o:ole="" coordsize="21600,21600" o:preferrelative="t" filled="f" stroked="f">
            <v:imagedata r:id="rId16" o:title=""/>
            <o:lock v:ext="edit" aspectratio="t"/>
            <w10:anchorlock/>
          </v:shape>
          <o:OLEObject Type="Embed" ProgID="Equation.KSEE3" ShapeID="_x0000_i1029" DrawAspect="Content" ObjectID="_1468075729" r:id="rId17"/>
        </w:obje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auto"/>
        <w:jc w:val="left"/>
        <w:textAlignment w:val="auto"/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  <w:t>7.如图①、图②，在给定的一张矩形纸片上作一个正方形，甲、乙两人的作法如下：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auto"/>
        <w:jc w:val="left"/>
        <w:textAlignment w:val="auto"/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  <w:t>甲：以点A为圆心，AD长为半径画弧，交AB于点E，以点D为圆心，AD长为半径画弧，交CD于点F，连接EF，则四边形AEFD即为所求；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auto"/>
        <w:jc w:val="left"/>
        <w:textAlignment w:val="auto"/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  <w:t>乙：作∠DAB的平分线，交CD于点M，同理作∠ADC的平分线，交AB于点N，连接MN，则四边形ADMN即为所求．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auto"/>
        <w:jc w:val="left"/>
        <w:textAlignment w:val="auto"/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auto"/>
        <w:jc w:val="left"/>
        <w:textAlignment w:val="auto"/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auto"/>
        <w:jc w:val="left"/>
        <w:textAlignment w:val="auto"/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  <w:t>对于以上两种作法，可以做出的判定是(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auto"/>
        <w:jc w:val="left"/>
        <w:textAlignment w:val="auto"/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4173220</wp:posOffset>
            </wp:positionH>
            <wp:positionV relativeFrom="paragraph">
              <wp:posOffset>198120</wp:posOffset>
            </wp:positionV>
            <wp:extent cx="871855" cy="866140"/>
            <wp:effectExtent l="0" t="0" r="4445" b="10160"/>
            <wp:wrapSquare wrapText="bothSides"/>
            <wp:docPr id="105475" name="图片 221" descr="白41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2478178" name="图片 221" descr="白413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r:link="rId19"/>
                    <a:srcRect l="54887"/>
                    <a:stretch>
                      <a:fillRect/>
                    </a:stretch>
                  </pic:blipFill>
                  <pic:spPr>
                    <a:xfrm>
                      <a:off x="0" y="0"/>
                      <a:ext cx="871855" cy="8661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2694940</wp:posOffset>
            </wp:positionH>
            <wp:positionV relativeFrom="paragraph">
              <wp:posOffset>139065</wp:posOffset>
            </wp:positionV>
            <wp:extent cx="1007110" cy="940435"/>
            <wp:effectExtent l="0" t="0" r="8890" b="12065"/>
            <wp:wrapSquare wrapText="bothSides"/>
            <wp:docPr id="104452" name="图片 221" descr="白41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964918" name="图片 221" descr="白413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r:link="rId19"/>
                    <a:srcRect r="52017"/>
                    <a:stretch>
                      <a:fillRect/>
                    </a:stretch>
                  </pic:blipFill>
                  <pic:spPr>
                    <a:xfrm>
                      <a:off x="0" y="0"/>
                      <a:ext cx="1007110" cy="940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  <w:t>A. 甲正确，乙错误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auto"/>
        <w:jc w:val="left"/>
        <w:textAlignment w:val="auto"/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  <w:t>B. 甲、乙均正确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auto"/>
        <w:jc w:val="left"/>
        <w:textAlignment w:val="auto"/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  <w:t>C. 乙正确，甲错误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auto"/>
        <w:jc w:val="left"/>
        <w:textAlignment w:val="auto"/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  <w:t>D. 甲、乙均错误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auto"/>
        <w:jc w:val="left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  <w:t>8.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已知点A（2,3）在反比例函数的</w:t>
      </w:r>
      <w:r>
        <w:rPr>
          <w:rFonts w:asciiTheme="minorEastAsia" w:eastAsiaTheme="minorEastAsia" w:hAnsiTheme="minorEastAsia" w:cstheme="minorEastAsia" w:hint="eastAsia"/>
          <w:position w:val="-24"/>
          <w:sz w:val="21"/>
          <w:szCs w:val="21"/>
          <w:lang w:val="en-US" w:eastAsia="zh-CN"/>
        </w:rPr>
        <w:object>
          <v:shape id="_x0000_i1030" type="#_x0000_t75" style="width:65pt;height:31pt" o:oleicon="f" o:ole="" coordsize="21600,21600" o:preferrelative="t" filled="f" stroked="f">
            <v:imagedata r:id="rId20" o:title=""/>
            <o:lock v:ext="edit" aspectratio="t"/>
            <w10:anchorlock/>
          </v:shape>
          <o:OLEObject Type="Embed" ProgID="Equation.KSEE3" ShapeID="_x0000_i1030" DrawAspect="Content" ObjectID="_1468075730" r:id="rId21"/>
        </w:objec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的图像上，当</w:t>
      </w:r>
      <w:r>
        <w:rPr>
          <w:rFonts w:asciiTheme="minorEastAsia" w:eastAsiaTheme="minorEastAsia" w:hAnsiTheme="minorEastAsia" w:cstheme="minorEastAsia" w:hint="eastAsia"/>
          <w:position w:val="-6"/>
          <w:sz w:val="21"/>
          <w:szCs w:val="21"/>
          <w:lang w:val="en-US" w:eastAsia="zh-CN"/>
        </w:rPr>
        <w:object>
          <v:shape id="_x0000_i1031" type="#_x0000_t75" style="width:34pt;height:13.95pt" o:oleicon="f" o:ole="" coordsize="21600,21600" o:preferrelative="t" filled="f" stroked="f">
            <v:imagedata r:id="rId22" o:title=""/>
            <o:lock v:ext="edit" aspectratio="t"/>
            <w10:anchorlock/>
          </v:shape>
          <o:OLEObject Type="Embed" ProgID="Equation.KSEE3" ShapeID="_x0000_i1031" DrawAspect="Content" ObjectID="_1468075731" r:id="rId23"/>
        </w:objec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时，y的取值范围是（    ）</w:t>
      </w:r>
    </w:p>
    <w:p>
      <w:pPr>
        <w:pStyle w:val="PlainText"/>
        <w:numPr>
          <w:ilvl w:val="0"/>
          <w:numId w:val="0"/>
        </w:numPr>
        <w:ind w:firstLine="466"/>
        <w:rPr>
          <w:rFonts w:asciiTheme="minorEastAsia" w:eastAsiaTheme="minorEastAsia" w:hAnsiTheme="minorEastAsia" w:cstheme="minorEastAsia" w:hint="eastAsia"/>
          <w:kern w:val="2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A.</w:t>
      </w:r>
      <w:r>
        <w:rPr>
          <w:rFonts w:asciiTheme="minorEastAsia" w:eastAsiaTheme="minorEastAsia" w:hAnsiTheme="minorEastAsia" w:cstheme="minorEastAsia" w:hint="eastAsia"/>
          <w:position w:val="-10"/>
          <w:sz w:val="21"/>
          <w:szCs w:val="21"/>
          <w:lang w:val="en-US" w:eastAsia="zh-CN"/>
        </w:rPr>
        <w:object>
          <v:shape id="_x0000_i1032" type="#_x0000_t75" style="width:35pt;height:16pt" o:oleicon="f" o:ole="" coordsize="21600,21600" o:preferrelative="t" filled="f" stroked="f">
            <v:imagedata r:id="rId24" o:title=""/>
            <o:lock v:ext="edit" aspectratio="t"/>
            <w10:anchorlock/>
          </v:shape>
          <o:OLEObject Type="Embed" ProgID="Equation.KSEE3" ShapeID="_x0000_i1032" DrawAspect="Content" ObjectID="_1468075732" r:id="rId25"/>
        </w:objec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 xml:space="preserve">    B.</w:t>
      </w:r>
      <w:r>
        <w:rPr>
          <w:rFonts w:asciiTheme="minorEastAsia" w:eastAsiaTheme="minorEastAsia" w:hAnsiTheme="minorEastAsia" w:cstheme="minorEastAsia" w:hint="eastAsia"/>
          <w:position w:val="-10"/>
          <w:sz w:val="21"/>
          <w:szCs w:val="21"/>
          <w:lang w:val="en-US" w:eastAsia="zh-CN"/>
        </w:rPr>
        <w:object>
          <v:shape id="_x0000_i1033" type="#_x0000_t75" style="width:70pt;height:17pt" o:oleicon="f" o:ole="" coordsize="21600,21600" o:preferrelative="t" filled="f" stroked="f">
            <v:imagedata r:id="rId26" o:title=""/>
            <o:lock v:ext="edit" aspectratio="t"/>
            <w10:anchorlock/>
          </v:shape>
          <o:OLEObject Type="Embed" ProgID="Equation.KSEE3" ShapeID="_x0000_i1033" DrawAspect="Content" ObjectID="_1468075733" r:id="rId27"/>
        </w:objec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 xml:space="preserve">       C.</w:t>
      </w:r>
      <w:r>
        <w:rPr>
          <w:rFonts w:asciiTheme="minorEastAsia" w:eastAsiaTheme="minorEastAsia" w:hAnsiTheme="minorEastAsia" w:cstheme="minorEastAsia" w:hint="eastAsia"/>
          <w:position w:val="-10"/>
          <w:sz w:val="21"/>
          <w:szCs w:val="21"/>
          <w:lang w:val="en-US" w:eastAsia="zh-CN"/>
        </w:rPr>
        <w:object>
          <v:shape id="_x0000_i1034" type="#_x0000_t75" style="width:35pt;height:16pt" o:oleicon="f" o:ole="" coordsize="21600,21600" o:preferrelative="t" filled="f" stroked="f">
            <v:imagedata r:id="rId28" o:title=""/>
            <o:lock v:ext="edit" aspectratio="t"/>
            <w10:anchorlock/>
          </v:shape>
          <o:OLEObject Type="Embed" ProgID="Equation.KSEE3" ShapeID="_x0000_i1034" DrawAspect="Content" ObjectID="_1468075734" r:id="rId29"/>
        </w:objec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 xml:space="preserve">      D.</w:t>
      </w:r>
      <w:r>
        <w:rPr>
          <w:rFonts w:asciiTheme="minorEastAsia" w:eastAsiaTheme="minorEastAsia" w:hAnsiTheme="minorEastAsia" w:cstheme="minorEastAsia" w:hint="eastAsia"/>
          <w:position w:val="-10"/>
          <w:sz w:val="21"/>
          <w:szCs w:val="21"/>
          <w:lang w:val="en-US" w:eastAsia="zh-CN"/>
        </w:rPr>
        <w:object>
          <v:shape id="_x0000_i1035" type="#_x0000_t75" style="width:71pt;height:17pt" o:oleicon="f" o:ole="" coordsize="21600,21600" o:preferrelative="t" filled="f" stroked="f">
            <v:imagedata r:id="rId30" o:title=""/>
            <o:lock v:ext="edit" aspectratio="t"/>
            <w10:anchorlock/>
          </v:shape>
          <o:OLEObject Type="Embed" ProgID="Equation.KSEE3" ShapeID="_x0000_i1035" DrawAspect="Content" ObjectID="_1468075735" r:id="rId31"/>
        </w:object>
      </w:r>
    </w:p>
    <w:p>
      <w:pPr>
        <w:numPr>
          <w:ilvl w:val="0"/>
          <w:numId w:val="0"/>
        </w:numP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4342130</wp:posOffset>
            </wp:positionH>
            <wp:positionV relativeFrom="paragraph">
              <wp:posOffset>313690</wp:posOffset>
            </wp:positionV>
            <wp:extent cx="886460" cy="686435"/>
            <wp:effectExtent l="0" t="0" r="2540" b="12065"/>
            <wp:wrapSquare wrapText="bothSides"/>
            <wp:docPr id="16394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544636" name="图片 6"/>
                    <pic:cNvPicPr/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886460" cy="686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  <w:t>9.如图，在5×5正方形网格中，一条圆弧经过A、B、C三点， 那么这条圆弧所在圆的圆心是(　　)</w:t>
      </w:r>
    </w:p>
    <w:p>
      <w:pPr>
        <w:numPr>
          <w:ilvl w:val="0"/>
          <w:numId w:val="0"/>
        </w:numP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  <w:t>A. 点 P    B. 点 Q      C. 点 R      D. 点 M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3092450</wp:posOffset>
            </wp:positionH>
            <wp:positionV relativeFrom="paragraph">
              <wp:posOffset>718820</wp:posOffset>
            </wp:positionV>
            <wp:extent cx="2410460" cy="1009015"/>
            <wp:effectExtent l="0" t="0" r="2540" b="6985"/>
            <wp:wrapSquare wrapText="bothSides"/>
            <wp:docPr id="107" name="图片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8187966" name="图片 3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 r:link="rId34">
                      <a:clrChange>
                        <a:clrFrom>
                          <a:srgbClr val="A5A5A5">
                            <a:alpha val="100000"/>
                          </a:srgbClr>
                        </a:clrFrom>
                        <a:clrTo>
                          <a:srgbClr val="A5A5A5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0460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  <w:t>10.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2018年5月5日，中国邮政发行《马克思诞辰200周年》纪念邮票1套2枚，这套邮票正面图案为：马克思像、马克思与恩格斯像，背面完全相同．发行当日，小宇购买了此款纪念邮票2套，他将2套邮票沿中间虚线撕开(使4枚形状、大小完全相同)后将4枚纪念邮票背面朝上放在桌面上，并随机从中抽出2张，则抽出的2张邮票恰好都是“马克思像”的概率为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sz w:val="21"/>
          <w:szCs w:val="21"/>
        </w:rPr>
        <w:t xml:space="preserve">A.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>eq \f(1,2)</w:instrTex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 xml:space="preserve">           </w:t>
      </w:r>
      <w:r>
        <w:rPr>
          <w:rFonts w:asciiTheme="minorEastAsia" w:eastAsiaTheme="minorEastAsia" w:hAnsiTheme="minorEastAsia" w:cstheme="minorEastAsia" w:hint="eastAsia"/>
          <w:b w:val="0"/>
          <w:i w:val="0"/>
          <w:sz w:val="21"/>
          <w:szCs w:val="21"/>
        </w:rPr>
        <w:t>B.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>eq \f(1,3)</w:instrTex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 xml:space="preserve">            </w:t>
      </w:r>
      <w:r>
        <w:rPr>
          <w:rFonts w:asciiTheme="minorEastAsia" w:eastAsiaTheme="minorEastAsia" w:hAnsiTheme="minorEastAsia" w:cstheme="minorEastAsia" w:hint="eastAsia"/>
          <w:b w:val="0"/>
          <w:i w:val="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b w:val="0"/>
          <w:i w:val="0"/>
          <w:sz w:val="21"/>
          <w:szCs w:val="21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b w:val="0"/>
          <w:i w:val="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>eq \f(1,4)</w:instrTex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 xml:space="preserve">               </w:t>
      </w:r>
      <w:r>
        <w:rPr>
          <w:rFonts w:asciiTheme="minorEastAsia" w:eastAsiaTheme="minorEastAsia" w:hAnsiTheme="minorEastAsia" w:cstheme="minorEastAsia" w:hint="eastAsia"/>
          <w:b w:val="0"/>
          <w:i w:val="0"/>
          <w:sz w:val="21"/>
          <w:szCs w:val="21"/>
        </w:rPr>
        <w:t>D.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>eq \f(1,6)</w:instrTex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</w:p>
    <w:p>
      <w:pPr>
        <w:pStyle w:val="PlainText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  <w:t>11.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关于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>x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的方程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instrText>eq \f</w:instrTex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>(</w:instrTex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instrText>k,</w:instrTex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>2</w:instrTex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instrText>x</w:instrTex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>－4)</w:instrTex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fldChar w:fldCharType="separate"/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－1＝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instrText>eq \f</w:instrTex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>(</w:instrTex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instrText>x,x</w:instrTex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>－2)</w:instrTex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fldChar w:fldCharType="separate"/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的解为正数，则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>k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的取值范围是(</w:t>
      </w:r>
      <w:r>
        <w:rPr>
          <w:rFonts w:asciiTheme="minorEastAsia" w:eastAsiaTheme="minorEastAsia" w:hAnsiTheme="minorEastAsia" w:cstheme="minorEastAsia" w:hint="eastAsia"/>
          <w:b/>
          <w:sz w:val="21"/>
          <w:szCs w:val="21"/>
          <w:lang w:val="en-US" w:eastAsia="zh-CN"/>
        </w:rPr>
        <w:t xml:space="preserve">     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)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4116070</wp:posOffset>
            </wp:positionH>
            <wp:positionV relativeFrom="paragraph">
              <wp:posOffset>168910</wp:posOffset>
            </wp:positionV>
            <wp:extent cx="1114425" cy="869315"/>
            <wp:effectExtent l="0" t="0" r="3175" b="6985"/>
            <wp:wrapSquare wrapText="bothSides"/>
            <wp:docPr id="43" name="图片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933481" name="图片 29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 r:link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869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A. 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>k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＞－4  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 xml:space="preserve">          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B. 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>k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＜4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C. 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>k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＜4且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>k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≠－4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 xml:space="preserve">   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D. 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>k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＞－4且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>k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≠4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  <w:t>12.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如图，在正六边形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>ABCDEF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外作正方形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>DEGH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，连接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>AH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，则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>tan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∠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>HAB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等于(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firstLine="420" w:firstLineChars="200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sz w:val="21"/>
          <w:szCs w:val="21"/>
        </w:rPr>
        <w:t xml:space="preserve">A.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　 　 　</w:t>
      </w:r>
      <w:r>
        <w:rPr>
          <w:rFonts w:asciiTheme="minorEastAsia" w:eastAsiaTheme="minorEastAsia" w:hAnsiTheme="minorEastAsia" w:cstheme="minorEastAsia" w:hint="eastAsia"/>
          <w:b w:val="0"/>
          <w:i w:val="0"/>
          <w:sz w:val="21"/>
          <w:szCs w:val="21"/>
        </w:rPr>
        <w:t>B.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>eq \r(3)</w:instrTex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＋1　 　 　</w:t>
      </w:r>
      <w:r>
        <w:rPr>
          <w:rFonts w:asciiTheme="minorEastAsia" w:eastAsiaTheme="minorEastAsia" w:hAnsiTheme="minorEastAsia" w:cstheme="minorEastAsia" w:hint="eastAsia"/>
          <w:b w:val="0"/>
          <w:i w:val="0"/>
          <w:sz w:val="21"/>
          <w:szCs w:val="21"/>
        </w:rPr>
        <w:t xml:space="preserve">C.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2　 　 　</w:t>
      </w:r>
      <w:r>
        <w:rPr>
          <w:rFonts w:asciiTheme="minorEastAsia" w:eastAsiaTheme="minorEastAsia" w:hAnsiTheme="minorEastAsia" w:cstheme="minorEastAsia" w:hint="eastAsia"/>
          <w:b w:val="0"/>
          <w:i w:val="0"/>
          <w:sz w:val="21"/>
          <w:szCs w:val="21"/>
        </w:rPr>
        <w:t>D.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>eq \r(2)</w:instrTex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＋1</w:t>
      </w:r>
    </w:p>
    <w:p>
      <w:pPr>
        <w:numPr>
          <w:ilvl w:val="0"/>
          <w:numId w:val="0"/>
        </w:numP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4005580</wp:posOffset>
            </wp:positionH>
            <wp:positionV relativeFrom="paragraph">
              <wp:posOffset>78740</wp:posOffset>
            </wp:positionV>
            <wp:extent cx="1183005" cy="702310"/>
            <wp:effectExtent l="0" t="0" r="10795" b="8890"/>
            <wp:wrapSquare wrapText="bothSides"/>
            <wp:docPr id="58" name="图片 317" descr="静14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1293900" name="图片 317" descr="静148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 r:link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183005" cy="7023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 w:val="0"/>
        <w:numPr>
          <w:ilvl w:val="0"/>
          <w:numId w:val="0"/>
        </w:numPr>
        <w:jc w:val="both"/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  <w:t>13.如图，将▱ABCD沿对角线AC折叠，使点B落在点B′处，若</w:t>
      </w:r>
    </w:p>
    <w:p>
      <w:pPr>
        <w:widowControl w:val="0"/>
        <w:numPr>
          <w:ilvl w:val="0"/>
          <w:numId w:val="0"/>
        </w:numPr>
        <w:jc w:val="both"/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  <w:t>∠1＝∠2＝44°，则∠B为（        ）</w:t>
      </w:r>
    </w:p>
    <w:p>
      <w:pPr>
        <w:widowControl w:val="0"/>
        <w:numPr>
          <w:ilvl w:val="0"/>
          <w:numId w:val="0"/>
        </w:numPr>
        <w:jc w:val="both"/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  <w:t xml:space="preserve"> A. 66°　　B. 104°　　C. 114°　　D. 124°</w:t>
      </w:r>
    </w:p>
    <w:p>
      <w:pPr>
        <w:pStyle w:val="PlainText"/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</w:pPr>
    </w:p>
    <w:p>
      <w:pPr>
        <w:pStyle w:val="PlainText"/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</w:pPr>
    </w:p>
    <w:p>
      <w:pPr>
        <w:pStyle w:val="PlainText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  <w:t>14.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一次函数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>y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＝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>kx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＋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>k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的图象可能是(</w:t>
      </w:r>
      <w:r>
        <w:rPr>
          <w:rFonts w:asciiTheme="minorEastAsia" w:eastAsiaTheme="minorEastAsia" w:hAnsiTheme="minorEastAsia" w:cstheme="minorEastAsia" w:hint="eastAsia"/>
          <w:b/>
          <w:sz w:val="21"/>
          <w:szCs w:val="21"/>
          <w:lang w:val="en-US" w:eastAsia="zh-CN"/>
        </w:rPr>
        <w:t xml:space="preserve">    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)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drawing>
          <wp:inline distT="0" distB="0" distL="114300" distR="114300">
            <wp:extent cx="827405" cy="899795"/>
            <wp:effectExtent l="0" t="0" r="10795" b="1905"/>
            <wp:docPr id="12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831843" name="图片 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 r:link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82740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  <w:lang w:val="en-US" w:eastAsia="zh-CN"/>
        </w:rPr>
        <w:t xml:space="preserve">  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　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drawing>
          <wp:inline distT="0" distB="0" distL="114300" distR="114300">
            <wp:extent cx="827405" cy="899795"/>
            <wp:effectExtent l="0" t="0" r="10795" b="1905"/>
            <wp:docPr id="1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0768358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 r:link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82740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 xml:space="preserve">      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drawing>
          <wp:inline distT="0" distB="0" distL="114300" distR="114300">
            <wp:extent cx="827405" cy="899795"/>
            <wp:effectExtent l="0" t="0" r="10795" b="1905"/>
            <wp:docPr id="1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2559435" name="图片 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 r:link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82740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 xml:space="preserve">        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drawing>
          <wp:inline distT="0" distB="0" distL="114300" distR="114300">
            <wp:extent cx="827405" cy="899795"/>
            <wp:effectExtent l="0" t="0" r="10795" b="1905"/>
            <wp:docPr id="8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1602920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 r:link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82740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 xml:space="preserve">     A                     B                 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C                   D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sz w:val="21"/>
          <w:szCs w:val="21"/>
        </w:rPr>
      </w:pPr>
    </w:p>
    <w:p>
      <w:pPr>
        <w:pStyle w:val="PlainText"/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</w:pPr>
    </w:p>
    <w:p>
      <w:pPr>
        <w:pStyle w:val="PlainText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  <w:t>15.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二次函数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>y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＝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>ax</w:t>
      </w:r>
      <w:r>
        <w:rPr>
          <w:rFonts w:asciiTheme="minorEastAsia" w:eastAsiaTheme="minorEastAsia" w:hAnsiTheme="minorEastAsia" w:cstheme="minorEastAsia" w:hint="eastAsia"/>
          <w:sz w:val="21"/>
          <w:szCs w:val="21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＋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>bx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＋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(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≠0)的部分图象如图所示，图象过点(－1，0)，对称轴为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>x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＝1，下列结论：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3875405</wp:posOffset>
            </wp:positionH>
            <wp:positionV relativeFrom="paragraph">
              <wp:posOffset>171450</wp:posOffset>
            </wp:positionV>
            <wp:extent cx="825500" cy="835660"/>
            <wp:effectExtent l="0" t="0" r="0" b="2540"/>
            <wp:wrapSquare wrapText="bothSides"/>
            <wp:docPr id="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326753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 r:link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825500" cy="83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①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>abc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＜0；②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＜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；③3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＋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＝0；④当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>y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＞0时，－1＜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>x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＜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3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.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其中正确的结论有(</w:t>
      </w:r>
      <w:r>
        <w:rPr>
          <w:rFonts w:asciiTheme="minorEastAsia" w:eastAsiaTheme="minorEastAsia" w:hAnsiTheme="minorEastAsia" w:cstheme="minorEastAsia" w:hint="eastAsia"/>
          <w:b/>
          <w:sz w:val="21"/>
          <w:szCs w:val="21"/>
          <w:lang w:val="en-US" w:eastAsia="zh-CN"/>
        </w:rPr>
        <w:t xml:space="preserve">      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)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sz w:val="21"/>
          <w:szCs w:val="21"/>
        </w:rPr>
      </w:pPr>
    </w:p>
    <w:p>
      <w:pPr>
        <w:pStyle w:val="PlainText"/>
        <w:numPr>
          <w:ilvl w:val="0"/>
          <w:numId w:val="2"/>
        </w:numPr>
        <w:ind w:firstLine="420" w:firstLineChars="200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1个  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 xml:space="preserve">              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B. 2个</w:t>
      </w:r>
    </w:p>
    <w:p>
      <w:pPr>
        <w:pStyle w:val="PlainText"/>
        <w:numPr>
          <w:ilvl w:val="0"/>
          <w:numId w:val="0"/>
        </w:numPr>
        <w:rPr>
          <w:rFonts w:asciiTheme="minorEastAsia" w:eastAsiaTheme="minorEastAsia" w:hAnsiTheme="minorEastAsia" w:cstheme="minorEastAsia" w:hint="eastAsia"/>
          <w:sz w:val="21"/>
          <w:szCs w:val="21"/>
        </w:rPr>
      </w:pPr>
    </w:p>
    <w:p>
      <w:pPr>
        <w:pStyle w:val="PlainText"/>
        <w:numPr>
          <w:ilvl w:val="0"/>
          <w:numId w:val="2"/>
        </w:numPr>
        <w:ind w:left="0" w:firstLine="420" w:leftChars="0" w:firstLineChars="200"/>
        <w:rPr>
          <w:rFonts w:asciiTheme="minorEastAsia" w:eastAsiaTheme="minorEastAsia" w:hAnsiTheme="minorEastAsia" w:cstheme="minorEastAsia" w:hint="eastAsia"/>
          <w:sz w:val="21"/>
          <w:szCs w:val="21"/>
          <w:lang w:eastAsia="zh-CN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3个  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 xml:space="preserve">              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D. 4个</w:t>
      </w:r>
    </w:p>
    <w:p>
      <w:pPr>
        <w:widowControl w:val="0"/>
        <w:numPr>
          <w:ilvl w:val="0"/>
          <w:numId w:val="0"/>
        </w:numPr>
        <w:jc w:val="both"/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4092575</wp:posOffset>
            </wp:positionH>
            <wp:positionV relativeFrom="paragraph">
              <wp:posOffset>535305</wp:posOffset>
            </wp:positionV>
            <wp:extent cx="1351915" cy="987425"/>
            <wp:effectExtent l="0" t="0" r="6985" b="3175"/>
            <wp:wrapSquare wrapText="bothSides"/>
            <wp:docPr id="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8147891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351915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  <w:t>16.已知抛物线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drawing>
          <wp:inline distT="0" distB="0" distL="114300" distR="114300">
            <wp:extent cx="1009650" cy="306705"/>
            <wp:effectExtent l="0" t="0" r="0" b="10795"/>
            <wp:docPr id="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140264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30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与x轴交于A,B两点，对称轴与抛物线交于点D，⊙C的半径为2，G为⊙C上一动点，P为AG的中点，则DP的最大值为（       ）</w:t>
      </w:r>
    </w:p>
    <w:p>
      <w:pPr>
        <w:widowControl w:val="0"/>
        <w:numPr>
          <w:ilvl w:val="0"/>
          <w:numId w:val="0"/>
        </w:numPr>
        <w:jc w:val="both"/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lang w:val="en-US" w:eastAsia="zh-CN"/>
        </w:rPr>
        <w:t>A.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drawing>
          <wp:inline distT="0" distB="0" distL="114300" distR="114300">
            <wp:extent cx="142875" cy="281305"/>
            <wp:effectExtent l="0" t="0" r="0" b="10795"/>
            <wp:docPr id="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333717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 xml:space="preserve">    B.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drawing>
          <wp:inline distT="0" distB="0" distL="114300" distR="114300">
            <wp:extent cx="295275" cy="228600"/>
            <wp:effectExtent l="0" t="0" r="9525" b="0"/>
            <wp:docPr id="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2123016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 xml:space="preserve">  C.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drawing>
          <wp:inline distT="0" distB="0" distL="114300" distR="114300">
            <wp:extent cx="245110" cy="325120"/>
            <wp:effectExtent l="0" t="0" r="8890" b="4445"/>
            <wp:docPr id="7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1705418" name="图片 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45110" cy="32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 xml:space="preserve">  D.5</w:t>
      </w: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firstLine="0" w:leftChars="0" w:firstLineChars="0"/>
        <w:rPr>
          <w:rFonts w:asciiTheme="minorEastAsia" w:eastAsiaTheme="minorEastAsia" w:hAnsiTheme="minorEastAsia" w:cstheme="minorEastAsia"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填空题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（本大题有3个小题，共11分，17小题3分</w:t>
      </w:r>
      <w:r>
        <w:rPr>
          <w:rFonts w:asciiTheme="minorEastAsia" w:hAnsiTheme="minorEastAsia" w:cstheme="minorEastAsia" w:hint="eastAsia"/>
          <w:sz w:val="28"/>
          <w:szCs w:val="28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18小题</w:t>
      </w:r>
      <w:r>
        <w:rPr>
          <w:rFonts w:asciiTheme="minorEastAsia" w:eastAsiaTheme="minorEastAsia" w:hAnsiTheme="minorEastAsia" w:cstheme="minorEastAsia" w:hint="eastAsia"/>
          <w:sz w:val="28"/>
          <w:szCs w:val="28"/>
          <w:lang w:val="en-US" w:eastAsia="zh-CN"/>
        </w:rPr>
        <w:t>4分</w:t>
      </w:r>
      <w:r>
        <w:rPr>
          <w:rFonts w:asciiTheme="minorEastAsia" w:hAnsiTheme="minorEastAsia" w:cstheme="minorEastAsia" w:hint="eastAsia"/>
          <w:sz w:val="28"/>
          <w:szCs w:val="28"/>
          <w:lang w:val="en-US" w:eastAsia="zh-CN"/>
        </w:rPr>
        <w:t>；</w:t>
      </w:r>
      <w:r>
        <w:rPr>
          <w:rFonts w:asciiTheme="minorEastAsia" w:eastAsiaTheme="minorEastAsia" w:hAnsiTheme="minorEastAsia" w:cstheme="minorEastAsia" w:hint="eastAsia"/>
          <w:sz w:val="28"/>
          <w:szCs w:val="28"/>
          <w:lang w:val="en-US" w:eastAsia="zh-CN"/>
        </w:rPr>
        <w:t>19小题2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空，每空2分，把答案写在题中横线上） </w:t>
      </w:r>
    </w:p>
    <w:p>
      <w:pPr>
        <w:numPr>
          <w:ilvl w:val="0"/>
          <w:numId w:val="0"/>
        </w:numPr>
        <w:rPr>
          <w:rFonts w:asciiTheme="minorEastAsia" w:eastAsiaTheme="minorEastAsia" w:hAnsiTheme="minorEastAsia" w:cstheme="minorEastAsia" w:hint="eastAsia"/>
          <w:sz w:val="21"/>
          <w:szCs w:val="21"/>
          <w:u w:val="none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17.方程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drawing>
          <wp:inline distT="0" distB="0" distL="114300" distR="114300">
            <wp:extent cx="587375" cy="262890"/>
            <wp:effectExtent l="0" t="0" r="9525" b="3175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9165058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587375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的解是</w:t>
      </w:r>
      <w:r>
        <w:rPr>
          <w:rFonts w:asciiTheme="minorEastAsia" w:eastAsiaTheme="minorEastAsia" w:hAnsiTheme="minorEastAsia" w:cstheme="minorEastAsia" w:hint="eastAsia"/>
          <w:sz w:val="21"/>
          <w:szCs w:val="21"/>
          <w:u w:val="single"/>
          <w:lang w:val="en-US" w:eastAsia="zh-CN"/>
        </w:rPr>
        <w:t xml:space="preserve">                    </w:t>
      </w:r>
      <w:r>
        <w:rPr>
          <w:rFonts w:asciiTheme="minorEastAsia" w:eastAsiaTheme="minorEastAsia" w:hAnsiTheme="minorEastAsia" w:cstheme="minorEastAsia" w:hint="eastAsia"/>
          <w:sz w:val="21"/>
          <w:szCs w:val="21"/>
          <w:u w:val="none"/>
          <w:lang w:val="en-US" w:eastAsia="zh-CN"/>
        </w:rPr>
        <w:t>。</w:t>
      </w:r>
    </w:p>
    <w:p>
      <w:pPr>
        <w:numPr>
          <w:ilvl w:val="0"/>
          <w:numId w:val="0"/>
        </w:numPr>
        <w:rPr>
          <w:rFonts w:asciiTheme="minorEastAsia" w:eastAsiaTheme="minorEastAsia" w:hAnsiTheme="minorEastAsia" w:cstheme="minorEastAsia" w:hint="eastAsia"/>
          <w:sz w:val="21"/>
          <w:szCs w:val="21"/>
          <w:u w:val="none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u w:val="none"/>
          <w:lang w:val="en-US" w:eastAsia="zh-CN"/>
        </w:rPr>
        <w:t>18.一个篮球需要m元，买一个排球需要n元，则买3个篮球和5个排球共需要_______元．</w:t>
      </w:r>
    </w:p>
    <w:p>
      <w:pPr>
        <w:numPr>
          <w:ilvl w:val="0"/>
          <w:numId w:val="0"/>
        </w:numPr>
        <w:rPr>
          <w:rFonts w:asciiTheme="minorEastAsia" w:eastAsiaTheme="minorEastAsia" w:hAnsiTheme="minorEastAsia" w:cstheme="minorEastAsia" w:hint="eastAsia"/>
          <w:sz w:val="21"/>
          <w:szCs w:val="21"/>
          <w:u w:val="none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19.</w:t>
      </w:r>
      <w:r>
        <w:rPr>
          <w:rFonts w:asciiTheme="minorEastAsia" w:eastAsiaTheme="minorEastAsia" w:hAnsiTheme="minorEastAsia" w:cstheme="minorEastAsia" w:hint="eastAsia"/>
          <w:sz w:val="21"/>
          <w:szCs w:val="21"/>
          <w:u w:val="none"/>
          <w:lang w:val="en-US" w:eastAsia="zh-CN"/>
        </w:rPr>
        <w:t>定义新运算：a＆b＝a(1－b)，其中等号右边是常规的乘法</w:t>
      </w:r>
    </w:p>
    <w:p>
      <w:pPr>
        <w:numPr>
          <w:ilvl w:val="0"/>
          <w:numId w:val="0"/>
        </w:numPr>
        <w:rPr>
          <w:rFonts w:asciiTheme="minorEastAsia" w:eastAsiaTheme="minorEastAsia" w:hAnsiTheme="minorEastAsia" w:cstheme="minorEastAsia" w:hint="eastAsia"/>
          <w:sz w:val="21"/>
          <w:szCs w:val="21"/>
          <w:u w:val="none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u w:val="none"/>
          <w:lang w:val="en-US" w:eastAsia="zh-CN"/>
        </w:rPr>
        <w:t>和减法运算，例如：(－1)＆1＝(－1)×(1－1)＝0.</w:t>
      </w:r>
    </w:p>
    <w:p>
      <w:pPr>
        <w:numPr>
          <w:ilvl w:val="0"/>
          <w:numId w:val="0"/>
        </w:numPr>
        <w:rPr>
          <w:rFonts w:asciiTheme="minorEastAsia" w:eastAsiaTheme="minorEastAsia" w:hAnsiTheme="minorEastAsia" w:cstheme="minorEastAsia" w:hint="eastAsia"/>
          <w:sz w:val="21"/>
          <w:szCs w:val="21"/>
          <w:u w:val="none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u w:val="none"/>
          <w:lang w:val="en-US" w:eastAsia="zh-CN"/>
        </w:rPr>
        <w:t>(1)计算：(1＋2)＆2=</w:t>
      </w:r>
      <w:r>
        <w:rPr>
          <w:rFonts w:asciiTheme="minorEastAsia" w:eastAsiaTheme="minorEastAsia" w:hAnsiTheme="minorEastAsia" w:cstheme="minorEastAsia" w:hint="eastAsia"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asciiTheme="minorEastAsia" w:eastAsiaTheme="minorEastAsia" w:hAnsiTheme="minorEastAsia" w:cstheme="minorEastAsia" w:hint="eastAsia"/>
          <w:sz w:val="21"/>
          <w:szCs w:val="21"/>
          <w:u w:val="none"/>
          <w:lang w:val="en-US" w:eastAsia="zh-CN"/>
        </w:rPr>
        <w:t>。</w:t>
      </w:r>
    </w:p>
    <w:p>
      <w:pPr>
        <w:numPr>
          <w:ilvl w:val="0"/>
          <w:numId w:val="0"/>
        </w:numPr>
        <w:ind w:leftChars="0"/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u w:val="none"/>
          <w:lang w:val="en-US" w:eastAsia="zh-CN"/>
        </w:rPr>
        <w:t>(2)若a＆a＋b＆b＝2ab.则a与b 的关系：</w:t>
      </w:r>
      <w:r>
        <w:rPr>
          <w:rFonts w:asciiTheme="minorEastAsia" w:eastAsiaTheme="minorEastAsia" w:hAnsiTheme="minorEastAsia" w:cstheme="minorEastAsia" w:hint="eastAsia"/>
          <w:sz w:val="21"/>
          <w:szCs w:val="21"/>
          <w:u w:val="single"/>
          <w:lang w:val="en-US" w:eastAsia="zh-CN"/>
        </w:rPr>
        <w:t xml:space="preserve">                 </w:t>
      </w:r>
      <w:r>
        <w:rPr>
          <w:rFonts w:asciiTheme="minorEastAsia" w:eastAsiaTheme="minorEastAsia" w:hAnsiTheme="minorEastAsia" w:cstheme="minorEastAsia" w:hint="eastAsia"/>
          <w:sz w:val="21"/>
          <w:szCs w:val="21"/>
          <w:u w:val="none"/>
          <w:lang w:val="en-US" w:eastAsia="zh-CN"/>
        </w:rPr>
        <w:t>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b/>
          <w:bCs/>
          <w:sz w:val="28"/>
          <w:szCs w:val="28"/>
          <w:u w:val="none"/>
          <w:lang w:val="en-US" w:eastAsia="zh-CN"/>
        </w:rPr>
        <w:t>三、解答题</w:t>
      </w:r>
      <w:r>
        <w:rPr>
          <w:rFonts w:hint="eastAsia"/>
          <w:sz w:val="28"/>
          <w:szCs w:val="28"/>
          <w:u w:val="none"/>
          <w:lang w:val="en-US" w:eastAsia="zh-CN"/>
        </w:rPr>
        <w:t>（本大题共7个小题，共67分，解答应写出文字说明、证明过程或演算步骤）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u w:val="none"/>
          <w:lang w:val="en-US" w:eastAsia="zh-CN"/>
        </w:rPr>
        <w:t>20.（</w:t>
      </w:r>
      <w:r>
        <w:rPr>
          <w:rFonts w:asciiTheme="minorEastAsia" w:hAnsiTheme="minorEastAsia" w:cstheme="minorEastAsia" w:hint="eastAsia"/>
          <w:sz w:val="21"/>
          <w:szCs w:val="21"/>
          <w:u w:val="none"/>
          <w:lang w:val="en-US" w:eastAsia="zh-CN"/>
        </w:rPr>
        <w:t>本小题满分</w:t>
      </w:r>
      <w:r>
        <w:rPr>
          <w:rFonts w:asciiTheme="minorEastAsia" w:eastAsiaTheme="minorEastAsia" w:hAnsiTheme="minorEastAsia" w:cstheme="minorEastAsia" w:hint="eastAsia"/>
          <w:sz w:val="21"/>
          <w:szCs w:val="21"/>
          <w:u w:val="none"/>
          <w:lang w:val="en-US" w:eastAsia="zh-CN"/>
        </w:rPr>
        <w:t>8分）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数学课上，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高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老师和同学们做一个游戏：他在三张硬纸片上分别写出一个代数式，背面分别标上序号①、②、③，摆成如图所示的一个等式.然后翻开纸片②是4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>x</w:t>
      </w:r>
      <w:r>
        <w:rPr>
          <w:rFonts w:asciiTheme="minorEastAsia" w:eastAsiaTheme="minorEastAsia" w:hAnsiTheme="minorEastAsia" w:cstheme="minorEastAsia" w:hint="eastAsia"/>
          <w:sz w:val="21"/>
          <w:szCs w:val="21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＋5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>x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＋6，翻开纸片③是－3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>x</w:t>
      </w:r>
      <w:r>
        <w:rPr>
          <w:rFonts w:asciiTheme="minorEastAsia" w:eastAsiaTheme="minorEastAsia" w:hAnsiTheme="minorEastAsia" w:cstheme="minorEastAsia" w:hint="eastAsia"/>
          <w:sz w:val="21"/>
          <w:szCs w:val="21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－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>x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－2.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</w:rPr>
      </w:pPr>
    </w:p>
    <w:p>
      <w:pPr>
        <w:pStyle w:val="PlainText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 xml:space="preserve">                                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drawing>
          <wp:inline distT="0" distB="0" distL="114300" distR="114300">
            <wp:extent cx="1909445" cy="179705"/>
            <wp:effectExtent l="0" t="0" r="8255" b="10795"/>
            <wp:docPr id="29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4293725" name="图片 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 r:link="rId56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944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620" w:firstLineChars="2200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第6题图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解答下列问题：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eastAsia="zh-CN"/>
        </w:rPr>
        <w:t>（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eastAsia="zh-CN"/>
        </w:rPr>
        <w:t>）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求纸片①上的代数式；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eastAsia="zh-CN"/>
        </w:rPr>
        <w:t>（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2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eastAsia="zh-CN"/>
        </w:rPr>
        <w:t>）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若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>x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是方程2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>x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＝－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>x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－9的解，求纸片①上代数式的值.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21.（9分）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认真观察下面这些算式，并结合你发现的规律，完成下列问题：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算式①　3</w:t>
      </w:r>
      <w:r>
        <w:rPr>
          <w:rFonts w:asciiTheme="minorEastAsia" w:eastAsiaTheme="minorEastAsia" w:hAnsiTheme="minorEastAsia" w:cstheme="minorEastAsia" w:hint="eastAsia"/>
          <w:sz w:val="21"/>
          <w:szCs w:val="21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－1</w:t>
      </w:r>
      <w:r>
        <w:rPr>
          <w:rFonts w:asciiTheme="minorEastAsia" w:eastAsiaTheme="minorEastAsia" w:hAnsiTheme="minorEastAsia" w:cstheme="minorEastAsia" w:hint="eastAsia"/>
          <w:sz w:val="21"/>
          <w:szCs w:val="21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＝(3＋1)×(3－1)＝8＝8×1，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算式②　5</w:t>
      </w:r>
      <w:r>
        <w:rPr>
          <w:rFonts w:asciiTheme="minorEastAsia" w:eastAsiaTheme="minorEastAsia" w:hAnsiTheme="minorEastAsia" w:cstheme="minorEastAsia" w:hint="eastAsia"/>
          <w:sz w:val="21"/>
          <w:szCs w:val="21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－3</w:t>
      </w:r>
      <w:r>
        <w:rPr>
          <w:rFonts w:asciiTheme="minorEastAsia" w:eastAsiaTheme="minorEastAsia" w:hAnsiTheme="minorEastAsia" w:cstheme="minorEastAsia" w:hint="eastAsia"/>
          <w:sz w:val="21"/>
          <w:szCs w:val="21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＝(5＋3)×(5－3)＝16＝8×2，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算式③　7</w:t>
      </w:r>
      <w:r>
        <w:rPr>
          <w:rFonts w:asciiTheme="minorEastAsia" w:eastAsiaTheme="minorEastAsia" w:hAnsiTheme="minorEastAsia" w:cstheme="minorEastAsia" w:hint="eastAsia"/>
          <w:sz w:val="21"/>
          <w:szCs w:val="21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－5</w:t>
      </w:r>
      <w:r>
        <w:rPr>
          <w:rFonts w:asciiTheme="minorEastAsia" w:eastAsiaTheme="minorEastAsia" w:hAnsiTheme="minorEastAsia" w:cstheme="minorEastAsia" w:hint="eastAsia"/>
          <w:sz w:val="21"/>
          <w:szCs w:val="21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＝(7＋5)×(7－5)＝24＝8×3，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算式④　9</w:t>
      </w:r>
      <w:r>
        <w:rPr>
          <w:rFonts w:asciiTheme="minorEastAsia" w:eastAsiaTheme="minorEastAsia" w:hAnsiTheme="minorEastAsia" w:cstheme="minorEastAsia" w:hint="eastAsia"/>
          <w:sz w:val="21"/>
          <w:szCs w:val="21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－7</w:t>
      </w:r>
      <w:r>
        <w:rPr>
          <w:rFonts w:asciiTheme="minorEastAsia" w:eastAsiaTheme="minorEastAsia" w:hAnsiTheme="minorEastAsia" w:cstheme="minorEastAsia" w:hint="eastAsia"/>
          <w:sz w:val="21"/>
          <w:szCs w:val="21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＝(9＋7)×(9－7)＝32＝8×4，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……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eastAsia="zh-CN"/>
        </w:rPr>
        <w:t>（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eastAsia="zh-CN"/>
        </w:rPr>
        <w:t>）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请写出：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算式⑤____________________________________；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算式⑥____________________________________；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eastAsia="zh-CN"/>
        </w:rPr>
        <w:t>（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2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eastAsia="zh-CN"/>
        </w:rPr>
        <w:t>）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上述算式的规律可以用文字概括为：“两个连续奇数的平方差能被8整除”，如果设两个连续奇数分别为2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>n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－1和2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>n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＋1(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>n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为整数)，请说明这个规律是成立的；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eastAsia="zh-CN"/>
        </w:rPr>
        <w:t>（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3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eastAsia="zh-CN"/>
        </w:rPr>
        <w:t>）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你认为“两个连续偶数的平方差能被8整除”这个说法是否也成立呢？请说明理由.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  <w:lang w:eastAsia="zh-C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22.（</w:t>
      </w:r>
      <w:r>
        <w:rPr>
          <w:rFonts w:asciiTheme="minorEastAsia" w:hAnsiTheme="minorEastAsia" w:cstheme="minorEastAsia" w:hint="eastAsia"/>
          <w:sz w:val="21"/>
          <w:szCs w:val="21"/>
          <w:u w:val="none"/>
          <w:lang w:val="en-US" w:eastAsia="zh-CN"/>
        </w:rPr>
        <w:t>本小题满分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9分）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李辉到服装专卖店去做社会</w:t>
      </w:r>
      <w:hyperlink r:id="rId57" w:tgtFrame="https://iask.sina.com.cn/b/_blank" w:history="1">
        <w:r>
          <w:rPr>
            <w:rFonts w:asciiTheme="minorEastAsia" w:eastAsiaTheme="minorEastAsia" w:hAnsiTheme="minorEastAsia" w:cstheme="minorEastAsia" w:hint="eastAsia"/>
            <w:sz w:val="21"/>
            <w:szCs w:val="21"/>
          </w:rPr>
          <w:t>调查</w:t>
        </w:r>
      </w:hyperlink>
      <w:r>
        <w:rPr>
          <w:rFonts w:asciiTheme="minorEastAsia" w:eastAsiaTheme="minorEastAsia" w:hAnsiTheme="minorEastAsia" w:cstheme="minorEastAsia" w:hint="eastAsia"/>
          <w:sz w:val="21"/>
          <w:szCs w:val="21"/>
        </w:rPr>
        <w:t>，了解到商店为了激励营业员的工作积极性实行了“月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总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收入=基本工资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+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计件奖金”的方法，并获得了如下信息：</w:t>
      </w:r>
    </w:p>
    <w:tbl>
      <w:tblPr>
        <w:tblStyle w:val="TableGrid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asciiTheme="minorEastAsia" w:eastAsiaTheme="minorEastAsia" w:hAnsiTheme="minorEastAsia" w:cstheme="minorEastAsia"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vertAlign w:val="baseline"/>
                <w:lang w:val="en-US" w:eastAsia="zh-CN"/>
              </w:rPr>
              <w:t>营业员</w:t>
            </w:r>
          </w:p>
        </w:tc>
        <w:tc>
          <w:tcPr>
            <w:tcW w:w="2841" w:type="dxa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asciiTheme="minorEastAsia" w:eastAsiaTheme="minorEastAsia" w:hAnsiTheme="minorEastAsia" w:cstheme="minorEastAsia"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vertAlign w:val="baseline"/>
                <w:lang w:val="en-US" w:eastAsia="zh-CN"/>
              </w:rPr>
              <w:t>嘉琪</w:t>
            </w:r>
          </w:p>
        </w:tc>
        <w:tc>
          <w:tcPr>
            <w:tcW w:w="2841" w:type="dxa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asciiTheme="minorEastAsia" w:eastAsiaTheme="minorEastAsia" w:hAnsiTheme="minorEastAsia" w:cstheme="minorEastAsia"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vertAlign w:val="baseline"/>
                <w:lang w:val="en-US" w:eastAsia="zh-CN"/>
              </w:rPr>
              <w:t>嘉善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asciiTheme="minorEastAsia" w:eastAsiaTheme="minorEastAsia" w:hAnsiTheme="minorEastAsia" w:cstheme="minorEastAsia"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vertAlign w:val="baseline"/>
                <w:lang w:val="en-US" w:eastAsia="zh-CN"/>
              </w:rPr>
              <w:t>月销售件数/件</w:t>
            </w:r>
          </w:p>
        </w:tc>
        <w:tc>
          <w:tcPr>
            <w:tcW w:w="2841" w:type="dxa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asciiTheme="minorEastAsia" w:eastAsiaTheme="minorEastAsia" w:hAnsiTheme="minorEastAsia" w:cstheme="minorEastAsia"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vertAlign w:val="baseline"/>
                <w:lang w:val="en-US" w:eastAsia="zh-CN"/>
              </w:rPr>
              <w:t>400</w:t>
            </w:r>
          </w:p>
        </w:tc>
        <w:tc>
          <w:tcPr>
            <w:tcW w:w="2841" w:type="dxa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asciiTheme="minorEastAsia" w:eastAsiaTheme="minorEastAsia" w:hAnsiTheme="minorEastAsia" w:cstheme="minorEastAsia"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vertAlign w:val="baseline"/>
                <w:lang w:val="en-US" w:eastAsia="zh-CN"/>
              </w:rPr>
              <w:t>300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asciiTheme="minorEastAsia" w:eastAsiaTheme="minorEastAsia" w:hAnsiTheme="minorEastAsia" w:cstheme="minorEastAsia"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vertAlign w:val="baseline"/>
                <w:lang w:val="en-US" w:eastAsia="zh-CN"/>
              </w:rPr>
              <w:t>月总收入/元</w:t>
            </w:r>
          </w:p>
        </w:tc>
        <w:tc>
          <w:tcPr>
            <w:tcW w:w="2841" w:type="dxa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asciiTheme="minorEastAsia" w:eastAsiaTheme="minorEastAsia" w:hAnsiTheme="minorEastAsia" w:cstheme="minorEastAsia"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vertAlign w:val="baseline"/>
                <w:lang w:val="en-US" w:eastAsia="zh-CN"/>
              </w:rPr>
              <w:t>7800</w:t>
            </w:r>
          </w:p>
        </w:tc>
        <w:tc>
          <w:tcPr>
            <w:tcW w:w="2841" w:type="dxa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asciiTheme="minorEastAsia" w:eastAsiaTheme="minorEastAsia" w:hAnsiTheme="minorEastAsia" w:cstheme="minorEastAsia"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vertAlign w:val="baseline"/>
                <w:lang w:val="en-US" w:eastAsia="zh-CN"/>
              </w:rPr>
              <w:t>6600</w:t>
            </w:r>
          </w:p>
        </w:tc>
      </w:tr>
    </w:tbl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假设月销售件数为x件，月总收入为y元，销售每件奖励a元，营业员月基本工资为b元。</w:t>
      </w:r>
    </w:p>
    <w:p>
      <w:pPr>
        <w:pStyle w:val="PlainText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求a、b的值。</w:t>
      </w:r>
    </w:p>
    <w:p>
      <w:pPr>
        <w:pStyle w:val="PlainText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若营业员嘉善某月总收入不低于4200元，那么嘉善当月至少要卖多少件衣服？</w:t>
      </w:r>
    </w:p>
    <w:p>
      <w:pPr>
        <w:pStyle w:val="PlainText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both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asciiTheme="minorEastAsia" w:eastAsiaTheme="minorEastAsia" w:hAnsiTheme="minorEastAsia" w:cstheme="minorEastAsia" w:hint="eastAsia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u w:val="none"/>
          <w:lang w:val="en-US" w:eastAsia="zh-CN"/>
        </w:rPr>
      </w:pPr>
    </w:p>
    <w:p>
      <w:pPr>
        <w:pStyle w:val="PlainText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both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23.（</w:t>
      </w:r>
      <w:r>
        <w:rPr>
          <w:rFonts w:asciiTheme="minorEastAsia" w:hAnsiTheme="minorEastAsia" w:cstheme="minorEastAsia" w:hint="eastAsia"/>
          <w:sz w:val="21"/>
          <w:szCs w:val="21"/>
          <w:u w:val="none"/>
          <w:lang w:val="en-US" w:eastAsia="zh-CN"/>
        </w:rPr>
        <w:t>本小题满分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9分）如图①，在△ABC和△ADE中，AB＝AC，AD＝AE，∠BAC＝∠DAE＝40°，连接BD、CE.将△ADE绕点A旋转，BD、CE也随之运动.</w:t>
      </w:r>
    </w:p>
    <w:p>
      <w:pPr>
        <w:pStyle w:val="PlainText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both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2576195</wp:posOffset>
            </wp:positionH>
            <wp:positionV relativeFrom="paragraph">
              <wp:posOffset>185420</wp:posOffset>
            </wp:positionV>
            <wp:extent cx="3128645" cy="1765935"/>
            <wp:effectExtent l="0" t="0" r="8255" b="12065"/>
            <wp:wrapSquare wrapText="bothSides"/>
            <wp:docPr id="17409" name="图片 8" descr="C:/Users/白梦/Desktop/文件/2020河北试题研究课件·数学/2.讲解册第二部分  河北重难专题研究/7.专题七  三角形、四边形实践探究/H10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2593874" name="图片 8" descr="C:/Users/白梦/Desktop/文件/2020河北试题研究课件·数学/2.讲解册第二部分  河北重难专题研究/7.专题七  三角形、四边形实践探究/H103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 r:link="rId59"/>
                    <a:srcRect l="-1817" r="-2"/>
                    <a:stretch>
                      <a:fillRect/>
                    </a:stretch>
                  </pic:blipFill>
                  <pic:spPr>
                    <a:xfrm>
                      <a:off x="0" y="0"/>
                      <a:ext cx="3128645" cy="17659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(1)求证：BD＝CE；</w:t>
      </w:r>
    </w:p>
    <w:p>
      <w:pPr>
        <w:pStyle w:val="PlainText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both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(2)在△ADE绕点A旋转过程中，当AE∥BC时，求∠DAC的度数；</w:t>
      </w:r>
    </w:p>
    <w:p>
      <w:pPr>
        <w:pStyle w:val="PlainText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both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(3)如图②，当点D恰好是△ABC的外心时，连接DC，判断四边形ADCE的形状，并说明理由.</w:t>
      </w:r>
    </w:p>
    <w:p>
      <w:pPr>
        <w:widowControl w:val="0"/>
        <w:numPr>
          <w:ilvl w:val="0"/>
          <w:numId w:val="0"/>
        </w:numPr>
        <w:jc w:val="both"/>
        <w:rPr>
          <w:rFonts w:asciiTheme="minorEastAsia" w:eastAsiaTheme="minorEastAsia" w:hAnsiTheme="minorEastAsia" w:cstheme="minorEastAsia" w:hint="eastAsia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asciiTheme="minorEastAsia" w:eastAsiaTheme="minorEastAsia" w:hAnsiTheme="minorEastAsia" w:cstheme="minorEastAsia" w:hint="eastAsia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asciiTheme="minorEastAsia" w:eastAsiaTheme="minorEastAsia" w:hAnsiTheme="minorEastAsia" w:cstheme="minorEastAsia" w:hint="eastAsia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asciiTheme="minorEastAsia" w:eastAsiaTheme="minorEastAsia" w:hAnsiTheme="minorEastAsia" w:cstheme="minorEastAsia" w:hint="eastAsia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asciiTheme="minorEastAsia" w:eastAsiaTheme="minorEastAsia" w:hAnsiTheme="minorEastAsia" w:cstheme="minorEastAsia" w:hint="eastAsia"/>
          <w:sz w:val="21"/>
          <w:szCs w:val="21"/>
          <w:u w:val="none"/>
          <w:lang w:val="en-US" w:eastAsia="zh-CN"/>
        </w:rPr>
      </w:pPr>
    </w:p>
    <w:p>
      <w:pPr>
        <w:numPr>
          <w:ilvl w:val="0"/>
          <w:numId w:val="0"/>
        </w:numPr>
        <w:spacing w:before="12"/>
        <w:ind w:right="0" w:rightChars="0"/>
        <w:jc w:val="left"/>
        <w:rPr>
          <w:rFonts w:asciiTheme="minorEastAsia" w:eastAsiaTheme="minorEastAsia" w:hAnsiTheme="minorEastAsia" w:cstheme="minorEastAsia" w:hint="eastAsia"/>
          <w:sz w:val="21"/>
          <w:szCs w:val="21"/>
          <w:u w:val="none"/>
          <w:lang w:val="en-US" w:eastAsia="zh-CN"/>
        </w:rPr>
      </w:pPr>
    </w:p>
    <w:p>
      <w:pPr>
        <w:numPr>
          <w:ilvl w:val="0"/>
          <w:numId w:val="0"/>
        </w:numPr>
        <w:spacing w:before="12"/>
        <w:ind w:right="0" w:rightChars="0"/>
        <w:jc w:val="left"/>
        <w:rPr>
          <w:spacing w:val="-2"/>
          <w:position w:val="1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24.（</w:t>
      </w:r>
      <w:r>
        <w:rPr>
          <w:rFonts w:asciiTheme="minorEastAsia" w:hAnsiTheme="minorEastAsia" w:cstheme="minorEastAsia" w:hint="eastAsia"/>
          <w:sz w:val="21"/>
          <w:szCs w:val="21"/>
          <w:u w:val="none"/>
          <w:lang w:val="en-US" w:eastAsia="zh-CN"/>
        </w:rPr>
        <w:t>本小题满分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10分）</w:t>
      </w:r>
      <w:r>
        <w:rPr>
          <w:spacing w:val="-6"/>
          <w:sz w:val="21"/>
          <w:szCs w:val="21"/>
        </w:rPr>
        <w:t xml:space="preserve">如图，在平面直角坐标系 </w:t>
      </w:r>
      <w:r>
        <w:rPr>
          <w:rFonts w:ascii="Times New Roman" w:eastAsia="Times New Roman" w:hAnsi="Times New Roman"/>
          <w:i/>
          <w:sz w:val="21"/>
          <w:szCs w:val="21"/>
        </w:rPr>
        <w:t>xOy</w:t>
      </w:r>
      <w:r>
        <w:rPr>
          <w:rFonts w:ascii="Times New Roman" w:eastAsia="Times New Roman" w:hAnsi="Times New Roman"/>
          <w:i/>
          <w:spacing w:val="20"/>
          <w:sz w:val="21"/>
          <w:szCs w:val="21"/>
        </w:rPr>
        <w:t xml:space="preserve"> </w:t>
      </w:r>
      <w:r>
        <w:rPr>
          <w:spacing w:val="-8"/>
          <w:sz w:val="21"/>
          <w:szCs w:val="21"/>
        </w:rPr>
        <w:t xml:space="preserve">中，反比例函数 </w:t>
      </w:r>
      <w:r>
        <w:rPr>
          <w:rFonts w:ascii="Times New Roman" w:eastAsia="Times New Roman" w:hAnsi="Times New Roman"/>
          <w:i/>
          <w:position w:val="0"/>
          <w:sz w:val="21"/>
          <w:szCs w:val="21"/>
        </w:rPr>
        <w:t>y</w:t>
      </w:r>
      <w:r>
        <w:rPr>
          <w:rFonts w:ascii="Times New Roman" w:eastAsia="Times New Roman" w:hAnsi="Times New Roman"/>
          <w:i/>
          <w:spacing w:val="-1"/>
          <w:position w:val="0"/>
          <w:sz w:val="21"/>
          <w:szCs w:val="21"/>
        </w:rPr>
        <w:t xml:space="preserve"> </w:t>
      </w:r>
      <w:r>
        <w:rPr>
          <w:rFonts w:ascii="Symbol" w:eastAsia="Symbol" w:hAnsi="Symbol"/>
          <w:position w:val="0"/>
          <w:sz w:val="21"/>
          <w:szCs w:val="21"/>
        </w:rPr>
        <w:sym w:font="Symbol" w:char="F03D"/>
      </w:r>
      <w:r>
        <w:rPr>
          <w:rFonts w:ascii="Symbol" w:eastAsia="Symbol" w:hAnsi="Symbol"/>
          <w:position w:val="-24"/>
          <w:sz w:val="21"/>
          <w:szCs w:val="21"/>
        </w:rPr>
        <w:object>
          <v:shape id="_x0000_i1036" type="#_x0000_t75" style="width:12pt;height:31pt" o:oleicon="f" o:ole="" coordsize="21600,21600" o:preferrelative="t" filled="f" stroked="f">
            <v:imagedata r:id="rId60" o:title=""/>
            <o:lock v:ext="edit" aspectratio="t"/>
            <w10:anchorlock/>
          </v:shape>
          <o:OLEObject Type="Embed" ProgID="Equation.KSEE3" ShapeID="_x0000_i1036" DrawAspect="Content" ObjectID="_1468075736" r:id="rId61"/>
        </w:object>
      </w:r>
      <w:r>
        <w:rPr>
          <w:rFonts w:ascii="Symbol" w:eastAsia="Symbol" w:hAnsi="Symbol"/>
          <w:position w:val="-2"/>
          <w:sz w:val="21"/>
          <w:szCs w:val="21"/>
        </w:rPr>
        <w:sym w:font="Symbol" w:char="F028"/>
      </w:r>
      <w:r>
        <w:rPr>
          <w:rFonts w:ascii="Times New Roman" w:eastAsia="Times New Roman" w:hAnsi="Times New Roman"/>
          <w:spacing w:val="-48"/>
          <w:position w:val="-2"/>
          <w:sz w:val="21"/>
          <w:szCs w:val="21"/>
        </w:rPr>
        <w:t xml:space="preserve"> </w:t>
      </w:r>
      <w:r>
        <w:rPr>
          <w:rFonts w:ascii="Times New Roman" w:eastAsia="Times New Roman" w:hAnsi="Times New Roman"/>
          <w:i/>
          <w:position w:val="0"/>
          <w:sz w:val="21"/>
          <w:szCs w:val="21"/>
        </w:rPr>
        <w:t>x</w:t>
      </w:r>
      <w:r>
        <w:rPr>
          <w:rFonts w:ascii="Times New Roman" w:eastAsia="Times New Roman" w:hAnsi="Times New Roman"/>
          <w:i/>
          <w:spacing w:val="-5"/>
          <w:position w:val="0"/>
          <w:sz w:val="21"/>
          <w:szCs w:val="21"/>
        </w:rPr>
        <w:t xml:space="preserve"> </w:t>
      </w:r>
      <w:r>
        <w:rPr>
          <w:rFonts w:ascii="Symbol" w:eastAsia="Symbol" w:hAnsi="Symbol"/>
          <w:position w:val="0"/>
          <w:sz w:val="21"/>
          <w:szCs w:val="21"/>
        </w:rPr>
        <w:sym w:font="Symbol" w:char="F03E"/>
      </w:r>
      <w:r>
        <w:rPr>
          <w:rFonts w:ascii="Times New Roman" w:eastAsia="Times New Roman" w:hAnsi="Times New Roman"/>
          <w:spacing w:val="-12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/>
          <w:spacing w:val="3"/>
          <w:position w:val="0"/>
          <w:sz w:val="21"/>
          <w:szCs w:val="21"/>
        </w:rPr>
        <w:t>0</w:t>
      </w:r>
      <w:r>
        <w:rPr>
          <w:rFonts w:ascii="Symbol" w:eastAsia="Symbol" w:hAnsi="Symbol"/>
          <w:spacing w:val="3"/>
          <w:position w:val="-2"/>
          <w:sz w:val="21"/>
          <w:szCs w:val="21"/>
        </w:rPr>
        <w:sym w:font="Symbol" w:char="F029"/>
      </w:r>
      <w:r>
        <w:rPr>
          <w:rFonts w:ascii="Times New Roman" w:eastAsia="Times New Roman" w:hAnsi="Times New Roman"/>
          <w:spacing w:val="-30"/>
          <w:position w:val="-2"/>
          <w:sz w:val="21"/>
          <w:szCs w:val="21"/>
        </w:rPr>
        <w:t xml:space="preserve"> </w:t>
      </w:r>
      <w:r>
        <w:rPr>
          <w:spacing w:val="-10"/>
          <w:sz w:val="21"/>
          <w:szCs w:val="21"/>
        </w:rPr>
        <w:t xml:space="preserve">的图象经过点 </w:t>
      </w:r>
      <w:r>
        <w:rPr>
          <w:rFonts w:ascii="Times New Roman" w:eastAsia="Times New Roman" w:hAnsi="Times New Roman"/>
          <w:i/>
          <w:spacing w:val="4"/>
          <w:sz w:val="21"/>
          <w:szCs w:val="21"/>
        </w:rPr>
        <w:t>A</w:t>
      </w:r>
      <w:r>
        <w:rPr>
          <w:rFonts w:ascii="Symbol" w:eastAsia="Symbol" w:hAnsi="Symbol"/>
          <w:spacing w:val="4"/>
          <w:position w:val="-1"/>
          <w:sz w:val="21"/>
          <w:szCs w:val="21"/>
        </w:rPr>
        <w:sym w:font="Symbol" w:char="F028"/>
      </w:r>
      <w:r>
        <w:rPr>
          <w:rFonts w:ascii="Times New Roman" w:eastAsia="Times New Roman" w:hAnsi="Times New Roman"/>
          <w:spacing w:val="4"/>
          <w:sz w:val="21"/>
          <w:szCs w:val="21"/>
        </w:rPr>
        <w:t>2,3</w:t>
      </w:r>
      <w:r>
        <w:rPr>
          <w:rFonts w:ascii="Symbol" w:eastAsia="Symbol" w:hAnsi="Symbol"/>
          <w:spacing w:val="4"/>
          <w:position w:val="-1"/>
          <w:sz w:val="21"/>
          <w:szCs w:val="21"/>
        </w:rPr>
        <w:sym w:font="Symbol" w:char="F029"/>
      </w:r>
      <w:r>
        <w:rPr>
          <w:rFonts w:ascii="Times New Roman" w:eastAsia="Times New Roman" w:hAnsi="Times New Roman"/>
          <w:spacing w:val="-46"/>
          <w:position w:val="-1"/>
          <w:sz w:val="21"/>
          <w:szCs w:val="21"/>
        </w:rPr>
        <w:t xml:space="preserve"> </w:t>
      </w:r>
      <w:r>
        <w:rPr>
          <w:sz w:val="21"/>
          <w:szCs w:val="21"/>
        </w:rPr>
        <w:t>，直线</w:t>
      </w:r>
      <w:r>
        <w:rPr>
          <w:rFonts w:ascii="Times New Roman" w:eastAsia="Times New Roman" w:hAnsi="Times New Roman"/>
          <w:i/>
          <w:sz w:val="21"/>
          <w:szCs w:val="21"/>
        </w:rPr>
        <w:t>y</w:t>
      </w:r>
      <w:r>
        <w:rPr>
          <w:rFonts w:ascii="Times New Roman" w:eastAsia="Times New Roman" w:hAnsi="Times New Roman"/>
          <w:i/>
          <w:spacing w:val="3"/>
          <w:sz w:val="21"/>
          <w:szCs w:val="21"/>
        </w:rPr>
        <w:t xml:space="preserve"> </w:t>
      </w:r>
      <w:r>
        <w:rPr>
          <w:rFonts w:ascii="Symbol" w:eastAsia="Symbol" w:hAnsi="Symbol"/>
          <w:sz w:val="21"/>
          <w:szCs w:val="21"/>
        </w:rPr>
        <w:sym w:font="Symbol" w:char="F03D"/>
      </w:r>
      <w:r>
        <w:rPr>
          <w:rFonts w:ascii="Times New Roman" w:eastAsia="Times New Roman" w:hAnsi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/>
          <w:i/>
          <w:sz w:val="21"/>
          <w:szCs w:val="21"/>
        </w:rPr>
        <w:t>ax</w:t>
      </w:r>
      <w:r>
        <w:rPr>
          <w:rFonts w:ascii="Times New Roman" w:eastAsia="Times New Roman" w:hAnsi="Times New Roman"/>
          <w:i/>
          <w:spacing w:val="-17"/>
          <w:sz w:val="21"/>
          <w:szCs w:val="21"/>
        </w:rPr>
        <w:t xml:space="preserve"> </w:t>
      </w:r>
      <w:r>
        <w:rPr>
          <w:spacing w:val="-23"/>
          <w:position w:val="1"/>
          <w:sz w:val="21"/>
          <w:szCs w:val="21"/>
        </w:rPr>
        <w:t xml:space="preserve">， </w:t>
      </w:r>
      <w:r>
        <w:rPr>
          <w:rFonts w:ascii="Times New Roman" w:eastAsia="Times New Roman" w:hAnsi="Times New Roman"/>
          <w:i/>
          <w:sz w:val="21"/>
          <w:szCs w:val="21"/>
        </w:rPr>
        <w:t>y</w:t>
      </w:r>
      <w:r>
        <w:rPr>
          <w:rFonts w:ascii="Times New Roman" w:eastAsia="Times New Roman" w:hAnsi="Times New Roman"/>
          <w:i/>
          <w:spacing w:val="4"/>
          <w:sz w:val="21"/>
          <w:szCs w:val="21"/>
        </w:rPr>
        <w:t xml:space="preserve"> </w:t>
      </w:r>
      <w:r>
        <w:rPr>
          <w:rFonts w:ascii="Symbol" w:eastAsia="Symbol" w:hAnsi="Symbol"/>
          <w:sz w:val="21"/>
          <w:szCs w:val="21"/>
        </w:rPr>
        <w:sym w:font="Symbol" w:char="F03D"/>
      </w:r>
      <w:r>
        <w:rPr>
          <w:rFonts w:ascii="Symbol" w:eastAsia="Symbol" w:hAnsi="Symbol"/>
          <w:position w:val="-24"/>
          <w:sz w:val="21"/>
          <w:szCs w:val="21"/>
        </w:rPr>
        <w:object>
          <v:shape id="_x0000_i1037" type="#_x0000_t75" style="width:20pt;height:31pt" o:oleicon="f" o:ole="" coordsize="21600,21600" o:preferrelative="t" filled="f" stroked="f">
            <v:imagedata r:id="rId62" o:title=""/>
            <o:lock v:ext="edit" aspectratio="t"/>
            <w10:anchorlock/>
          </v:shape>
          <o:OLEObject Type="Embed" ProgID="Equation.KSEE3" ShapeID="_x0000_i1037" DrawAspect="Content" ObjectID="_1468075737" r:id="rId63"/>
        </w:object>
      </w:r>
      <w:r>
        <w:rPr>
          <w:spacing w:val="-9"/>
          <w:position w:val="1"/>
          <w:sz w:val="21"/>
          <w:szCs w:val="21"/>
        </w:rPr>
        <w:t xml:space="preserve">与反比例函数 </w:t>
      </w:r>
      <w:r>
        <w:rPr>
          <w:rFonts w:ascii="Times New Roman" w:eastAsia="Times New Roman" w:hAnsi="Times New Roman"/>
          <w:i/>
          <w:position w:val="0"/>
          <w:sz w:val="21"/>
          <w:szCs w:val="21"/>
        </w:rPr>
        <w:t>y</w:t>
      </w:r>
      <w:r>
        <w:rPr>
          <w:rFonts w:ascii="Times New Roman" w:eastAsia="Times New Roman" w:hAnsi="Times New Roman"/>
          <w:i/>
          <w:spacing w:val="2"/>
          <w:position w:val="0"/>
          <w:sz w:val="21"/>
          <w:szCs w:val="21"/>
        </w:rPr>
        <w:t xml:space="preserve"> </w:t>
      </w:r>
      <w:r>
        <w:rPr>
          <w:rFonts w:ascii="Symbol" w:eastAsia="Symbol" w:hAnsi="Symbol"/>
          <w:position w:val="0"/>
          <w:sz w:val="21"/>
          <w:szCs w:val="21"/>
        </w:rPr>
        <w:sym w:font="Symbol" w:char="F03D"/>
      </w:r>
      <w:r>
        <w:rPr>
          <w:rFonts w:ascii="Symbol" w:eastAsia="Symbol" w:hAnsi="Symbol"/>
          <w:position w:val="-24"/>
          <w:sz w:val="21"/>
          <w:szCs w:val="21"/>
        </w:rPr>
        <w:object>
          <v:shape id="_x0000_i1038" type="#_x0000_t75" style="width:12pt;height:31pt" o:oleicon="f" o:ole="" coordsize="21600,21600" o:preferrelative="t" filled="f" stroked="f">
            <v:imagedata r:id="rId60" o:title=""/>
            <o:lock v:ext="edit" aspectratio="t"/>
            <w10:anchorlock/>
          </v:shape>
          <o:OLEObject Type="Embed" ProgID="Equation.KSEE3" ShapeID="_x0000_i1038" DrawAspect="Content" ObjectID="_1468075738" r:id="rId64"/>
        </w:object>
      </w:r>
      <w:r>
        <w:rPr>
          <w:rFonts w:ascii="Symbol" w:eastAsia="Symbol" w:hAnsi="Symbol"/>
          <w:position w:val="-1"/>
          <w:sz w:val="21"/>
          <w:szCs w:val="21"/>
        </w:rPr>
        <w:sym w:font="Symbol" w:char="F028"/>
      </w:r>
      <w:r>
        <w:rPr>
          <w:rFonts w:ascii="Times New Roman" w:eastAsia="Times New Roman" w:hAnsi="Times New Roman"/>
          <w:spacing w:val="-46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/>
          <w:i/>
          <w:position w:val="0"/>
          <w:sz w:val="21"/>
          <w:szCs w:val="21"/>
        </w:rPr>
        <w:t>x</w:t>
      </w:r>
      <w:r>
        <w:rPr>
          <w:rFonts w:ascii="Times New Roman" w:eastAsia="Times New Roman" w:hAnsi="Times New Roman"/>
          <w:i/>
          <w:spacing w:val="-2"/>
          <w:position w:val="0"/>
          <w:sz w:val="21"/>
          <w:szCs w:val="21"/>
        </w:rPr>
        <w:t xml:space="preserve"> </w:t>
      </w:r>
      <w:r>
        <w:rPr>
          <w:rFonts w:ascii="Symbol" w:eastAsia="Symbol" w:hAnsi="Symbol"/>
          <w:position w:val="0"/>
          <w:sz w:val="21"/>
          <w:szCs w:val="21"/>
        </w:rPr>
        <w:sym w:font="Symbol" w:char="F03E"/>
      </w:r>
      <w:r>
        <w:rPr>
          <w:rFonts w:ascii="Times New Roman" w:eastAsia="Times New Roman" w:hAnsi="Times New Roman"/>
          <w:spacing w:val="-9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/>
          <w:spacing w:val="3"/>
          <w:position w:val="0"/>
          <w:sz w:val="21"/>
          <w:szCs w:val="21"/>
        </w:rPr>
        <w:t>0</w:t>
      </w:r>
      <w:r>
        <w:rPr>
          <w:rFonts w:ascii="Symbol" w:eastAsia="Symbol" w:hAnsi="Symbol"/>
          <w:spacing w:val="3"/>
          <w:position w:val="-1"/>
          <w:sz w:val="21"/>
          <w:szCs w:val="21"/>
        </w:rPr>
        <w:sym w:font="Symbol" w:char="F029"/>
      </w:r>
      <w:r>
        <w:rPr>
          <w:rFonts w:ascii="Times New Roman" w:eastAsia="Times New Roman" w:hAnsi="Times New Roman"/>
          <w:spacing w:val="-28"/>
          <w:position w:val="-1"/>
          <w:sz w:val="21"/>
          <w:szCs w:val="21"/>
        </w:rPr>
        <w:t xml:space="preserve"> </w:t>
      </w:r>
      <w:r>
        <w:rPr>
          <w:spacing w:val="-11"/>
          <w:position w:val="1"/>
          <w:sz w:val="21"/>
          <w:szCs w:val="21"/>
        </w:rPr>
        <w:t xml:space="preserve">分别交于点 </w:t>
      </w:r>
      <w:r>
        <w:rPr>
          <w:rFonts w:ascii="Times New Roman" w:eastAsia="Times New Roman" w:hAnsi="Times New Roman"/>
          <w:i/>
          <w:position w:val="1"/>
          <w:sz w:val="21"/>
          <w:szCs w:val="21"/>
        </w:rPr>
        <w:t>B</w:t>
      </w:r>
      <w:r>
        <w:rPr>
          <w:position w:val="1"/>
          <w:sz w:val="21"/>
          <w:szCs w:val="21"/>
        </w:rPr>
        <w:t>，</w:t>
      </w:r>
      <w:r>
        <w:rPr>
          <w:rFonts w:ascii="Times New Roman" w:eastAsia="Times New Roman" w:hAnsi="Times New Roman"/>
          <w:i/>
          <w:position w:val="1"/>
          <w:sz w:val="21"/>
          <w:szCs w:val="21"/>
        </w:rPr>
        <w:t>C</w:t>
      </w:r>
      <w:r>
        <w:rPr>
          <w:rFonts w:ascii="Times New Roman" w:eastAsia="Times New Roman" w:hAnsi="Times New Roman"/>
          <w:i/>
          <w:spacing w:val="2"/>
          <w:position w:val="1"/>
          <w:sz w:val="21"/>
          <w:szCs w:val="21"/>
        </w:rPr>
        <w:t xml:space="preserve"> </w:t>
      </w:r>
      <w:r>
        <w:rPr>
          <w:spacing w:val="-2"/>
          <w:position w:val="1"/>
          <w:sz w:val="21"/>
          <w:szCs w:val="21"/>
        </w:rPr>
        <w:t>两点．</w:t>
      </w:r>
    </w:p>
    <w:p>
      <w:pPr>
        <w:numPr>
          <w:ilvl w:val="0"/>
          <w:numId w:val="4"/>
        </w:numPr>
        <w:spacing w:before="12"/>
        <w:ind w:left="20" w:right="0" w:leftChars="0" w:rightChars="0"/>
        <w:jc w:val="left"/>
        <w:rPr>
          <w:rFonts w:hint="eastAsia"/>
          <w:sz w:val="21"/>
          <w:szCs w:val="21"/>
          <w:u w:val="single"/>
          <w:lang w:val="en-US" w:eastAsia="zh-CN"/>
        </w:rPr>
      </w:pPr>
      <w:r>
        <w:rPr>
          <w:sz w:val="21"/>
          <w:szCs w:val="21"/>
        </w:rPr>
        <w:t>直</w:t>
      </w:r>
      <w:r>
        <w:rPr>
          <w:spacing w:val="-3"/>
          <w:sz w:val="21"/>
          <w:szCs w:val="21"/>
        </w:rPr>
        <w:t>接</w:t>
      </w:r>
      <w:r>
        <w:rPr>
          <w:sz w:val="21"/>
          <w:szCs w:val="21"/>
        </w:rPr>
        <w:t>写出</w:t>
      </w:r>
      <w:r>
        <w:rPr>
          <w:spacing w:val="-57"/>
          <w:sz w:val="21"/>
          <w:szCs w:val="21"/>
        </w:rPr>
        <w:t xml:space="preserve"> </w:t>
      </w:r>
      <w:r>
        <w:rPr>
          <w:rFonts w:ascii="Times New Roman" w:eastAsia="Times New Roman"/>
          <w:i/>
          <w:sz w:val="21"/>
          <w:szCs w:val="21"/>
        </w:rPr>
        <w:t>k</w:t>
      </w:r>
      <w:r>
        <w:rPr>
          <w:rFonts w:ascii="Times New Roman" w:eastAsia="Times New Roman"/>
          <w:i/>
          <w:spacing w:val="1"/>
          <w:sz w:val="21"/>
          <w:szCs w:val="21"/>
        </w:rPr>
        <w:t xml:space="preserve"> </w:t>
      </w:r>
      <w:r>
        <w:rPr>
          <w:sz w:val="21"/>
          <w:szCs w:val="21"/>
        </w:rPr>
        <w:t>的值</w:t>
      </w:r>
      <w:r>
        <w:rPr>
          <w:sz w:val="21"/>
          <w:szCs w:val="21"/>
          <w:u w:val="single"/>
        </w:rPr>
        <w:t xml:space="preserve"> </w:t>
      </w:r>
      <w:r>
        <w:rPr>
          <w:sz w:val="21"/>
          <w:szCs w:val="21"/>
          <w:u w:val="single"/>
        </w:rPr>
        <w:tab/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</w:t>
      </w:r>
      <w:r>
        <w:rPr>
          <w:rFonts w:hint="eastAsia"/>
          <w:sz w:val="21"/>
          <w:szCs w:val="21"/>
          <w:u w:val="none"/>
          <w:lang w:val="en-US" w:eastAsia="zh-CN"/>
        </w:rPr>
        <w:t>；</w:t>
      </w:r>
    </w:p>
    <w:p>
      <w:pPr>
        <w:numPr>
          <w:ilvl w:val="0"/>
          <w:numId w:val="4"/>
        </w:numPr>
        <w:spacing w:before="12"/>
        <w:ind w:left="20" w:right="0" w:leftChars="0" w:rightChars="0"/>
        <w:jc w:val="left"/>
        <w:rPr>
          <w:rFonts w:hint="default"/>
          <w:sz w:val="21"/>
          <w:szCs w:val="21"/>
          <w:u w:val="single"/>
          <w:lang w:val="en-US" w:eastAsia="zh-CN"/>
        </w:rPr>
      </w:pPr>
      <w:r>
        <w:rPr>
          <w:spacing w:val="-15"/>
          <w:sz w:val="21"/>
          <w:szCs w:val="21"/>
        </w:rPr>
        <w:t xml:space="preserve">由线段 </w:t>
      </w:r>
      <w:r>
        <w:rPr>
          <w:rFonts w:ascii="Times New Roman" w:eastAsia="Times New Roman" w:hAnsi="Times New Roman"/>
          <w:i/>
          <w:spacing w:val="-13"/>
          <w:sz w:val="21"/>
          <w:szCs w:val="21"/>
        </w:rPr>
        <w:t>OB</w:t>
      </w:r>
      <w:r>
        <w:rPr>
          <w:spacing w:val="-13"/>
          <w:sz w:val="21"/>
          <w:szCs w:val="21"/>
        </w:rPr>
        <w:t>，</w:t>
      </w:r>
      <w:r>
        <w:rPr>
          <w:rFonts w:ascii="Times New Roman" w:eastAsia="Times New Roman" w:hAnsi="Times New Roman"/>
          <w:i/>
          <w:spacing w:val="-13"/>
          <w:sz w:val="21"/>
          <w:szCs w:val="21"/>
        </w:rPr>
        <w:t xml:space="preserve">OC </w:t>
      </w:r>
      <w:r>
        <w:rPr>
          <w:spacing w:val="-15"/>
          <w:sz w:val="21"/>
          <w:szCs w:val="21"/>
        </w:rPr>
        <w:t xml:space="preserve">和函数 </w:t>
      </w:r>
      <w:r>
        <w:rPr>
          <w:rFonts w:ascii="Times New Roman" w:eastAsia="Times New Roman" w:hAnsi="Times New Roman"/>
          <w:i/>
          <w:position w:val="0"/>
          <w:sz w:val="21"/>
          <w:szCs w:val="21"/>
        </w:rPr>
        <w:t xml:space="preserve">y </w:t>
      </w:r>
      <w:r>
        <w:rPr>
          <w:rFonts w:ascii="Symbol" w:eastAsia="Symbol" w:hAnsi="Symbol"/>
          <w:position w:val="0"/>
          <w:sz w:val="21"/>
          <w:szCs w:val="21"/>
        </w:rPr>
        <w:sym w:font="Symbol" w:char="F03D"/>
      </w:r>
      <w:r>
        <w:rPr>
          <w:rFonts w:ascii="Symbol" w:eastAsia="Symbol" w:hAnsi="Symbol"/>
          <w:position w:val="-24"/>
          <w:sz w:val="21"/>
          <w:szCs w:val="21"/>
        </w:rPr>
        <w:object>
          <v:shape id="_x0000_i1039" type="#_x0000_t75" style="width:12pt;height:31pt" o:oleicon="f" o:ole="" coordsize="21600,21600" o:preferrelative="t" filled="f" stroked="f">
            <v:imagedata r:id="rId60" o:title=""/>
            <o:lock v:ext="edit" aspectratio="t"/>
            <w10:anchorlock/>
          </v:shape>
          <o:OLEObject Type="Embed" ProgID="Equation.KSEE3" ShapeID="_x0000_i1039" DrawAspect="Content" ObjectID="_1468075739" r:id="rId65"/>
        </w:object>
      </w:r>
      <w:r>
        <w:rPr>
          <w:rFonts w:ascii="Symbol" w:eastAsia="Symbol" w:hAnsi="Symbol"/>
          <w:position w:val="-2"/>
          <w:sz w:val="21"/>
          <w:szCs w:val="21"/>
        </w:rPr>
        <w:sym w:font="Symbol" w:char="F028"/>
      </w:r>
      <w:r>
        <w:rPr>
          <w:rFonts w:ascii="Times New Roman" w:eastAsia="Times New Roman" w:hAnsi="Times New Roman"/>
          <w:position w:val="-2"/>
          <w:sz w:val="21"/>
          <w:szCs w:val="21"/>
        </w:rPr>
        <w:t xml:space="preserve"> </w:t>
      </w:r>
      <w:r>
        <w:rPr>
          <w:rFonts w:ascii="Times New Roman" w:eastAsia="Times New Roman" w:hAnsi="Times New Roman"/>
          <w:i/>
          <w:position w:val="0"/>
          <w:sz w:val="21"/>
          <w:szCs w:val="21"/>
        </w:rPr>
        <w:t xml:space="preserve">x </w:t>
      </w:r>
      <w:r>
        <w:rPr>
          <w:rFonts w:ascii="Symbol" w:eastAsia="Symbol" w:hAnsi="Symbol"/>
          <w:position w:val="0"/>
          <w:sz w:val="21"/>
          <w:szCs w:val="21"/>
        </w:rPr>
        <w:sym w:font="Symbol" w:char="F03E"/>
      </w:r>
      <w:r>
        <w:rPr>
          <w:rFonts w:ascii="Times New Roman" w:eastAsia="Times New Roman" w:hAnsi="Times New Roman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/>
          <w:spacing w:val="3"/>
          <w:position w:val="0"/>
          <w:sz w:val="21"/>
          <w:szCs w:val="21"/>
        </w:rPr>
        <w:t>0</w:t>
      </w:r>
      <w:r>
        <w:rPr>
          <w:rFonts w:ascii="Symbol" w:eastAsia="Symbol" w:hAnsi="Symbol"/>
          <w:spacing w:val="3"/>
          <w:position w:val="-2"/>
          <w:sz w:val="21"/>
          <w:szCs w:val="21"/>
        </w:rPr>
        <w:sym w:font="Symbol" w:char="F029"/>
      </w:r>
      <w:r>
        <w:rPr>
          <w:rFonts w:ascii="Times New Roman" w:eastAsia="Times New Roman" w:hAnsi="Times New Roman"/>
          <w:spacing w:val="3"/>
          <w:position w:val="-2"/>
          <w:sz w:val="21"/>
          <w:szCs w:val="21"/>
        </w:rPr>
        <w:t xml:space="preserve"> </w:t>
      </w:r>
      <w:r>
        <w:rPr>
          <w:spacing w:val="-26"/>
          <w:sz w:val="21"/>
          <w:szCs w:val="21"/>
        </w:rPr>
        <w:t xml:space="preserve">在 </w:t>
      </w:r>
      <w:r>
        <w:rPr>
          <w:rFonts w:ascii="Times New Roman" w:eastAsia="Times New Roman" w:hAnsi="Times New Roman"/>
          <w:i/>
          <w:spacing w:val="-19"/>
          <w:sz w:val="21"/>
          <w:szCs w:val="21"/>
        </w:rPr>
        <w:t>B</w:t>
      </w:r>
      <w:r>
        <w:rPr>
          <w:spacing w:val="-19"/>
          <w:sz w:val="21"/>
          <w:szCs w:val="21"/>
        </w:rPr>
        <w:t>，</w:t>
      </w:r>
      <w:r>
        <w:rPr>
          <w:rFonts w:ascii="Times New Roman" w:eastAsia="Times New Roman" w:hAnsi="Times New Roman"/>
          <w:i/>
          <w:spacing w:val="-19"/>
          <w:sz w:val="21"/>
          <w:szCs w:val="21"/>
        </w:rPr>
        <w:t xml:space="preserve">C </w:t>
      </w:r>
      <w:r>
        <w:rPr>
          <w:spacing w:val="-3"/>
          <w:sz w:val="21"/>
          <w:szCs w:val="21"/>
        </w:rPr>
        <w:t>之间的部分围成的区域</w:t>
      </w:r>
      <w:r>
        <w:rPr>
          <w:rFonts w:ascii="Times New Roman" w:eastAsia="Times New Roman" w:hAnsi="Times New Roman"/>
          <w:sz w:val="21"/>
          <w:szCs w:val="21"/>
        </w:rPr>
        <w:t>(</w:t>
      </w:r>
      <w:r>
        <w:rPr>
          <w:spacing w:val="-3"/>
          <w:sz w:val="21"/>
          <w:szCs w:val="21"/>
        </w:rPr>
        <w:t>不含边界</w:t>
      </w:r>
      <w:r>
        <w:rPr>
          <w:rFonts w:ascii="Times New Roman" w:eastAsia="Times New Roman" w:hAnsi="Times New Roman"/>
          <w:sz w:val="21"/>
          <w:szCs w:val="21"/>
        </w:rPr>
        <w:t>)</w:t>
      </w:r>
      <w:r>
        <w:rPr>
          <w:spacing w:val="-28"/>
          <w:sz w:val="21"/>
          <w:szCs w:val="21"/>
        </w:rPr>
        <w:t xml:space="preserve">为 </w:t>
      </w:r>
      <w:r>
        <w:rPr>
          <w:rFonts w:ascii="Times New Roman" w:eastAsia="Times New Roman" w:hAnsi="Times New Roman"/>
          <w:i/>
          <w:sz w:val="21"/>
          <w:szCs w:val="21"/>
        </w:rPr>
        <w:t>W</w:t>
      </w:r>
      <w:r>
        <w:rPr>
          <w:rFonts w:ascii="Times New Roman" w:eastAsia="Times New Roman" w:hAnsi="Times New Roman"/>
          <w:sz w:val="21"/>
          <w:szCs w:val="21"/>
        </w:rPr>
        <w:t>.</w:t>
      </w:r>
    </w:p>
    <w:p>
      <w:pPr>
        <w:pStyle w:val="BodyText"/>
        <w:tabs>
          <w:tab w:val="left" w:pos="6854"/>
        </w:tabs>
        <w:spacing w:before="142"/>
        <w:ind w:left="20"/>
        <w:rPr>
          <w:sz w:val="21"/>
          <w:szCs w:val="21"/>
        </w:rPr>
      </w:pPr>
      <w:r>
        <w:rPr>
          <w:sz w:val="21"/>
          <w:szCs w:val="21"/>
        </w:rPr>
        <w:t>①</w:t>
      </w:r>
      <w:r>
        <w:rPr>
          <w:spacing w:val="3"/>
          <w:sz w:val="21"/>
          <w:szCs w:val="21"/>
        </w:rPr>
        <w:t xml:space="preserve"> </w:t>
      </w:r>
      <w:r>
        <w:rPr>
          <w:sz w:val="21"/>
          <w:szCs w:val="21"/>
        </w:rPr>
        <w:t>当</w:t>
      </w:r>
      <w:r>
        <w:rPr>
          <w:spacing w:val="-53"/>
          <w:sz w:val="21"/>
          <w:szCs w:val="21"/>
        </w:rPr>
        <w:t xml:space="preserve"> </w:t>
      </w:r>
      <w:r>
        <w:rPr>
          <w:rFonts w:ascii="Times New Roman" w:eastAsia="Times New Roman" w:hAnsi="Times New Roman"/>
          <w:i/>
          <w:sz w:val="21"/>
          <w:szCs w:val="21"/>
        </w:rPr>
        <w:t>A</w:t>
      </w:r>
      <w:r>
        <w:rPr>
          <w:rFonts w:ascii="Times New Roman" w:eastAsia="Times New Roman" w:hAnsi="Times New Roman"/>
          <w:i/>
          <w:spacing w:val="1"/>
          <w:sz w:val="21"/>
          <w:szCs w:val="21"/>
        </w:rPr>
        <w:t xml:space="preserve"> </w:t>
      </w:r>
      <w:r>
        <w:rPr>
          <w:spacing w:val="-3"/>
          <w:sz w:val="21"/>
          <w:szCs w:val="21"/>
        </w:rPr>
        <w:t>点</w:t>
      </w:r>
      <w:r>
        <w:rPr>
          <w:sz w:val="21"/>
          <w:szCs w:val="21"/>
        </w:rPr>
        <w:t>与</w:t>
      </w:r>
      <w:r>
        <w:rPr>
          <w:spacing w:val="-53"/>
          <w:sz w:val="21"/>
          <w:szCs w:val="21"/>
        </w:rPr>
        <w:t xml:space="preserve"> </w:t>
      </w:r>
      <w:r>
        <w:rPr>
          <w:rFonts w:ascii="Times New Roman" w:eastAsia="Times New Roman" w:hAnsi="Times New Roman"/>
          <w:i/>
          <w:sz w:val="21"/>
          <w:szCs w:val="21"/>
        </w:rPr>
        <w:t>B</w:t>
      </w:r>
      <w:r>
        <w:rPr>
          <w:rFonts w:ascii="Times New Roman" w:eastAsia="Times New Roman" w:hAnsi="Times New Roman"/>
          <w:i/>
          <w:spacing w:val="1"/>
          <w:sz w:val="21"/>
          <w:szCs w:val="21"/>
        </w:rPr>
        <w:t xml:space="preserve"> </w:t>
      </w:r>
      <w:r>
        <w:rPr>
          <w:sz w:val="21"/>
          <w:szCs w:val="21"/>
        </w:rPr>
        <w:t>点</w:t>
      </w:r>
      <w:r>
        <w:rPr>
          <w:spacing w:val="-3"/>
          <w:sz w:val="21"/>
          <w:szCs w:val="21"/>
        </w:rPr>
        <w:t>重</w:t>
      </w:r>
      <w:r>
        <w:rPr>
          <w:sz w:val="21"/>
          <w:szCs w:val="21"/>
        </w:rPr>
        <w:t>合</w:t>
      </w:r>
      <w:r>
        <w:rPr>
          <w:spacing w:val="-3"/>
          <w:sz w:val="21"/>
          <w:szCs w:val="21"/>
        </w:rPr>
        <w:t>时</w:t>
      </w:r>
      <w:r>
        <w:rPr>
          <w:sz w:val="21"/>
          <w:szCs w:val="21"/>
        </w:rPr>
        <w:t>，直接</w:t>
      </w:r>
      <w:r>
        <w:rPr>
          <w:spacing w:val="-3"/>
          <w:sz w:val="21"/>
          <w:szCs w:val="21"/>
        </w:rPr>
        <w:t>写</w:t>
      </w:r>
      <w:r>
        <w:rPr>
          <w:sz w:val="21"/>
          <w:szCs w:val="21"/>
        </w:rPr>
        <w:t>出区域</w:t>
      </w:r>
      <w:r>
        <w:rPr>
          <w:spacing w:val="-53"/>
          <w:sz w:val="21"/>
          <w:szCs w:val="21"/>
        </w:rPr>
        <w:t xml:space="preserve"> </w:t>
      </w:r>
      <w:r>
        <w:rPr>
          <w:rFonts w:ascii="Times New Roman" w:eastAsia="Times New Roman" w:hAnsi="Times New Roman"/>
          <w:i/>
          <w:sz w:val="21"/>
          <w:szCs w:val="21"/>
        </w:rPr>
        <w:t>W</w:t>
      </w:r>
      <w:r>
        <w:rPr>
          <w:rFonts w:ascii="Times New Roman" w:eastAsia="Times New Roman" w:hAnsi="Times New Roman"/>
          <w:i/>
          <w:spacing w:val="-2"/>
          <w:sz w:val="21"/>
          <w:szCs w:val="21"/>
        </w:rPr>
        <w:t xml:space="preserve"> </w:t>
      </w:r>
      <w:r>
        <w:rPr>
          <w:sz w:val="21"/>
          <w:szCs w:val="21"/>
        </w:rPr>
        <w:t>内</w:t>
      </w:r>
      <w:r>
        <w:rPr>
          <w:spacing w:val="-3"/>
          <w:sz w:val="21"/>
          <w:szCs w:val="21"/>
        </w:rPr>
        <w:t>的</w:t>
      </w:r>
      <w:r>
        <w:rPr>
          <w:sz w:val="21"/>
          <w:szCs w:val="21"/>
        </w:rPr>
        <w:t>整点个数</w:t>
      </w:r>
      <w:r>
        <w:rPr>
          <w:sz w:val="21"/>
          <w:szCs w:val="21"/>
          <w:u w:val="single"/>
        </w:rPr>
        <w:t xml:space="preserve"> </w:t>
      </w:r>
      <w:r>
        <w:rPr>
          <w:sz w:val="21"/>
          <w:szCs w:val="21"/>
          <w:u w:val="single"/>
        </w:rPr>
        <w:tab/>
      </w:r>
      <w:r>
        <w:rPr>
          <w:sz w:val="21"/>
          <w:szCs w:val="21"/>
        </w:rPr>
        <w:t>；</w:t>
      </w:r>
    </w:p>
    <w:p>
      <w:pPr>
        <w:pStyle w:val="BodyText"/>
        <w:tabs>
          <w:tab w:val="left" w:pos="7898"/>
        </w:tabs>
        <w:spacing w:before="152"/>
        <w:ind w:left="20"/>
      </w:pPr>
      <w:r>
        <w:rPr>
          <w:sz w:val="21"/>
          <w:szCs w:val="21"/>
        </w:rPr>
        <w:t>②</w:t>
      </w:r>
      <w:r>
        <w:rPr>
          <w:spacing w:val="4"/>
          <w:sz w:val="21"/>
          <w:szCs w:val="21"/>
        </w:rPr>
        <w:t xml:space="preserve"> </w:t>
      </w:r>
      <w:r>
        <w:rPr>
          <w:sz w:val="21"/>
          <w:szCs w:val="21"/>
        </w:rPr>
        <w:t>若区域</w:t>
      </w:r>
      <w:r>
        <w:rPr>
          <w:spacing w:val="-36"/>
          <w:sz w:val="21"/>
          <w:szCs w:val="21"/>
        </w:rPr>
        <w:t xml:space="preserve"> </w:t>
      </w:r>
      <w:r>
        <w:rPr>
          <w:rFonts w:ascii="Times New Roman" w:eastAsia="Times New Roman" w:hAnsi="Times New Roman"/>
          <w:i/>
          <w:sz w:val="21"/>
          <w:szCs w:val="21"/>
        </w:rPr>
        <w:t>W</w:t>
      </w:r>
      <w:r>
        <w:rPr>
          <w:rFonts w:ascii="Times New Roman" w:eastAsia="Times New Roman" w:hAnsi="Times New Roman"/>
          <w:i/>
          <w:spacing w:val="15"/>
          <w:sz w:val="21"/>
          <w:szCs w:val="21"/>
        </w:rPr>
        <w:t xml:space="preserve"> </w:t>
      </w:r>
      <w:r>
        <w:rPr>
          <w:sz w:val="21"/>
          <w:szCs w:val="21"/>
        </w:rPr>
        <w:t>内恰有</w:t>
      </w:r>
      <w:r>
        <w:rPr>
          <w:spacing w:val="-35"/>
          <w:sz w:val="21"/>
          <w:szCs w:val="21"/>
        </w:rPr>
        <w:t xml:space="preserve"> </w:t>
      </w:r>
      <w:r>
        <w:rPr>
          <w:rFonts w:ascii="Times New Roman" w:eastAsia="Times New Roman" w:hAnsi="Times New Roman"/>
          <w:sz w:val="21"/>
          <w:szCs w:val="21"/>
        </w:rPr>
        <w:t>8</w:t>
      </w:r>
      <w:r>
        <w:rPr>
          <w:rFonts w:ascii="Times New Roman" w:eastAsia="Times New Roman" w:hAnsi="Times New Roman"/>
          <w:spacing w:val="16"/>
          <w:sz w:val="21"/>
          <w:szCs w:val="21"/>
        </w:rPr>
        <w:t xml:space="preserve"> </w:t>
      </w:r>
      <w:r>
        <w:rPr>
          <w:spacing w:val="-3"/>
          <w:sz w:val="21"/>
          <w:szCs w:val="21"/>
        </w:rPr>
        <w:t>个</w:t>
      </w:r>
      <w:r>
        <w:rPr>
          <w:sz w:val="21"/>
          <w:szCs w:val="21"/>
        </w:rPr>
        <w:t>整点，</w:t>
      </w:r>
      <w:r>
        <w:rPr>
          <w:spacing w:val="-3"/>
          <w:sz w:val="21"/>
          <w:szCs w:val="21"/>
        </w:rPr>
        <w:t>结</w:t>
      </w:r>
      <w:r>
        <w:rPr>
          <w:sz w:val="21"/>
          <w:szCs w:val="21"/>
        </w:rPr>
        <w:t>合函</w:t>
      </w:r>
      <w:r>
        <w:rPr>
          <w:spacing w:val="-3"/>
          <w:sz w:val="21"/>
          <w:szCs w:val="21"/>
        </w:rPr>
        <w:t>数</w:t>
      </w:r>
      <w:r>
        <w:rPr>
          <w:sz w:val="21"/>
          <w:szCs w:val="21"/>
        </w:rPr>
        <w:t>图象</w:t>
      </w:r>
      <w:r>
        <w:rPr>
          <w:spacing w:val="-3"/>
          <w:sz w:val="21"/>
          <w:szCs w:val="21"/>
        </w:rPr>
        <w:t>，直</w:t>
      </w:r>
      <w:r>
        <w:rPr>
          <w:sz w:val="21"/>
          <w:szCs w:val="21"/>
        </w:rPr>
        <w:t>接写出</w:t>
      </w:r>
      <w:r>
        <w:rPr>
          <w:spacing w:val="-35"/>
          <w:sz w:val="21"/>
          <w:szCs w:val="21"/>
        </w:rPr>
        <w:t xml:space="preserve"> </w:t>
      </w:r>
      <w:r>
        <w:rPr>
          <w:rFonts w:ascii="Times New Roman" w:eastAsia="Times New Roman" w:hAnsi="Times New Roman"/>
          <w:i/>
          <w:sz w:val="21"/>
          <w:szCs w:val="21"/>
        </w:rPr>
        <w:t>a</w:t>
      </w:r>
      <w:r>
        <w:rPr>
          <w:rFonts w:ascii="Times New Roman" w:eastAsia="Times New Roman" w:hAnsi="Times New Roman"/>
          <w:i/>
          <w:spacing w:val="19"/>
          <w:sz w:val="21"/>
          <w:szCs w:val="21"/>
        </w:rPr>
        <w:t xml:space="preserve"> </w:t>
      </w:r>
      <w:r>
        <w:rPr>
          <w:spacing w:val="-3"/>
          <w:sz w:val="21"/>
          <w:szCs w:val="21"/>
        </w:rPr>
        <w:t>的</w:t>
      </w:r>
      <w:r>
        <w:rPr>
          <w:sz w:val="21"/>
          <w:szCs w:val="21"/>
        </w:rPr>
        <w:t>取值</w:t>
      </w:r>
      <w:r>
        <w:rPr>
          <w:spacing w:val="-3"/>
          <w:sz w:val="21"/>
          <w:szCs w:val="21"/>
        </w:rPr>
        <w:t>范</w:t>
      </w:r>
      <w:r>
        <w:rPr>
          <w:sz w:val="21"/>
          <w:szCs w:val="21"/>
        </w:rPr>
        <w:t>围</w:t>
      </w:r>
      <w:r>
        <w:rPr>
          <w:sz w:val="21"/>
          <w:szCs w:val="21"/>
          <w:u w:val="single"/>
        </w:rPr>
        <w:t xml:space="preserve"> </w:t>
      </w:r>
      <w:r>
        <w:rPr>
          <w:sz w:val="21"/>
          <w:szCs w:val="21"/>
          <w:u w:val="single"/>
        </w:rPr>
        <w:tab/>
      </w:r>
      <w:r>
        <w:rPr>
          <w:sz w:val="21"/>
          <w:szCs w:val="21"/>
        </w:rPr>
        <w:t>．</w:t>
      </w:r>
    </w:p>
    <w:p>
      <w:pPr>
        <w:pStyle w:val="BodyText"/>
        <w:tabs>
          <w:tab w:val="left" w:pos="7898"/>
        </w:tabs>
        <w:spacing w:before="152"/>
        <w:ind w:left="20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3294380</wp:posOffset>
            </wp:positionH>
            <wp:positionV relativeFrom="paragraph">
              <wp:posOffset>179070</wp:posOffset>
            </wp:positionV>
            <wp:extent cx="2468245" cy="1851025"/>
            <wp:effectExtent l="0" t="0" r="8255" b="3175"/>
            <wp:wrapSquare wrapText="bothSides"/>
            <wp:docPr id="13" name="图片 13" descr="1583762155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1369236" name="图片 13" descr="1583762155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2468245" cy="1851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 w:val="0"/>
        <w:numPr>
          <w:ilvl w:val="0"/>
          <w:numId w:val="0"/>
        </w:numPr>
        <w:jc w:val="both"/>
        <w:rPr>
          <w:rFonts w:asciiTheme="minorEastAsia" w:eastAsiaTheme="minorEastAsia" w:hAnsiTheme="minorEastAsia" w:cstheme="minorEastAsia" w:hint="eastAsia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asciiTheme="minorEastAsia" w:eastAsiaTheme="minorEastAsia" w:hAnsiTheme="minorEastAsia" w:cstheme="minorEastAsia" w:hint="eastAsia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asciiTheme="minorEastAsia" w:eastAsiaTheme="minorEastAsia" w:hAnsiTheme="minorEastAsia" w:cstheme="minorEastAsia" w:hint="eastAsia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asciiTheme="minorEastAsia" w:eastAsiaTheme="minorEastAsia" w:hAnsiTheme="minorEastAsia" w:cstheme="minorEastAsia" w:hint="eastAsia"/>
          <w:sz w:val="21"/>
          <w:szCs w:val="21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asciiTheme="minorEastAsia" w:eastAsiaTheme="minorEastAsia" w:hAnsiTheme="minorEastAsia" w:cstheme="minorEastAsia" w:hint="eastAsia"/>
          <w:sz w:val="21"/>
          <w:szCs w:val="21"/>
          <w:u w:val="none"/>
          <w:lang w:val="en-US" w:eastAsia="zh-CN"/>
        </w:rPr>
      </w:pPr>
    </w:p>
    <w:p>
      <w:pPr>
        <w:pStyle w:val="BodyText"/>
        <w:spacing w:before="0" w:line="279" w:lineRule="exact"/>
        <w:ind w:left="20"/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</w:p>
    <w:p>
      <w:pPr>
        <w:pStyle w:val="BodyText"/>
        <w:spacing w:before="0" w:line="279" w:lineRule="exact"/>
        <w:ind w:left="20"/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</w:p>
    <w:p>
      <w:pPr>
        <w:pStyle w:val="BodyText"/>
        <w:spacing w:before="0" w:line="279" w:lineRule="exact"/>
        <w:ind w:left="20"/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</w:p>
    <w:p>
      <w:pPr>
        <w:pStyle w:val="BodyText"/>
        <w:spacing w:before="0" w:line="279" w:lineRule="exact"/>
        <w:ind w:left="20"/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</w:p>
    <w:p>
      <w:pPr>
        <w:pStyle w:val="BodyText"/>
        <w:spacing w:before="0" w:line="279" w:lineRule="exact"/>
        <w:ind w:left="20"/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</w:p>
    <w:p>
      <w:pPr>
        <w:pStyle w:val="BodyText"/>
        <w:spacing w:before="0" w:line="279" w:lineRule="exact"/>
        <w:ind w:left="20"/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</w:p>
    <w:p>
      <w:pPr>
        <w:pStyle w:val="BodyText"/>
        <w:spacing w:before="0" w:line="279" w:lineRule="exact"/>
        <w:ind w:left="20"/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</w:p>
    <w:p>
      <w:pPr>
        <w:pStyle w:val="BodyText"/>
        <w:spacing w:before="0" w:line="279" w:lineRule="exact"/>
        <w:ind w:left="20"/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</w:p>
    <w:p>
      <w:pPr>
        <w:pStyle w:val="BodyText"/>
        <w:spacing w:before="0" w:line="279" w:lineRule="exact"/>
        <w:ind w:left="20"/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</w:p>
    <w:p>
      <w:pPr>
        <w:pStyle w:val="BodyText"/>
        <w:spacing w:before="0" w:line="279" w:lineRule="exact"/>
        <w:ind w:left="20"/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</w:p>
    <w:p>
      <w:pPr>
        <w:pStyle w:val="BodyText"/>
        <w:spacing w:before="0" w:line="279" w:lineRule="exact"/>
        <w:ind w:left="20"/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</w:p>
    <w:p>
      <w:pPr>
        <w:pStyle w:val="BodyText"/>
        <w:spacing w:before="0" w:line="279" w:lineRule="exact"/>
        <w:ind w:left="20"/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</w:p>
    <w:p>
      <w:pPr>
        <w:pStyle w:val="BodyText"/>
        <w:spacing w:before="0" w:line="279" w:lineRule="exact"/>
        <w:ind w:left="20"/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</w:p>
    <w:p>
      <w:pPr>
        <w:pStyle w:val="BodyText"/>
        <w:spacing w:before="0" w:line="279" w:lineRule="exact"/>
        <w:ind w:left="20"/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</w:p>
    <w:p>
      <w:pPr>
        <w:pStyle w:val="BodyText"/>
        <w:spacing w:before="0" w:line="279" w:lineRule="exact"/>
        <w:ind w:left="20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25.</w:t>
      </w:r>
      <w:r>
        <w:rPr>
          <w:rFonts w:asciiTheme="minorEastAsia" w:eastAsiaTheme="minorEastAsia" w:hAnsiTheme="minorEastAsia" w:cstheme="minorEastAsia" w:hint="eastAsia"/>
          <w:w w:val="100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  <w:u w:val="none"/>
          <w:lang w:val="en-US" w:eastAsia="zh-CN"/>
        </w:rPr>
        <w:t>本小题满分</w:t>
      </w:r>
      <w:r>
        <w:rPr>
          <w:rFonts w:asciiTheme="minorEastAsia" w:eastAsiaTheme="minorEastAsia" w:hAnsiTheme="minorEastAsia" w:cstheme="minorEastAsia" w:hint="eastAsia"/>
          <w:spacing w:val="-55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spacing w:val="-55"/>
          <w:sz w:val="21"/>
          <w:szCs w:val="21"/>
          <w:lang w:val="en-US" w:eastAsia="zh-CN"/>
        </w:rPr>
        <w:t>10</w:t>
      </w:r>
      <w:r>
        <w:rPr>
          <w:rFonts w:asciiTheme="minorEastAsia" w:eastAsiaTheme="minorEastAsia" w:hAnsiTheme="minorEastAsia" w:cstheme="minorEastAsia" w:hint="eastAsia"/>
          <w:w w:val="100"/>
          <w:sz w:val="21"/>
          <w:szCs w:val="21"/>
        </w:rPr>
        <w:t>分）</w:t>
      </w:r>
    </w:p>
    <w:p>
      <w:pPr>
        <w:spacing w:before="71" w:line="247" w:lineRule="auto"/>
        <w:ind w:left="459" w:right="17" w:firstLine="0"/>
        <w:jc w:val="left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如图，△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 xml:space="preserve">ABC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中，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>AB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=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>AC</w:t>
      </w:r>
      <w:r>
        <w:rPr>
          <w:rFonts w:asciiTheme="minorEastAsia" w:eastAsiaTheme="minorEastAsia" w:hAnsiTheme="minorEastAsia" w:cstheme="minorEastAsia" w:hint="eastAsia"/>
          <w:spacing w:val="-39"/>
          <w:sz w:val="21"/>
          <w:szCs w:val="21"/>
        </w:rPr>
        <w:t xml:space="preserve">， 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∠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 xml:space="preserve">BAC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＜60°</w:t>
      </w:r>
      <w:r>
        <w:rPr>
          <w:rFonts w:asciiTheme="minorEastAsia" w:eastAsiaTheme="minorEastAsia" w:hAnsiTheme="minorEastAsia" w:cstheme="minorEastAsia" w:hint="eastAsia"/>
          <w:spacing w:val="-10"/>
          <w:sz w:val="21"/>
          <w:szCs w:val="21"/>
        </w:rPr>
        <w:t xml:space="preserve">，将线段 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 xml:space="preserve">AB </w:t>
      </w:r>
      <w:r>
        <w:rPr>
          <w:rFonts w:asciiTheme="minorEastAsia" w:eastAsiaTheme="minorEastAsia" w:hAnsiTheme="minorEastAsia" w:cstheme="minorEastAsia" w:hint="eastAsia"/>
          <w:spacing w:val="-18"/>
          <w:sz w:val="21"/>
          <w:szCs w:val="21"/>
        </w:rPr>
        <w:t xml:space="preserve">绕点 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i w:val="0"/>
          <w:iCs/>
          <w:sz w:val="21"/>
          <w:szCs w:val="21"/>
          <w:lang w:val="en-US" w:eastAsia="zh-CN"/>
        </w:rPr>
        <w:t>逆时针旋转</w:t>
      </w:r>
      <w:r>
        <w:rPr>
          <w:rFonts w:asciiTheme="minorEastAsia" w:eastAsiaTheme="minorEastAsia" w:hAnsiTheme="minorEastAsia" w:cstheme="minorEastAsia" w:hint="eastAsia"/>
          <w:spacing w:val="-18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60°</w:t>
      </w:r>
      <w:r>
        <w:rPr>
          <w:rFonts w:asciiTheme="minorEastAsia" w:eastAsiaTheme="minorEastAsia" w:hAnsiTheme="minorEastAsia" w:cstheme="minorEastAsia" w:hint="eastAsia"/>
          <w:spacing w:val="-14"/>
          <w:sz w:val="21"/>
          <w:szCs w:val="21"/>
        </w:rPr>
        <w:t xml:space="preserve">得到点 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， </w:t>
      </w:r>
      <w:r>
        <w:rPr>
          <w:rFonts w:asciiTheme="minorEastAsia" w:eastAsiaTheme="minorEastAsia" w:hAnsiTheme="minorEastAsia" w:cstheme="minorEastAsia" w:hint="eastAsia"/>
          <w:spacing w:val="-28"/>
          <w:sz w:val="21"/>
          <w:szCs w:val="21"/>
        </w:rPr>
        <w:t xml:space="preserve">点 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 xml:space="preserve">E </w:t>
      </w:r>
      <w:r>
        <w:rPr>
          <w:rFonts w:asciiTheme="minorEastAsia" w:eastAsiaTheme="minorEastAsia" w:hAnsiTheme="minorEastAsia" w:cstheme="minorEastAsia" w:hint="eastAsia"/>
          <w:spacing w:val="-19"/>
          <w:sz w:val="21"/>
          <w:szCs w:val="21"/>
        </w:rPr>
        <w:t xml:space="preserve">与点 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 xml:space="preserve">D </w:t>
      </w:r>
      <w:r>
        <w:rPr>
          <w:rFonts w:asciiTheme="minorEastAsia" w:eastAsiaTheme="minorEastAsia" w:hAnsiTheme="minorEastAsia" w:cstheme="minorEastAsia" w:hint="eastAsia"/>
          <w:spacing w:val="-13"/>
          <w:sz w:val="21"/>
          <w:szCs w:val="21"/>
        </w:rPr>
        <w:t xml:space="preserve">关于直线 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 xml:space="preserve">BC </w:t>
      </w:r>
      <w:r>
        <w:rPr>
          <w:rFonts w:asciiTheme="minorEastAsia" w:eastAsiaTheme="minorEastAsia" w:hAnsiTheme="minorEastAsia" w:cstheme="minorEastAsia" w:hint="eastAsia"/>
          <w:spacing w:val="-10"/>
          <w:sz w:val="21"/>
          <w:szCs w:val="21"/>
        </w:rPr>
        <w:t xml:space="preserve">对称，连接 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>CD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>CE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>DE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.</w:t>
      </w:r>
    </w:p>
    <w:p>
      <w:pPr>
        <w:pStyle w:val="BodyText"/>
        <w:numPr>
          <w:ilvl w:val="0"/>
          <w:numId w:val="5"/>
        </w:numPr>
        <w:spacing w:before="0" w:line="279" w:lineRule="exact"/>
        <w:ind w:left="20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依题意补全图形；</w:t>
      </w:r>
    </w:p>
    <w:p>
      <w:pPr>
        <w:pStyle w:val="BodyText"/>
        <w:numPr>
          <w:ilvl w:val="0"/>
          <w:numId w:val="0"/>
        </w:numPr>
        <w:spacing w:before="0" w:line="279" w:lineRule="exact"/>
        <w:rPr>
          <w:rFonts w:asciiTheme="minorEastAsia" w:eastAsiaTheme="minorEastAsia" w:hAnsiTheme="minorEastAsia" w:cstheme="minorEastAsia" w:hint="eastAsia"/>
          <w:sz w:val="21"/>
          <w:szCs w:val="21"/>
        </w:rPr>
      </w:pPr>
    </w:p>
    <w:p>
      <w:pPr>
        <w:numPr>
          <w:ilvl w:val="0"/>
          <w:numId w:val="6"/>
        </w:numPr>
        <w:tabs>
          <w:tab w:val="left" w:pos="573"/>
        </w:tabs>
        <w:spacing w:before="0" w:line="279" w:lineRule="exact"/>
        <w:ind w:left="572" w:right="0" w:hanging="553"/>
        <w:jc w:val="left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pacing w:val="-2"/>
          <w:sz w:val="21"/>
          <w:szCs w:val="21"/>
        </w:rPr>
        <w:t>判断△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>CDE</w:t>
      </w:r>
      <w:r>
        <w:rPr>
          <w:rFonts w:asciiTheme="minorEastAsia" w:eastAsiaTheme="minorEastAsia" w:hAnsiTheme="minorEastAsia" w:cstheme="minorEastAsia" w:hint="eastAsia"/>
          <w:i/>
          <w:spacing w:val="-1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spacing w:val="-3"/>
          <w:sz w:val="21"/>
          <w:szCs w:val="21"/>
        </w:rPr>
        <w:t>的形状，并证明；</w:t>
      </w:r>
    </w:p>
    <w:p>
      <w:pPr>
        <w:numPr>
          <w:ilvl w:val="0"/>
          <w:numId w:val="6"/>
        </w:numPr>
        <w:tabs>
          <w:tab w:val="left" w:pos="573"/>
        </w:tabs>
        <w:spacing w:before="152" w:line="247" w:lineRule="auto"/>
        <w:ind w:left="569" w:right="17" w:hanging="550"/>
        <w:jc w:val="left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pacing w:val="-2"/>
          <w:sz w:val="21"/>
          <w:szCs w:val="21"/>
        </w:rPr>
        <w:t>请问在</w:t>
      </w:r>
      <w:r>
        <w:rPr>
          <w:rFonts w:asciiTheme="minorEastAsia" w:eastAsiaTheme="minorEastAsia" w:hAnsiTheme="minorEastAsia" w:cstheme="minorEastAsia" w:hint="eastAsia"/>
          <w:spacing w:val="-2"/>
          <w:sz w:val="21"/>
          <w:szCs w:val="21"/>
          <w:lang w:val="en-US" w:eastAsia="zh-CN"/>
        </w:rPr>
        <w:t>直线CE</w:t>
      </w:r>
      <w:r>
        <w:rPr>
          <w:rFonts w:asciiTheme="minorEastAsia" w:eastAsiaTheme="minorEastAsia" w:hAnsiTheme="minorEastAsia" w:cstheme="minorEastAsia" w:hint="eastAsia"/>
          <w:spacing w:val="-10"/>
          <w:sz w:val="21"/>
          <w:szCs w:val="21"/>
        </w:rPr>
        <w:t xml:space="preserve">上是否存在点 </w:t>
      </w:r>
      <w:r>
        <w:rPr>
          <w:rFonts w:asciiTheme="minorEastAsia" w:eastAsiaTheme="minorEastAsia" w:hAnsiTheme="minorEastAsia" w:cstheme="minorEastAsia" w:hint="eastAsia"/>
          <w:i/>
          <w:spacing w:val="-5"/>
          <w:sz w:val="21"/>
          <w:szCs w:val="21"/>
        </w:rPr>
        <w:t>P</w:t>
      </w:r>
      <w:r>
        <w:rPr>
          <w:rFonts w:asciiTheme="minorEastAsia" w:eastAsiaTheme="minorEastAsia" w:hAnsiTheme="minorEastAsia" w:cstheme="minorEastAsia" w:hint="eastAsia"/>
          <w:spacing w:val="-19"/>
          <w:sz w:val="21"/>
          <w:szCs w:val="21"/>
        </w:rPr>
        <w:t xml:space="preserve">，使得 </w:t>
      </w:r>
      <w:r>
        <w:rPr>
          <w:rFonts w:asciiTheme="minorEastAsia" w:eastAsiaTheme="minorEastAsia" w:hAnsiTheme="minorEastAsia" w:cstheme="minorEastAsia" w:hint="eastAsia"/>
          <w:i/>
          <w:position w:val="1"/>
          <w:sz w:val="21"/>
          <w:szCs w:val="21"/>
        </w:rPr>
        <w:t>PA</w:t>
      </w:r>
      <w:r>
        <w:rPr>
          <w:rFonts w:asciiTheme="minorEastAsia" w:eastAsiaTheme="minorEastAsia" w:hAnsiTheme="minorEastAsia" w:cstheme="minorEastAsia" w:hint="eastAsia"/>
          <w:i/>
          <w:spacing w:val="-24"/>
          <w:position w:val="1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i/>
          <w:spacing w:val="-24"/>
          <w:position w:val="1"/>
          <w:sz w:val="21"/>
          <w:szCs w:val="21"/>
          <w:lang w:val="en-US" w:eastAsia="zh-CN"/>
        </w:rPr>
        <w:t xml:space="preserve">- </w:t>
      </w:r>
      <w:r>
        <w:rPr>
          <w:rFonts w:asciiTheme="minorEastAsia" w:eastAsiaTheme="minorEastAsia" w:hAnsiTheme="minorEastAsia" w:cstheme="minorEastAsia" w:hint="eastAsia"/>
          <w:i/>
          <w:position w:val="1"/>
          <w:sz w:val="21"/>
          <w:szCs w:val="21"/>
        </w:rPr>
        <w:t>PB</w:t>
      </w:r>
      <w:r>
        <w:rPr>
          <w:rFonts w:asciiTheme="minorEastAsia" w:eastAsiaTheme="minorEastAsia" w:hAnsiTheme="minorEastAsia" w:cstheme="minorEastAsia" w:hint="eastAsia"/>
          <w:i/>
          <w:spacing w:val="4"/>
          <w:position w:val="1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i/>
          <w:spacing w:val="4"/>
          <w:position w:val="1"/>
          <w:sz w:val="21"/>
          <w:szCs w:val="21"/>
          <w:lang w:val="en-US" w:eastAsia="zh-CN"/>
        </w:rPr>
        <w:t>=</w:t>
      </w:r>
      <w:r>
        <w:rPr>
          <w:rFonts w:asciiTheme="minorEastAsia" w:eastAsiaTheme="minorEastAsia" w:hAnsiTheme="minorEastAsia" w:cstheme="minorEastAsia" w:hint="eastAsia"/>
          <w:i/>
          <w:position w:val="1"/>
          <w:sz w:val="21"/>
          <w:szCs w:val="21"/>
        </w:rPr>
        <w:t>CD</w:t>
      </w:r>
      <w:r>
        <w:rPr>
          <w:rFonts w:asciiTheme="minorEastAsia" w:eastAsiaTheme="minorEastAsia" w:hAnsiTheme="minorEastAsia" w:cstheme="minorEastAsia" w:hint="eastAsia"/>
          <w:i/>
          <w:spacing w:val="-16"/>
          <w:position w:val="1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spacing w:val="-4"/>
          <w:sz w:val="21"/>
          <w:szCs w:val="21"/>
        </w:rPr>
        <w:t>成立？若存在，请用文字描述</w:t>
      </w:r>
      <w:r>
        <w:rPr>
          <w:rFonts w:asciiTheme="minorEastAsia" w:eastAsiaTheme="minorEastAsia" w:hAnsiTheme="minorEastAsia" w:cstheme="minorEastAsia" w:hint="eastAsia"/>
          <w:spacing w:val="-21"/>
          <w:sz w:val="21"/>
          <w:szCs w:val="21"/>
        </w:rPr>
        <w:t xml:space="preserve">出点 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 xml:space="preserve">P </w:t>
      </w:r>
      <w:r>
        <w:rPr>
          <w:rFonts w:asciiTheme="minorEastAsia" w:eastAsiaTheme="minorEastAsia" w:hAnsiTheme="minorEastAsia" w:cstheme="minorEastAsia" w:hint="eastAsia"/>
          <w:i w:val="0"/>
          <w:iCs/>
          <w:sz w:val="21"/>
          <w:szCs w:val="21"/>
          <w:lang w:val="en-US" w:eastAsia="zh-CN"/>
        </w:rPr>
        <w:t>的准确位置，</w:t>
      </w:r>
      <w:r>
        <w:rPr>
          <w:rFonts w:asciiTheme="minorEastAsia" w:eastAsiaTheme="minorEastAsia" w:hAnsiTheme="minorEastAsia" w:cstheme="minorEastAsia" w:hint="eastAsia"/>
          <w:spacing w:val="-7"/>
          <w:sz w:val="21"/>
          <w:szCs w:val="21"/>
        </w:rPr>
        <w:t>并画图证明；若不存在，请说明理由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.</w:t>
      </w:r>
    </w:p>
    <w:p>
      <w:pPr>
        <w:spacing w:before="71" w:line="247" w:lineRule="auto"/>
        <w:ind w:left="459" w:right="17" w:firstLine="0"/>
        <w:jc w:val="left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2903855</wp:posOffset>
            </wp:positionH>
            <wp:positionV relativeFrom="paragraph">
              <wp:posOffset>109220</wp:posOffset>
            </wp:positionV>
            <wp:extent cx="1115695" cy="1819275"/>
            <wp:effectExtent l="0" t="0" r="1905" b="9525"/>
            <wp:wrapTight wrapText="bothSides">
              <wp:wrapPolygon>
                <wp:start x="0" y="0"/>
                <wp:lineTo x="0" y="21412"/>
                <wp:lineTo x="21391" y="21412"/>
                <wp:lineTo x="21391" y="0"/>
                <wp:lineTo x="0" y="0"/>
              </wp:wrapPolygon>
            </wp:wrapTight>
            <wp:docPr id="14" name="图片 14" descr="158376234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7705032" name="图片 14" descr="1583762343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115695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4684395</wp:posOffset>
            </wp:positionH>
            <wp:positionV relativeFrom="paragraph">
              <wp:posOffset>59690</wp:posOffset>
            </wp:positionV>
            <wp:extent cx="1017905" cy="1659890"/>
            <wp:effectExtent l="0" t="0" r="10795" b="3810"/>
            <wp:wrapTight wrapText="bothSides">
              <wp:wrapPolygon>
                <wp:start x="0" y="0"/>
                <wp:lineTo x="0" y="21484"/>
                <wp:lineTo x="21290" y="21484"/>
                <wp:lineTo x="21290" y="0"/>
                <wp:lineTo x="0" y="0"/>
              </wp:wrapPolygon>
            </wp:wrapTight>
            <wp:docPr id="15" name="图片 15" descr="158376234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241684" name="图片 15" descr="1583762343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017905" cy="165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1613"/>
        </w:tabs>
        <w:bidi w:val="0"/>
        <w:jc w:val="left"/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</w:p>
    <w:p>
      <w:pPr>
        <w:bidi w:val="0"/>
        <w:rPr>
          <w:rFonts w:asciiTheme="minorEastAsia" w:eastAsiaTheme="minorEastAsia" w:hAnsiTheme="minorEastAsia" w:cstheme="minorEastAsia" w:hint="eastAsia"/>
          <w:kern w:val="2"/>
          <w:sz w:val="21"/>
          <w:szCs w:val="21"/>
          <w:lang w:val="en-US" w:eastAsia="zh-CN" w:bidi="ar-SA"/>
        </w:rPr>
      </w:pPr>
    </w:p>
    <w:p>
      <w:pPr>
        <w:bidi w:val="0"/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</w:p>
    <w:p>
      <w:pPr>
        <w:bidi w:val="0"/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</w:p>
    <w:p>
      <w:pPr>
        <w:bidi w:val="0"/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</w:p>
    <w:p>
      <w:pPr>
        <w:bidi w:val="0"/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</w:p>
    <w:p>
      <w:pPr>
        <w:bidi w:val="0"/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</w:p>
    <w:p>
      <w:pPr>
        <w:bidi w:val="0"/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bidi w:val="0"/>
        <w:jc w:val="left"/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0"/>
        </w:numPr>
        <w:bidi w:val="0"/>
        <w:jc w:val="left"/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bidi w:val="0"/>
        <w:jc w:val="left"/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bidi w:val="0"/>
        <w:jc w:val="left"/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26.（</w:t>
      </w:r>
      <w:r>
        <w:rPr>
          <w:rFonts w:asciiTheme="minorEastAsia" w:hAnsiTheme="minorEastAsia" w:cstheme="minorEastAsia" w:hint="eastAsia"/>
          <w:sz w:val="21"/>
          <w:szCs w:val="21"/>
          <w:u w:val="none"/>
          <w:lang w:val="en-US" w:eastAsia="zh-CN"/>
        </w:rPr>
        <w:t>本小题满分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12分）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ab/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ab/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ab/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ab/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ab/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ab/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ab/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ab/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ab/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ab/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ab/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ab/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ab/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ab/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ab/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如图①，已知抛物线y＝</w:t>
      </w:r>
      <w:r>
        <w:rPr>
          <w:rFonts w:asciiTheme="minorEastAsia" w:eastAsiaTheme="minorEastAsia" w:hAnsiTheme="minorEastAsia" w:cstheme="minorEastAsia" w:hint="eastAsia"/>
          <w:position w:val="-6"/>
          <w:sz w:val="21"/>
          <w:szCs w:val="21"/>
          <w:lang w:val="en-US" w:eastAsia="zh-CN"/>
        </w:rPr>
        <w:object>
          <v:shape id="_x0000_i1040" type="#_x0000_t75" style="width:20pt;height:16pt" o:oleicon="f" o:ole="" coordsize="21600,21600" o:preferrelative="t" filled="f" stroked="f">
            <v:imagedata r:id="rId68" o:title=""/>
            <o:lock v:ext="edit" aspectratio="t"/>
            <w10:anchorlock/>
          </v:shape>
          <o:OLEObject Type="Embed" ProgID="Equation.KSEE3" ShapeID="_x0000_i1040" DrawAspect="Content" ObjectID="_1468075740" r:id="rId69"/>
        </w:objec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＋bx＋c与x轴交于点A、B(3，0)，与y轴交于点C(0，3)，直线l经过B、C两点． 抛物线的顶点为D.</w:t>
      </w:r>
    </w:p>
    <w:p>
      <w:pPr>
        <w:numPr>
          <w:ilvl w:val="0"/>
          <w:numId w:val="7"/>
        </w:numPr>
        <w:bidi w:val="0"/>
        <w:ind w:left="20" w:firstLine="420" w:leftChars="0" w:firstLineChars="200"/>
        <w:jc w:val="left"/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求抛物线和直线l的解析式；</w:t>
      </w:r>
    </w:p>
    <w:p>
      <w:pPr>
        <w:numPr>
          <w:ilvl w:val="0"/>
          <w:numId w:val="7"/>
        </w:numPr>
        <w:bidi w:val="0"/>
        <w:ind w:left="20" w:firstLine="420" w:leftChars="0" w:firstLineChars="200"/>
        <w:jc w:val="left"/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判断△BCD的形状并说明理由.</w:t>
      </w:r>
    </w:p>
    <w:p>
      <w:pPr>
        <w:numPr>
          <w:ilvl w:val="0"/>
          <w:numId w:val="7"/>
        </w:numPr>
        <w:bidi w:val="0"/>
        <w:ind w:left="20" w:firstLine="420" w:leftChars="0" w:firstLineChars="200"/>
        <w:jc w:val="left"/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如图②，若点E是线段BC上方的抛物线上的一个动点，过E点作EF⊥x轴于点F，EF交线段BC于点G，当△ECG是直角三角形时，求点E的坐标.</w:t>
      </w:r>
    </w:p>
    <w:p>
      <w:pPr>
        <w:numPr>
          <w:ilvl w:val="0"/>
          <w:numId w:val="0"/>
        </w:numPr>
        <w:bidi w:val="0"/>
        <w:ind w:left="420" w:leftChars="200"/>
        <w:jc w:val="left"/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3968750</wp:posOffset>
            </wp:positionH>
            <wp:positionV relativeFrom="paragraph">
              <wp:posOffset>94615</wp:posOffset>
            </wp:positionV>
            <wp:extent cx="1427480" cy="1966595"/>
            <wp:effectExtent l="0" t="0" r="7620" b="1905"/>
            <wp:wrapTight wrapText="bothSides">
              <wp:wrapPolygon>
                <wp:start x="0" y="0"/>
                <wp:lineTo x="0" y="21481"/>
                <wp:lineTo x="21331" y="21481"/>
                <wp:lineTo x="21331" y="0"/>
                <wp:lineTo x="0" y="0"/>
              </wp:wrapPolygon>
            </wp:wrapTight>
            <wp:docPr id="130051" name="图片 179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0062720" name="图片 17920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427480" cy="19665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2000250</wp:posOffset>
            </wp:positionH>
            <wp:positionV relativeFrom="paragraph">
              <wp:posOffset>69850</wp:posOffset>
            </wp:positionV>
            <wp:extent cx="1456055" cy="2125345"/>
            <wp:effectExtent l="0" t="0" r="4445" b="8255"/>
            <wp:wrapTight wrapText="bothSides">
              <wp:wrapPolygon>
                <wp:start x="0" y="0"/>
                <wp:lineTo x="0" y="21426"/>
                <wp:lineTo x="21478" y="21426"/>
                <wp:lineTo x="21478" y="0"/>
                <wp:lineTo x="0" y="0"/>
              </wp:wrapPolygon>
            </wp:wrapTight>
            <wp:docPr id="124933" name="图片 1740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28862" name="图片 1740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456055" cy="21253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bidi w:val="0"/>
        <w:ind w:left="20" w:firstLine="420" w:leftChars="0" w:firstLineChars="200"/>
        <w:jc w:val="left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bidi w:val="0"/>
        <w:ind w:left="20" w:leftChars="0"/>
        <w:jc w:val="left"/>
        <w:rPr>
          <w:rFonts w:hint="default"/>
          <w:lang w:val="en-US" w:eastAsia="zh-CN"/>
        </w:rPr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2310765</wp:posOffset>
                </wp:positionH>
                <wp:positionV relativeFrom="paragraph">
                  <wp:posOffset>1734185</wp:posOffset>
                </wp:positionV>
                <wp:extent cx="1023620" cy="468630"/>
                <wp:effectExtent l="0" t="0" r="0" b="0"/>
                <wp:wrapNone/>
                <wp:docPr id="129028" name="矩形 178180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1023620" cy="4686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8"/>
                              </w:numPr>
                              <w:kinsoku/>
                              <w:spacing w:line="240" w:lineRule="auto"/>
                              <w:ind w:firstLineChars="0"/>
                              <w:jc w:val="left"/>
                              <w:textAlignment w:val="baseline"/>
                              <w:rPr>
                                <w:sz w:val="40"/>
                                <w:szCs w:val="21"/>
                              </w:rPr>
                            </w:pPr>
                            <w:r>
                              <w:rPr>
                                <w:rFonts w:ascii="楷体_GB2312" w:eastAsia="楷体_GB2312" w:hAnsiTheme="minorBidi"/>
                                <w:color w:val="000000" w:themeColor="text1"/>
                                <w:kern w:val="24"/>
                                <w:sz w:val="40"/>
                                <w:szCs w:val="4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图</w:t>
                            </w:r>
                            <w:r>
                              <w:rPr>
                                <w:rFonts w:ascii="楷体_GB2312" w:eastAsia="楷体_GB2312" w:hAnsiTheme="minorBidi"/>
                                <w:color w:val="000000" w:themeColor="text1"/>
                                <w:kern w:val="24"/>
                                <w:sz w:val="40"/>
                                <w:szCs w:val="4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fldChar w:fldCharType="begin"/>
                            </w:r>
                            <w:r>
                              <w:rPr>
                                <w:rFonts w:ascii="楷体_GB2312" w:eastAsia="楷体_GB2312" w:hAnsiTheme="minorBidi"/>
                                <w:color w:val="000000" w:themeColor="text1"/>
                                <w:kern w:val="24"/>
                                <w:sz w:val="40"/>
                                <w:szCs w:val="4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instrText xml:space="preserve"> = 1 \* GB3 \* MERGEFORMAT </w:instrText>
                            </w:r>
                            <w:r>
                              <w:rPr>
                                <w:rFonts w:ascii="楷体_GB2312" w:eastAsia="楷体_GB2312" w:hAnsiTheme="minorBidi"/>
                                <w:color w:val="000000" w:themeColor="text1"/>
                                <w:kern w:val="24"/>
                                <w:sz w:val="40"/>
                                <w:szCs w:val="4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fldChar w:fldCharType="separate"/>
                            </w:r>
                            <w:r>
                              <w:t>①</w:t>
                            </w:r>
                            <w:r>
                              <w:rPr>
                                <w:rFonts w:ascii="楷体_GB2312" w:eastAsia="楷体_GB2312" w:hAnsiTheme="minorBidi"/>
                                <w:color w:val="000000" w:themeColor="text1"/>
                                <w:kern w:val="24"/>
                                <w:sz w:val="40"/>
                                <w:szCs w:val="4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fldChar w:fldCharType="end"/>
                            </w:r>
                            <w:r>
                              <w:rPr>
                                <w:rFonts w:ascii="Times New Roman" w:eastAsia="宋体" w:hAnsiTheme="minorBidi"/>
                                <w:color w:val="000000" w:themeColor="text1"/>
                                <w:kern w:val="24"/>
                                <w:sz w:val="40"/>
                                <w:szCs w:val="4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宋体" w:hAnsiTheme="minorBidi"/>
                                <w:color w:val="000000" w:themeColor="text1"/>
                                <w:kern w:val="24"/>
                                <w:position w:val="-12"/>
                                <w:sz w:val="40"/>
                                <w:szCs w:val="4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①</w:t>
                            </w:r>
                            <w:r>
                              <w:rPr>
                                <w:rFonts w:ascii="Times New Roman" w:eastAsia="宋体" w:hAnsiTheme="minorBidi"/>
                                <w:color w:val="000000" w:themeColor="text1"/>
                                <w:kern w:val="24"/>
                                <w:sz w:val="40"/>
                                <w:szCs w:val="4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</wp:anchor>
            </w:drawing>
          </mc:Choice>
          <mc:Fallback>
            <w:pict>
              <v:rect id="矩形 178180" o:spid="_x0000_s1041" style="width:80.6pt;height:36.9pt;margin-top:136.55pt;margin-left:181.95pt;mso-height-relative:page;mso-width-relative:page;position:absolute;v-text-anchor:middle;z-index:251675648" coordsize="21600,21600" filled="f" stroked="f"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8"/>
                        </w:numPr>
                        <w:kinsoku/>
                        <w:spacing w:line="240" w:lineRule="auto"/>
                        <w:ind w:firstLineChars="0"/>
                        <w:jc w:val="left"/>
                        <w:textAlignment w:val="baseline"/>
                        <w:rPr>
                          <w:sz w:val="40"/>
                          <w:szCs w:val="21"/>
                        </w:rPr>
                      </w:pPr>
                      <w:r>
                        <w:rPr>
                          <w:rFonts w:ascii="楷体_GB2312" w:eastAsia="楷体_GB2312" w:hAnsiTheme="minorBidi"/>
                          <w:color w:val="000000" w:themeColor="text1"/>
                          <w:kern w:val="24"/>
                          <w:sz w:val="40"/>
                          <w:szCs w:val="4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图</w:t>
                      </w:r>
                      <w:r>
                        <w:rPr>
                          <w:rFonts w:ascii="楷体_GB2312" w:eastAsia="楷体_GB2312" w:hAnsiTheme="minorBidi"/>
                          <w:color w:val="000000" w:themeColor="text1"/>
                          <w:kern w:val="24"/>
                          <w:sz w:val="40"/>
                          <w:szCs w:val="4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fldChar w:fldCharType="begin"/>
                      </w:r>
                      <w:r>
                        <w:rPr>
                          <w:rFonts w:ascii="楷体_GB2312" w:eastAsia="楷体_GB2312" w:hAnsiTheme="minorBidi"/>
                          <w:color w:val="000000" w:themeColor="text1"/>
                          <w:kern w:val="24"/>
                          <w:sz w:val="40"/>
                          <w:szCs w:val="4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instrText xml:space="preserve"> = 1 \* GB3 \* MERGEFORMAT </w:instrText>
                      </w:r>
                      <w:r>
                        <w:rPr>
                          <w:rFonts w:ascii="楷体_GB2312" w:eastAsia="楷体_GB2312" w:hAnsiTheme="minorBidi"/>
                          <w:color w:val="000000" w:themeColor="text1"/>
                          <w:kern w:val="24"/>
                          <w:sz w:val="40"/>
                          <w:szCs w:val="4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fldChar w:fldCharType="separate"/>
                      </w:r>
                      <w:r>
                        <w:t>①</w:t>
                      </w:r>
                      <w:r>
                        <w:rPr>
                          <w:rFonts w:ascii="楷体_GB2312" w:eastAsia="楷体_GB2312" w:hAnsiTheme="minorBidi"/>
                          <w:color w:val="000000" w:themeColor="text1"/>
                          <w:kern w:val="24"/>
                          <w:sz w:val="40"/>
                          <w:szCs w:val="4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fldChar w:fldCharType="end"/>
                      </w:r>
                      <w:r>
                        <w:rPr>
                          <w:rFonts w:ascii="Times New Roman" w:eastAsia="宋体" w:hAnsiTheme="minorBidi"/>
                          <w:color w:val="000000" w:themeColor="text1"/>
                          <w:kern w:val="24"/>
                          <w:sz w:val="40"/>
                          <w:szCs w:val="4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ascii="Times New Roman" w:eastAsia="宋体" w:hAnsiTheme="minorBidi"/>
                          <w:color w:val="000000" w:themeColor="text1"/>
                          <w:kern w:val="24"/>
                          <w:position w:val="-12"/>
                          <w:sz w:val="40"/>
                          <w:szCs w:val="4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①</w:t>
                      </w:r>
                      <w:r>
                        <w:rPr>
                          <w:rFonts w:ascii="Times New Roman" w:eastAsia="宋体" w:hAnsiTheme="minorBidi"/>
                          <w:color w:val="000000" w:themeColor="text1"/>
                          <w:kern w:val="24"/>
                          <w:sz w:val="40"/>
                          <w:szCs w:val="4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4241800</wp:posOffset>
                </wp:positionH>
                <wp:positionV relativeFrom="paragraph">
                  <wp:posOffset>1765300</wp:posOffset>
                </wp:positionV>
                <wp:extent cx="929640" cy="491490"/>
                <wp:effectExtent l="0" t="0" r="0" b="0"/>
                <wp:wrapNone/>
                <wp:docPr id="130052" name="矩形 17920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929640" cy="4914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9"/>
                              </w:numPr>
                              <w:kinsoku/>
                              <w:spacing w:line="240" w:lineRule="auto"/>
                              <w:ind w:firstLineChars="0"/>
                              <w:jc w:val="left"/>
                              <w:textAlignment w:val="baseline"/>
                              <w:rPr>
                                <w:sz w:val="36"/>
                              </w:rPr>
                            </w:pPr>
                            <w:r>
                              <w:rPr>
                                <w:rFonts w:ascii="楷体_GB2312" w:eastAsia="楷体_GB2312" w:hAnsi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图</w:t>
                            </w:r>
                            <w:r>
                              <w:rPr>
                                <w:rFonts w:ascii="Times New Roman" w:eastAsia="宋体" w:hAnsi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② </w:t>
                            </w:r>
                          </w:p>
                        </w:txbxContent>
                      </wps:txbx>
                      <wps:bodyPr wrap="none" anchor="ctr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79204" o:spid="_x0000_s1042" style="width:73.2pt;height:38.7pt;margin-top:139pt;margin-left:334pt;mso-height-relative:page;mso-width-relative:page;mso-wrap-style:none;position:absolute;v-text-anchor:middle;z-index:251677696" coordsize="21600,21600" filled="f" stroked="f">
                <o:lock v:ext="edit" aspectratio="f"/>
                <v:textbox style="mso-fit-shape-to-text:t">
                  <w:txbxContent>
                    <w:p>
                      <w:pPr>
                        <w:numPr>
                          <w:ilvl w:val="0"/>
                          <w:numId w:val="9"/>
                        </w:numPr>
                        <w:kinsoku/>
                        <w:spacing w:line="240" w:lineRule="auto"/>
                        <w:ind w:firstLineChars="0"/>
                        <w:jc w:val="left"/>
                        <w:textAlignment w:val="baseline"/>
                        <w:rPr>
                          <w:sz w:val="36"/>
                        </w:rPr>
                      </w:pPr>
                      <w:r>
                        <w:rPr>
                          <w:rFonts w:ascii="楷体_GB2312" w:eastAsia="楷体_GB2312" w:hAnsiTheme="minorBidi"/>
                          <w:color w:val="000000" w:themeColor="text1"/>
                          <w:kern w:val="24"/>
                          <w:sz w:val="36"/>
                          <w:szCs w:val="3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图</w:t>
                      </w:r>
                      <w:r>
                        <w:rPr>
                          <w:rFonts w:ascii="Times New Roman" w:eastAsia="宋体" w:hAnsiTheme="minorBidi"/>
                          <w:color w:val="000000" w:themeColor="text1"/>
                          <w:kern w:val="24"/>
                          <w:sz w:val="36"/>
                          <w:szCs w:val="3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② 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BF205925"/>
    <w:multiLevelType w:val="multilevel"/>
    <w:tmpl w:val="BF205925"/>
    <w:lvl w:ilvl="0">
      <w:start w:val="2"/>
      <w:numFmt w:val="decimal"/>
      <w:lvlText w:val="（%1）"/>
      <w:lvlJc w:val="left"/>
      <w:pPr>
        <w:ind w:left="572" w:hanging="553"/>
        <w:jc w:val="left"/>
      </w:pPr>
      <w:rPr>
        <w:rFonts w:ascii="宋体" w:eastAsia="宋体" w:hAnsi="宋体" w:cs="宋体" w:hint="default"/>
        <w:spacing w:val="-3"/>
        <w:w w:val="100"/>
        <w:sz w:val="20"/>
        <w:szCs w:val="20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77" w:hanging="5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74" w:hanging="5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971" w:hanging="5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769" w:hanging="5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566" w:hanging="5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363" w:hanging="5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161" w:hanging="5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958" w:hanging="553"/>
      </w:pPr>
      <w:rPr>
        <w:rFonts w:hint="default"/>
        <w:lang w:val="zh-CN" w:eastAsia="zh-CN" w:bidi="zh-CN"/>
      </w:rPr>
    </w:lvl>
  </w:abstractNum>
  <w:abstractNum w:abstractNumId="1">
    <w:nsid w:val="C3FA3EAF"/>
    <w:multiLevelType w:val="multilevel"/>
    <w:tmpl w:val="C3FA3EAF"/>
    <w:lvl w:ilvl="0">
      <w:start w:val="0"/>
      <w:numFmt w:val="decimal"/>
      <w:lvlJc w:val="left"/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2">
    <w:nsid w:val="F31DA98F"/>
    <w:multiLevelType w:val="singleLevel"/>
    <w:tmpl w:val="F31DA98F"/>
    <w:lvl w:ilvl="0">
      <w:start w:val="1"/>
      <w:numFmt w:val="decimal"/>
      <w:suff w:val="nothing"/>
      <w:lvlText w:val="（%1）"/>
      <w:lvlJc w:val="left"/>
    </w:lvl>
  </w:abstractNum>
  <w:abstractNum w:abstractNumId="3">
    <w:nsid w:val="F935789F"/>
    <w:multiLevelType w:val="multilevel"/>
    <w:tmpl w:val="F935789F"/>
    <w:lvl w:ilvl="0">
      <w:start w:val="0"/>
      <w:numFmt w:val="decimal"/>
      <w:lvlJc w:val="left"/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4">
    <w:nsid w:val="061E8269"/>
    <w:multiLevelType w:val="singleLevel"/>
    <w:tmpl w:val="061E8269"/>
    <w:lvl w:ilvl="0">
      <w:start w:val="1"/>
      <w:numFmt w:val="decimal"/>
      <w:suff w:val="nothing"/>
      <w:lvlText w:val="（%1）"/>
      <w:lvlJc w:val="left"/>
    </w:lvl>
  </w:abstractNum>
  <w:abstractNum w:abstractNumId="5">
    <w:nsid w:val="13ADCF50"/>
    <w:multiLevelType w:val="singleLevel"/>
    <w:tmpl w:val="13ADCF50"/>
    <w:lvl w:ilvl="0">
      <w:start w:val="1"/>
      <w:numFmt w:val="upperLetter"/>
      <w:suff w:val="space"/>
      <w:lvlText w:val="%1."/>
      <w:lvlJc w:val="left"/>
    </w:lvl>
  </w:abstractNum>
  <w:abstractNum w:abstractNumId="6">
    <w:nsid w:val="180E7987"/>
    <w:multiLevelType w:val="singleLevel"/>
    <w:tmpl w:val="180E798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2715F152"/>
    <w:multiLevelType w:val="singleLevel"/>
    <w:tmpl w:val="2715F152"/>
    <w:lvl w:ilvl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8">
    <w:nsid w:val="3DCE364A"/>
    <w:multiLevelType w:val="singleLevel"/>
    <w:tmpl w:val="3DCE364A"/>
    <w:lvl w:ilvl="0">
      <w:start w:val="1"/>
      <w:numFmt w:val="decimal"/>
      <w:suff w:val="nothing"/>
      <w:lvlText w:val="（%1）"/>
      <w:lvlJc w:val="left"/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0"/>
  </w:num>
  <w:num w:numId="7">
    <w:abstractNumId w:val="7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74E3D58"/>
    <w:rsid w:val="0C657097"/>
    <w:rsid w:val="10C13A4E"/>
    <w:rsid w:val="20880DA5"/>
    <w:rsid w:val="292A45FD"/>
    <w:rsid w:val="39E42184"/>
    <w:rsid w:val="3C643E28"/>
    <w:rsid w:val="4AFF7E32"/>
    <w:rsid w:val="6AE26171"/>
    <w:rsid w:val="6B3F0F5A"/>
    <w:rsid w:val="6C147B4F"/>
    <w:rsid w:val="7B2E37C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1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rFonts w:ascii="宋体" w:eastAsia="宋体" w:hAnsi="宋体" w:cs="宋体"/>
      <w:sz w:val="22"/>
      <w:szCs w:val="22"/>
      <w:lang w:val="zh-CN" w:eastAsia="zh-CN" w:bidi="zh-CN"/>
    </w:rPr>
  </w:style>
  <w:style w:type="paragraph" w:styleId="PlainText">
    <w:name w:val="Plain Text"/>
    <w:basedOn w:val="Normal"/>
    <w:qFormat/>
    <w:rPr>
      <w:rFonts w:ascii="宋体" w:hAnsi="Courier New" w:cs="Courier New"/>
      <w:szCs w:val="21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1" Type="http://schemas.openxmlformats.org/officeDocument/2006/relationships/oleObject" Target="embeddings/oleObject2.bin" /><Relationship Id="rId12" Type="http://schemas.openxmlformats.org/officeDocument/2006/relationships/image" Target="media/image5.wmf" /><Relationship Id="rId13" Type="http://schemas.openxmlformats.org/officeDocument/2006/relationships/oleObject" Target="embeddings/oleObject3.bin" /><Relationship Id="rId14" Type="http://schemas.openxmlformats.org/officeDocument/2006/relationships/image" Target="media/image6.wmf" /><Relationship Id="rId15" Type="http://schemas.openxmlformats.org/officeDocument/2006/relationships/oleObject" Target="embeddings/oleObject4.bin" /><Relationship Id="rId16" Type="http://schemas.openxmlformats.org/officeDocument/2006/relationships/image" Target="media/image7.wmf" /><Relationship Id="rId17" Type="http://schemas.openxmlformats.org/officeDocument/2006/relationships/oleObject" Target="embeddings/oleObject5.bin" /><Relationship Id="rId18" Type="http://schemas.openxmlformats.org/officeDocument/2006/relationships/image" Target="media/image8.png" /><Relationship Id="rId19" Type="http://schemas.openxmlformats.org/officeDocument/2006/relationships/image" Target="file:///C:/Users/&#26641;&#20154;/Desktop/1.&#35762;&#35299;&#20876;&#31532;&#19968;&#37096;&#20998;%2525252520%2525252520&#27827;&#21271;&#20013;&#32771;&#32771;&#28857;&#30740;&#31350;/7.&#31532;&#19971;&#31456;%2525252520%2525252520&#22270;&#24418;&#30340;&#21464;&#21270;/2.&#31532;&#20108;&#33410;%2525252520%2525252520&#23610;&#35268;&#20316;&#22270;/NULL" TargetMode="External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1" Type="http://schemas.openxmlformats.org/officeDocument/2006/relationships/oleObject" Target="embeddings/oleObject6.bin" /><Relationship Id="rId22" Type="http://schemas.openxmlformats.org/officeDocument/2006/relationships/image" Target="media/image10.wmf" /><Relationship Id="rId23" Type="http://schemas.openxmlformats.org/officeDocument/2006/relationships/oleObject" Target="embeddings/oleObject7.bin" /><Relationship Id="rId24" Type="http://schemas.openxmlformats.org/officeDocument/2006/relationships/image" Target="media/image11.wmf" /><Relationship Id="rId25" Type="http://schemas.openxmlformats.org/officeDocument/2006/relationships/oleObject" Target="embeddings/oleObject8.bin" /><Relationship Id="rId26" Type="http://schemas.openxmlformats.org/officeDocument/2006/relationships/image" Target="media/image12.wmf" /><Relationship Id="rId27" Type="http://schemas.openxmlformats.org/officeDocument/2006/relationships/oleObject" Target="embeddings/oleObject9.bin" /><Relationship Id="rId28" Type="http://schemas.openxmlformats.org/officeDocument/2006/relationships/image" Target="media/image13.wmf" /><Relationship Id="rId29" Type="http://schemas.openxmlformats.org/officeDocument/2006/relationships/oleObject" Target="embeddings/oleObject10.bin" /><Relationship Id="rId3" Type="http://schemas.openxmlformats.org/officeDocument/2006/relationships/fontTable" Target="fontTable.xml" /><Relationship Id="rId30" Type="http://schemas.openxmlformats.org/officeDocument/2006/relationships/image" Target="media/image14.wmf" /><Relationship Id="rId31" Type="http://schemas.openxmlformats.org/officeDocument/2006/relationships/oleObject" Target="embeddings/oleObject11.bin" /><Relationship Id="rId32" Type="http://schemas.openxmlformats.org/officeDocument/2006/relationships/image" Target="media/image15.jpeg" /><Relationship Id="rId33" Type="http://schemas.openxmlformats.org/officeDocument/2006/relationships/image" Target="media/image16.png" /><Relationship Id="rId34" Type="http://schemas.openxmlformats.org/officeDocument/2006/relationships/image" Target="&#30333;467.TIF" TargetMode="External" /><Relationship Id="rId35" Type="http://schemas.openxmlformats.org/officeDocument/2006/relationships/image" Target="media/image17.png" /><Relationship Id="rId36" Type="http://schemas.openxmlformats.org/officeDocument/2006/relationships/image" Target="&#30333;287.TIF" TargetMode="External" /><Relationship Id="rId37" Type="http://schemas.openxmlformats.org/officeDocument/2006/relationships/image" Target="media/image18.png" /><Relationship Id="rId38" Type="http://schemas.openxmlformats.org/officeDocument/2006/relationships/image" Target="NULL" TargetMode="External" /><Relationship Id="rId39" Type="http://schemas.openxmlformats.org/officeDocument/2006/relationships/image" Target="media/image19.png" /><Relationship Id="rId4" Type="http://schemas.openxmlformats.org/officeDocument/2006/relationships/customXml" Target="../customXml/item1.xml" /><Relationship Id="rId40" Type="http://schemas.openxmlformats.org/officeDocument/2006/relationships/image" Target="C108.TIF" TargetMode="External" /><Relationship Id="rId41" Type="http://schemas.openxmlformats.org/officeDocument/2006/relationships/image" Target="media/image20.png" /><Relationship Id="rId42" Type="http://schemas.openxmlformats.org/officeDocument/2006/relationships/image" Target="C109.TIF" TargetMode="External" /><Relationship Id="rId43" Type="http://schemas.openxmlformats.org/officeDocument/2006/relationships/image" Target="media/image21.png" /><Relationship Id="rId44" Type="http://schemas.openxmlformats.org/officeDocument/2006/relationships/image" Target="C110.TIF" TargetMode="External" /><Relationship Id="rId45" Type="http://schemas.openxmlformats.org/officeDocument/2006/relationships/image" Target="media/image22.png" /><Relationship Id="rId46" Type="http://schemas.openxmlformats.org/officeDocument/2006/relationships/image" Target="C111.TIF" TargetMode="External" /><Relationship Id="rId47" Type="http://schemas.openxmlformats.org/officeDocument/2006/relationships/image" Target="media/image23.png" /><Relationship Id="rId48" Type="http://schemas.openxmlformats.org/officeDocument/2006/relationships/image" Target="C958.TIF" TargetMode="External" /><Relationship Id="rId49" Type="http://schemas.openxmlformats.org/officeDocument/2006/relationships/image" Target="media/image24.png" /><Relationship Id="rId5" Type="http://schemas.openxmlformats.org/officeDocument/2006/relationships/image" Target="media/image1.png" /><Relationship Id="rId50" Type="http://schemas.openxmlformats.org/officeDocument/2006/relationships/image" Target="media/image25.wmf" /><Relationship Id="rId51" Type="http://schemas.openxmlformats.org/officeDocument/2006/relationships/image" Target="media/image26.wmf" /><Relationship Id="rId52" Type="http://schemas.openxmlformats.org/officeDocument/2006/relationships/image" Target="media/image27.wmf" /><Relationship Id="rId53" Type="http://schemas.openxmlformats.org/officeDocument/2006/relationships/image" Target="media/image28.wmf" /><Relationship Id="rId54" Type="http://schemas.openxmlformats.org/officeDocument/2006/relationships/image" Target="media/image29.wmf" /><Relationship Id="rId55" Type="http://schemas.openxmlformats.org/officeDocument/2006/relationships/image" Target="media/image30.png" /><Relationship Id="rId56" Type="http://schemas.openxmlformats.org/officeDocument/2006/relationships/image" Target="H34.TIF" TargetMode="External" /><Relationship Id="rId57" Type="http://schemas.openxmlformats.org/officeDocument/2006/relationships/hyperlink" Target="https://iask.sina.com.cn/b/1H3tgnHeD6sN.html" TargetMode="External" /><Relationship Id="rId58" Type="http://schemas.openxmlformats.org/officeDocument/2006/relationships/image" Target="media/image31.png" /><Relationship Id="rId59" Type="http://schemas.openxmlformats.org/officeDocument/2006/relationships/image" Target="file:///C:/Users/&#26641;&#20154;/Desktop/2.&#35762;&#35299;&#20876;&#31532;&#20108;&#37096;&#20998;%25252525252525252525252520%25252525252525252525252520&#27827;&#21271;&#37325;&#38590;&#19987;&#39064;&#30740;&#31350;/7.&#19987;&#39064;&#19971;%25252525252525252525252520%25252525252525252525252520&#19977;&#35282;&#24418;&#12289;&#22235;&#36793;&#24418;&#23454;&#36341;&#25506;&#31350;/H103.TIF" TargetMode="External" /><Relationship Id="rId6" Type="http://schemas.openxmlformats.org/officeDocument/2006/relationships/image" Target="media/image2.png" /><Relationship Id="rId60" Type="http://schemas.openxmlformats.org/officeDocument/2006/relationships/image" Target="media/image32.wmf" /><Relationship Id="rId61" Type="http://schemas.openxmlformats.org/officeDocument/2006/relationships/oleObject" Target="embeddings/oleObject12.bin" /><Relationship Id="rId62" Type="http://schemas.openxmlformats.org/officeDocument/2006/relationships/image" Target="media/image33.wmf" /><Relationship Id="rId63" Type="http://schemas.openxmlformats.org/officeDocument/2006/relationships/oleObject" Target="embeddings/oleObject13.bin" /><Relationship Id="rId64" Type="http://schemas.openxmlformats.org/officeDocument/2006/relationships/oleObject" Target="embeddings/oleObject14.bin" /><Relationship Id="rId65" Type="http://schemas.openxmlformats.org/officeDocument/2006/relationships/oleObject" Target="embeddings/oleObject15.bin" /><Relationship Id="rId66" Type="http://schemas.openxmlformats.org/officeDocument/2006/relationships/image" Target="media/image34.png" /><Relationship Id="rId67" Type="http://schemas.openxmlformats.org/officeDocument/2006/relationships/image" Target="media/image35.png" /><Relationship Id="rId68" Type="http://schemas.openxmlformats.org/officeDocument/2006/relationships/image" Target="media/image36.wmf" /><Relationship Id="rId69" Type="http://schemas.openxmlformats.org/officeDocument/2006/relationships/oleObject" Target="embeddings/oleObject16.bin" /><Relationship Id="rId7" Type="http://schemas.openxmlformats.org/officeDocument/2006/relationships/image" Target="file:///C:/Users/&#26641;&#20154;/Desktop/1.&#35762;&#35299;&#20876;&#31532;&#19968;&#37096;&#20998;%2525252520%2525252520&#27827;&#21271;&#20013;&#32771;&#32771;&#28857;&#30740;&#31350;/4.&#31532;&#22235;&#31456;%2525252520%2525252520&#19977;&#35282;&#24418;/1.&#31532;&#19968;&#33410;&#12288;&#20960;&#20309;&#21021;&#27493;&#12289;&#30456;&#20132;&#32447;&#19982;&#24179;&#34892;&#32447;(&#21547;&#21629;&#39064;)/&#38745;85.TIF" TargetMode="External" /><Relationship Id="rId70" Type="http://schemas.openxmlformats.org/officeDocument/2006/relationships/image" Target="media/image37.png" /><Relationship Id="rId71" Type="http://schemas.openxmlformats.org/officeDocument/2006/relationships/image" Target="media/image38.png" /><Relationship Id="rId72" Type="http://schemas.openxmlformats.org/officeDocument/2006/relationships/theme" Target="theme/theme1.xml" /><Relationship Id="rId73" Type="http://schemas.openxmlformats.org/officeDocument/2006/relationships/numbering" Target="numbering.xml" /><Relationship Id="rId74" Type="http://schemas.openxmlformats.org/officeDocument/2006/relationships/styles" Target="styles.xml" /><Relationship Id="rId8" Type="http://schemas.openxmlformats.org/officeDocument/2006/relationships/image" Target="media/image3.wmf" /><Relationship Id="rId9" Type="http://schemas.openxmlformats.org/officeDocument/2006/relationships/oleObject" Target="embeddings/oleObject1.bin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树人</dc:creator>
  <cp:lastModifiedBy>树人</cp:lastModifiedBy>
  <cp:revision>0</cp:revision>
  <dcterms:created xsi:type="dcterms:W3CDTF">2020-03-18T09:19:00Z</dcterms:created>
  <dcterms:modified xsi:type="dcterms:W3CDTF">2020-03-19T07:26:30Z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