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62C1A" w:rsidRPr="00F62C1A" w:rsidP="00F62C1A" w14:paraId="395BCBD7" w14:textId="05DB8B42">
      <w:pPr>
        <w:widowControl/>
        <w:shd w:val="clear" w:color="auto" w:fill="FFFFFF"/>
        <w:spacing w:line="220" w:lineRule="atLeast"/>
        <w:jc w:val="center"/>
        <w:rPr>
          <w:rFonts w:ascii="宋体" w:eastAsia="宋体" w:hAnsi="宋体"/>
          <w:b/>
          <w:bCs/>
          <w:sz w:val="32"/>
          <w:szCs w:val="32"/>
        </w:rPr>
      </w:pPr>
      <w:r w:rsidRPr="00F62C1A">
        <w:rPr>
          <w:rFonts w:ascii="宋体" w:eastAsia="宋体" w:hAnsi="宋体" w:hint="eastAsia"/>
          <w:b/>
          <w:bCs/>
          <w:sz w:val="32"/>
          <w:szCs w:val="32"/>
        </w:rPr>
        <w:drawing>
          <wp:anchor simplePos="0" relativeHeight="251658240" behindDoc="0" locked="0" layoutInCell="1" allowOverlap="1">
            <wp:simplePos x="0" y="0"/>
            <wp:positionH relativeFrom="page">
              <wp:posOffset>10375900</wp:posOffset>
            </wp:positionH>
            <wp:positionV relativeFrom="topMargin">
              <wp:posOffset>10452100</wp:posOffset>
            </wp:positionV>
            <wp:extent cx="266700" cy="279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792457" name=""/>
                    <pic:cNvPicPr>
                      <a:picLocks noChangeAspect="1"/>
                    </pic:cNvPicPr>
                  </pic:nvPicPr>
                  <pic:blipFill>
                    <a:blip xmlns:r="http://schemas.openxmlformats.org/officeDocument/2006/relationships" r:embed="rId4"/>
                    <a:stretch>
                      <a:fillRect/>
                    </a:stretch>
                  </pic:blipFill>
                  <pic:spPr>
                    <a:xfrm>
                      <a:off x="0" y="0"/>
                      <a:ext cx="266700" cy="279400"/>
                    </a:xfrm>
                    <a:prstGeom prst="rect">
                      <a:avLst/>
                    </a:prstGeom>
                  </pic:spPr>
                </pic:pic>
              </a:graphicData>
            </a:graphic>
          </wp:anchor>
        </w:drawing>
      </w:r>
      <w:r w:rsidRPr="00F62C1A">
        <w:rPr>
          <w:rFonts w:ascii="宋体" w:eastAsia="宋体" w:hAnsi="宋体" w:hint="eastAsia"/>
          <w:b/>
          <w:bCs/>
          <w:sz w:val="32"/>
          <w:szCs w:val="32"/>
        </w:rPr>
        <w:t>2020年</w:t>
      </w:r>
      <w:r w:rsidRPr="00F62C1A">
        <w:rPr>
          <w:rFonts w:ascii="宋体" w:eastAsia="宋体" w:hAnsi="宋体" w:hint="eastAsia"/>
          <w:b/>
          <w:bCs/>
          <w:sz w:val="32"/>
          <w:szCs w:val="32"/>
        </w:rPr>
        <w:t>中考</w:t>
      </w:r>
      <w:r w:rsidRPr="00F62C1A">
        <w:rPr>
          <w:rFonts w:ascii="宋体" w:eastAsia="宋体" w:hAnsi="宋体" w:hint="eastAsia"/>
          <w:b/>
          <w:bCs/>
          <w:sz w:val="32"/>
          <w:szCs w:val="32"/>
        </w:rPr>
        <w:t>语文模拟试题一</w:t>
      </w:r>
    </w:p>
    <w:p w:rsidR="00F62C1A" w:rsidRPr="00F62C1A" w:rsidP="00F62C1A" w14:paraId="11A7BCCB" w14:textId="77777777">
      <w:pPr>
        <w:spacing w:line="400" w:lineRule="atLeast"/>
        <w:jc w:val="center"/>
        <w:rPr>
          <w:rFonts w:ascii="宋体" w:eastAsia="宋体" w:hAnsi="宋体"/>
          <w:b/>
          <w:szCs w:val="21"/>
        </w:rPr>
      </w:pPr>
      <w:r w:rsidRPr="00F62C1A">
        <w:rPr>
          <w:rFonts w:ascii="宋体" w:eastAsia="宋体" w:hAnsi="宋体" w:hint="eastAsia"/>
          <w:b/>
          <w:szCs w:val="21"/>
        </w:rPr>
        <w:t>第I卷(选择题 共30分)</w:t>
      </w:r>
    </w:p>
    <w:p w:rsidR="00F62C1A" w:rsidRPr="00F62C1A" w:rsidP="00F62C1A" w14:paraId="6B02685F" w14:textId="77777777">
      <w:pPr>
        <w:spacing w:line="400" w:lineRule="atLeast"/>
        <w:rPr>
          <w:rFonts w:ascii="宋体" w:eastAsia="宋体" w:hAnsi="宋体"/>
          <w:b/>
          <w:szCs w:val="21"/>
        </w:rPr>
      </w:pPr>
      <w:r w:rsidRPr="00F62C1A">
        <w:rPr>
          <w:rFonts w:ascii="宋体" w:eastAsia="宋体" w:hAnsi="宋体" w:hint="eastAsia"/>
          <w:b/>
          <w:szCs w:val="21"/>
        </w:rPr>
        <w:t xml:space="preserve">    一、(共12分,每小题3分)</w:t>
      </w:r>
    </w:p>
    <w:p w:rsidR="00F62C1A" w:rsidRPr="00F62C1A" w:rsidP="00F62C1A" w14:paraId="566B004B" w14:textId="77777777">
      <w:pPr>
        <w:spacing w:line="400" w:lineRule="atLeast"/>
        <w:rPr>
          <w:rFonts w:ascii="宋体" w:eastAsia="宋体" w:hAnsi="宋体"/>
          <w:b/>
          <w:szCs w:val="21"/>
        </w:rPr>
      </w:pPr>
      <w:r w:rsidRPr="00F62C1A">
        <w:rPr>
          <w:rFonts w:ascii="宋体" w:eastAsia="宋体" w:hAnsi="宋体" w:hint="eastAsia"/>
          <w:b/>
          <w:szCs w:val="21"/>
        </w:rPr>
        <w:t xml:space="preserve">    1.下列各组词语中加点字的书写或注音有误的一组是</w:t>
      </w:r>
      <w:bookmarkStart w:id="0" w:name="_GoBack"/>
      <w:bookmarkEnd w:id="0"/>
    </w:p>
    <w:p w:rsidR="00F62C1A" w:rsidRPr="00F62C1A" w:rsidP="00F62C1A" w14:paraId="61F719C8" w14:textId="77777777">
      <w:pPr>
        <w:spacing w:line="400" w:lineRule="atLeast"/>
        <w:ind w:left="410" w:hanging="210" w:leftChars="100" w:hangingChars="100"/>
        <w:rPr>
          <w:rFonts w:ascii="宋体" w:eastAsia="宋体" w:hAnsi="宋体"/>
        </w:rPr>
      </w:pPr>
      <w:r w:rsidRPr="00F62C1A">
        <w:rPr>
          <w:rFonts w:ascii="宋体" w:eastAsia="宋体" w:hAnsi="宋体" w:hint="eastAsia"/>
          <w:szCs w:val="21"/>
        </w:rPr>
        <w:t xml:space="preserve"> </w:t>
      </w:r>
      <w:r w:rsidRPr="00F62C1A">
        <w:rPr>
          <w:rFonts w:ascii="宋体" w:eastAsia="宋体" w:hAnsi="宋体" w:hint="eastAsia"/>
        </w:rPr>
        <w:t xml:space="preserve"> A.亵渎（xièdú） </w:t>
      </w:r>
      <w:r w:rsidRPr="00F62C1A">
        <w:rPr>
          <w:rFonts w:ascii="宋体" w:eastAsia="宋体" w:hAnsi="宋体" w:hint="eastAsia"/>
        </w:rPr>
        <w:t>骈</w:t>
      </w:r>
      <w:r w:rsidRPr="00F62C1A">
        <w:rPr>
          <w:rFonts w:ascii="宋体" w:eastAsia="宋体" w:hAnsi="宋体" w:hint="eastAsia"/>
        </w:rPr>
        <w:t>（pián)进  强</w:t>
      </w:r>
      <w:r w:rsidRPr="00F62C1A">
        <w:rPr>
          <w:rFonts w:ascii="宋体" w:eastAsia="宋体" w:hAnsi="宋体" w:hint="eastAsia"/>
        </w:rPr>
        <w:t>聒</w:t>
      </w:r>
      <w:r w:rsidRPr="00F62C1A">
        <w:rPr>
          <w:rFonts w:ascii="宋体" w:eastAsia="宋体" w:hAnsi="宋体" w:hint="eastAsia"/>
        </w:rPr>
        <w:t>（</w:t>
      </w:r>
      <w:r w:rsidRPr="00F62C1A">
        <w:rPr>
          <w:rFonts w:ascii="宋体" w:eastAsia="宋体" w:hAnsi="宋体" w:hint="eastAsia"/>
        </w:rPr>
        <w:t>gu</w:t>
      </w:r>
      <w:r w:rsidRPr="00F62C1A">
        <w:rPr>
          <w:rFonts w:ascii="宋体" w:eastAsia="宋体" w:hAnsi="宋体" w:hint="eastAsia"/>
        </w:rPr>
        <w:t xml:space="preserve">ō）B.羡慕  </w:t>
      </w:r>
      <w:r w:rsidRPr="00F62C1A">
        <w:rPr>
          <w:rFonts w:ascii="宋体" w:eastAsia="宋体" w:hAnsi="宋体" w:hint="eastAsia"/>
        </w:rPr>
        <w:t>彬</w:t>
      </w:r>
      <w:r w:rsidRPr="00F62C1A">
        <w:rPr>
          <w:rFonts w:ascii="宋体" w:eastAsia="宋体" w:hAnsi="宋体" w:hint="eastAsia"/>
        </w:rPr>
        <w:t>（bīn）</w:t>
      </w:r>
      <w:r w:rsidRPr="00F62C1A">
        <w:rPr>
          <w:rFonts w:ascii="宋体" w:eastAsia="宋体" w:hAnsi="宋体" w:hint="eastAsia"/>
        </w:rPr>
        <w:t>彬</w:t>
      </w:r>
      <w:r w:rsidRPr="00F62C1A">
        <w:rPr>
          <w:rFonts w:ascii="宋体" w:eastAsia="宋体" w:hAnsi="宋体" w:hint="eastAsia"/>
        </w:rPr>
        <w:t xml:space="preserve">有理 贤达  </w:t>
      </w:r>
      <w:r w:rsidRPr="00F62C1A">
        <w:rPr>
          <w:rFonts w:ascii="宋体" w:eastAsia="宋体" w:hAnsi="宋体" w:hint="eastAsia"/>
        </w:rPr>
        <w:t>恪</w:t>
      </w:r>
      <w:r w:rsidRPr="00F62C1A">
        <w:rPr>
          <w:rFonts w:ascii="宋体" w:eastAsia="宋体" w:hAnsi="宋体" w:hint="eastAsia"/>
        </w:rPr>
        <w:t>（kè）守   C.</w:t>
      </w:r>
      <w:r w:rsidRPr="00F62C1A">
        <w:rPr>
          <w:rFonts w:ascii="宋体" w:eastAsia="宋体" w:hAnsi="宋体" w:hint="eastAsia"/>
        </w:rPr>
        <w:t>矫</w:t>
      </w:r>
      <w:r w:rsidRPr="00F62C1A">
        <w:rPr>
          <w:rFonts w:ascii="宋体" w:eastAsia="宋体" w:hAnsi="宋体" w:hint="eastAsia"/>
        </w:rPr>
        <w:t xml:space="preserve">（jiǎo）揉造作 形销骨立  </w:t>
      </w:r>
      <w:r w:rsidRPr="00F62C1A">
        <w:rPr>
          <w:rFonts w:ascii="宋体" w:eastAsia="宋体" w:hAnsi="宋体" w:hint="eastAsia"/>
        </w:rPr>
        <w:t>箴</w:t>
      </w:r>
      <w:r w:rsidRPr="00F62C1A">
        <w:rPr>
          <w:rFonts w:ascii="宋体" w:eastAsia="宋体" w:hAnsi="宋体" w:hint="eastAsia"/>
        </w:rPr>
        <w:t>(</w:t>
      </w:r>
      <w:r w:rsidRPr="00F62C1A">
        <w:rPr>
          <w:rFonts w:ascii="宋体" w:eastAsia="宋体" w:hAnsi="宋体" w:hint="eastAsia"/>
        </w:rPr>
        <w:t>zh</w:t>
      </w:r>
      <w:r w:rsidRPr="00F62C1A">
        <w:rPr>
          <w:rFonts w:ascii="宋体" w:eastAsia="宋体" w:hAnsi="宋体" w:hint="eastAsia"/>
        </w:rPr>
        <w:t xml:space="preserve">ēn）言  </w:t>
      </w:r>
    </w:p>
    <w:p w:rsidR="00F62C1A" w:rsidRPr="00F62C1A" w:rsidP="00F62C1A" w14:paraId="5FA4F402" w14:textId="77777777">
      <w:pPr>
        <w:spacing w:line="400" w:lineRule="atLeast"/>
        <w:ind w:left="400" w:leftChars="200"/>
        <w:rPr>
          <w:rFonts w:ascii="宋体" w:eastAsia="宋体" w:hAnsi="宋体"/>
        </w:rPr>
      </w:pPr>
      <w:r w:rsidRPr="00F62C1A">
        <w:rPr>
          <w:rFonts w:ascii="宋体" w:eastAsia="宋体" w:hAnsi="宋体" w:hint="eastAsia"/>
        </w:rPr>
        <w:t>D.宽宥（y</w:t>
      </w:r>
      <w:r w:rsidRPr="00F62C1A">
        <w:rPr>
          <w:rFonts w:ascii="宋体" w:eastAsia="宋体" w:hAnsi="宋体" w:cs="宋体" w:hint="eastAsia"/>
        </w:rPr>
        <w:t>ò</w:t>
      </w:r>
      <w:r w:rsidRPr="00F62C1A">
        <w:rPr>
          <w:rFonts w:ascii="宋体" w:eastAsia="宋体" w:hAnsi="宋体" w:hint="eastAsia"/>
        </w:rPr>
        <w:t>u） 游弋（yì） 涵养  轻觑（qù）</w:t>
      </w:r>
    </w:p>
    <w:p w:rsidR="00F62C1A" w:rsidRPr="00F62C1A" w:rsidP="00F62C1A" w14:paraId="5631CF36" w14:textId="77777777">
      <w:pPr>
        <w:rPr>
          <w:rFonts w:ascii="宋体" w:eastAsia="宋体" w:hAnsi="宋体"/>
          <w:b/>
        </w:rPr>
      </w:pPr>
      <w:r w:rsidRPr="00F62C1A">
        <w:rPr>
          <w:rFonts w:ascii="宋体" w:eastAsia="宋体" w:hAnsi="宋体" w:hint="eastAsia"/>
          <w:b/>
        </w:rPr>
        <w:t xml:space="preserve">    2. 下面语段横线上填入的词语，最恰当的一组是</w:t>
      </w:r>
    </w:p>
    <w:p w:rsidR="00F62C1A" w:rsidRPr="00F62C1A" w:rsidP="00F62C1A" w14:paraId="4FE72654" w14:textId="77777777">
      <w:pPr>
        <w:rPr>
          <w:rFonts w:ascii="宋体" w:eastAsia="宋体" w:hAnsi="宋体"/>
        </w:rPr>
      </w:pPr>
      <w:r w:rsidRPr="00F62C1A">
        <w:rPr>
          <w:rFonts w:ascii="宋体" w:eastAsia="宋体" w:hAnsi="宋体" w:hint="eastAsia"/>
        </w:rPr>
        <w:t xml:space="preserve">    自从有了书籍，就有了读书方法。梁启超强调不动笔墨不读书，抄录或笔记，这种____的办法笨是笨极了，真正做学问的人却总也高不了；陈寅恪读书，习惯将自己的考证、注释、心得写在书眉上，这种____的方法使他成为“最有识见，最能用材料的人”；胡适主张“大胆假设，小心求证”，这种____的读书方法同时适用于科学与人文学科；朱自清则主张_____，特别推崇姚鼐的“放声疾读，久之自悟”。</w:t>
      </w:r>
    </w:p>
    <w:p w:rsidR="00F62C1A" w:rsidRPr="00F62C1A" w:rsidP="00F62C1A" w14:paraId="71B64AF1" w14:textId="77777777">
      <w:pPr>
        <w:numPr>
          <w:ilvl w:val="0"/>
          <w:numId w:val="1"/>
        </w:numPr>
        <w:rPr>
          <w:rFonts w:ascii="宋体" w:eastAsia="宋体" w:hAnsi="宋体"/>
        </w:rPr>
      </w:pPr>
      <w:r w:rsidRPr="00F62C1A">
        <w:rPr>
          <w:rFonts w:ascii="宋体" w:eastAsia="宋体" w:hAnsi="宋体" w:hint="eastAsia"/>
        </w:rPr>
        <w:t xml:space="preserve">博览   质疑   诵读   精读    </w:t>
      </w:r>
    </w:p>
    <w:p w:rsidR="00F62C1A" w:rsidRPr="00F62C1A" w:rsidP="00F62C1A" w14:paraId="7965E500" w14:textId="77777777">
      <w:pPr>
        <w:numPr>
          <w:ilvl w:val="0"/>
          <w:numId w:val="1"/>
        </w:numPr>
        <w:rPr>
          <w:rFonts w:ascii="宋体" w:eastAsia="宋体" w:hAnsi="宋体"/>
        </w:rPr>
      </w:pPr>
      <w:r w:rsidRPr="00F62C1A">
        <w:rPr>
          <w:rFonts w:ascii="宋体" w:eastAsia="宋体" w:hAnsi="宋体" w:hint="eastAsia"/>
        </w:rPr>
        <w:t>精读   博览   质疑   诵读</w:t>
      </w:r>
    </w:p>
    <w:p w:rsidR="00F62C1A" w:rsidRPr="00F62C1A" w:rsidP="00F62C1A" w14:paraId="550F2F1A" w14:textId="77777777">
      <w:pPr>
        <w:numPr>
          <w:ilvl w:val="0"/>
          <w:numId w:val="1"/>
        </w:numPr>
        <w:rPr>
          <w:rFonts w:ascii="宋体" w:eastAsia="宋体" w:hAnsi="宋体"/>
        </w:rPr>
      </w:pPr>
      <w:r w:rsidRPr="00F62C1A">
        <w:rPr>
          <w:rFonts w:ascii="宋体" w:eastAsia="宋体" w:hAnsi="宋体" w:hint="eastAsia"/>
        </w:rPr>
        <w:t xml:space="preserve">诵读   精读   博览   质疑    </w:t>
      </w:r>
    </w:p>
    <w:p w:rsidR="00F62C1A" w:rsidRPr="00F62C1A" w:rsidP="00F62C1A" w14:paraId="428EED42" w14:textId="77777777">
      <w:pPr>
        <w:numPr>
          <w:ilvl w:val="0"/>
          <w:numId w:val="1"/>
        </w:numPr>
        <w:rPr>
          <w:rFonts w:ascii="宋体" w:eastAsia="宋体" w:hAnsi="宋体"/>
        </w:rPr>
      </w:pPr>
      <w:r w:rsidRPr="00F62C1A">
        <w:rPr>
          <w:rFonts w:ascii="宋体" w:eastAsia="宋体" w:hAnsi="宋体" w:hint="eastAsia"/>
        </w:rPr>
        <w:t>质疑   诵读   精读   博览</w:t>
      </w:r>
    </w:p>
    <w:p w:rsidR="00F62C1A" w:rsidRPr="00F62C1A" w:rsidP="00F62C1A" w14:paraId="0030DDA3" w14:textId="77777777">
      <w:pPr>
        <w:rPr>
          <w:rFonts w:ascii="宋体" w:eastAsia="宋体" w:hAnsi="宋体"/>
          <w:b/>
        </w:rPr>
      </w:pPr>
      <w:r w:rsidRPr="00F62C1A">
        <w:rPr>
          <w:rFonts w:ascii="宋体" w:eastAsia="宋体" w:hAnsi="宋体" w:hint="eastAsia"/>
          <w:b/>
        </w:rPr>
        <w:t xml:space="preserve">    3.下列各句中没有语病的一项是</w:t>
      </w:r>
    </w:p>
    <w:p w:rsidR="00F62C1A" w:rsidRPr="00F62C1A" w:rsidP="00F62C1A" w14:paraId="6DB375D4" w14:textId="77777777">
      <w:pPr>
        <w:rPr>
          <w:rFonts w:ascii="宋体" w:eastAsia="宋体" w:hAnsi="宋体"/>
        </w:rPr>
      </w:pPr>
      <w:r w:rsidRPr="00F62C1A">
        <w:rPr>
          <w:rFonts w:ascii="宋体" w:eastAsia="宋体" w:hAnsi="宋体" w:hint="eastAsia"/>
        </w:rPr>
        <w:t xml:space="preserve">    A. </w:t>
      </w:r>
      <w:r w:rsidRPr="00F62C1A">
        <w:rPr>
          <w:rFonts w:ascii="宋体" w:eastAsia="宋体" w:hAnsi="宋体" w:hint="eastAsia"/>
        </w:rPr>
        <w:t>共享单车这种新型的自行车租赁模式彻底改变了城市因经济快速发展而带来的自行车出行萎靡,令自行车</w:t>
      </w:r>
      <w:r w:rsidRPr="00F62C1A">
        <w:rPr>
          <w:rFonts w:ascii="宋体" w:eastAsia="宋体" w:hAnsi="宋体" w:hint="eastAsia"/>
        </w:rPr>
        <w:t>“重现荣光”。</w:t>
      </w:r>
    </w:p>
    <w:p w:rsidR="00F62C1A" w:rsidRPr="00F62C1A" w:rsidP="00F62C1A" w14:paraId="18BC2807" w14:textId="77777777">
      <w:pPr>
        <w:rPr>
          <w:rFonts w:ascii="宋体" w:eastAsia="宋体" w:hAnsi="宋体"/>
        </w:rPr>
      </w:pPr>
      <w:r w:rsidRPr="00F62C1A">
        <w:rPr>
          <w:rFonts w:ascii="宋体" w:eastAsia="宋体" w:hAnsi="宋体" w:hint="eastAsia"/>
        </w:rPr>
        <w:t xml:space="preserve">    B.自媒体坚持在法治轨道上实施,是健康发展、阳光发展、为网络经济文化的繁荣贡献力量的前提。</w:t>
      </w:r>
    </w:p>
    <w:p w:rsidR="00F62C1A" w:rsidRPr="00F62C1A" w:rsidP="00F62C1A" w14:paraId="05584686" w14:textId="77777777">
      <w:pPr>
        <w:rPr>
          <w:rFonts w:ascii="宋体" w:eastAsia="宋体" w:hAnsi="宋体"/>
        </w:rPr>
      </w:pPr>
      <w:r w:rsidRPr="00F62C1A">
        <w:rPr>
          <w:rFonts w:ascii="宋体" w:eastAsia="宋体" w:hAnsi="宋体" w:hint="eastAsia"/>
        </w:rPr>
        <w:t xml:space="preserve">    C.路侧停车电子收费的实施,最大限度地挖掘了公共停车资源,规范了停车秩序,改善了城市环境。</w:t>
      </w:r>
    </w:p>
    <w:p w:rsidR="00F62C1A" w:rsidRPr="00F62C1A" w:rsidP="00F62C1A" w14:paraId="26963C14" w14:textId="77777777">
      <w:pPr>
        <w:rPr>
          <w:rFonts w:ascii="宋体" w:eastAsia="宋体" w:hAnsi="宋体"/>
        </w:rPr>
      </w:pPr>
      <w:r w:rsidRPr="00F62C1A">
        <w:rPr>
          <w:rFonts w:ascii="宋体" w:eastAsia="宋体" w:hAnsi="宋体" w:hint="eastAsia"/>
        </w:rPr>
        <w:t xml:space="preserve">    D.港珠澳跨海大桥海底沉管隧道的安装和生产技术为世界跨海大桥的建设提供了独特的中国样本和宝贵经验。</w:t>
      </w:r>
    </w:p>
    <w:p w:rsidR="00F62C1A" w:rsidRPr="00F62C1A" w:rsidP="00F62C1A" w14:paraId="6C8B83FC" w14:textId="77777777">
      <w:pPr>
        <w:rPr>
          <w:rFonts w:ascii="宋体" w:eastAsia="宋体" w:hAnsi="宋体"/>
          <w:b/>
        </w:rPr>
      </w:pPr>
      <w:r w:rsidRPr="00F62C1A">
        <w:rPr>
          <w:rFonts w:ascii="宋体" w:eastAsia="宋体" w:hAnsi="宋体" w:hint="eastAsia"/>
          <w:b/>
        </w:rPr>
        <w:t xml:space="preserve">    4.下列各句中标点符号使用规范的一项是</w:t>
      </w:r>
    </w:p>
    <w:p w:rsidR="00F62C1A" w:rsidRPr="00F62C1A" w:rsidP="00F62C1A" w14:paraId="3F5347A5" w14:textId="77777777">
      <w:pPr>
        <w:rPr>
          <w:rFonts w:ascii="宋体" w:eastAsia="宋体" w:hAnsi="宋体"/>
        </w:rPr>
      </w:pPr>
      <w:r w:rsidRPr="00F62C1A">
        <w:rPr>
          <w:rFonts w:ascii="宋体" w:eastAsia="宋体" w:hAnsi="宋体" w:hint="eastAsia"/>
        </w:rPr>
        <w:t xml:space="preserve">    A.语言文字的学习。就理解方面说，是得到一种知识；就运用方面说，是养成一种习惯。</w:t>
      </w:r>
    </w:p>
    <w:p w:rsidR="00F62C1A" w:rsidRPr="00F62C1A" w:rsidP="00F62C1A" w14:paraId="78F04A66" w14:textId="77777777">
      <w:pPr>
        <w:rPr>
          <w:rFonts w:ascii="宋体" w:eastAsia="宋体" w:hAnsi="宋体"/>
        </w:rPr>
      </w:pPr>
      <w:r w:rsidRPr="00F62C1A">
        <w:rPr>
          <w:rFonts w:ascii="宋体" w:eastAsia="宋体" w:hAnsi="宋体" w:hint="eastAsia"/>
        </w:rPr>
        <w:t xml:space="preserve">    B.通过注入历史、文化、艺术、科技等元素,绿道为城市打开了一个全新的交互界面,人们漫步绿道,便是在阅读这座城市,与它的过去、现在和未来进行对话。</w:t>
      </w:r>
    </w:p>
    <w:p w:rsidR="00F62C1A" w:rsidRPr="00F62C1A" w:rsidP="00F62C1A" w14:paraId="35631381" w14:textId="77777777">
      <w:pPr>
        <w:rPr>
          <w:rFonts w:ascii="宋体" w:eastAsia="宋体" w:hAnsi="宋体"/>
        </w:rPr>
      </w:pPr>
      <w:r w:rsidRPr="00F62C1A">
        <w:rPr>
          <w:rFonts w:ascii="宋体" w:eastAsia="宋体" w:hAnsi="宋体" w:hint="eastAsia"/>
        </w:rPr>
        <w:t xml:space="preserve">    C.高铁,中国速度;高铁,中国奇迹。从绿皮车到高铁动车组,出行工具的变迁悄然改变着人们的生活,更见证了改革开放40年来中国经济与科技的变革。</w:t>
      </w:r>
    </w:p>
    <w:p w:rsidR="00F62C1A" w:rsidRPr="00F62C1A" w:rsidP="00F62C1A" w14:paraId="34F01DCC" w14:textId="77777777">
      <w:pPr>
        <w:rPr>
          <w:rFonts w:ascii="宋体" w:eastAsia="宋体" w:hAnsi="宋体"/>
          <w:b/>
          <w:szCs w:val="21"/>
        </w:rPr>
      </w:pPr>
      <w:r w:rsidRPr="00F62C1A">
        <w:rPr>
          <w:rFonts w:ascii="宋体" w:eastAsia="宋体" w:hAnsi="宋体" w:hint="eastAsia"/>
        </w:rPr>
        <w:t xml:space="preserve">    D.应急管理,归根到底是专业性和社会性兼具的工作,不能片面强调专业化而忽视基层基础工作;也不能因为现实条件约束,而忽视了专业化建设。</w:t>
      </w:r>
    </w:p>
    <w:p w:rsidR="00F62C1A" w:rsidRPr="00F62C1A" w:rsidP="00F62C1A" w14:paraId="7AB3DE18" w14:textId="77777777">
      <w:pPr>
        <w:spacing w:line="400" w:lineRule="atLeast"/>
        <w:rPr>
          <w:rFonts w:ascii="宋体" w:eastAsia="宋体" w:hAnsi="宋体"/>
          <w:b/>
          <w:szCs w:val="21"/>
        </w:rPr>
      </w:pPr>
      <w:r w:rsidRPr="00F62C1A">
        <w:rPr>
          <w:rFonts w:ascii="宋体" w:eastAsia="宋体" w:hAnsi="宋体" w:hint="eastAsia"/>
          <w:b/>
          <w:szCs w:val="21"/>
        </w:rPr>
        <w:t xml:space="preserve">    二、(共9分,每小题3分)</w:t>
      </w:r>
    </w:p>
    <w:p w:rsidR="00F62C1A" w:rsidRPr="00F62C1A" w:rsidP="00F62C1A" w14:paraId="615C2764" w14:textId="77777777">
      <w:pPr>
        <w:spacing w:line="400" w:lineRule="atLeast"/>
        <w:rPr>
          <w:rFonts w:ascii="宋体" w:eastAsia="宋体" w:hAnsi="宋体"/>
          <w:b/>
          <w:szCs w:val="21"/>
        </w:rPr>
      </w:pPr>
      <w:r w:rsidRPr="00F62C1A">
        <w:rPr>
          <w:rFonts w:ascii="宋体" w:eastAsia="宋体" w:hAnsi="宋体" w:hint="eastAsia"/>
          <w:b/>
          <w:szCs w:val="21"/>
        </w:rPr>
        <w:t xml:space="preserve">    阅读下面的文章,完成5-7题</w:t>
      </w:r>
    </w:p>
    <w:p w:rsidR="00F62C1A" w:rsidRPr="00F62C1A" w:rsidP="00F62C1A" w14:paraId="27601E17" w14:textId="77777777">
      <w:pPr>
        <w:jc w:val="center"/>
        <w:rPr>
          <w:rFonts w:ascii="宋体" w:eastAsia="宋体" w:hAnsi="宋体" w:cstheme="majorEastAsia"/>
          <w:b/>
          <w:szCs w:val="21"/>
        </w:rPr>
      </w:pPr>
      <w:r w:rsidRPr="00F62C1A">
        <w:rPr>
          <w:rFonts w:ascii="宋体" w:eastAsia="宋体" w:hAnsi="宋体" w:cstheme="majorEastAsia" w:hint="eastAsia"/>
          <w:b/>
          <w:szCs w:val="21"/>
        </w:rPr>
        <w:t>孔子赞赏的中庸</w:t>
      </w:r>
    </w:p>
    <w:p w:rsidR="00F62C1A" w:rsidRPr="00F62C1A" w:rsidP="00F62C1A" w14:paraId="2D6F2E60" w14:textId="77777777">
      <w:pPr>
        <w:pStyle w:val="a1"/>
        <w:ind w:firstLine="420"/>
        <w:rPr>
          <w:rFonts w:eastAsia="宋体" w:hAnsi="宋体" w:cstheme="majorEastAsia"/>
          <w:color w:val="000000"/>
        </w:rPr>
      </w:pPr>
      <w:r w:rsidRPr="00F62C1A">
        <w:rPr>
          <w:rFonts w:eastAsia="宋体" w:hAnsi="宋体" w:cstheme="majorEastAsia" w:hint="eastAsia"/>
          <w:color w:val="000000"/>
        </w:rPr>
        <w:t>《吕氏春秋》记载的一则故事说：鲁国有一项政策，如果有鲁人在其他诸侯国沦为奴隶的，本国人能够将其赎回来，可以从政府领取所费的金钱。子贡有一次从外面赎回了一些人，他是富豪，不在乎那些钱，或许也觉计较那些钱有损于自己的清德，于是就推让不受。这本来可以理解为高尚的行为吧，却遭到孔子的批评。因为普通人并不像子贡那么有钱，让他们自己掏腰包赎人，政府给钱也不要，他们会感到为难，结果只能是视而不见。鲁国一项很好的政策，却因为子贡的“高风亮节”，在实质上遭到了破坏。而更严重的是，这还损害了鲁人的道德风俗，因为人们将逐渐习惯自己的冷漠。</w:t>
      </w:r>
    </w:p>
    <w:p w:rsidR="00F62C1A" w:rsidRPr="00F62C1A" w:rsidP="00F62C1A" w14:paraId="1D52E06F" w14:textId="77777777">
      <w:pPr>
        <w:pStyle w:val="a1"/>
        <w:ind w:firstLine="420"/>
        <w:rPr>
          <w:rFonts w:eastAsia="宋体" w:hAnsi="宋体" w:cstheme="majorEastAsia"/>
          <w:color w:val="000000"/>
        </w:rPr>
      </w:pPr>
      <w:r w:rsidRPr="00F62C1A">
        <w:rPr>
          <w:rFonts w:eastAsia="宋体" w:hAnsi="宋体" w:cstheme="majorEastAsia" w:hint="eastAsia"/>
          <w:color w:val="000000"/>
        </w:rPr>
        <w:t>孔子对子贡的批评，包含了一种既简单又深刻的思考：道德的价值，在于它能够维护某种公众利益，</w:t>
      </w:r>
      <w:r w:rsidRPr="00F62C1A">
        <w:rPr>
          <w:rFonts w:eastAsia="宋体" w:hAnsi="宋体" w:cstheme="majorEastAsia" w:hint="eastAsia"/>
          <w:color w:val="000000"/>
        </w:rPr>
        <w:t>如果脱离实际的可能去提高道德标准，将道德自身视为目的，其结果足以破坏道德存在的基础。</w:t>
      </w:r>
    </w:p>
    <w:p w:rsidR="00F62C1A" w:rsidRPr="00F62C1A" w:rsidP="00F62C1A" w14:paraId="0F78C7B6" w14:textId="77777777">
      <w:pPr>
        <w:pStyle w:val="a1"/>
        <w:ind w:firstLine="420"/>
        <w:rPr>
          <w:rFonts w:eastAsia="宋体" w:hAnsi="宋体" w:cstheme="majorEastAsia"/>
          <w:color w:val="000000"/>
        </w:rPr>
      </w:pPr>
      <w:r w:rsidRPr="00F62C1A">
        <w:rPr>
          <w:rFonts w:eastAsia="宋体" w:hAnsi="宋体" w:cstheme="majorEastAsia" w:hint="eastAsia"/>
          <w:color w:val="000000"/>
        </w:rPr>
        <w:t>《论语》中有一段对话也值得一说。有位“叶公”告诉孔子：他的家乡有个做父亲的偷了别人的羊，儿子就去告发，大家都认为他很正直。孔子针锋相对地说：我们那里对正直的看法不是这样，我们认为“父为子隐，子为父隐”，正直就在其中。对孔子的这段话历来有很多争议，现代更有人严厉批评这是以亲情破坏法制。但其实孔子的意见牵涉到法律与伦理的一些根本的问题。</w:t>
      </w:r>
    </w:p>
    <w:p w:rsidR="00F62C1A" w:rsidRPr="00F62C1A" w:rsidP="00F62C1A" w14:paraId="27924C3D" w14:textId="77777777">
      <w:pPr>
        <w:pStyle w:val="a1"/>
        <w:ind w:firstLine="420"/>
        <w:rPr>
          <w:rFonts w:eastAsia="宋体" w:hAnsi="宋体" w:cstheme="majorEastAsia"/>
          <w:color w:val="000000"/>
        </w:rPr>
      </w:pPr>
      <w:r w:rsidRPr="00F62C1A">
        <w:rPr>
          <w:rFonts w:eastAsia="宋体" w:hAnsi="宋体" w:cstheme="majorEastAsia" w:hint="eastAsia"/>
          <w:color w:val="000000"/>
        </w:rPr>
        <w:t>在孔子看来，亲情是人类的天性，维护亲情也就是维护社会伦理的根本基础。父子之间、夫妻之间相互告发，其带来的伦理损害要远远大于偷羊之类错误行为所带来的伦理损害。用孟德斯鸠的话来说，就是：“妻子怎能告发她的丈夫呢？儿子怎能告发他的父亲呢？为了要对一种罪恶的行为进行报复，法律竟规定出一种更为罪恶的法律？为了保存风纪，反而破坏人性，而人性正是风纪的泉源。”</w:t>
      </w:r>
    </w:p>
    <w:p w:rsidR="00F62C1A" w:rsidRPr="00F62C1A" w:rsidP="00F62C1A" w14:paraId="32837FB3" w14:textId="77777777">
      <w:pPr>
        <w:pStyle w:val="a1"/>
        <w:ind w:firstLine="420"/>
        <w:rPr>
          <w:rFonts w:eastAsia="宋体" w:hAnsi="宋体" w:cstheme="majorEastAsia"/>
          <w:color w:val="000000"/>
        </w:rPr>
      </w:pPr>
      <w:r w:rsidRPr="00F62C1A">
        <w:rPr>
          <w:rFonts w:eastAsia="宋体" w:hAnsi="宋体" w:cstheme="majorEastAsia" w:hint="eastAsia"/>
          <w:color w:val="000000"/>
        </w:rPr>
        <w:t>当然，中国古来有“大义灭亲”之说。问题是“大义”必须大到超过维护亲情的必要。所以孔子谈论“父子相隐”的道理，取的是“攘羊”这样的例子。你不能说孔子不反对偷羊，但这和“大义”毕竟还有很远的距离。“文革”年代官方鼓励人民相互揭发，芝麻绿豆、</w:t>
      </w:r>
      <w:r w:rsidRPr="00F62C1A">
        <w:rPr>
          <w:rFonts w:eastAsia="宋体" w:hAnsi="宋体" w:cstheme="majorEastAsia" w:hint="eastAsia"/>
          <w:color w:val="000000"/>
        </w:rPr>
        <w:t>扯屁撒谎</w:t>
      </w:r>
      <w:r w:rsidRPr="00F62C1A">
        <w:rPr>
          <w:rFonts w:eastAsia="宋体" w:hAnsi="宋体" w:cstheme="majorEastAsia" w:hint="eastAsia"/>
          <w:color w:val="000000"/>
        </w:rPr>
        <w:t>皆往“大义”上靠，弄到夫妻在床上关了灯都不敢放胆胡说，这时想到“父子相隐”，会明白它的道理了吧。</w:t>
      </w:r>
    </w:p>
    <w:p w:rsidR="00F62C1A" w:rsidRPr="00F62C1A" w:rsidP="00F62C1A" w14:paraId="79C6D110" w14:textId="77777777">
      <w:pPr>
        <w:pStyle w:val="a1"/>
        <w:ind w:firstLine="420"/>
        <w:rPr>
          <w:rFonts w:eastAsia="宋体" w:hAnsi="宋体" w:cstheme="majorEastAsia"/>
          <w:color w:val="000000"/>
        </w:rPr>
      </w:pPr>
      <w:r w:rsidRPr="00F62C1A">
        <w:rPr>
          <w:rFonts w:eastAsia="宋体" w:hAnsi="宋体" w:cstheme="majorEastAsia" w:hint="eastAsia"/>
          <w:color w:val="000000"/>
        </w:rPr>
        <w:t>《史记·孔子世家》记孔子经过蒲地去卫国都城，当地有公叔氏发动叛乱，阻止孔子去卫，意思大概是怕对自己有所不利。于是孔子答应和他们立下盟誓，离开</w:t>
      </w:r>
      <w:r w:rsidRPr="00F62C1A">
        <w:rPr>
          <w:rFonts w:eastAsia="宋体" w:hAnsi="宋体" w:cstheme="majorEastAsia" w:hint="eastAsia"/>
          <w:color w:val="000000"/>
        </w:rPr>
        <w:t>蒲以后</w:t>
      </w:r>
      <w:r w:rsidRPr="00F62C1A">
        <w:rPr>
          <w:rFonts w:eastAsia="宋体" w:hAnsi="宋体" w:cstheme="majorEastAsia" w:hint="eastAsia"/>
          <w:color w:val="000000"/>
        </w:rPr>
        <w:t>不去卫。结果才出东门，孔子就下令车子向卫驰去。子贡疑惑地问：这不是</w:t>
      </w:r>
      <w:r w:rsidRPr="00F62C1A">
        <w:rPr>
          <w:rFonts w:eastAsia="宋体" w:hAnsi="宋体" w:cstheme="majorEastAsia" w:hint="eastAsia"/>
          <w:color w:val="000000"/>
        </w:rPr>
        <w:t>背盟了吗</w:t>
      </w:r>
      <w:r w:rsidRPr="00F62C1A">
        <w:rPr>
          <w:rFonts w:eastAsia="宋体" w:hAnsi="宋体" w:cstheme="majorEastAsia" w:hint="eastAsia"/>
          <w:color w:val="000000"/>
        </w:rPr>
        <w:t>？孔子淡然一笑，洒脱得很：受要挟订下的盟誓，不管用的。用现代法律的概念来说，就是在不能表达本人真实意志的情况下签订的文书不具法律效果。</w:t>
      </w:r>
    </w:p>
    <w:p w:rsidR="00F62C1A" w:rsidRPr="00F62C1A" w:rsidP="00F62C1A" w14:paraId="5B4F4740" w14:textId="77777777">
      <w:pPr>
        <w:rPr>
          <w:rFonts w:ascii="宋体" w:eastAsia="宋体" w:hAnsi="宋体"/>
        </w:rPr>
      </w:pPr>
      <w:r w:rsidRPr="00F62C1A">
        <w:rPr>
          <w:rFonts w:ascii="宋体" w:eastAsia="宋体" w:hAnsi="宋体" w:cstheme="majorEastAsia" w:hint="eastAsia"/>
          <w:szCs w:val="21"/>
        </w:rPr>
        <w:t xml:space="preserve">    上面说的三件事，性质都有些不同，但都表现了孔子的一种性格特点、思想特点，就是不用极端的、偏执的态度来看待道德问题。我对孔子，不像有些人崇敬得那么厉害，但很喜欢他的温厚与看重常情常理，觉得这是一位好老头。“五四”新文化运动时期，周</w:t>
      </w:r>
      <w:r w:rsidRPr="00F62C1A">
        <w:rPr>
          <w:rFonts w:ascii="宋体" w:eastAsia="宋体" w:hAnsi="宋体" w:cstheme="majorEastAsia" w:hint="eastAsia"/>
          <w:szCs w:val="21"/>
        </w:rPr>
        <w:t>作人</w:t>
      </w:r>
      <w:r w:rsidRPr="00F62C1A">
        <w:rPr>
          <w:rFonts w:ascii="宋体" w:eastAsia="宋体" w:hAnsi="宋体" w:cstheme="majorEastAsia" w:hint="eastAsia"/>
          <w:szCs w:val="21"/>
        </w:rPr>
        <w:t>曾经发过一些非常重要的议论，其中一点，是健康的道德必须建立在正常的人情、人性的基础之上。回头看孔子，他并不很背离这个道理，儒家理论，有许多是到了后来才演化得苛酷</w:t>
      </w:r>
      <w:r w:rsidRPr="00F62C1A">
        <w:rPr>
          <w:rFonts w:ascii="宋体" w:eastAsia="宋体" w:hAnsi="宋体" w:hint="eastAsia"/>
        </w:rPr>
        <w:t>乃至奇怪的。</w:t>
      </w:r>
    </w:p>
    <w:p w:rsidR="00F62C1A" w:rsidRPr="00F62C1A" w:rsidP="00F62C1A" w14:paraId="0B6D4695" w14:textId="77777777">
      <w:pPr>
        <w:ind w:firstLine="420" w:firstLineChars="200"/>
        <w:rPr>
          <w:rFonts w:ascii="宋体" w:eastAsia="宋体" w:hAnsi="宋体"/>
          <w:b/>
        </w:rPr>
      </w:pPr>
      <w:r w:rsidRPr="00F62C1A">
        <w:rPr>
          <w:rFonts w:ascii="宋体" w:eastAsia="宋体" w:hAnsi="宋体" w:hint="eastAsia"/>
          <w:b/>
        </w:rPr>
        <w:t>5.下列对于子贡赎人一事的理解，与文意不符的一项是</w:t>
      </w:r>
    </w:p>
    <w:p w:rsidR="00F62C1A" w:rsidRPr="00F62C1A" w:rsidP="00F62C1A" w14:paraId="7A397DEB" w14:textId="77777777">
      <w:pPr>
        <w:pStyle w:val="a2"/>
        <w:ind w:firstLine="420"/>
        <w:rPr>
          <w:rFonts w:hAnsi="宋体"/>
          <w:color w:val="000000"/>
        </w:rPr>
      </w:pPr>
      <w:r w:rsidRPr="00F62C1A">
        <w:rPr>
          <w:rFonts w:hAnsi="宋体" w:hint="eastAsia"/>
          <w:color w:val="000000"/>
        </w:rPr>
        <w:t>A.鲁国有对赎人者给予补偿的政策，这项政策是为了鼓励鲁国人赎回那些在其他诸侯国沦为奴隶的本国人。</w:t>
      </w:r>
    </w:p>
    <w:p w:rsidR="00F62C1A" w:rsidRPr="00F62C1A" w:rsidP="00F62C1A" w14:paraId="0AA09EA1" w14:textId="77777777">
      <w:pPr>
        <w:ind w:firstLine="420" w:firstLineChars="200"/>
        <w:rPr>
          <w:rFonts w:ascii="宋体" w:eastAsia="宋体" w:hAnsi="宋体"/>
        </w:rPr>
      </w:pPr>
      <w:r w:rsidRPr="00F62C1A">
        <w:rPr>
          <w:rFonts w:ascii="宋体" w:eastAsia="宋体" w:hAnsi="宋体" w:hint="eastAsia"/>
          <w:color w:val="000000"/>
        </w:rPr>
        <w:t>B.孔子赞同、维护鲁国关于赎人的政策，他认为子贡的"</w:t>
      </w:r>
      <w:r w:rsidRPr="00F62C1A">
        <w:rPr>
          <w:rFonts w:ascii="宋体" w:eastAsia="宋体" w:hAnsi="宋体" w:hint="eastAsia"/>
          <w:b/>
        </w:rPr>
        <w:t>子贡赎人</w:t>
      </w:r>
      <w:r w:rsidRPr="00F62C1A">
        <w:rPr>
          <w:rFonts w:ascii="宋体" w:eastAsia="宋体" w:hAnsi="宋体" w:hint="eastAsia"/>
          <w:color w:val="000000"/>
        </w:rPr>
        <w:t>行为"既破坏了鲁国好的政策,又损害了鲁人的道德</w:t>
      </w:r>
      <w:r w:rsidRPr="00F62C1A">
        <w:rPr>
          <w:rFonts w:ascii="宋体" w:eastAsia="宋体" w:hAnsi="宋体" w:hint="eastAsia"/>
        </w:rPr>
        <w:t>风俗。</w:t>
      </w:r>
    </w:p>
    <w:p w:rsidR="00F62C1A" w:rsidRPr="00F62C1A" w:rsidP="00F62C1A" w14:paraId="4EF23C83" w14:textId="77777777">
      <w:pPr>
        <w:ind w:firstLine="420" w:firstLineChars="200"/>
        <w:rPr>
          <w:rFonts w:ascii="宋体" w:eastAsia="宋体" w:hAnsi="宋体"/>
          <w:color w:val="000000"/>
        </w:rPr>
      </w:pPr>
      <w:r w:rsidRPr="00F62C1A">
        <w:rPr>
          <w:rFonts w:ascii="宋体" w:eastAsia="宋体" w:hAnsi="宋体" w:hint="eastAsia"/>
        </w:rPr>
        <w:t>C.子贡</w:t>
      </w:r>
      <w:r w:rsidRPr="00F62C1A">
        <w:rPr>
          <w:rFonts w:ascii="宋体" w:eastAsia="宋体" w:hAnsi="宋体" w:hint="eastAsia"/>
          <w:color w:val="000000"/>
        </w:rPr>
        <w:t>赎人却不接受政府补偿，孔子认为这并不高尚，因而批评子贡的做法。</w:t>
      </w:r>
    </w:p>
    <w:p w:rsidR="00F62C1A" w:rsidRPr="00F62C1A" w:rsidP="00F62C1A" w14:paraId="3E084601" w14:textId="77777777">
      <w:pPr>
        <w:pStyle w:val="a2"/>
        <w:ind w:firstLine="420"/>
        <w:rPr>
          <w:rFonts w:hAnsi="宋体"/>
          <w:color w:val="000000"/>
        </w:rPr>
      </w:pPr>
      <w:r w:rsidRPr="00F62C1A">
        <w:rPr>
          <w:rFonts w:hAnsi="宋体" w:hint="eastAsia"/>
        </w:rPr>
        <w:t>D.孔子认为子贡的做法可能会导致鲁国人逐渐变得冷漠，不再像以前那样热心于赎人。</w:t>
      </w:r>
    </w:p>
    <w:p w:rsidR="00F62C1A" w:rsidRPr="00F62C1A" w:rsidP="00F62C1A" w14:paraId="5E727B17" w14:textId="77777777">
      <w:pPr>
        <w:ind w:firstLine="420" w:firstLineChars="200"/>
        <w:rPr>
          <w:rFonts w:ascii="宋体" w:eastAsia="宋体" w:hAnsi="宋体"/>
          <w:b/>
        </w:rPr>
      </w:pPr>
      <w:r w:rsidRPr="00F62C1A">
        <w:rPr>
          <w:rFonts w:ascii="宋体" w:eastAsia="宋体" w:hAnsi="宋体" w:hint="eastAsia"/>
          <w:b/>
        </w:rPr>
        <w:t>6.对于“孔子赞赏的中庸”特点的表述，不恰当的一项是</w:t>
      </w:r>
    </w:p>
    <w:p w:rsidR="00F62C1A" w:rsidRPr="00F62C1A" w:rsidP="00F62C1A" w14:paraId="68E8FC51" w14:textId="77777777">
      <w:pPr>
        <w:pStyle w:val="a2"/>
        <w:ind w:firstLine="420"/>
        <w:rPr>
          <w:rFonts w:hAnsi="宋体"/>
          <w:color w:val="000000"/>
        </w:rPr>
      </w:pPr>
      <w:r w:rsidRPr="00F62C1A">
        <w:rPr>
          <w:rFonts w:hAnsi="宋体" w:hint="eastAsia"/>
          <w:color w:val="000000"/>
        </w:rPr>
        <w:t>A.根据实际情况确定道德标准，不将道德本身作为追求目标。</w:t>
      </w:r>
    </w:p>
    <w:p w:rsidR="00F62C1A" w:rsidRPr="00F62C1A" w:rsidP="00F62C1A" w14:paraId="4D249CE5" w14:textId="77777777">
      <w:pPr>
        <w:pStyle w:val="a2"/>
        <w:ind w:firstLine="420"/>
        <w:rPr>
          <w:rFonts w:hAnsi="宋体"/>
          <w:color w:val="000000"/>
        </w:rPr>
      </w:pPr>
      <w:r w:rsidRPr="00F62C1A">
        <w:rPr>
          <w:rFonts w:hAnsi="宋体" w:hint="eastAsia"/>
          <w:color w:val="000000"/>
        </w:rPr>
        <w:t>B.认为亲情是社会伦理的基础，不顾亲情会给社会伦理带来很大损害。</w:t>
      </w:r>
    </w:p>
    <w:p w:rsidR="00F62C1A" w:rsidRPr="00F62C1A" w:rsidP="00F62C1A" w14:paraId="10A3E57F" w14:textId="77777777">
      <w:pPr>
        <w:pStyle w:val="a2"/>
        <w:ind w:firstLine="420"/>
        <w:rPr>
          <w:rFonts w:hAnsi="宋体"/>
          <w:color w:val="000000"/>
        </w:rPr>
      </w:pPr>
      <w:r w:rsidRPr="00F62C1A">
        <w:rPr>
          <w:rFonts w:hAnsi="宋体" w:hint="eastAsia"/>
          <w:color w:val="000000"/>
        </w:rPr>
        <w:t>C.认为不是本人真实意志的承诺，可以不用履行。</w:t>
      </w:r>
    </w:p>
    <w:p w:rsidR="00F62C1A" w:rsidRPr="00F62C1A" w:rsidP="00F62C1A" w14:paraId="7AA7E69D" w14:textId="77777777">
      <w:pPr>
        <w:pStyle w:val="a2"/>
        <w:ind w:firstLine="420"/>
        <w:rPr>
          <w:rFonts w:hAnsi="宋体"/>
          <w:color w:val="000000"/>
        </w:rPr>
      </w:pPr>
      <w:r w:rsidRPr="00F62C1A">
        <w:rPr>
          <w:rFonts w:hAnsi="宋体" w:hint="eastAsia"/>
        </w:rPr>
        <w:t>D.随着封建社会制度发展成熟，它逐渐演化得苛酷甚至奇怪。</w:t>
      </w:r>
    </w:p>
    <w:p w:rsidR="00F62C1A" w:rsidRPr="00F62C1A" w:rsidP="00F62C1A" w14:paraId="16471F0E" w14:textId="77777777">
      <w:pPr>
        <w:ind w:firstLine="420" w:firstLineChars="200"/>
        <w:rPr>
          <w:rFonts w:ascii="宋体" w:eastAsia="宋体" w:hAnsi="宋体"/>
          <w:b/>
        </w:rPr>
      </w:pPr>
      <w:r w:rsidRPr="00F62C1A">
        <w:rPr>
          <w:rFonts w:ascii="宋体" w:eastAsia="宋体" w:hAnsi="宋体" w:hint="eastAsia"/>
          <w:b/>
        </w:rPr>
        <w:t xml:space="preserve">7最能体现本文的写作意图的一项是    </w:t>
      </w:r>
    </w:p>
    <w:p w:rsidR="00F62C1A" w:rsidRPr="00F62C1A" w:rsidP="00F62C1A" w14:paraId="417F260A" w14:textId="77777777">
      <w:pPr>
        <w:pStyle w:val="a2"/>
        <w:ind w:firstLine="420"/>
        <w:rPr>
          <w:rFonts w:hAnsi="宋体"/>
          <w:color w:val="000000"/>
        </w:rPr>
      </w:pPr>
      <w:r w:rsidRPr="00F62C1A">
        <w:rPr>
          <w:rFonts w:hAnsi="宋体" w:hint="eastAsia"/>
          <w:color w:val="000000"/>
        </w:rPr>
        <w:t>A.</w:t>
      </w:r>
      <w:r w:rsidRPr="00F62C1A">
        <w:rPr>
          <w:rFonts w:hAnsi="宋体" w:hint="eastAsia"/>
        </w:rPr>
        <w:t>表现孔子不用极端的、偏执的态度来看待道德问题的思想</w:t>
      </w:r>
      <w:r w:rsidRPr="00F62C1A">
        <w:rPr>
          <w:rFonts w:hAnsi="宋体" w:hint="eastAsia"/>
          <w:color w:val="000000"/>
        </w:rPr>
        <w:t>。</w:t>
      </w:r>
    </w:p>
    <w:p w:rsidR="00F62C1A" w:rsidRPr="00F62C1A" w:rsidP="00F62C1A" w14:paraId="45E33230" w14:textId="77777777">
      <w:pPr>
        <w:pStyle w:val="a1"/>
        <w:ind w:firstLine="420"/>
        <w:rPr>
          <w:rFonts w:eastAsia="宋体" w:hAnsi="宋体"/>
          <w:color w:val="000000"/>
        </w:rPr>
      </w:pPr>
      <w:r w:rsidRPr="00F62C1A">
        <w:rPr>
          <w:rFonts w:eastAsia="宋体" w:hAnsi="宋体" w:hint="eastAsia"/>
          <w:color w:val="000000"/>
        </w:rPr>
        <w:t>B.说明孔子的意见牵涉到法律与伦理的一些根本的问题。</w:t>
      </w:r>
    </w:p>
    <w:p w:rsidR="00F62C1A" w:rsidRPr="00F62C1A" w:rsidP="00F62C1A" w14:paraId="38092C23" w14:textId="77777777">
      <w:pPr>
        <w:pStyle w:val="a2"/>
        <w:ind w:firstLine="420"/>
        <w:rPr>
          <w:rFonts w:hAnsi="宋体"/>
          <w:color w:val="000000"/>
        </w:rPr>
      </w:pPr>
      <w:r w:rsidRPr="00F62C1A">
        <w:rPr>
          <w:rFonts w:hAnsi="宋体" w:hint="eastAsia"/>
          <w:color w:val="000000"/>
        </w:rPr>
        <w:t>C.说明亲情是人类的天性，维护亲情也就是维护社会伦理的根本基础。</w:t>
      </w:r>
    </w:p>
    <w:p w:rsidR="00F62C1A" w:rsidRPr="00F62C1A" w:rsidP="00F62C1A" w14:paraId="52EF063E" w14:textId="77777777">
      <w:pPr>
        <w:pStyle w:val="a2"/>
        <w:ind w:firstLine="420"/>
        <w:rPr>
          <w:rFonts w:hAnsi="宋体"/>
        </w:rPr>
      </w:pPr>
      <w:r w:rsidRPr="00F62C1A">
        <w:rPr>
          <w:rFonts w:hAnsi="宋体" w:hint="eastAsia"/>
        </w:rPr>
        <w:t>D.表现孔子是温厚的好老头。</w:t>
      </w:r>
    </w:p>
    <w:p w:rsidR="00F62C1A" w:rsidRPr="00F62C1A" w:rsidP="00F62C1A" w14:paraId="36CF55F6" w14:textId="77777777">
      <w:pPr>
        <w:spacing w:line="400" w:lineRule="atLeast"/>
        <w:ind w:firstLine="412" w:firstLineChars="196"/>
        <w:rPr>
          <w:rFonts w:ascii="宋体" w:eastAsia="宋体" w:hAnsi="宋体"/>
          <w:b/>
          <w:szCs w:val="21"/>
        </w:rPr>
      </w:pPr>
      <w:r w:rsidRPr="00F62C1A">
        <w:rPr>
          <w:rFonts w:ascii="宋体" w:eastAsia="宋体" w:hAnsi="宋体" w:hint="eastAsia"/>
          <w:b/>
          <w:szCs w:val="21"/>
        </w:rPr>
        <w:t>三、(共9分,每小题3分)</w:t>
      </w:r>
    </w:p>
    <w:p w:rsidR="00F62C1A" w:rsidRPr="00F62C1A" w:rsidP="00F62C1A" w14:paraId="4B218540" w14:textId="77777777">
      <w:pPr>
        <w:spacing w:line="400" w:lineRule="atLeast"/>
        <w:ind w:firstLine="420" w:firstLineChars="200"/>
        <w:rPr>
          <w:rFonts w:ascii="宋体" w:eastAsia="宋体" w:hAnsi="宋体"/>
          <w:b/>
          <w:szCs w:val="21"/>
        </w:rPr>
      </w:pPr>
      <w:r w:rsidRPr="00F62C1A">
        <w:rPr>
          <w:rFonts w:ascii="宋体" w:eastAsia="宋体" w:hAnsi="宋体" w:hint="eastAsia"/>
          <w:b/>
          <w:szCs w:val="21"/>
        </w:rPr>
        <w:t>阅读下面的文言语段,完成8-10题。</w:t>
      </w:r>
    </w:p>
    <w:p w:rsidR="00F62C1A" w:rsidRPr="00F62C1A" w:rsidP="00F62C1A" w14:paraId="6001BBA5" w14:textId="77777777">
      <w:pPr>
        <w:jc w:val="center"/>
        <w:rPr>
          <w:rFonts w:ascii="宋体" w:eastAsia="宋体" w:hAnsi="宋体"/>
          <w:b/>
        </w:rPr>
      </w:pPr>
      <w:r w:rsidRPr="00F62C1A">
        <w:rPr>
          <w:rFonts w:ascii="宋体" w:eastAsia="宋体" w:hAnsi="宋体" w:hint="eastAsia"/>
          <w:b/>
        </w:rPr>
        <w:t>黄盖传（节选）</w:t>
      </w:r>
    </w:p>
    <w:p w:rsidR="00F62C1A" w:rsidRPr="00F62C1A" w:rsidP="00F62C1A" w14:paraId="3D888926" w14:textId="77777777">
      <w:pPr>
        <w:ind w:firstLine="420" w:firstLineChars="200"/>
        <w:rPr>
          <w:rFonts w:ascii="宋体" w:eastAsia="宋体" w:hAnsi="宋体"/>
        </w:rPr>
      </w:pPr>
      <w:r w:rsidRPr="00F62C1A">
        <w:rPr>
          <w:rFonts w:ascii="宋体" w:eastAsia="宋体" w:hAnsi="宋体" w:hint="eastAsia"/>
        </w:rPr>
        <w:t>黄</w:t>
      </w:r>
      <w:r w:rsidRPr="00F62C1A">
        <w:rPr>
          <w:rFonts w:ascii="宋体" w:eastAsia="宋体" w:hAnsi="宋体" w:hint="eastAsia"/>
        </w:rPr>
        <w:t>盖字公</w:t>
      </w:r>
      <w:r w:rsidRPr="00F62C1A">
        <w:rPr>
          <w:rFonts w:ascii="宋体" w:eastAsia="宋体" w:hAnsi="宋体" w:hint="eastAsia"/>
        </w:rPr>
        <w:t>覆，零陵泉陵人也。故南阳太守黄子廉之后也，枝叶分离，</w:t>
      </w:r>
      <w:r w:rsidRPr="00F62C1A">
        <w:rPr>
          <w:rFonts w:ascii="宋体" w:eastAsia="宋体" w:hAnsi="宋体" w:hint="eastAsia"/>
        </w:rPr>
        <w:t>自祖迁于</w:t>
      </w:r>
      <w:r w:rsidRPr="00F62C1A">
        <w:rPr>
          <w:rFonts w:ascii="宋体" w:eastAsia="宋体" w:hAnsi="宋体" w:hint="eastAsia"/>
        </w:rPr>
        <w:t>零陵，遂家焉。盖少孤，</w:t>
      </w:r>
      <w:r w:rsidRPr="00F62C1A">
        <w:rPr>
          <w:rFonts w:ascii="宋体" w:eastAsia="宋体" w:hAnsi="宋体" w:hint="eastAsia"/>
        </w:rPr>
        <w:t>婴丁凶难</w:t>
      </w:r>
      <w:r w:rsidRPr="00F62C1A">
        <w:rPr>
          <w:rFonts w:ascii="宋体" w:eastAsia="宋体" w:hAnsi="宋体" w:hint="eastAsia"/>
        </w:rPr>
        <w:t>，辛苦备尝。然有壮志，虽处贫贱，不自同于凡庸，常以负薪余间，学书疏，讲兵事。初为郡吏，</w:t>
      </w:r>
      <w:r w:rsidRPr="00F62C1A">
        <w:rPr>
          <w:rFonts w:ascii="宋体" w:eastAsia="宋体" w:hAnsi="宋体" w:hint="eastAsia"/>
        </w:rPr>
        <w:t>察孝廉，辟公府。孙</w:t>
      </w:r>
      <w:r w:rsidRPr="00F62C1A">
        <w:rPr>
          <w:rFonts w:ascii="宋体" w:eastAsia="宋体" w:hAnsi="宋体" w:hint="eastAsia"/>
        </w:rPr>
        <w:t>坚</w:t>
      </w:r>
      <w:r w:rsidRPr="00F62C1A">
        <w:rPr>
          <w:rFonts w:ascii="宋体" w:eastAsia="宋体" w:hAnsi="宋体" w:hint="eastAsia"/>
        </w:rPr>
        <w:t>举义兵，盖从之。</w:t>
      </w:r>
      <w:r w:rsidRPr="00F62C1A">
        <w:rPr>
          <w:rFonts w:ascii="宋体" w:eastAsia="宋体" w:hAnsi="宋体" w:hint="eastAsia"/>
        </w:rPr>
        <w:t>坚</w:t>
      </w:r>
      <w:r w:rsidRPr="00F62C1A">
        <w:rPr>
          <w:rFonts w:ascii="宋体" w:eastAsia="宋体" w:hAnsi="宋体" w:hint="eastAsia"/>
        </w:rPr>
        <w:t>南破山贼，北走董卓，</w:t>
      </w:r>
      <w:r w:rsidRPr="00F62C1A">
        <w:rPr>
          <w:rFonts w:ascii="宋体" w:eastAsia="宋体" w:hAnsi="宋体" w:hint="eastAsia"/>
        </w:rPr>
        <w:t>拜盖别</w:t>
      </w:r>
      <w:r w:rsidRPr="00F62C1A">
        <w:rPr>
          <w:rFonts w:ascii="宋体" w:eastAsia="宋体" w:hAnsi="宋体" w:hint="eastAsia"/>
        </w:rPr>
        <w:t>部司马。</w:t>
      </w:r>
      <w:r w:rsidRPr="00F62C1A">
        <w:rPr>
          <w:rFonts w:ascii="宋体" w:eastAsia="宋体" w:hAnsi="宋体" w:hint="eastAsia"/>
        </w:rPr>
        <w:t>坚薨</w:t>
      </w:r>
      <w:r w:rsidRPr="00F62C1A">
        <w:rPr>
          <w:rFonts w:ascii="宋体" w:eastAsia="宋体" w:hAnsi="宋体" w:hint="eastAsia"/>
        </w:rPr>
        <w:t>，盖随策及权，</w:t>
      </w:r>
      <w:r w:rsidRPr="00F62C1A">
        <w:rPr>
          <w:rFonts w:ascii="宋体" w:eastAsia="宋体" w:hAnsi="宋体" w:hint="eastAsia"/>
        </w:rPr>
        <w:t>擐</w:t>
      </w:r>
      <w:r w:rsidRPr="00F62C1A">
        <w:rPr>
          <w:rFonts w:ascii="宋体" w:eastAsia="宋体" w:hAnsi="宋体" w:hint="eastAsia"/>
        </w:rPr>
        <w:t>甲周旋，蹈</w:t>
      </w:r>
      <w:r w:rsidRPr="00F62C1A">
        <w:rPr>
          <w:rFonts w:ascii="宋体" w:eastAsia="宋体" w:hAnsi="宋体" w:hint="eastAsia"/>
        </w:rPr>
        <w:t>刃</w:t>
      </w:r>
      <w:r w:rsidRPr="00F62C1A">
        <w:rPr>
          <w:rFonts w:ascii="宋体" w:eastAsia="宋体" w:hAnsi="宋体" w:hint="eastAsia"/>
        </w:rPr>
        <w:t>屠城。</w:t>
      </w:r>
    </w:p>
    <w:p w:rsidR="00F62C1A" w:rsidRPr="00F62C1A" w:rsidP="00F62C1A" w14:paraId="3A025956" w14:textId="77777777">
      <w:pPr>
        <w:ind w:firstLine="420" w:firstLineChars="200"/>
        <w:rPr>
          <w:rFonts w:ascii="宋体" w:eastAsia="宋体" w:hAnsi="宋体"/>
        </w:rPr>
      </w:pPr>
      <w:r w:rsidRPr="00F62C1A">
        <w:rPr>
          <w:rFonts w:ascii="宋体" w:eastAsia="宋体" w:hAnsi="宋体" w:hint="eastAsia"/>
        </w:rPr>
        <w:t>盖姿貌严毅，善于养众，每所征讨，</w:t>
      </w:r>
      <w:r w:rsidRPr="00F62C1A">
        <w:rPr>
          <w:rFonts w:ascii="宋体" w:eastAsia="宋体" w:hAnsi="宋体" w:hint="eastAsia"/>
        </w:rPr>
        <w:t>士卒皆争为</w:t>
      </w:r>
      <w:r w:rsidRPr="00F62C1A">
        <w:rPr>
          <w:rFonts w:ascii="宋体" w:eastAsia="宋体" w:hAnsi="宋体" w:hint="eastAsia"/>
        </w:rPr>
        <w:t>先。建安中，随</w:t>
      </w:r>
      <w:r w:rsidRPr="00F62C1A">
        <w:rPr>
          <w:rFonts w:ascii="宋体" w:eastAsia="宋体" w:hAnsi="宋体" w:hint="eastAsia"/>
        </w:rPr>
        <w:t>周瑜拒曹公</w:t>
      </w:r>
      <w:r w:rsidRPr="00F62C1A">
        <w:rPr>
          <w:rFonts w:ascii="宋体" w:eastAsia="宋体" w:hAnsi="宋体" w:hint="eastAsia"/>
        </w:rPr>
        <w:t>于赤壁，建策火攻，赤壁之役，盖为流矢所中，时寒堕水，为吴军人所得，不知其盖也，</w:t>
      </w:r>
      <w:r w:rsidRPr="00F62C1A">
        <w:rPr>
          <w:rFonts w:ascii="宋体" w:eastAsia="宋体" w:hAnsi="宋体" w:hint="eastAsia"/>
        </w:rPr>
        <w:t>置厕床中</w:t>
      </w:r>
      <w:r w:rsidRPr="00F62C1A">
        <w:rPr>
          <w:rFonts w:ascii="宋体" w:eastAsia="宋体" w:hAnsi="宋体" w:hint="eastAsia"/>
        </w:rPr>
        <w:t>。盖自强以一声呼韩当，当闻之，曰：“此公覆声也。”向之垂涕，</w:t>
      </w:r>
      <w:r w:rsidRPr="00F62C1A">
        <w:rPr>
          <w:rFonts w:ascii="宋体" w:eastAsia="宋体" w:hAnsi="宋体" w:hint="eastAsia"/>
        </w:rPr>
        <w:t>解易其</w:t>
      </w:r>
      <w:r w:rsidRPr="00F62C1A">
        <w:rPr>
          <w:rFonts w:ascii="宋体" w:eastAsia="宋体" w:hAnsi="宋体" w:hint="eastAsia"/>
        </w:rPr>
        <w:t>衣，遂以得生。</w:t>
      </w:r>
      <w:r w:rsidRPr="00F62C1A">
        <w:rPr>
          <w:rFonts w:ascii="宋体" w:eastAsia="宋体" w:hAnsi="宋体" w:hint="eastAsia"/>
        </w:rPr>
        <w:t>拜武锋</w:t>
      </w:r>
      <w:r w:rsidRPr="00F62C1A">
        <w:rPr>
          <w:rFonts w:ascii="宋体" w:eastAsia="宋体" w:hAnsi="宋体" w:hint="eastAsia"/>
        </w:rPr>
        <w:t>中郎将。武陵蛮夷反乱，攻守城邑，乃以盖领太守。时郡兵才五百人，自以不敌，</w:t>
      </w:r>
      <w:r w:rsidRPr="00F62C1A">
        <w:rPr>
          <w:rFonts w:ascii="宋体" w:eastAsia="宋体" w:hAnsi="宋体" w:hint="eastAsia"/>
          <w:u w:val="single"/>
        </w:rPr>
        <w:t>因开城门</w:t>
      </w:r>
      <w:r w:rsidRPr="00F62C1A">
        <w:rPr>
          <w:rFonts w:ascii="宋体" w:eastAsia="宋体" w:hAnsi="宋体" w:hint="eastAsia"/>
          <w:u w:val="single"/>
        </w:rPr>
        <w:t>贼半入乃</w:t>
      </w:r>
      <w:r w:rsidRPr="00F62C1A">
        <w:rPr>
          <w:rFonts w:ascii="宋体" w:eastAsia="宋体" w:hAnsi="宋体" w:hint="eastAsia"/>
          <w:u w:val="single"/>
        </w:rPr>
        <w:t>击之斩首数百余皆奔走尽归</w:t>
      </w:r>
      <w:r w:rsidRPr="00F62C1A">
        <w:rPr>
          <w:rFonts w:ascii="宋体" w:eastAsia="宋体" w:hAnsi="宋体" w:hint="eastAsia"/>
          <w:u w:val="single"/>
        </w:rPr>
        <w:t>邑</w:t>
      </w:r>
      <w:r w:rsidRPr="00F62C1A">
        <w:rPr>
          <w:rFonts w:ascii="宋体" w:eastAsia="宋体" w:hAnsi="宋体" w:hint="eastAsia"/>
          <w:u w:val="single"/>
        </w:rPr>
        <w:t>落。</w:t>
      </w:r>
      <w:r w:rsidRPr="00F62C1A">
        <w:rPr>
          <w:rFonts w:ascii="宋体" w:eastAsia="宋体" w:hAnsi="宋体" w:hint="eastAsia"/>
        </w:rPr>
        <w:t>诛讨魁帅</w:t>
      </w:r>
      <w:r w:rsidRPr="00F62C1A">
        <w:rPr>
          <w:rFonts w:ascii="宋体" w:eastAsia="宋体" w:hAnsi="宋体" w:hint="eastAsia"/>
        </w:rPr>
        <w:t>，附从者赦之。自春</w:t>
      </w:r>
      <w:r w:rsidRPr="00F62C1A">
        <w:rPr>
          <w:rFonts w:ascii="宋体" w:eastAsia="宋体" w:hAnsi="宋体" w:hint="eastAsia"/>
        </w:rPr>
        <w:t>讫</w:t>
      </w:r>
      <w:r w:rsidRPr="00F62C1A">
        <w:rPr>
          <w:rFonts w:ascii="宋体" w:eastAsia="宋体" w:hAnsi="宋体" w:hint="eastAsia"/>
        </w:rPr>
        <w:t>夏，寇乱尽平，诸幽邃巴、</w:t>
      </w:r>
      <w:r w:rsidRPr="00F62C1A">
        <w:rPr>
          <w:rFonts w:ascii="宋体" w:eastAsia="宋体" w:hAnsi="宋体" w:hint="eastAsia"/>
        </w:rPr>
        <w:t>醴</w:t>
      </w:r>
      <w:r w:rsidRPr="00F62C1A">
        <w:rPr>
          <w:rFonts w:ascii="宋体" w:eastAsia="宋体" w:hAnsi="宋体" w:hint="eastAsia"/>
        </w:rPr>
        <w:t>、由、</w:t>
      </w:r>
      <w:r w:rsidRPr="00F62C1A">
        <w:rPr>
          <w:rFonts w:ascii="宋体" w:eastAsia="宋体" w:hAnsi="宋体" w:hint="eastAsia"/>
        </w:rPr>
        <w:t>诞邑</w:t>
      </w:r>
      <w:r w:rsidRPr="00F62C1A">
        <w:rPr>
          <w:rFonts w:ascii="宋体" w:eastAsia="宋体" w:hAnsi="宋体" w:hint="eastAsia"/>
        </w:rPr>
        <w:t>侯君长，</w:t>
      </w:r>
      <w:r w:rsidRPr="00F62C1A">
        <w:rPr>
          <w:rFonts w:ascii="宋体" w:eastAsia="宋体" w:hAnsi="宋体" w:hint="eastAsia"/>
        </w:rPr>
        <w:t>皆改操易节</w:t>
      </w:r>
      <w:r w:rsidRPr="00F62C1A">
        <w:rPr>
          <w:rFonts w:ascii="宋体" w:eastAsia="宋体" w:hAnsi="宋体" w:hint="eastAsia"/>
        </w:rPr>
        <w:t>，奉礼请见，</w:t>
      </w:r>
      <w:r w:rsidRPr="00F62C1A">
        <w:rPr>
          <w:rFonts w:ascii="宋体" w:eastAsia="宋体" w:hAnsi="宋体" w:hint="eastAsia"/>
        </w:rPr>
        <w:t>郡境遂清</w:t>
      </w:r>
      <w:r w:rsidRPr="00F62C1A">
        <w:rPr>
          <w:rFonts w:ascii="宋体" w:eastAsia="宋体" w:hAnsi="宋体" w:hint="eastAsia"/>
        </w:rPr>
        <w:t xml:space="preserve">。后长沙益阳县为山贼所攻，盖又平讨。加偏将军，病卒于官。                 </w:t>
      </w:r>
    </w:p>
    <w:p w:rsidR="00F62C1A" w:rsidRPr="00F62C1A" w:rsidP="00F62C1A" w14:paraId="072A0C9E" w14:textId="77777777">
      <w:pPr>
        <w:ind w:firstLine="420" w:firstLineChars="200"/>
        <w:rPr>
          <w:rFonts w:ascii="宋体" w:eastAsia="宋体" w:hAnsi="宋体"/>
          <w:b/>
        </w:rPr>
      </w:pPr>
      <w:r w:rsidRPr="00F62C1A">
        <w:rPr>
          <w:rFonts w:ascii="宋体" w:eastAsia="宋体" w:hAnsi="宋体" w:hint="eastAsia"/>
          <w:b/>
        </w:rPr>
        <w:t>8.对下</w:t>
      </w:r>
      <w:r w:rsidRPr="00F62C1A">
        <w:rPr>
          <w:rFonts w:ascii="宋体" w:eastAsia="宋体" w:hAnsi="宋体" w:hint="eastAsia"/>
          <w:b/>
        </w:rPr>
        <w:t>列句</w:t>
      </w:r>
      <w:r w:rsidRPr="00F62C1A">
        <w:rPr>
          <w:rFonts w:ascii="宋体" w:eastAsia="宋体" w:hAnsi="宋体" w:hint="eastAsia"/>
          <w:b/>
        </w:rPr>
        <w:t>中加点词的理解，正确的一项是</w:t>
      </w:r>
    </w:p>
    <w:p w:rsidR="00F62C1A" w:rsidRPr="00F62C1A" w:rsidP="00F62C1A" w14:paraId="7332AABD" w14:textId="77777777">
      <w:pPr>
        <w:ind w:firstLine="420" w:firstLineChars="200"/>
        <w:rPr>
          <w:rFonts w:ascii="宋体" w:eastAsia="宋体" w:hAnsi="宋体"/>
        </w:rPr>
      </w:pPr>
      <w:r w:rsidRPr="00F62C1A">
        <w:rPr>
          <w:rFonts w:ascii="宋体" w:eastAsia="宋体" w:hAnsi="宋体" w:hint="eastAsia"/>
        </w:rPr>
        <w:t>A.遂</w:t>
      </w:r>
      <w:r w:rsidRPr="00F62C1A">
        <w:rPr>
          <w:rFonts w:ascii="宋体" w:eastAsia="宋体" w:hAnsi="宋体" w:cs="宋体" w:hint="eastAsia"/>
          <w:szCs w:val="21"/>
          <w:em w:val="dot"/>
        </w:rPr>
        <w:t>家</w:t>
      </w:r>
      <w:r w:rsidRPr="00F62C1A">
        <w:rPr>
          <w:rFonts w:ascii="宋体" w:eastAsia="宋体" w:hAnsi="宋体" w:hint="eastAsia"/>
        </w:rPr>
        <w:t xml:space="preserve">焉               家：家庭。                     </w:t>
      </w:r>
    </w:p>
    <w:p w:rsidR="00F62C1A" w:rsidRPr="00F62C1A" w:rsidP="00F62C1A" w14:paraId="79CD0E57" w14:textId="77777777">
      <w:pPr>
        <w:ind w:firstLine="420" w:firstLineChars="200"/>
        <w:rPr>
          <w:rFonts w:ascii="宋体" w:eastAsia="宋体" w:hAnsi="宋体"/>
        </w:rPr>
      </w:pPr>
      <w:r w:rsidRPr="00F62C1A">
        <w:rPr>
          <w:rFonts w:ascii="宋体" w:eastAsia="宋体" w:hAnsi="宋体" w:hint="eastAsia"/>
        </w:rPr>
        <w:t>B.</w:t>
      </w:r>
      <w:r w:rsidRPr="00F62C1A">
        <w:rPr>
          <w:rFonts w:ascii="宋体" w:eastAsia="宋体" w:hAnsi="宋体" w:hint="eastAsia"/>
        </w:rPr>
        <w:t>置</w:t>
      </w:r>
      <w:r w:rsidRPr="00F62C1A">
        <w:rPr>
          <w:rFonts w:ascii="宋体" w:eastAsia="宋体" w:hAnsi="宋体" w:cs="宋体" w:hint="eastAsia"/>
          <w:szCs w:val="21"/>
          <w:em w:val="dot"/>
        </w:rPr>
        <w:t>厕</w:t>
      </w:r>
      <w:r w:rsidRPr="00F62C1A">
        <w:rPr>
          <w:rFonts w:ascii="宋体" w:eastAsia="宋体" w:hAnsi="宋体" w:hint="eastAsia"/>
        </w:rPr>
        <w:t>床中</w:t>
      </w:r>
      <w:r w:rsidRPr="00F62C1A">
        <w:rPr>
          <w:rFonts w:ascii="宋体" w:eastAsia="宋体" w:hAnsi="宋体" w:hint="eastAsia"/>
        </w:rPr>
        <w:t xml:space="preserve">             厕：厕所。</w:t>
      </w:r>
    </w:p>
    <w:p w:rsidR="00F62C1A" w:rsidRPr="00F62C1A" w:rsidP="00F62C1A" w14:paraId="4AAC1F35" w14:textId="77777777">
      <w:pPr>
        <w:ind w:firstLine="420" w:firstLineChars="200"/>
        <w:rPr>
          <w:rFonts w:ascii="宋体" w:eastAsia="宋体" w:hAnsi="宋体"/>
        </w:rPr>
      </w:pPr>
      <w:r w:rsidRPr="00F62C1A">
        <w:rPr>
          <w:rFonts w:ascii="宋体" w:eastAsia="宋体" w:hAnsi="宋体" w:hint="eastAsia"/>
        </w:rPr>
        <w:t>C.遂以得</w:t>
      </w:r>
      <w:r w:rsidRPr="00F62C1A">
        <w:rPr>
          <w:rFonts w:ascii="宋体" w:eastAsia="宋体" w:hAnsi="宋体" w:cs="宋体" w:hint="eastAsia"/>
          <w:szCs w:val="21"/>
          <w:em w:val="dot"/>
        </w:rPr>
        <w:t>生</w:t>
      </w:r>
      <w:r w:rsidRPr="00F62C1A">
        <w:rPr>
          <w:rFonts w:ascii="宋体" w:eastAsia="宋体" w:hAnsi="宋体" w:hint="eastAsia"/>
        </w:rPr>
        <w:t xml:space="preserve">             生：生活。                        </w:t>
      </w:r>
    </w:p>
    <w:p w:rsidR="00F62C1A" w:rsidRPr="00F62C1A" w:rsidP="00F62C1A" w14:paraId="48361AFB" w14:textId="77777777">
      <w:pPr>
        <w:ind w:firstLine="420" w:firstLineChars="200"/>
        <w:rPr>
          <w:rFonts w:ascii="宋体" w:eastAsia="宋体" w:hAnsi="宋体"/>
        </w:rPr>
      </w:pPr>
      <w:r w:rsidRPr="00F62C1A">
        <w:rPr>
          <w:rFonts w:ascii="宋体" w:eastAsia="宋体" w:hAnsi="宋体" w:hint="eastAsia"/>
        </w:rPr>
        <w:t>D.</w:t>
      </w:r>
      <w:r w:rsidRPr="00F62C1A">
        <w:rPr>
          <w:rFonts w:ascii="宋体" w:eastAsia="宋体" w:hAnsi="宋体" w:hint="eastAsia"/>
        </w:rPr>
        <w:t>皆改操</w:t>
      </w:r>
      <w:r w:rsidRPr="00F62C1A">
        <w:rPr>
          <w:rFonts w:ascii="宋体" w:eastAsia="宋体" w:hAnsi="宋体" w:cs="宋体" w:hint="eastAsia"/>
          <w:szCs w:val="21"/>
          <w:em w:val="dot"/>
        </w:rPr>
        <w:t>易</w:t>
      </w:r>
      <w:r w:rsidRPr="00F62C1A">
        <w:rPr>
          <w:rFonts w:ascii="宋体" w:eastAsia="宋体" w:hAnsi="宋体" w:hint="eastAsia"/>
        </w:rPr>
        <w:t>节</w:t>
      </w:r>
      <w:r w:rsidRPr="00F62C1A">
        <w:rPr>
          <w:rFonts w:ascii="宋体" w:eastAsia="宋体" w:hAnsi="宋体" w:hint="eastAsia"/>
        </w:rPr>
        <w:t xml:space="preserve">           易：改变。</w:t>
      </w:r>
    </w:p>
    <w:p w:rsidR="00F62C1A" w:rsidRPr="00F62C1A" w:rsidP="00F62C1A" w14:paraId="5EB5EA25" w14:textId="77777777">
      <w:pPr>
        <w:ind w:firstLine="412" w:firstLineChars="196"/>
        <w:rPr>
          <w:rFonts w:ascii="宋体" w:eastAsia="宋体" w:hAnsi="宋体"/>
          <w:b/>
        </w:rPr>
      </w:pPr>
      <w:r w:rsidRPr="00F62C1A">
        <w:rPr>
          <w:rFonts w:ascii="宋体" w:eastAsia="宋体" w:hAnsi="宋体" w:hint="eastAsia"/>
          <w:b/>
        </w:rPr>
        <w:t>9.为文中画横线的语句断句，正确的一项是</w:t>
      </w:r>
    </w:p>
    <w:p w:rsidR="00F62C1A" w:rsidRPr="00F62C1A" w:rsidP="00F62C1A" w14:paraId="03E47AEA" w14:textId="77777777">
      <w:pPr>
        <w:ind w:firstLine="420" w:firstLineChars="200"/>
        <w:rPr>
          <w:rFonts w:ascii="宋体" w:eastAsia="宋体" w:hAnsi="宋体"/>
        </w:rPr>
      </w:pPr>
      <w:r w:rsidRPr="00F62C1A">
        <w:rPr>
          <w:rFonts w:ascii="宋体" w:eastAsia="宋体" w:hAnsi="宋体" w:hint="eastAsia"/>
        </w:rPr>
        <w:t>因开城门</w:t>
      </w:r>
      <w:r w:rsidRPr="00F62C1A">
        <w:rPr>
          <w:rFonts w:ascii="宋体" w:eastAsia="宋体" w:hAnsi="宋体" w:hint="eastAsia"/>
        </w:rPr>
        <w:t>贼半入乃</w:t>
      </w:r>
      <w:r w:rsidRPr="00F62C1A">
        <w:rPr>
          <w:rFonts w:ascii="宋体" w:eastAsia="宋体" w:hAnsi="宋体" w:hint="eastAsia"/>
        </w:rPr>
        <w:t>击之斩首数百余皆奔走尽归</w:t>
      </w:r>
      <w:r w:rsidRPr="00F62C1A">
        <w:rPr>
          <w:rFonts w:ascii="宋体" w:eastAsia="宋体" w:hAnsi="宋体" w:hint="eastAsia"/>
        </w:rPr>
        <w:t>邑</w:t>
      </w:r>
      <w:r w:rsidRPr="00F62C1A">
        <w:rPr>
          <w:rFonts w:ascii="宋体" w:eastAsia="宋体" w:hAnsi="宋体" w:hint="eastAsia"/>
        </w:rPr>
        <w:t>落</w:t>
      </w:r>
    </w:p>
    <w:p w:rsidR="00F62C1A" w:rsidRPr="00F62C1A" w:rsidP="00F62C1A" w14:paraId="6F4C24F1" w14:textId="77777777">
      <w:pPr>
        <w:ind w:firstLine="420" w:firstLineChars="200"/>
        <w:rPr>
          <w:rFonts w:ascii="宋体" w:eastAsia="宋体" w:hAnsi="宋体"/>
        </w:rPr>
      </w:pPr>
      <w:r w:rsidRPr="00F62C1A">
        <w:rPr>
          <w:rFonts w:ascii="宋体" w:eastAsia="宋体" w:hAnsi="宋体" w:hint="eastAsia"/>
        </w:rPr>
        <w:t>A.因开</w:t>
      </w:r>
      <w:r w:rsidRPr="00F62C1A">
        <w:rPr>
          <w:rFonts w:ascii="宋体" w:eastAsia="宋体" w:hAnsi="宋体" w:hint="eastAsia"/>
        </w:rPr>
        <w:t>城门贼半</w:t>
      </w:r>
      <w:r w:rsidRPr="00F62C1A">
        <w:rPr>
          <w:rFonts w:ascii="宋体" w:eastAsia="宋体" w:hAnsi="宋体" w:hint="eastAsia"/>
        </w:rPr>
        <w:t>/入/乃击之/斩首数百/余皆奔走/尽归</w:t>
      </w:r>
      <w:r w:rsidRPr="00F62C1A">
        <w:rPr>
          <w:rFonts w:ascii="宋体" w:eastAsia="宋体" w:hAnsi="宋体" w:hint="eastAsia"/>
        </w:rPr>
        <w:t>邑</w:t>
      </w:r>
      <w:r w:rsidRPr="00F62C1A">
        <w:rPr>
          <w:rFonts w:ascii="宋体" w:eastAsia="宋体" w:hAnsi="宋体" w:hint="eastAsia"/>
        </w:rPr>
        <w:t>落</w:t>
      </w:r>
    </w:p>
    <w:p w:rsidR="00F62C1A" w:rsidRPr="00F62C1A" w:rsidP="00F62C1A" w14:paraId="57322BC2" w14:textId="77777777">
      <w:pPr>
        <w:ind w:firstLine="420" w:firstLineChars="200"/>
        <w:rPr>
          <w:rFonts w:ascii="宋体" w:eastAsia="宋体" w:hAnsi="宋体"/>
        </w:rPr>
      </w:pPr>
      <w:r w:rsidRPr="00F62C1A">
        <w:rPr>
          <w:rFonts w:ascii="宋体" w:eastAsia="宋体" w:hAnsi="宋体" w:hint="eastAsia"/>
        </w:rPr>
        <w:t>B.因开</w:t>
      </w:r>
      <w:r w:rsidRPr="00F62C1A">
        <w:rPr>
          <w:rFonts w:ascii="宋体" w:eastAsia="宋体" w:hAnsi="宋体" w:hint="eastAsia"/>
        </w:rPr>
        <w:t>城门贼半</w:t>
      </w:r>
      <w:r w:rsidRPr="00F62C1A">
        <w:rPr>
          <w:rFonts w:ascii="宋体" w:eastAsia="宋体" w:hAnsi="宋体" w:hint="eastAsia"/>
        </w:rPr>
        <w:t>/入/乃击之/斩首数百/余皆奔走尽/归</w:t>
      </w:r>
      <w:r w:rsidRPr="00F62C1A">
        <w:rPr>
          <w:rFonts w:ascii="宋体" w:eastAsia="宋体" w:hAnsi="宋体" w:hint="eastAsia"/>
        </w:rPr>
        <w:t>邑</w:t>
      </w:r>
      <w:r w:rsidRPr="00F62C1A">
        <w:rPr>
          <w:rFonts w:ascii="宋体" w:eastAsia="宋体" w:hAnsi="宋体" w:hint="eastAsia"/>
        </w:rPr>
        <w:t>落</w:t>
      </w:r>
    </w:p>
    <w:p w:rsidR="00F62C1A" w:rsidRPr="00F62C1A" w:rsidP="00F62C1A" w14:paraId="3AC59535" w14:textId="77777777">
      <w:pPr>
        <w:ind w:firstLine="420" w:firstLineChars="200"/>
        <w:rPr>
          <w:rFonts w:ascii="宋体" w:eastAsia="宋体" w:hAnsi="宋体"/>
        </w:rPr>
      </w:pPr>
      <w:r w:rsidRPr="00F62C1A">
        <w:rPr>
          <w:rFonts w:ascii="宋体" w:eastAsia="宋体" w:hAnsi="宋体" w:hint="eastAsia"/>
        </w:rPr>
        <w:t>C.因开城门/</w:t>
      </w:r>
      <w:r w:rsidRPr="00F62C1A">
        <w:rPr>
          <w:rFonts w:ascii="宋体" w:eastAsia="宋体" w:hAnsi="宋体" w:hint="eastAsia"/>
        </w:rPr>
        <w:t>贼半入</w:t>
      </w:r>
      <w:r w:rsidRPr="00F62C1A">
        <w:rPr>
          <w:rFonts w:ascii="宋体" w:eastAsia="宋体" w:hAnsi="宋体" w:hint="eastAsia"/>
        </w:rPr>
        <w:t>/乃击之/斩首数百/余皆奔走/尽归</w:t>
      </w:r>
      <w:r w:rsidRPr="00F62C1A">
        <w:rPr>
          <w:rFonts w:ascii="宋体" w:eastAsia="宋体" w:hAnsi="宋体" w:hint="eastAsia"/>
        </w:rPr>
        <w:t>邑</w:t>
      </w:r>
      <w:r w:rsidRPr="00F62C1A">
        <w:rPr>
          <w:rFonts w:ascii="宋体" w:eastAsia="宋体" w:hAnsi="宋体" w:hint="eastAsia"/>
        </w:rPr>
        <w:t>落</w:t>
      </w:r>
    </w:p>
    <w:p w:rsidR="00F62C1A" w:rsidRPr="00F62C1A" w:rsidP="00F62C1A" w14:paraId="48F9E307" w14:textId="77777777">
      <w:pPr>
        <w:ind w:firstLine="420" w:firstLineChars="200"/>
        <w:rPr>
          <w:rFonts w:ascii="宋体" w:eastAsia="宋体" w:hAnsi="宋体"/>
        </w:rPr>
      </w:pPr>
      <w:r w:rsidRPr="00F62C1A">
        <w:rPr>
          <w:rFonts w:ascii="宋体" w:eastAsia="宋体" w:hAnsi="宋体" w:hint="eastAsia"/>
        </w:rPr>
        <w:t>D.因开城门/</w:t>
      </w:r>
      <w:r w:rsidRPr="00F62C1A">
        <w:rPr>
          <w:rFonts w:ascii="宋体" w:eastAsia="宋体" w:hAnsi="宋体" w:hint="eastAsia"/>
        </w:rPr>
        <w:t>贼半入</w:t>
      </w:r>
      <w:r w:rsidRPr="00F62C1A">
        <w:rPr>
          <w:rFonts w:ascii="宋体" w:eastAsia="宋体" w:hAnsi="宋体" w:hint="eastAsia"/>
        </w:rPr>
        <w:t>/乃击之/斩首数百余/皆奔走/尽归</w:t>
      </w:r>
      <w:r w:rsidRPr="00F62C1A">
        <w:rPr>
          <w:rFonts w:ascii="宋体" w:eastAsia="宋体" w:hAnsi="宋体" w:hint="eastAsia"/>
        </w:rPr>
        <w:t>邑</w:t>
      </w:r>
      <w:r w:rsidRPr="00F62C1A">
        <w:rPr>
          <w:rFonts w:ascii="宋体" w:eastAsia="宋体" w:hAnsi="宋体" w:hint="eastAsia"/>
        </w:rPr>
        <w:t>落</w:t>
      </w:r>
    </w:p>
    <w:p w:rsidR="00F62C1A" w:rsidRPr="00F62C1A" w:rsidP="00F62C1A" w14:paraId="3587560A" w14:textId="77777777">
      <w:pPr>
        <w:ind w:firstLine="412" w:firstLineChars="196"/>
        <w:rPr>
          <w:rFonts w:ascii="宋体" w:eastAsia="宋体" w:hAnsi="宋体"/>
          <w:b/>
        </w:rPr>
      </w:pPr>
      <w:r w:rsidRPr="00F62C1A">
        <w:rPr>
          <w:rFonts w:ascii="宋体" w:eastAsia="宋体" w:hAnsi="宋体" w:hint="eastAsia"/>
          <w:b/>
        </w:rPr>
        <w:t>10.下列对原文有关内容的概括和分析，不正确的一项是</w:t>
      </w:r>
    </w:p>
    <w:p w:rsidR="00F62C1A" w:rsidRPr="00F62C1A" w:rsidP="00F62C1A" w14:paraId="23FC96F3" w14:textId="77777777">
      <w:pPr>
        <w:ind w:firstLine="420" w:firstLineChars="200"/>
        <w:rPr>
          <w:rFonts w:ascii="宋体" w:eastAsia="宋体" w:hAnsi="宋体"/>
        </w:rPr>
      </w:pPr>
      <w:r w:rsidRPr="00F62C1A">
        <w:rPr>
          <w:rFonts w:ascii="宋体" w:eastAsia="宋体" w:hAnsi="宋体" w:hint="eastAsia"/>
        </w:rPr>
        <w:t>A.黄盖年幼之时便品尝到生活的艰辛困苦，早年就失去了父亲，遭遇凶险苦难，但这些都没有影响到他胸怀大志。</w:t>
      </w:r>
    </w:p>
    <w:p w:rsidR="00F62C1A" w:rsidRPr="00F62C1A" w:rsidP="00F62C1A" w14:paraId="2C37AF89" w14:textId="77777777">
      <w:pPr>
        <w:ind w:firstLine="420" w:firstLineChars="200"/>
        <w:rPr>
          <w:rFonts w:ascii="宋体" w:eastAsia="宋体" w:hAnsi="宋体"/>
        </w:rPr>
      </w:pPr>
      <w:r w:rsidRPr="00F62C1A">
        <w:rPr>
          <w:rFonts w:ascii="宋体" w:eastAsia="宋体" w:hAnsi="宋体" w:hint="eastAsia"/>
        </w:rPr>
        <w:t>B.黄</w:t>
      </w:r>
      <w:r w:rsidRPr="00F62C1A">
        <w:rPr>
          <w:rFonts w:ascii="宋体" w:eastAsia="宋体" w:hAnsi="宋体" w:hint="eastAsia"/>
        </w:rPr>
        <w:t>盖年轻</w:t>
      </w:r>
      <w:r w:rsidRPr="00F62C1A">
        <w:rPr>
          <w:rFonts w:ascii="宋体" w:eastAsia="宋体" w:hAnsi="宋体" w:hint="eastAsia"/>
        </w:rPr>
        <w:t>之际非常关心用兵打仗之事，在日后为东吴孙氏政权效力之时常常披甲上阵，深入惨烈的战场，可谓勇猛之将。</w:t>
      </w:r>
    </w:p>
    <w:p w:rsidR="00F62C1A" w:rsidRPr="00F62C1A" w:rsidP="00F62C1A" w14:paraId="6F55EAA4" w14:textId="77777777">
      <w:pPr>
        <w:ind w:firstLine="420" w:firstLineChars="200"/>
        <w:rPr>
          <w:rFonts w:ascii="宋体" w:eastAsia="宋体" w:hAnsi="宋体"/>
        </w:rPr>
      </w:pPr>
      <w:r w:rsidRPr="00F62C1A">
        <w:rPr>
          <w:rFonts w:ascii="宋体" w:eastAsia="宋体" w:hAnsi="宋体" w:hint="eastAsia"/>
        </w:rPr>
        <w:t>C.黄盖在赤壁之战中中箭落水，后被吴军韩当救起，才得以生还。后因战功显赫，</w:t>
      </w:r>
      <w:r w:rsidRPr="00F62C1A">
        <w:rPr>
          <w:rFonts w:ascii="宋体" w:eastAsia="宋体" w:hAnsi="宋体" w:hint="eastAsia"/>
        </w:rPr>
        <w:t>被封为武锋中郎</w:t>
      </w:r>
      <w:r w:rsidRPr="00F62C1A">
        <w:rPr>
          <w:rFonts w:ascii="宋体" w:eastAsia="宋体" w:hAnsi="宋体" w:hint="eastAsia"/>
        </w:rPr>
        <w:t>将。</w:t>
      </w:r>
    </w:p>
    <w:p w:rsidR="00F62C1A" w:rsidRPr="00F62C1A" w:rsidP="00F62C1A" w14:paraId="4E17878B" w14:textId="77777777">
      <w:pPr>
        <w:ind w:firstLine="420" w:firstLineChars="200"/>
        <w:rPr>
          <w:rFonts w:ascii="宋体" w:eastAsia="宋体" w:hAnsi="宋体"/>
        </w:rPr>
      </w:pPr>
      <w:r w:rsidRPr="00F62C1A">
        <w:rPr>
          <w:rFonts w:ascii="宋体" w:eastAsia="宋体" w:hAnsi="宋体" w:hint="eastAsia"/>
        </w:rPr>
        <w:t>D.黄盖为武陵太守时，由于兵力不多，他用计将</w:t>
      </w:r>
      <w:r w:rsidRPr="00F62C1A">
        <w:rPr>
          <w:rFonts w:ascii="宋体" w:eastAsia="宋体" w:hAnsi="宋体" w:hint="eastAsia"/>
        </w:rPr>
        <w:t>叛</w:t>
      </w:r>
      <w:r w:rsidRPr="00F62C1A">
        <w:rPr>
          <w:rFonts w:ascii="宋体" w:eastAsia="宋体" w:hAnsi="宋体" w:hint="eastAsia"/>
        </w:rPr>
        <w:t>贼引入城内，打败了叛军。后来长沙益阳县被山贼攻打，黄盖又平定讨伐。</w:t>
      </w:r>
    </w:p>
    <w:p w:rsidR="00F62C1A" w:rsidRPr="00F62C1A" w:rsidP="00F62C1A" w14:paraId="77B7C3F9" w14:textId="77777777">
      <w:pPr>
        <w:ind w:firstLine="412" w:firstLineChars="196"/>
        <w:rPr>
          <w:rFonts w:ascii="宋体" w:eastAsia="宋体" w:hAnsi="宋体"/>
          <w:b/>
        </w:rPr>
      </w:pPr>
      <w:r w:rsidRPr="00F62C1A">
        <w:rPr>
          <w:rFonts w:ascii="宋体" w:eastAsia="宋体" w:hAnsi="宋体" w:hint="eastAsia"/>
          <w:b/>
        </w:rPr>
        <w:t>四、(8分)</w:t>
      </w:r>
    </w:p>
    <w:p w:rsidR="00F62C1A" w:rsidRPr="00F62C1A" w:rsidP="00F62C1A" w14:paraId="5FE6178C" w14:textId="77777777">
      <w:pPr>
        <w:ind w:firstLine="412" w:firstLineChars="196"/>
        <w:rPr>
          <w:rFonts w:ascii="宋体" w:eastAsia="宋体" w:hAnsi="宋体"/>
          <w:b/>
        </w:rPr>
      </w:pPr>
      <w:r w:rsidRPr="00F62C1A">
        <w:rPr>
          <w:rFonts w:ascii="宋体" w:eastAsia="宋体" w:hAnsi="宋体" w:hint="eastAsia"/>
          <w:b/>
        </w:rPr>
        <w:t>1l.将第三大题文言语段中画横线的句子翻译成现代汉语。(4分)</w:t>
      </w:r>
    </w:p>
    <w:p w:rsidR="00F62C1A" w:rsidRPr="00F62C1A" w:rsidP="00F62C1A" w14:paraId="19224BE0" w14:textId="77777777">
      <w:pPr>
        <w:ind w:firstLine="420" w:firstLineChars="200"/>
        <w:rPr>
          <w:rFonts w:ascii="宋体" w:eastAsia="宋体" w:hAnsi="宋体"/>
          <w:kern w:val="0"/>
        </w:rPr>
      </w:pPr>
      <w:r w:rsidRPr="00F62C1A">
        <w:rPr>
          <w:rFonts w:ascii="宋体" w:eastAsia="宋体" w:hAnsi="宋体" w:hint="eastAsia"/>
        </w:rPr>
        <w:t>盖姿貌严毅，善于养众，每所征讨，</w:t>
      </w:r>
      <w:r w:rsidRPr="00F62C1A">
        <w:rPr>
          <w:rFonts w:ascii="宋体" w:eastAsia="宋体" w:hAnsi="宋体" w:hint="eastAsia"/>
        </w:rPr>
        <w:t>士卒皆争为</w:t>
      </w:r>
      <w:r w:rsidRPr="00F62C1A">
        <w:rPr>
          <w:rFonts w:ascii="宋体" w:eastAsia="宋体" w:hAnsi="宋体" w:hint="eastAsia"/>
        </w:rPr>
        <w:t>先。</w:t>
      </w:r>
    </w:p>
    <w:p w:rsidR="00F62C1A" w:rsidRPr="00F62C1A" w:rsidP="00F62C1A" w14:paraId="53C58712" w14:textId="77777777">
      <w:pPr>
        <w:ind w:firstLine="420" w:firstLineChars="200"/>
        <w:textAlignment w:val="center"/>
        <w:rPr>
          <w:rFonts w:ascii="宋体" w:eastAsia="宋体" w:hAnsi="宋体" w:cstheme="majorEastAsia"/>
          <w:b/>
          <w:bCs/>
          <w:kern w:val="0"/>
        </w:rPr>
      </w:pPr>
      <w:r w:rsidRPr="00F62C1A">
        <w:rPr>
          <w:rFonts w:ascii="宋体" w:eastAsia="宋体" w:hAnsi="宋体" w:cstheme="majorEastAsia" w:hint="eastAsia"/>
          <w:b/>
          <w:bCs/>
          <w:kern w:val="0"/>
        </w:rPr>
        <w:t>12.阅读下列古诗，完成下列题目。（4分）</w:t>
      </w:r>
    </w:p>
    <w:p w:rsidR="00F62C1A" w:rsidRPr="00F62C1A" w:rsidP="00F62C1A" w14:paraId="5BDBAE4E" w14:textId="77777777">
      <w:pPr>
        <w:jc w:val="center"/>
        <w:textAlignment w:val="center"/>
        <w:rPr>
          <w:rFonts w:ascii="宋体" w:eastAsia="宋体" w:hAnsi="宋体"/>
          <w:kern w:val="0"/>
        </w:rPr>
      </w:pPr>
      <w:r w:rsidRPr="00F62C1A">
        <w:rPr>
          <w:rFonts w:ascii="宋体" w:eastAsia="宋体" w:hAnsi="宋体" w:cstheme="majorEastAsia" w:hint="eastAsia"/>
          <w:b/>
          <w:bCs/>
          <w:kern w:val="0"/>
        </w:rPr>
        <w:t>泛吴淞江</w:t>
      </w:r>
      <w:r w:rsidRPr="00F62C1A">
        <w:rPr>
          <w:rFonts w:ascii="宋体" w:eastAsia="宋体" w:hAnsi="宋体" w:cstheme="majorEastAsia" w:hint="eastAsia"/>
          <w:b/>
          <w:bCs/>
          <w:kern w:val="0"/>
        </w:rPr>
        <w:br/>
      </w:r>
      <w:r w:rsidRPr="00F62C1A">
        <w:rPr>
          <w:rFonts w:ascii="宋体" w:eastAsia="宋体" w:hAnsi="宋体" w:cs="Times New Roman"/>
          <w:kern w:val="0"/>
        </w:rPr>
        <w:t xml:space="preserve"> </w:t>
      </w:r>
      <w:r w:rsidRPr="00F62C1A">
        <w:rPr>
          <w:rFonts w:ascii="宋体" w:eastAsia="宋体" w:hAnsi="宋体" w:hint="eastAsia"/>
          <w:kern w:val="0"/>
        </w:rPr>
        <w:t>宋•王禹偁</w:t>
      </w:r>
      <w:r w:rsidRPr="00F62C1A">
        <w:rPr>
          <w:rFonts w:ascii="宋体" w:eastAsia="宋体" w:hAnsi="宋体" w:hint="eastAsia"/>
          <w:kern w:val="0"/>
        </w:rPr>
        <w:br/>
      </w:r>
      <w:r w:rsidRPr="00F62C1A">
        <w:rPr>
          <w:rFonts w:ascii="宋体" w:eastAsia="宋体" w:hAnsi="宋体" w:hint="eastAsia"/>
          <w:kern w:val="0"/>
        </w:rPr>
        <w:t>苇蓬疏薄漏</w:t>
      </w:r>
      <w:r w:rsidRPr="00F62C1A">
        <w:rPr>
          <w:rFonts w:ascii="宋体" w:eastAsia="宋体" w:hAnsi="宋体" w:hint="eastAsia"/>
          <w:kern w:val="0"/>
        </w:rPr>
        <w:t>斜阳，半日孤吟未过江。</w:t>
      </w:r>
      <w:r w:rsidRPr="00F62C1A">
        <w:rPr>
          <w:rFonts w:ascii="宋体" w:eastAsia="宋体" w:hAnsi="宋体" w:hint="eastAsia"/>
          <w:kern w:val="0"/>
        </w:rPr>
        <w:br/>
        <w:t>惟有鹭鸶</w:t>
      </w:r>
      <w:r w:rsidRPr="00F62C1A">
        <w:rPr>
          <w:rFonts w:ascii="宋体" w:eastAsia="宋体" w:hAnsi="宋体" w:hint="eastAsia"/>
          <w:kern w:val="0"/>
          <w:vertAlign w:val="superscript"/>
        </w:rPr>
        <w:t>①</w:t>
      </w:r>
      <w:r w:rsidRPr="00F62C1A">
        <w:rPr>
          <w:rFonts w:ascii="宋体" w:eastAsia="宋体" w:hAnsi="宋体" w:hint="eastAsia"/>
          <w:kern w:val="0"/>
        </w:rPr>
        <w:t>知我意，时时翘足对船窗。</w:t>
      </w:r>
    </w:p>
    <w:p w:rsidR="00F62C1A" w:rsidRPr="00F62C1A" w:rsidP="00F62C1A" w14:paraId="15BACE57" w14:textId="77777777">
      <w:pPr>
        <w:ind w:firstLine="420" w:firstLineChars="200"/>
        <w:jc w:val="left"/>
        <w:textAlignment w:val="center"/>
        <w:rPr>
          <w:rFonts w:ascii="宋体" w:eastAsia="宋体" w:hAnsi="宋体"/>
        </w:rPr>
      </w:pPr>
      <w:r w:rsidRPr="00F62C1A">
        <w:rPr>
          <w:rFonts w:ascii="宋体" w:eastAsia="宋体" w:hAnsi="宋体" w:hint="eastAsia"/>
          <w:kern w:val="0"/>
        </w:rPr>
        <w:t>【注释】①鹭鸶：白鹭，羽毛白色，腿很长，能涉水捕食鱼、虾等。</w:t>
      </w:r>
      <w:r w:rsidRPr="00F62C1A">
        <w:rPr>
          <w:rFonts w:ascii="宋体" w:eastAsia="宋体" w:hAnsi="宋体" w:hint="eastAsia"/>
          <w:kern w:val="0"/>
        </w:rPr>
        <w:br/>
        <w:t xml:space="preserve">   （</w:t>
      </w:r>
      <w:r w:rsidRPr="00F62C1A">
        <w:rPr>
          <w:rFonts w:ascii="宋体" w:eastAsia="宋体" w:hAnsi="宋体" w:cs="Times New Roman"/>
          <w:kern w:val="0"/>
        </w:rPr>
        <w:t>1</w:t>
      </w:r>
      <w:r w:rsidRPr="00F62C1A">
        <w:rPr>
          <w:rFonts w:ascii="宋体" w:eastAsia="宋体" w:hAnsi="宋体" w:hint="eastAsia"/>
          <w:kern w:val="0"/>
        </w:rPr>
        <w:t>）诗中“</w:t>
      </w:r>
      <w:r w:rsidRPr="00F62C1A">
        <w:rPr>
          <w:rFonts w:ascii="宋体" w:eastAsia="宋体" w:hAnsi="宋体" w:cs="Times New Roman"/>
          <w:kern w:val="0"/>
        </w:rPr>
        <w:t>______</w:t>
      </w:r>
      <w:r w:rsidRPr="00F62C1A">
        <w:rPr>
          <w:rFonts w:ascii="宋体" w:eastAsia="宋体" w:hAnsi="宋体" w:hint="eastAsia"/>
          <w:kern w:val="0"/>
        </w:rPr>
        <w:t>”一词写出了天色已晚，“</w:t>
      </w:r>
      <w:r w:rsidRPr="00F62C1A">
        <w:rPr>
          <w:rFonts w:ascii="宋体" w:eastAsia="宋体" w:hAnsi="宋体" w:cs="Times New Roman"/>
          <w:kern w:val="0"/>
        </w:rPr>
        <w:t>______</w:t>
      </w:r>
      <w:r w:rsidRPr="00F62C1A">
        <w:rPr>
          <w:rFonts w:ascii="宋体" w:eastAsia="宋体" w:hAnsi="宋体" w:hint="eastAsia"/>
          <w:kern w:val="0"/>
        </w:rPr>
        <w:t>”一词则强调了</w:t>
      </w:r>
      <w:r w:rsidRPr="00F62C1A">
        <w:rPr>
          <w:rFonts w:ascii="宋体" w:eastAsia="宋体" w:hAnsi="宋体" w:hint="eastAsia"/>
          <w:kern w:val="0"/>
        </w:rPr>
        <w:t>诗人泛江已久</w:t>
      </w:r>
      <w:r w:rsidRPr="00F62C1A">
        <w:rPr>
          <w:rFonts w:ascii="宋体" w:eastAsia="宋体" w:hAnsi="宋体" w:hint="eastAsia"/>
          <w:kern w:val="0"/>
        </w:rPr>
        <w:t>。（2分）</w:t>
      </w:r>
      <w:r w:rsidRPr="00F62C1A">
        <w:rPr>
          <w:rFonts w:ascii="宋体" w:eastAsia="宋体" w:hAnsi="宋体" w:hint="eastAsia"/>
          <w:kern w:val="0"/>
        </w:rPr>
        <w:br/>
        <w:t xml:space="preserve">    （</w:t>
      </w:r>
      <w:r w:rsidRPr="00F62C1A">
        <w:rPr>
          <w:rFonts w:ascii="宋体" w:eastAsia="宋体" w:hAnsi="宋体" w:cs="Times New Roman"/>
          <w:kern w:val="0"/>
        </w:rPr>
        <w:t>2</w:t>
      </w:r>
      <w:r w:rsidRPr="00F62C1A">
        <w:rPr>
          <w:rFonts w:ascii="宋体" w:eastAsia="宋体" w:hAnsi="宋体" w:hint="eastAsia"/>
          <w:kern w:val="0"/>
        </w:rPr>
        <w:t>）这首诗流露出诗人怎样的心情？（2分）</w:t>
      </w:r>
    </w:p>
    <w:p w:rsidR="00F62C1A" w:rsidRPr="00F62C1A" w:rsidP="00F62C1A" w14:paraId="3A8A9794" w14:textId="77777777">
      <w:pPr>
        <w:spacing w:line="400" w:lineRule="atLeast"/>
        <w:ind w:firstLine="412" w:firstLineChars="196"/>
        <w:rPr>
          <w:rFonts w:ascii="宋体" w:eastAsia="宋体" w:hAnsi="宋体"/>
          <w:b/>
          <w:szCs w:val="21"/>
        </w:rPr>
      </w:pPr>
      <w:r w:rsidRPr="00F62C1A">
        <w:rPr>
          <w:rFonts w:ascii="宋体" w:eastAsia="宋体" w:hAnsi="宋体" w:hint="eastAsia"/>
          <w:b/>
          <w:szCs w:val="21"/>
        </w:rPr>
        <w:t>五、(22分)</w:t>
      </w:r>
    </w:p>
    <w:p w:rsidR="00F62C1A" w:rsidRPr="00F62C1A" w:rsidP="00F62C1A" w14:paraId="71E5D68A" w14:textId="77777777">
      <w:pPr>
        <w:ind w:firstLine="420" w:firstLineChars="200"/>
        <w:rPr>
          <w:rFonts w:ascii="宋体" w:eastAsia="宋体" w:hAnsi="宋体" w:cstheme="majorEastAsia"/>
          <w:b/>
          <w:bCs/>
        </w:rPr>
      </w:pPr>
      <w:r w:rsidRPr="00F62C1A">
        <w:rPr>
          <w:rFonts w:ascii="宋体" w:eastAsia="宋体" w:hAnsi="宋体" w:cstheme="majorEastAsia" w:hint="eastAsia"/>
          <w:b/>
          <w:bCs/>
        </w:rPr>
        <w:t>阅读下面的文章,完成13-16题。</w:t>
      </w:r>
    </w:p>
    <w:p w:rsidR="00F62C1A" w:rsidRPr="00F62C1A" w:rsidP="00F62C1A" w14:paraId="19645ACE" w14:textId="77777777">
      <w:pPr>
        <w:jc w:val="center"/>
        <w:rPr>
          <w:rFonts w:ascii="宋体" w:eastAsia="宋体" w:hAnsi="宋体" w:cstheme="majorEastAsia"/>
          <w:b/>
          <w:bCs/>
        </w:rPr>
      </w:pPr>
      <w:r w:rsidRPr="00F62C1A">
        <w:rPr>
          <w:rFonts w:ascii="宋体" w:eastAsia="宋体" w:hAnsi="宋体" w:cstheme="majorEastAsia" w:hint="eastAsia"/>
          <w:b/>
          <w:bCs/>
        </w:rPr>
        <w:t>为什么要读经典？</w:t>
      </w:r>
    </w:p>
    <w:p w:rsidR="00F62C1A" w:rsidRPr="00F62C1A" w:rsidP="00F62C1A" w14:paraId="39FC4F40" w14:textId="77777777">
      <w:pPr>
        <w:ind w:firstLine="420" w:firstLineChars="200"/>
        <w:rPr>
          <w:rFonts w:ascii="宋体" w:eastAsia="宋体" w:hAnsi="宋体" w:cs="宋体"/>
          <w:szCs w:val="21"/>
        </w:rPr>
      </w:pPr>
      <w:r w:rsidRPr="00F62C1A">
        <w:rPr>
          <w:rFonts w:ascii="宋体" w:eastAsia="宋体" w:hAnsi="宋体" w:cs="宋体" w:hint="eastAsia"/>
          <w:szCs w:val="21"/>
        </w:rPr>
        <w:t>(1)为什么要如此热衷于“经典阅读”？“经典”是时代、民族文化的结晶。人类文明的成果，就是通过经典的阅读而代代相传的。</w:t>
      </w:r>
    </w:p>
    <w:p w:rsidR="00F62C1A" w:rsidRPr="00F62C1A" w:rsidP="00F62C1A" w14:paraId="1F792FDB" w14:textId="77777777">
      <w:pPr>
        <w:ind w:firstLine="420" w:firstLineChars="200"/>
        <w:rPr>
          <w:rFonts w:ascii="宋体" w:eastAsia="宋体" w:hAnsi="宋体" w:cs="宋体"/>
          <w:szCs w:val="21"/>
        </w:rPr>
      </w:pPr>
      <w:r w:rsidRPr="00F62C1A">
        <w:rPr>
          <w:rFonts w:ascii="宋体" w:eastAsia="宋体" w:hAnsi="宋体" w:cs="宋体" w:hint="eastAsia"/>
          <w:szCs w:val="21"/>
        </w:rPr>
        <w:t>(2)每个国家都有几部经典，可以说家喻户晓，渗透到一个民族每一个人的心灵深处。就文学经典而言，英国的莎士比亚，俄国的普希金、托尔斯泰，德国的歌德，等等，都是进入国民基础教育，扎根在青少年心上，成为他们民族年轻一代的精神的“底子”的。具体到我们中国，我曾提出这样的设想，要在中学(或者大学)开设四门基本经典的选修课：《论语》、《庄子》选读，唐诗选读，《红楼梦》选读，鲁迅作品选读。——当然，究竟哪些是我们民族“精神源泉的经典”，该在中学(大学)开设什么基本经典选读课，这都是可以讨论的；但这样的经典阅读，实在是民族精神建设的一件大事，是应该认真对待的。</w:t>
      </w:r>
    </w:p>
    <w:p w:rsidR="00F62C1A" w:rsidRPr="00F62C1A" w:rsidP="00F62C1A" w14:paraId="072DA3BA" w14:textId="77777777">
      <w:pPr>
        <w:ind w:firstLine="420" w:firstLineChars="200"/>
        <w:rPr>
          <w:rFonts w:ascii="宋体" w:eastAsia="宋体" w:hAnsi="宋体" w:cs="宋体"/>
          <w:szCs w:val="21"/>
        </w:rPr>
      </w:pPr>
      <w:r w:rsidRPr="00F62C1A">
        <w:rPr>
          <w:rFonts w:ascii="宋体" w:eastAsia="宋体" w:hAnsi="宋体" w:cs="宋体" w:hint="eastAsia"/>
          <w:szCs w:val="21"/>
        </w:rPr>
        <w:t>(3)而且，在当下在青少年中提倡经典阅读，还有某种迫切性。青少年时期，读不读书，读什么书，都不是小问题。现在我们这两方面都出了问题。</w:t>
      </w:r>
    </w:p>
    <w:p w:rsidR="00F62C1A" w:rsidRPr="00F62C1A" w:rsidP="00F62C1A" w14:paraId="7CEECEC3" w14:textId="77777777">
      <w:pPr>
        <w:ind w:firstLine="420" w:firstLineChars="200"/>
        <w:rPr>
          <w:rFonts w:ascii="宋体" w:eastAsia="宋体" w:hAnsi="宋体" w:cs="宋体"/>
          <w:szCs w:val="21"/>
        </w:rPr>
      </w:pPr>
      <w:r w:rsidRPr="00F62C1A">
        <w:rPr>
          <w:rFonts w:ascii="宋体" w:eastAsia="宋体" w:hAnsi="宋体" w:cs="宋体" w:hint="eastAsia"/>
          <w:szCs w:val="21"/>
        </w:rPr>
        <w:t>(4)首先是不读书：一方面是在应试教育的压力下，除了课本和应考复习资料以外，没有时间、精力，也无兴趣读其他任何“与考试无关”的书，老师、家长也不允许读；另一方面，如果有一点课余时间也耗在影视和网络阅读上。——我并不反对影视和网络阅读，并且认为影视和网络确实提供了阅读的新的可能性，扩大了人们的视野，而且其明显的愉悦性对青少年具有巨大的诱惑力，这都是应该充分肯定的，但其局限也是明显的：有可能削减，以至取消了深度阅读和个性化阅读，因此如果以影视、网络阅读代替经典文本阅读，就会有很大的问题。</w:t>
      </w:r>
    </w:p>
    <w:p w:rsidR="00F62C1A" w:rsidRPr="00F62C1A" w:rsidP="00F62C1A" w14:paraId="707F17E2" w14:textId="77777777">
      <w:pPr>
        <w:ind w:firstLine="420" w:firstLineChars="200"/>
        <w:rPr>
          <w:rFonts w:ascii="宋体" w:eastAsia="宋体" w:hAnsi="宋体" w:cs="宋体"/>
          <w:szCs w:val="21"/>
        </w:rPr>
      </w:pPr>
      <w:r w:rsidRPr="00F62C1A">
        <w:rPr>
          <w:rFonts w:ascii="宋体" w:eastAsia="宋体" w:hAnsi="宋体" w:cs="宋体" w:hint="eastAsia"/>
          <w:szCs w:val="21"/>
        </w:rPr>
        <w:t>(5)这里还有一个读什么书的问题。像鲁迅所说，胡乱追逐时髦，“随手拈来，</w:t>
      </w:r>
      <w:r w:rsidRPr="00F62C1A">
        <w:rPr>
          <w:rFonts w:ascii="宋体" w:eastAsia="宋体" w:hAnsi="宋体" w:cs="宋体" w:hint="eastAsia"/>
          <w:szCs w:val="21"/>
        </w:rPr>
        <w:t>大口大口</w:t>
      </w:r>
      <w:r w:rsidRPr="00F62C1A">
        <w:rPr>
          <w:rFonts w:ascii="宋体" w:eastAsia="宋体" w:hAnsi="宋体" w:cs="宋体" w:hint="eastAsia"/>
          <w:szCs w:val="21"/>
        </w:rPr>
        <w:t>地吞下”的阅读——这颇有些类似</w:t>
      </w:r>
      <w:r w:rsidRPr="00F62C1A">
        <w:rPr>
          <w:rFonts w:ascii="宋体" w:eastAsia="宋体" w:hAnsi="宋体" w:cs="宋体" w:hint="eastAsia"/>
          <w:szCs w:val="21"/>
          <w:u w:val="single"/>
        </w:rPr>
        <w:t>今天的“快餐式阅读”，吃下的“不是滋养品，是新袋子里的酸酒，红纸包里的烂肉</w:t>
      </w:r>
      <w:r w:rsidRPr="00F62C1A">
        <w:rPr>
          <w:rFonts w:ascii="宋体" w:eastAsia="宋体" w:hAnsi="宋体" w:cs="宋体" w:hint="eastAsia"/>
          <w:szCs w:val="21"/>
        </w:rPr>
        <w:t>”：当下中国读书市场上这样的“新袋子”、“红纸”包装，实在是太多了，没有经验的青少年特别容易上当，但吃下去的却是“烂肉”、“酸酒”，仰赖这样的“快餐”长大，是可能成为畸形人的。我们要给青少年的阅读以正确的引导。“经典阅读”正是这样的导向：要用人类、民族文明中最美好的精神食粮来滋养我们的下一代，使他们成为一个健康、健全发展的人。</w:t>
      </w:r>
    </w:p>
    <w:p w:rsidR="00F62C1A" w:rsidRPr="00F62C1A" w:rsidP="00F62C1A" w14:paraId="56C41B7B" w14:textId="77777777">
      <w:pPr>
        <w:ind w:firstLine="420" w:firstLineChars="200"/>
        <w:rPr>
          <w:rFonts w:ascii="宋体" w:eastAsia="宋体" w:hAnsi="宋体" w:cs="宋体"/>
          <w:szCs w:val="21"/>
        </w:rPr>
      </w:pPr>
      <w:r w:rsidRPr="00F62C1A">
        <w:rPr>
          <w:rFonts w:ascii="宋体" w:eastAsia="宋体" w:hAnsi="宋体" w:cs="宋体" w:hint="eastAsia"/>
          <w:szCs w:val="21"/>
        </w:rPr>
        <w:t>(6)近年来，在和中学生和大学生的交谈中，还经常讨论到一个或许是更为根本的问题，就是“价值理想重建，信仰重建”的问题。很多青少年都为自己信仰的缺失，生活失去目标，人生动力不足而感到困惑。我总是给他们提出两条建议。一是信仰、价值理想，都不是凭空建立起来，而是要有丰厚的文化基础。这就要趁年轻，在校学习时间充分，精神集中，大量读书，特别是古今中外的经典，以吸取最广泛的精神资源，吸收得愈多愈广，精神底气愈足，就愈能在独立的选择、消化、融会、创造中建立起自己的信念和理想。另一方面，信仰、理想又不是在书斋里苦思冥想所能构建起来的，这就必须有社会实践；因此，我建议他们，在校期间，在以主要精力读书的同时，适当参加一些社会实践活动。</w:t>
      </w:r>
    </w:p>
    <w:p w:rsidR="00F62C1A" w:rsidRPr="00F62C1A" w:rsidP="00F62C1A" w14:paraId="3C5F2A8E" w14:textId="77777777">
      <w:pPr>
        <w:ind w:firstLine="420" w:firstLineChars="200"/>
        <w:rPr>
          <w:rFonts w:ascii="宋体" w:eastAsia="宋体" w:hAnsi="宋体" w:cstheme="majorEastAsia"/>
          <w:szCs w:val="21"/>
        </w:rPr>
      </w:pPr>
      <w:r w:rsidRPr="00F62C1A">
        <w:rPr>
          <w:rFonts w:ascii="宋体" w:eastAsia="宋体" w:hAnsi="宋体" w:cs="宋体" w:hint="eastAsia"/>
          <w:szCs w:val="21"/>
        </w:rPr>
        <w:t>(7)我的这两点建议，对讨论经典阅读，也是有意义的。它强调：阅读经典，不仅是为了增长知识，更是要从中吸取精神资源；经典的选择与阅读，必须有开阔的视野，不仅要读古代经典，还要</w:t>
      </w:r>
      <w:r w:rsidRPr="00F62C1A">
        <w:rPr>
          <w:rFonts w:ascii="宋体" w:eastAsia="宋体" w:hAnsi="宋体" w:cs="宋体" w:hint="eastAsia"/>
          <w:szCs w:val="21"/>
        </w:rPr>
        <w:t>读现代</w:t>
      </w:r>
      <w:r w:rsidRPr="00F62C1A">
        <w:rPr>
          <w:rFonts w:ascii="宋体" w:eastAsia="宋体" w:hAnsi="宋体" w:cs="宋体" w:hint="eastAsia"/>
          <w:szCs w:val="21"/>
        </w:rPr>
        <w:t>经典，不仅要读中国经典，而且要读外国经典，不仅要读西方经典，还要读东方国家的经典，不仅要读文学经典，还要读社会科学、人文科学和自然科学的经典，等等，绝不能将任何一个经典绝对化，</w:t>
      </w:r>
      <w:r w:rsidRPr="00F62C1A">
        <w:rPr>
          <w:rFonts w:ascii="宋体" w:eastAsia="宋体" w:hAnsi="宋体" w:cstheme="majorEastAsia" w:hint="eastAsia"/>
          <w:szCs w:val="21"/>
        </w:rPr>
        <w:t xml:space="preserve">神圣化，吊死在一棵树上；而在阅读经典的同时，还要阅读生活这部“大书”，关心、参与现实生活的创造，在生活实践中加深对经典的理解。集中到一点，就是不要为读经典而读经典，目的是要促进自己的精神成长，我们是为了“立人”而阅读经典。                                                   </w:t>
      </w:r>
    </w:p>
    <w:p w:rsidR="00F62C1A" w:rsidRPr="00F62C1A" w:rsidP="00F62C1A" w14:paraId="29F06081" w14:textId="77777777">
      <w:pPr>
        <w:rPr>
          <w:rFonts w:ascii="宋体" w:eastAsia="宋体" w:hAnsi="宋体" w:cstheme="majorEastAsia"/>
          <w:b/>
          <w:szCs w:val="21"/>
        </w:rPr>
      </w:pPr>
      <w:r w:rsidRPr="00F62C1A">
        <w:rPr>
          <w:rFonts w:ascii="宋体" w:eastAsia="宋体" w:hAnsi="宋体" w:cstheme="majorEastAsia" w:hint="eastAsia"/>
          <w:szCs w:val="21"/>
        </w:rPr>
        <w:t xml:space="preserve">   </w:t>
      </w:r>
      <w:r w:rsidRPr="00F62C1A">
        <w:rPr>
          <w:rFonts w:ascii="宋体" w:eastAsia="宋体" w:hAnsi="宋体" w:cstheme="majorEastAsia" w:hint="eastAsia"/>
          <w:b/>
          <w:szCs w:val="21"/>
        </w:rPr>
        <w:t xml:space="preserve"> 13.作者在(4)--(6)段中，提出了青少年在阅读经典的过程中出现的问题。请简要概括。(6分)</w:t>
      </w:r>
    </w:p>
    <w:p w:rsidR="00F62C1A" w:rsidRPr="00F62C1A" w:rsidP="00F62C1A" w14:paraId="05B30351" w14:textId="77777777">
      <w:pPr>
        <w:ind w:firstLine="420"/>
        <w:rPr>
          <w:rFonts w:ascii="宋体" w:eastAsia="宋体" w:hAnsi="宋体" w:cstheme="majorEastAsia"/>
          <w:b/>
          <w:szCs w:val="21"/>
        </w:rPr>
      </w:pPr>
      <w:r w:rsidRPr="00F62C1A">
        <w:rPr>
          <w:rFonts w:ascii="宋体" w:eastAsia="宋体" w:hAnsi="宋体" w:cstheme="majorEastAsia" w:hint="eastAsia"/>
          <w:b/>
          <w:szCs w:val="21"/>
        </w:rPr>
        <w:t>14.阅读第(5)段,说说今天的“快餐式阅读”有何害处?(4分)</w:t>
      </w:r>
    </w:p>
    <w:p w:rsidR="00F62C1A" w:rsidRPr="00F62C1A" w:rsidP="00F62C1A" w14:paraId="3F92F4B8" w14:textId="77777777">
      <w:pPr>
        <w:ind w:firstLine="420"/>
        <w:rPr>
          <w:rFonts w:ascii="宋体" w:eastAsia="宋体" w:hAnsi="宋体" w:cstheme="majorEastAsia"/>
          <w:b/>
          <w:szCs w:val="21"/>
        </w:rPr>
      </w:pPr>
      <w:r w:rsidRPr="00F62C1A">
        <w:rPr>
          <w:rFonts w:ascii="宋体" w:eastAsia="宋体" w:hAnsi="宋体" w:cstheme="majorEastAsia" w:hint="eastAsia"/>
          <w:b/>
          <w:szCs w:val="21"/>
        </w:rPr>
        <w:t>15.阅读文章第(7)段，请简要概括阅读经典的方法。(6分)</w:t>
      </w:r>
    </w:p>
    <w:p w:rsidR="00F62C1A" w:rsidRPr="00F62C1A" w:rsidP="00F62C1A" w14:paraId="03C31CD3" w14:textId="77777777">
      <w:pPr>
        <w:ind w:firstLine="420"/>
        <w:rPr>
          <w:rFonts w:ascii="宋体" w:eastAsia="宋体" w:hAnsi="宋体" w:cstheme="majorEastAsia"/>
          <w:b/>
          <w:szCs w:val="21"/>
        </w:rPr>
      </w:pPr>
      <w:r w:rsidRPr="00F62C1A">
        <w:rPr>
          <w:rFonts w:ascii="宋体" w:eastAsia="宋体" w:hAnsi="宋体" w:cstheme="majorEastAsia" w:hint="eastAsia"/>
          <w:b/>
          <w:szCs w:val="21"/>
        </w:rPr>
        <w:t xml:space="preserve">16.为什么要读经典？请结合全文用简洁的语言分条作答。(6分) </w:t>
      </w:r>
    </w:p>
    <w:p w:rsidR="00F62C1A" w:rsidRPr="00F62C1A" w:rsidP="00F62C1A" w14:paraId="6F35864B" w14:textId="77777777">
      <w:pPr>
        <w:rPr>
          <w:rFonts w:ascii="宋体" w:eastAsia="宋体" w:hAnsi="宋体" w:cstheme="majorEastAsia"/>
          <w:b/>
          <w:szCs w:val="21"/>
        </w:rPr>
      </w:pPr>
      <w:r w:rsidRPr="00F62C1A">
        <w:rPr>
          <w:rFonts w:ascii="宋体" w:eastAsia="宋体" w:hAnsi="宋体" w:cstheme="majorEastAsia" w:hint="eastAsia"/>
          <w:b/>
          <w:szCs w:val="21"/>
        </w:rPr>
        <w:t xml:space="preserve">    </w:t>
      </w:r>
    </w:p>
    <w:p w:rsidR="00F62C1A" w:rsidRPr="00F62C1A" w:rsidP="00F62C1A" w14:paraId="736DDB90" w14:textId="77777777">
      <w:pPr>
        <w:ind w:firstLine="420" w:firstLineChars="200"/>
        <w:rPr>
          <w:rFonts w:ascii="宋体" w:eastAsia="宋体" w:hAnsi="宋体" w:cstheme="majorEastAsia"/>
          <w:b/>
          <w:szCs w:val="21"/>
        </w:rPr>
      </w:pPr>
      <w:r w:rsidRPr="00F62C1A">
        <w:rPr>
          <w:rFonts w:ascii="宋体" w:eastAsia="宋体" w:hAnsi="宋体" w:cstheme="majorEastAsia" w:hint="eastAsia"/>
          <w:b/>
          <w:szCs w:val="21"/>
        </w:rPr>
        <w:t>六、(10分)</w:t>
      </w:r>
    </w:p>
    <w:p w:rsidR="00F62C1A" w:rsidRPr="00F62C1A" w:rsidP="00F62C1A" w14:paraId="588D07F1" w14:textId="77777777">
      <w:pPr>
        <w:rPr>
          <w:rFonts w:ascii="宋体" w:eastAsia="宋体" w:hAnsi="宋体" w:cstheme="majorEastAsia"/>
          <w:b/>
          <w:szCs w:val="21"/>
        </w:rPr>
      </w:pPr>
      <w:r w:rsidRPr="00F62C1A">
        <w:rPr>
          <w:rFonts w:ascii="宋体" w:eastAsia="宋体" w:hAnsi="宋体" w:cstheme="majorEastAsia" w:hint="eastAsia"/>
          <w:b/>
          <w:szCs w:val="21"/>
        </w:rPr>
        <w:t xml:space="preserve">    根据要求完成17--19题。</w:t>
      </w:r>
    </w:p>
    <w:p w:rsidR="00F62C1A" w:rsidRPr="00F62C1A" w:rsidP="00F62C1A" w14:paraId="3576804B" w14:textId="77777777">
      <w:pPr>
        <w:rPr>
          <w:rFonts w:ascii="宋体" w:eastAsia="宋体" w:hAnsi="宋体" w:cstheme="majorEastAsia"/>
          <w:szCs w:val="21"/>
        </w:rPr>
      </w:pPr>
      <w:r w:rsidRPr="00F62C1A">
        <w:rPr>
          <w:rFonts w:ascii="宋体" w:eastAsia="宋体" w:hAnsi="宋体" w:cstheme="majorEastAsia" w:hint="eastAsia"/>
          <w:szCs w:val="21"/>
        </w:rPr>
        <w:t xml:space="preserve">    学校准备开展以“身边的植物与其古诗文中的文学形象”为主题的综合性学习活动。</w:t>
      </w:r>
    </w:p>
    <w:p w:rsidR="00F62C1A" w:rsidRPr="00F62C1A" w:rsidP="00F62C1A" w14:paraId="1E248BA0" w14:textId="77777777">
      <w:pPr>
        <w:ind w:firstLine="420"/>
        <w:rPr>
          <w:rFonts w:ascii="宋体" w:eastAsia="宋体" w:hAnsi="宋体" w:cstheme="majorEastAsia"/>
          <w:b/>
          <w:szCs w:val="21"/>
        </w:rPr>
      </w:pPr>
      <w:r w:rsidRPr="00F62C1A">
        <w:rPr>
          <w:rFonts w:ascii="宋体" w:eastAsia="宋体" w:hAnsi="宋体" w:cstheme="majorEastAsia" w:hint="eastAsia"/>
          <w:b/>
          <w:szCs w:val="21"/>
        </w:rPr>
        <w:t>17.请你为你班两个学习小组各拟写一个探究项目。（2分）</w:t>
      </w:r>
    </w:p>
    <w:p w:rsidR="00F62C1A" w:rsidRPr="00F62C1A" w:rsidP="00F62C1A" w14:paraId="7B0D2C73" w14:textId="77777777">
      <w:pPr>
        <w:ind w:firstLine="420"/>
        <w:rPr>
          <w:rFonts w:ascii="宋体" w:eastAsia="宋体" w:hAnsi="宋体" w:cstheme="majorEastAsia"/>
          <w:b/>
          <w:szCs w:val="21"/>
        </w:rPr>
      </w:pPr>
      <w:r w:rsidRPr="00F62C1A">
        <w:rPr>
          <w:rFonts w:ascii="宋体" w:eastAsia="宋体" w:hAnsi="宋体" w:cstheme="majorEastAsia" w:hint="eastAsia"/>
          <w:b/>
          <w:szCs w:val="21"/>
        </w:rPr>
        <w:t>18.学习过程中，大家需你指导探究过程(使每组成员知道应该先做什么,后做什么) 。于是,你便说了</w:t>
      </w:r>
      <w:r w:rsidRPr="00F62C1A">
        <w:rPr>
          <w:rFonts w:ascii="宋体" w:eastAsia="宋体" w:hAnsi="宋体" w:cstheme="majorEastAsia" w:hint="eastAsia"/>
          <w:b/>
          <w:szCs w:val="21"/>
        </w:rPr>
        <w:t>下列一段150多字的话,请写下你说的话。(4分)</w:t>
      </w:r>
    </w:p>
    <w:p w:rsidR="00F62C1A" w:rsidRPr="00F62C1A" w:rsidP="00F62C1A" w14:paraId="436F21E0" w14:textId="77777777">
      <w:pPr>
        <w:ind w:firstLine="420"/>
        <w:rPr>
          <w:rFonts w:ascii="宋体" w:eastAsia="宋体" w:hAnsi="宋体" w:cstheme="majorEastAsia"/>
          <w:b/>
          <w:szCs w:val="21"/>
        </w:rPr>
      </w:pPr>
    </w:p>
    <w:p w:rsidR="00F62C1A" w:rsidRPr="00F62C1A" w:rsidP="00F62C1A" w14:paraId="19737002" w14:textId="77777777">
      <w:pPr>
        <w:ind w:firstLine="420" w:firstLineChars="200"/>
        <w:jc w:val="left"/>
        <w:rPr>
          <w:rFonts w:ascii="宋体" w:eastAsia="宋体" w:hAnsi="宋体" w:cstheme="majorEastAsia"/>
          <w:b/>
          <w:bCs/>
          <w:color w:val="000000"/>
          <w:szCs w:val="21"/>
        </w:rPr>
      </w:pPr>
      <w:r w:rsidRPr="00F62C1A">
        <w:rPr>
          <w:rFonts w:ascii="宋体" w:eastAsia="宋体" w:hAnsi="宋体" w:cstheme="majorEastAsia" w:hint="eastAsia"/>
          <w:b/>
          <w:bCs/>
          <w:color w:val="000000"/>
          <w:szCs w:val="21"/>
        </w:rPr>
        <w:t>19.对下面诗歌的赏析，不恰当的一项是（ ）（ 4分）</w:t>
      </w:r>
    </w:p>
    <w:p w:rsidR="00F62C1A" w:rsidRPr="00F62C1A" w:rsidP="00F62C1A" w14:paraId="7C9CCA33" w14:textId="77777777">
      <w:pPr>
        <w:jc w:val="center"/>
        <w:rPr>
          <w:rFonts w:ascii="宋体" w:eastAsia="宋体" w:hAnsi="宋体" w:cstheme="majorEastAsia"/>
          <w:color w:val="000000"/>
          <w:szCs w:val="21"/>
        </w:rPr>
      </w:pPr>
      <w:r w:rsidRPr="00F62C1A">
        <w:rPr>
          <w:rFonts w:ascii="宋体" w:eastAsia="宋体" w:hAnsi="宋体" w:cstheme="majorEastAsia" w:hint="eastAsia"/>
          <w:b/>
          <w:bCs/>
          <w:color w:val="000000"/>
          <w:szCs w:val="21"/>
        </w:rPr>
        <w:t>跳水</w:t>
      </w:r>
      <w:r w:rsidRPr="00F62C1A">
        <w:rPr>
          <w:rFonts w:ascii="宋体" w:eastAsia="宋体" w:hAnsi="宋体" w:cstheme="majorEastAsia" w:hint="eastAsia"/>
          <w:color w:val="000000"/>
          <w:szCs w:val="21"/>
        </w:rPr>
        <w:t>　</w:t>
      </w:r>
    </w:p>
    <w:p w:rsidR="00F62C1A" w:rsidRPr="00F62C1A" w:rsidP="00F62C1A" w14:paraId="2605FFB0"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艾青</w:t>
      </w:r>
    </w:p>
    <w:p w:rsidR="00F62C1A" w:rsidRPr="00F62C1A" w:rsidP="00F62C1A" w14:paraId="4F2ED1D6"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从十米高台，</w:t>
      </w:r>
    </w:p>
    <w:p w:rsidR="00F62C1A" w:rsidRPr="00F62C1A" w:rsidP="00F62C1A" w14:paraId="5234E2D8"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陶醉于下面的湛蓝。</w:t>
      </w:r>
    </w:p>
    <w:p w:rsidR="00F62C1A" w:rsidRPr="00F62C1A" w:rsidP="00F62C1A" w14:paraId="51EF6C15"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在跳板和水面之间，</w:t>
      </w:r>
    </w:p>
    <w:p w:rsidR="00F62C1A" w:rsidRPr="00F62C1A" w:rsidP="00F62C1A" w14:paraId="691245E1"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描绘出一条从容的曲线。</w:t>
      </w:r>
    </w:p>
    <w:p w:rsidR="00F62C1A" w:rsidRPr="00F62C1A" w:rsidP="00F62C1A" w14:paraId="7D0FCA49"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让青春去激起，</w:t>
      </w:r>
    </w:p>
    <w:p w:rsidR="00F62C1A" w:rsidRPr="00F62C1A" w:rsidP="00F62C1A" w14:paraId="61D054E5" w14:textId="77777777">
      <w:pPr>
        <w:jc w:val="center"/>
        <w:rPr>
          <w:rFonts w:ascii="宋体" w:eastAsia="宋体" w:hAnsi="宋体" w:cstheme="majorEastAsia"/>
          <w:color w:val="000000"/>
          <w:szCs w:val="21"/>
        </w:rPr>
      </w:pPr>
      <w:r w:rsidRPr="00F62C1A">
        <w:rPr>
          <w:rFonts w:ascii="宋体" w:eastAsia="宋体" w:hAnsi="宋体" w:cstheme="majorEastAsia" w:hint="eastAsia"/>
          <w:color w:val="000000"/>
          <w:szCs w:val="21"/>
        </w:rPr>
        <w:t>一片雪白的赞叹！</w:t>
      </w:r>
    </w:p>
    <w:p w:rsidR="00F62C1A" w:rsidRPr="00F62C1A" w:rsidP="00F62C1A" w14:paraId="1055B122" w14:textId="77777777">
      <w:pPr>
        <w:ind w:firstLine="420" w:firstLineChars="200"/>
        <w:jc w:val="left"/>
        <w:rPr>
          <w:rFonts w:ascii="宋体" w:eastAsia="宋体" w:hAnsi="宋体" w:cstheme="majorEastAsia"/>
          <w:color w:val="000000"/>
          <w:szCs w:val="21"/>
        </w:rPr>
      </w:pPr>
      <w:r w:rsidRPr="00F62C1A">
        <w:rPr>
          <w:rFonts w:ascii="宋体" w:eastAsia="宋体" w:hAnsi="宋体" w:cstheme="majorEastAsia" w:hint="eastAsia"/>
          <w:color w:val="000000"/>
          <w:szCs w:val="21"/>
        </w:rPr>
        <w:t>A．《跳水》是一首充满诗情画意、脍炙人口的抒情小诗，清新、隽永、耐人寻味。</w:t>
      </w:r>
    </w:p>
    <w:p w:rsidR="00F62C1A" w:rsidRPr="00F62C1A" w:rsidP="00F62C1A" w14:paraId="427913F5" w14:textId="77777777">
      <w:pPr>
        <w:ind w:firstLine="420" w:firstLineChars="200"/>
        <w:jc w:val="left"/>
        <w:rPr>
          <w:rFonts w:ascii="宋体" w:eastAsia="宋体" w:hAnsi="宋体" w:cstheme="majorEastAsia"/>
          <w:color w:val="000000"/>
          <w:szCs w:val="21"/>
        </w:rPr>
      </w:pPr>
      <w:r w:rsidRPr="00F62C1A">
        <w:rPr>
          <w:rFonts w:ascii="宋体" w:eastAsia="宋体" w:hAnsi="宋体" w:cstheme="majorEastAsia" w:hint="eastAsia"/>
          <w:color w:val="000000"/>
          <w:szCs w:val="21"/>
        </w:rPr>
        <w:t>B．“在跳板和水面之间／描绘出一条从容的曲线”，形象地描绘了跳水</w:t>
      </w:r>
      <w:r w:rsidRPr="00F62C1A">
        <w:rPr>
          <w:rFonts w:ascii="宋体" w:eastAsia="宋体" w:hAnsi="宋体" w:cstheme="majorEastAsia" w:hint="eastAsia"/>
          <w:color w:val="000000"/>
          <w:szCs w:val="21"/>
        </w:rPr>
        <w:t>健儿跳水</w:t>
      </w:r>
      <w:r w:rsidRPr="00F62C1A">
        <w:rPr>
          <w:rFonts w:ascii="宋体" w:eastAsia="宋体" w:hAnsi="宋体" w:cstheme="majorEastAsia" w:hint="eastAsia"/>
          <w:color w:val="000000"/>
          <w:szCs w:val="21"/>
        </w:rPr>
        <w:t>动作的流畅优美。</w:t>
      </w:r>
    </w:p>
    <w:p w:rsidR="00F62C1A" w:rsidRPr="00F62C1A" w:rsidP="00F62C1A" w14:paraId="39FF7718" w14:textId="77777777">
      <w:pPr>
        <w:ind w:firstLine="420" w:firstLineChars="200"/>
        <w:jc w:val="left"/>
        <w:rPr>
          <w:rFonts w:ascii="宋体" w:eastAsia="宋体" w:hAnsi="宋体" w:cstheme="majorEastAsia"/>
          <w:color w:val="000000"/>
          <w:szCs w:val="21"/>
        </w:rPr>
      </w:pPr>
      <w:r w:rsidRPr="00F62C1A">
        <w:rPr>
          <w:rFonts w:ascii="宋体" w:eastAsia="宋体" w:hAnsi="宋体" w:cstheme="majorEastAsia" w:hint="eastAsia"/>
          <w:color w:val="000000"/>
          <w:szCs w:val="21"/>
        </w:rPr>
        <w:t>C．“让青春去激起／一片雪白的赞叹”，说的是跳水健儿用青春的热血激起了跳水池中冲天的浪花。</w:t>
      </w:r>
    </w:p>
    <w:p w:rsidR="00F62C1A" w:rsidRPr="00F62C1A" w:rsidP="00F62C1A" w14:paraId="1888AC70" w14:textId="77777777">
      <w:pPr>
        <w:ind w:firstLine="420" w:firstLineChars="200"/>
        <w:jc w:val="left"/>
        <w:rPr>
          <w:rFonts w:ascii="宋体" w:eastAsia="宋体" w:hAnsi="宋体" w:cstheme="majorEastAsia"/>
          <w:color w:val="000000"/>
          <w:szCs w:val="21"/>
        </w:rPr>
      </w:pPr>
      <w:r w:rsidRPr="00F62C1A">
        <w:rPr>
          <w:rFonts w:ascii="宋体" w:eastAsia="宋体" w:hAnsi="宋体" w:cstheme="majorEastAsia" w:hint="eastAsia"/>
          <w:color w:val="000000"/>
          <w:szCs w:val="21"/>
        </w:rPr>
        <w:t>D．诗人以简洁的语言、明快的节奏，抒发对青春、健美的赞颂和对勇敢拼搏精神的赞美之情。</w:t>
      </w:r>
    </w:p>
    <w:p w:rsidR="00F62C1A" w:rsidRPr="00F62C1A" w:rsidP="00F62C1A" w14:paraId="4E4BFA8F" w14:textId="77777777">
      <w:pPr>
        <w:ind w:firstLine="420"/>
        <w:rPr>
          <w:rFonts w:ascii="宋体" w:eastAsia="宋体" w:hAnsi="宋体" w:cstheme="majorEastAsia"/>
          <w:b/>
          <w:szCs w:val="21"/>
        </w:rPr>
      </w:pPr>
    </w:p>
    <w:p w:rsidR="00F62C1A" w:rsidRPr="00F62C1A" w:rsidP="00F62C1A" w14:paraId="53D830CA" w14:textId="77777777">
      <w:pPr>
        <w:spacing w:line="400" w:lineRule="atLeast"/>
        <w:rPr>
          <w:rFonts w:ascii="宋体" w:eastAsia="宋体" w:hAnsi="宋体" w:cstheme="majorEastAsia"/>
          <w:b/>
          <w:szCs w:val="21"/>
        </w:rPr>
      </w:pPr>
      <w:r w:rsidRPr="00F62C1A">
        <w:rPr>
          <w:rFonts w:ascii="宋体" w:eastAsia="宋体" w:hAnsi="宋体" w:cstheme="majorEastAsia" w:hint="eastAsia"/>
          <w:b/>
          <w:szCs w:val="21"/>
        </w:rPr>
        <w:t xml:space="preserve">    七、作文(50分)</w:t>
      </w:r>
    </w:p>
    <w:p w:rsidR="00F62C1A" w:rsidRPr="00F62C1A" w:rsidP="00F62C1A" w14:paraId="27D4A45A" w14:textId="77777777">
      <w:pPr>
        <w:spacing w:line="400" w:lineRule="atLeast"/>
        <w:rPr>
          <w:rFonts w:ascii="宋体" w:eastAsia="宋体" w:hAnsi="宋体" w:cstheme="majorEastAsia"/>
          <w:b/>
          <w:szCs w:val="21"/>
        </w:rPr>
      </w:pPr>
      <w:r w:rsidRPr="00F62C1A">
        <w:rPr>
          <w:rFonts w:ascii="宋体" w:eastAsia="宋体" w:hAnsi="宋体" w:cstheme="majorEastAsia" w:hint="eastAsia"/>
          <w:szCs w:val="21"/>
        </w:rPr>
        <w:t xml:space="preserve">  </w:t>
      </w:r>
      <w:r w:rsidRPr="00F62C1A">
        <w:rPr>
          <w:rFonts w:ascii="宋体" w:eastAsia="宋体" w:hAnsi="宋体" w:cstheme="majorEastAsia" w:hint="eastAsia"/>
          <w:b/>
          <w:szCs w:val="21"/>
        </w:rPr>
        <w:t xml:space="preserve">  20.阅读下面的材料,按要求作文。</w:t>
      </w:r>
    </w:p>
    <w:p w:rsidR="00F62C1A" w:rsidRPr="00F62C1A" w:rsidP="00F62C1A" w14:paraId="23B1EAE9" w14:textId="77777777">
      <w:pPr>
        <w:rPr>
          <w:rFonts w:ascii="宋体" w:eastAsia="宋体" w:hAnsi="宋体" w:cstheme="majorEastAsia"/>
          <w:szCs w:val="21"/>
        </w:rPr>
      </w:pPr>
      <w:r w:rsidRPr="00F62C1A">
        <w:rPr>
          <w:rFonts w:ascii="宋体" w:eastAsia="宋体" w:hAnsi="宋体" w:cstheme="majorEastAsia" w:hint="eastAsia"/>
          <w:szCs w:val="21"/>
        </w:rPr>
        <w:t xml:space="preserve">    爱迪生让助手测量梨形灯泡的容积。助手一会儿用标尺测量各项数据,一会儿又用复杂的数学公式计算,几个小时都没有结果。爱迪生思考了一番后,拿起灯泡,朝里面倒满水,递给助手说:“你去把灯泡里的水倒入量杯,就会得出我们所需要的答案。”</w:t>
      </w:r>
    </w:p>
    <w:p w:rsidR="00F62C1A" w:rsidRPr="00F62C1A" w:rsidP="00F62C1A" w14:paraId="7B8DBACB" w14:textId="77777777">
      <w:pPr>
        <w:rPr>
          <w:rFonts w:ascii="宋体" w:eastAsia="宋体" w:hAnsi="宋体" w:cstheme="majorEastAsia"/>
          <w:szCs w:val="21"/>
        </w:rPr>
      </w:pPr>
      <w:r w:rsidRPr="00F62C1A">
        <w:rPr>
          <w:rFonts w:ascii="宋体" w:eastAsia="宋体" w:hAnsi="宋体" w:cstheme="majorEastAsia" w:hint="eastAsia"/>
          <w:szCs w:val="21"/>
        </w:rPr>
        <w:t xml:space="preserve">    看来,思考才是开启智慧火花的钥匙啊。</w:t>
      </w:r>
    </w:p>
    <w:p w:rsidR="00F62C1A" w:rsidRPr="00F62C1A" w:rsidP="00F62C1A" w14:paraId="0743E8E6" w14:textId="77777777">
      <w:pPr>
        <w:rPr>
          <w:rFonts w:ascii="宋体" w:eastAsia="宋体" w:hAnsi="宋体" w:cstheme="majorEastAsia"/>
          <w:szCs w:val="21"/>
        </w:rPr>
      </w:pPr>
      <w:r w:rsidRPr="00F62C1A">
        <w:rPr>
          <w:rFonts w:ascii="宋体" w:eastAsia="宋体" w:hAnsi="宋体" w:cstheme="majorEastAsia" w:hint="eastAsia"/>
          <w:szCs w:val="21"/>
        </w:rPr>
        <w:t xml:space="preserve">    请你根据对上述文字的理解和思考,或叙述生活经历,或论述其中道理写一篇文章。</w:t>
      </w:r>
    </w:p>
    <w:p w:rsidR="00F62C1A" w:rsidRPr="00F62C1A" w:rsidP="00F62C1A" w14:paraId="534A6970" w14:textId="77777777">
      <w:pPr>
        <w:rPr>
          <w:rFonts w:ascii="宋体" w:eastAsia="宋体" w:hAnsi="宋体" w:cstheme="majorEastAsia"/>
          <w:szCs w:val="21"/>
        </w:rPr>
      </w:pPr>
      <w:r w:rsidRPr="00F62C1A">
        <w:rPr>
          <w:rFonts w:ascii="宋体" w:eastAsia="宋体" w:hAnsi="宋体" w:cstheme="majorEastAsia" w:hint="eastAsia"/>
          <w:szCs w:val="21"/>
        </w:rPr>
        <w:t>要求:依据材料的整体语意立意,自拟标题,不少于600字。文中如果出现真实的姓名或校名,请以化名代替。</w:t>
      </w:r>
    </w:p>
    <w:p w:rsidR="00372D6F" w:rsidRPr="00F62C1A" w14:paraId="181CE249" w14:textId="77777777">
      <w:pPr>
        <w:rPr>
          <w:rFonts w:ascii="宋体" w:eastAsia="宋体" w:hAnsi="宋体"/>
        </w:rPr>
      </w:pPr>
    </w:p>
    <w:sectPr w:rsidSect="00F62C1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7A3F4F"/>
    <w:multiLevelType w:val="singleLevel"/>
    <w:tmpl w:val="8B7A3F4F"/>
    <w:lvl w:ilvl="0">
      <w:start w:val="1"/>
      <w:numFmt w:val="upperLetter"/>
      <w:lvlText w:val="%1."/>
      <w:lvlJc w:val="left"/>
      <w:pPr>
        <w:tabs>
          <w:tab w:val="left" w:pos="312"/>
        </w:tabs>
        <w:ind w:left="42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B2"/>
    <w:rsid w:val="002157B2"/>
    <w:rsid w:val="00372D6F"/>
    <w:rsid w:val="007F19FD"/>
    <w:rsid w:val="00F62C1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9D66A9A6-78D0-4F44-AB52-304BC526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C1A"/>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F62C1A"/>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F62C1A"/>
    <w:rPr>
      <w:sz w:val="18"/>
      <w:szCs w:val="18"/>
    </w:rPr>
  </w:style>
  <w:style w:type="paragraph" w:styleId="Footer">
    <w:name w:val="footer"/>
    <w:basedOn w:val="Normal"/>
    <w:link w:val="a0"/>
    <w:uiPriority w:val="99"/>
    <w:unhideWhenUsed/>
    <w:rsid w:val="00F62C1A"/>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F62C1A"/>
    <w:rPr>
      <w:sz w:val="18"/>
      <w:szCs w:val="18"/>
    </w:rPr>
  </w:style>
  <w:style w:type="paragraph" w:customStyle="1" w:styleId="a1">
    <w:name w:val="选文"/>
    <w:qFormat/>
    <w:rsid w:val="00F62C1A"/>
    <w:pPr>
      <w:widowControl w:val="0"/>
      <w:wordWrap w:val="0"/>
      <w:ind w:firstLine="200" w:firstLineChars="200"/>
    </w:pPr>
    <w:rPr>
      <w:rFonts w:ascii="宋体" w:eastAsia="楷体_GB2312" w:hAnsi="Courier New" w:cs="Courier New"/>
      <w:szCs w:val="21"/>
      <w:lang w:bidi="he-IL"/>
    </w:rPr>
  </w:style>
  <w:style w:type="paragraph" w:customStyle="1" w:styleId="a2">
    <w:name w:val="细题"/>
    <w:qFormat/>
    <w:rsid w:val="00F62C1A"/>
    <w:pPr>
      <w:widowControl w:val="0"/>
      <w:wordWrap w:val="0"/>
      <w:ind w:firstLine="200" w:firstLineChars="200"/>
      <w:outlineLvl w:val="1"/>
    </w:pPr>
    <w:rPr>
      <w:rFonts w:ascii="宋体" w:eastAsia="宋体" w:hAnsi="Courier New" w:cs="Courier New"/>
      <w:szCs w:val="21"/>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972</Words>
  <Characters>5546</Characters>
  <Application>Microsoft Office Word</Application>
  <DocSecurity>0</DocSecurity>
  <Lines>46</Lines>
  <Paragraphs>13</Paragraphs>
  <ScaleCrop>false</ScaleCrop>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dc:creator>
  <cp:lastModifiedBy>dream</cp:lastModifiedBy>
  <cp:revision>2</cp:revision>
  <dcterms:created xsi:type="dcterms:W3CDTF">2020-03-26T03:56:00Z</dcterms:created>
  <dcterms:modified xsi:type="dcterms:W3CDTF">2020-03-26T03:57:00Z</dcterms:modified>
</cp:coreProperties>
</file>