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部编版五年级语文下学期第八单元把关检测试题（无答案）</w:t>
      </w:r>
    </w:p>
    <w:p>
      <w:pPr>
        <w:ind w:left="560" w:hanging="560" w:hanging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一、基础训练(41分)</w:t>
      </w:r>
    </w:p>
    <w:p>
      <w:pPr>
        <w:ind w:left="560" w:hanging="560" w:hanging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/>
          <w:sz w:val="28"/>
          <w:szCs w:val="28"/>
        </w:rPr>
        <w:t>1．给加点字选择正确的读音打“√”。(3分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爱</w:t>
      </w:r>
      <w:r>
        <w:rPr>
          <w:rFonts w:hint="eastAsia" w:ascii="宋体" w:hAnsi="宋体"/>
          <w:sz w:val="28"/>
          <w:szCs w:val="28"/>
          <w:em w:val="dot"/>
        </w:rPr>
        <w:t>憎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 w:ascii="方正姚体" w:hAnsi="宋体" w:eastAsia="方正姚体"/>
          <w:sz w:val="28"/>
          <w:szCs w:val="28"/>
        </w:rPr>
        <w:t>zēnɡ　zènɡ</w:t>
      </w:r>
      <w:r>
        <w:rPr>
          <w:rFonts w:hint="eastAsia" w:ascii="宋体" w:hAnsi="宋体"/>
          <w:sz w:val="28"/>
          <w:szCs w:val="28"/>
        </w:rPr>
        <w:t xml:space="preserve">)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  <w:em w:val="dot"/>
        </w:rPr>
        <w:t>薄</w:t>
      </w:r>
      <w:r>
        <w:rPr>
          <w:rFonts w:hint="eastAsia" w:ascii="宋体" w:hAnsi="宋体"/>
          <w:sz w:val="28"/>
          <w:szCs w:val="28"/>
        </w:rPr>
        <w:t>弱(</w:t>
      </w:r>
      <w:r>
        <w:rPr>
          <w:rFonts w:hint="eastAsia" w:ascii="方正姚体" w:hAnsi="宋体" w:eastAsia="方正姚体"/>
          <w:sz w:val="28"/>
          <w:szCs w:val="28"/>
        </w:rPr>
        <w:t>báo　bó</w:t>
      </w:r>
      <w:r>
        <w:rPr>
          <w:rFonts w:hint="eastAsia" w:ascii="宋体" w:hAnsi="宋体"/>
          <w:sz w:val="28"/>
          <w:szCs w:val="28"/>
        </w:rPr>
        <w:t>)　　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窈</w:t>
      </w:r>
      <w:r>
        <w:rPr>
          <w:rFonts w:hint="eastAsia" w:ascii="宋体" w:hAnsi="宋体"/>
          <w:sz w:val="28"/>
          <w:szCs w:val="28"/>
          <w:em w:val="dot"/>
        </w:rPr>
        <w:t>窕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 w:ascii="方正姚体" w:hAnsi="宋体" w:eastAsia="方正姚体"/>
          <w:sz w:val="28"/>
          <w:szCs w:val="28"/>
        </w:rPr>
        <w:t>tiáo　tiǎo</w:t>
      </w:r>
      <w:r>
        <w:rPr>
          <w:rFonts w:hint="eastAsia" w:ascii="宋体" w:hAnsi="宋体"/>
          <w:sz w:val="28"/>
          <w:szCs w:val="28"/>
        </w:rPr>
        <w:t>)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em w:val="dot"/>
        </w:rPr>
        <w:t>轧</w:t>
      </w:r>
      <w:r>
        <w:rPr>
          <w:rFonts w:hint="eastAsia" w:ascii="宋体" w:hAnsi="宋体"/>
          <w:sz w:val="28"/>
          <w:szCs w:val="28"/>
        </w:rPr>
        <w:t>伤(</w:t>
      </w:r>
      <w:r>
        <w:rPr>
          <w:rFonts w:hint="eastAsia" w:ascii="方正姚体" w:hAnsi="宋体" w:eastAsia="方正姚体"/>
          <w:sz w:val="28"/>
          <w:szCs w:val="28"/>
        </w:rPr>
        <w:t>zhá　yà</w:t>
      </w:r>
      <w:r>
        <w:rPr>
          <w:rFonts w:hint="eastAsia" w:ascii="宋体" w:hAnsi="宋体"/>
          <w:sz w:val="28"/>
          <w:szCs w:val="28"/>
        </w:rPr>
        <w:t xml:space="preserve">) 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家</w:t>
      </w:r>
      <w:r>
        <w:rPr>
          <w:rFonts w:hint="eastAsia" w:ascii="宋体" w:hAnsi="宋体"/>
          <w:sz w:val="28"/>
          <w:szCs w:val="28"/>
          <w:em w:val="dot"/>
        </w:rPr>
        <w:t>禽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 w:ascii="方正姚体" w:hAnsi="宋体" w:eastAsia="方正姚体"/>
          <w:sz w:val="28"/>
          <w:szCs w:val="28"/>
        </w:rPr>
        <w:t>qín　qíng</w:t>
      </w:r>
      <w:r>
        <w:rPr>
          <w:rFonts w:hint="eastAsia" w:ascii="宋体" w:hAnsi="宋体"/>
          <w:sz w:val="28"/>
          <w:szCs w:val="28"/>
        </w:rPr>
        <w:t xml:space="preserve">)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  <w:em w:val="dot"/>
        </w:rPr>
        <w:t>痴</w:t>
      </w:r>
      <w:r>
        <w:rPr>
          <w:rFonts w:hint="eastAsia" w:ascii="宋体" w:hAnsi="宋体"/>
          <w:sz w:val="28"/>
          <w:szCs w:val="28"/>
        </w:rPr>
        <w:t>迷(</w:t>
      </w:r>
      <w:r>
        <w:rPr>
          <w:rFonts w:hint="eastAsia" w:ascii="方正姚体" w:hAnsi="宋体" w:eastAsia="方正姚体"/>
          <w:sz w:val="28"/>
          <w:szCs w:val="28"/>
        </w:rPr>
        <w:t>chī　cī</w:t>
      </w:r>
      <w:r>
        <w:rPr>
          <w:rFonts w:hint="eastAsia" w:ascii="宋体" w:hAnsi="宋体"/>
          <w:sz w:val="28"/>
          <w:szCs w:val="28"/>
        </w:rPr>
        <w:t>)</w:t>
      </w:r>
    </w:p>
    <w:p>
      <w:r>
        <w:rPr>
          <w:rFonts w:hint="eastAsia" w:ascii="宋体" w:hAnsi="宋体"/>
          <w:sz w:val="28"/>
          <w:szCs w:val="28"/>
        </w:rPr>
        <w:t>2．读拼音，写词语。(6分)</w:t>
      </w:r>
      <w:r>
        <w:t xml:space="preserve"> 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114300" distR="114300">
            <wp:extent cx="5579745" cy="1952625"/>
            <wp:effectExtent l="0" t="0" r="1905" b="9525"/>
            <wp:docPr id="1" name="图片 1" descr="158185201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81852014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3．比一比，再组词。(8分)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eq \b\lc\{(\a\vs4\al\co1(</w:instrText>
      </w:r>
      <w:r>
        <w:rPr>
          <w:rFonts w:hint="eastAsia" w:ascii="宋体" w:hAnsi="宋体"/>
          <w:sz w:val="28"/>
          <w:szCs w:val="28"/>
        </w:rPr>
        <w:instrText xml:space="preserve">拇</w:instrText>
      </w:r>
      <w:r>
        <w:rPr>
          <w:rFonts w:ascii="宋体" w:hAnsi="宋体"/>
          <w:sz w:val="28"/>
          <w:szCs w:val="28"/>
        </w:rPr>
        <w:instrText xml:space="preserve">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</w:instrText>
      </w:r>
      <w:r>
        <w:rPr>
          <w:rFonts w:hint="eastAsia" w:ascii="宋体" w:hAnsi="宋体"/>
          <w:sz w:val="28"/>
          <w:szCs w:val="28"/>
        </w:rPr>
        <w:instrText xml:space="preserve">,姆</w:instrText>
      </w:r>
      <w:r>
        <w:rPr>
          <w:rFonts w:ascii="宋体" w:hAnsi="宋体"/>
          <w:sz w:val="28"/>
          <w:szCs w:val="28"/>
        </w:rPr>
        <w:instrText xml:space="preserve">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)))</w:instrTex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eq \b\lc\{(\a\vs4\al\co1(</w:instrText>
      </w:r>
      <w:r>
        <w:rPr>
          <w:rFonts w:hint="eastAsia" w:ascii="宋体" w:hAnsi="宋体"/>
          <w:sz w:val="28"/>
          <w:szCs w:val="28"/>
        </w:rPr>
        <w:instrText xml:space="preserve">渺</w:instrText>
      </w:r>
      <w:r>
        <w:rPr>
          <w:rFonts w:ascii="宋体" w:hAnsi="宋体"/>
          <w:sz w:val="28"/>
          <w:szCs w:val="28"/>
        </w:rPr>
        <w:instrText xml:space="preserve">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</w:instrText>
      </w:r>
      <w:r>
        <w:rPr>
          <w:rFonts w:hint="eastAsia" w:ascii="宋体" w:hAnsi="宋体"/>
          <w:sz w:val="28"/>
          <w:szCs w:val="28"/>
        </w:rPr>
        <w:instrText xml:space="preserve">,缈</w:instrText>
      </w:r>
      <w:r>
        <w:rPr>
          <w:rFonts w:ascii="宋体" w:hAnsi="宋体"/>
          <w:sz w:val="28"/>
          <w:szCs w:val="28"/>
        </w:rPr>
        <w:instrText xml:space="preserve">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)))</w:instrTex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eq \b\lc\{(\a\vs4\al\co1(</w:instrText>
      </w:r>
      <w:r>
        <w:rPr>
          <w:rFonts w:hint="eastAsia" w:ascii="宋体" w:hAnsi="宋体"/>
          <w:sz w:val="28"/>
          <w:szCs w:val="28"/>
        </w:rPr>
        <w:instrText xml:space="preserve">享</w:instrText>
      </w:r>
      <w:r>
        <w:rPr>
          <w:rFonts w:ascii="宋体" w:hAnsi="宋体"/>
          <w:sz w:val="28"/>
          <w:szCs w:val="28"/>
        </w:rPr>
        <w:instrText xml:space="preserve">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</w:instrText>
      </w:r>
      <w:r>
        <w:rPr>
          <w:rFonts w:hint="eastAsia" w:ascii="宋体" w:hAnsi="宋体"/>
          <w:sz w:val="28"/>
          <w:szCs w:val="28"/>
        </w:rPr>
        <w:instrText xml:space="preserve">,亨</w:instrText>
      </w:r>
      <w:r>
        <w:rPr>
          <w:rFonts w:ascii="宋体" w:hAnsi="宋体"/>
          <w:sz w:val="28"/>
          <w:szCs w:val="28"/>
        </w:rPr>
        <w:instrText xml:space="preserve">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)))</w:instrTex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eq \b\lc\{(\a\vs4\al\co1(</w:instrText>
      </w:r>
      <w:r>
        <w:rPr>
          <w:rFonts w:hint="eastAsia" w:ascii="宋体" w:hAnsi="宋体"/>
          <w:sz w:val="28"/>
          <w:szCs w:val="28"/>
        </w:rPr>
        <w:instrText xml:space="preserve">梁</w:instrText>
      </w:r>
      <w:r>
        <w:rPr>
          <w:rFonts w:ascii="宋体" w:hAnsi="宋体"/>
          <w:sz w:val="28"/>
          <w:szCs w:val="28"/>
        </w:rPr>
        <w:instrText xml:space="preserve">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</w:instrText>
      </w:r>
      <w:r>
        <w:rPr>
          <w:rFonts w:hint="eastAsia" w:ascii="宋体" w:hAnsi="宋体"/>
          <w:sz w:val="28"/>
          <w:szCs w:val="28"/>
        </w:rPr>
        <w:instrText xml:space="preserve">,粱</w:instrText>
      </w:r>
      <w:r>
        <w:rPr>
          <w:rFonts w:ascii="宋体" w:hAnsi="宋体"/>
          <w:sz w:val="28"/>
          <w:szCs w:val="28"/>
        </w:rPr>
        <w:instrText xml:space="preserve">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)))</w:instrText>
      </w:r>
      <w:r>
        <w:rPr>
          <w:rFonts w:ascii="宋体" w:hAnsi="宋体"/>
          <w:sz w:val="28"/>
          <w:szCs w:val="28"/>
        </w:rPr>
        <w:fldChar w:fldCharType="end"/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eq \b\lc\{(\a\vs4\al\co1(诣(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</w:instrText>
      </w:r>
      <w:r>
        <w:rPr>
          <w:rFonts w:hint="eastAsia" w:ascii="宋体" w:hAnsi="宋体"/>
          <w:sz w:val="28"/>
          <w:szCs w:val="28"/>
        </w:rPr>
        <w:instrText xml:space="preserve">,脂</w:instrText>
      </w:r>
      <w:r>
        <w:rPr>
          <w:rFonts w:ascii="宋体" w:hAnsi="宋体"/>
          <w:sz w:val="28"/>
          <w:szCs w:val="28"/>
        </w:rPr>
        <w:instrText xml:space="preserve">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)))</w:instrTex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eq \b\lc\{(\a\vs4\al\co1(</w:instrText>
      </w:r>
      <w:r>
        <w:rPr>
          <w:rFonts w:hint="eastAsia" w:ascii="宋体" w:hAnsi="宋体"/>
          <w:sz w:val="28"/>
          <w:szCs w:val="28"/>
        </w:rPr>
        <w:instrText xml:space="preserve">仓</w:instrText>
      </w:r>
      <w:r>
        <w:rPr>
          <w:rFonts w:ascii="宋体" w:hAnsi="宋体"/>
          <w:sz w:val="28"/>
          <w:szCs w:val="28"/>
        </w:rPr>
        <w:instrText xml:space="preserve">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</w:instrText>
      </w:r>
      <w:r>
        <w:rPr>
          <w:rFonts w:hint="eastAsia" w:ascii="宋体" w:hAnsi="宋体"/>
          <w:sz w:val="28"/>
          <w:szCs w:val="28"/>
        </w:rPr>
        <w:instrText xml:space="preserve">,苍</w:instrText>
      </w:r>
      <w:r>
        <w:rPr>
          <w:rFonts w:ascii="宋体" w:hAnsi="宋体"/>
          <w:sz w:val="28"/>
          <w:szCs w:val="28"/>
        </w:rPr>
        <w:instrText xml:space="preserve">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)))</w:instrTex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eq \b\lc\{(\a\vs4\al\co1(</w:instrText>
      </w:r>
      <w:r>
        <w:rPr>
          <w:rFonts w:hint="eastAsia" w:ascii="宋体" w:hAnsi="宋体"/>
          <w:sz w:val="28"/>
          <w:szCs w:val="28"/>
        </w:rPr>
        <w:instrText xml:space="preserve">庸</w:instrText>
      </w:r>
      <w:r>
        <w:rPr>
          <w:rFonts w:ascii="宋体" w:hAnsi="宋体"/>
          <w:sz w:val="28"/>
          <w:szCs w:val="28"/>
        </w:rPr>
        <w:instrText xml:space="preserve">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</w:instrText>
      </w:r>
      <w:r>
        <w:rPr>
          <w:rFonts w:hint="eastAsia" w:ascii="宋体" w:hAnsi="宋体"/>
          <w:sz w:val="28"/>
          <w:szCs w:val="28"/>
        </w:rPr>
        <w:instrText xml:space="preserve">,拥</w:instrText>
      </w:r>
      <w:r>
        <w:rPr>
          <w:rFonts w:ascii="宋体" w:hAnsi="宋体"/>
          <w:sz w:val="28"/>
          <w:szCs w:val="28"/>
        </w:rPr>
        <w:instrText xml:space="preserve">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)))</w:instrTex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eq \b\lc\{(\a\vs4\al\co1(</w:instrText>
      </w:r>
      <w:r>
        <w:rPr>
          <w:rFonts w:hint="eastAsia" w:ascii="宋体" w:hAnsi="宋体"/>
          <w:sz w:val="28"/>
          <w:szCs w:val="28"/>
        </w:rPr>
        <w:instrText xml:space="preserve">秽</w:instrText>
      </w:r>
      <w:r>
        <w:rPr>
          <w:rFonts w:ascii="宋体" w:hAnsi="宋体"/>
          <w:sz w:val="28"/>
          <w:szCs w:val="28"/>
        </w:rPr>
        <w:instrText xml:space="preserve">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</w:instrText>
      </w:r>
      <w:r>
        <w:rPr>
          <w:rFonts w:hint="eastAsia" w:ascii="宋体" w:hAnsi="宋体"/>
          <w:sz w:val="28"/>
          <w:szCs w:val="28"/>
        </w:rPr>
        <w:instrText xml:space="preserve">,岁</w:instrText>
      </w:r>
      <w:r>
        <w:rPr>
          <w:rFonts w:ascii="宋体" w:hAnsi="宋体"/>
          <w:sz w:val="28"/>
          <w:szCs w:val="28"/>
        </w:rPr>
        <w:instrText xml:space="preserve">(</w:instrText>
      </w:r>
      <w:r>
        <w:rPr>
          <w:rFonts w:hint="eastAsia" w:ascii="宋体" w:hAnsi="宋体"/>
          <w:sz w:val="28"/>
          <w:szCs w:val="28"/>
        </w:rPr>
        <w:instrText xml:space="preserve">       </w:instrText>
      </w:r>
      <w:r>
        <w:rPr>
          <w:rFonts w:ascii="宋体" w:hAnsi="宋体"/>
          <w:sz w:val="28"/>
          <w:szCs w:val="28"/>
        </w:rPr>
        <w:instrText xml:space="preserve">)))</w:instrText>
      </w:r>
      <w:r>
        <w:rPr>
          <w:rFonts w:ascii="宋体" w:hAnsi="宋体"/>
          <w:sz w:val="28"/>
          <w:szCs w:val="28"/>
        </w:rPr>
        <w:fldChar w:fldCharType="end"/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4．将词语补充完整，再选词填空。(12分)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左(　　)右(　　)　情不(　　)(　　)　随(　　)所(　　)</w:t>
      </w:r>
    </w:p>
    <w:p>
      <w:pPr>
        <w:wordWrap w:val="0"/>
        <w:topLinePunct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　　)(　　)脑汁  翻来(　　)(　　)  一本(　　)(　　)</w:t>
      </w:r>
    </w:p>
    <w:p>
      <w:pPr>
        <w:wordWrap w:val="0"/>
        <w:topLinePunct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　　)不(　　)声  不怀(　　)(　　)  (　　)(　　)大笑</w:t>
      </w:r>
    </w:p>
    <w:p>
      <w:pPr>
        <w:wordWrap w:val="0"/>
        <w:topLinePunct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(1)陈明和李立整天跟班长形影不离，犹如班长的____________。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(2)为了找出答案，我躺在床上____________、____________地</w:t>
      </w:r>
    </w:p>
    <w:p>
      <w:pPr>
        <w:ind w:firstLine="991" w:firstLineChars="354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想，可怎么也想不出来。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5．为下列句子中的省略号选择正确的用法。(填字母)(3分)</w:t>
      </w:r>
    </w:p>
    <w:p>
      <w:pPr>
        <w:ind w:firstLine="425" w:firstLineChars="15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A．表示列举的省略　    B．表示说话断断续续</w:t>
      </w:r>
    </w:p>
    <w:p>
      <w:pPr>
        <w:ind w:firstLine="425" w:firstLineChars="15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C．表示重复词语的省略  D．表示语意未尽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(1)最开始是草履虫，后来是鱼，是青蛙，是猴子……所有这些知</w:t>
      </w:r>
    </w:p>
    <w:p>
      <w:pPr>
        <w:ind w:firstLine="848" w:firstLineChars="303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识，等你们升入高年级，上课时老师都会给你们讲解。(　　)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(2)奥尔加•伊万诺夫娜，我……我想起了自己的发现……(　　)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(3)几十分钟的时间内，我想了很多，很多……(　　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6．下列句子运用了什么描写方法？写一写。(4分)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(1)大拇指身体矮而胖，头大而肥，构造简单，比人家少一个关节。</w:t>
      </w:r>
    </w:p>
    <w:p>
      <w:pPr>
        <w:ind w:firstLine="848" w:firstLineChars="303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　　　　)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(2)“为什么是九个月呢？”我绞尽脑汁思考这个问题的答案。</w:t>
      </w:r>
    </w:p>
    <w:p>
      <w:pPr>
        <w:ind w:firstLine="425" w:firstLineChars="152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　　　　)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(3)“梦里飞行，说明你们是在长身体啊！”老师解释说。(　　　　)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(4)奥尔加•伊万诺夫娜气得脸色苍白，大步朝我走来。(　　　　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7．按要求完成句子练习。(5分)</w:t>
      </w:r>
    </w:p>
    <w:p>
      <w:pPr>
        <w:ind w:firstLine="282" w:firstLineChars="10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(1)孔君平诣其父，父不在，乃呼儿出。(</w:t>
      </w:r>
      <w:r>
        <w:rPr>
          <w:rFonts w:hint="eastAsia" w:ascii="宋体" w:hAnsi="宋体" w:eastAsia="宋体" w:cs="宋体"/>
          <w:sz w:val="28"/>
          <w:szCs w:val="28"/>
        </w:rPr>
        <w:t>用自己的话说说句子的</w:t>
      </w:r>
    </w:p>
    <w:p>
      <w:pPr>
        <w:ind w:firstLine="708" w:firstLineChars="253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意思</w:t>
      </w:r>
      <w:r>
        <w:rPr>
          <w:rFonts w:hint="eastAsia" w:ascii="宋体" w:hAnsi="宋体"/>
          <w:sz w:val="28"/>
          <w:szCs w:val="28"/>
        </w:rPr>
        <w:t>)</w:t>
      </w:r>
    </w:p>
    <w:p>
      <w:pPr>
        <w:ind w:firstLine="708" w:firstLineChars="253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______________________________________________________</w:t>
      </w:r>
    </w:p>
    <w:p>
      <w:pPr>
        <w:ind w:firstLine="282" w:firstLineChars="10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(2)他的工作不如大拇指吃力。他的工作比大拇指复杂。(</w:t>
      </w:r>
      <w:r>
        <w:rPr>
          <w:rFonts w:hint="eastAsia" w:ascii="宋体" w:hAnsi="宋体" w:eastAsia="宋体" w:cs="宋体"/>
          <w:sz w:val="28"/>
          <w:szCs w:val="28"/>
        </w:rPr>
        <w:t>用关联词</w:t>
      </w:r>
    </w:p>
    <w:p>
      <w:pPr>
        <w:ind w:firstLine="708" w:firstLineChars="253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语合成一句话</w:t>
      </w:r>
      <w:r>
        <w:rPr>
          <w:rFonts w:hint="eastAsia" w:ascii="宋体" w:hAnsi="宋体"/>
          <w:sz w:val="28"/>
          <w:szCs w:val="28"/>
        </w:rPr>
        <w:t>)</w:t>
      </w:r>
    </w:p>
    <w:p>
      <w:pPr>
        <w:ind w:firstLine="708" w:firstLineChars="253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______________________________________________________</w:t>
      </w:r>
    </w:p>
    <w:p>
      <w:pPr>
        <w:ind w:firstLine="708" w:firstLineChars="253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______________________________________________________</w:t>
      </w:r>
    </w:p>
    <w:p>
      <w:pPr>
        <w:wordWrap w:val="0"/>
        <w:topLinePunct/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(3)把下列句子补充完整。</w:t>
      </w:r>
    </w:p>
    <w:p>
      <w:pPr>
        <w:wordWrap w:val="0"/>
        <w:topLinePunct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①她的动作真灵巧，她在高低杠上的表演就像_______________</w:t>
      </w:r>
    </w:p>
    <w:p>
      <w:pPr>
        <w:wordWrap w:val="0"/>
        <w:topLinePunct/>
        <w:ind w:firstLine="848" w:firstLineChars="303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____________________________________________________。</w:t>
      </w:r>
    </w:p>
    <w:p>
      <w:pPr>
        <w:wordWrap w:val="0"/>
        <w:topLinePunct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②雨点落在窗户玻璃上，就像_____________________________</w:t>
      </w:r>
    </w:p>
    <w:p>
      <w:pPr>
        <w:wordWrap w:val="0"/>
        <w:topLinePunct/>
        <w:ind w:firstLine="848" w:firstLineChars="303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___________________________________________。</w:t>
      </w:r>
    </w:p>
    <w:p>
      <w:pPr>
        <w:wordWrap w:val="0"/>
        <w:topLinePunct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③________________，就像_______________________________</w:t>
      </w:r>
    </w:p>
    <w:p>
      <w:pPr>
        <w:wordWrap w:val="0"/>
        <w:topLinePunct/>
        <w:ind w:firstLine="848" w:firstLineChars="303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_________________________________________。</w:t>
      </w:r>
    </w:p>
    <w:p>
      <w:pPr>
        <w:wordWrap w:val="0"/>
        <w:topLinePunct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二、综合展示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(4分)</w:t>
      </w:r>
    </w:p>
    <w:p>
      <w:pPr>
        <w:wordWrap w:val="0"/>
        <w:topLinePunct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8．选一选。</w:t>
      </w:r>
    </w:p>
    <w:p>
      <w:pPr>
        <w:wordWrap w:val="0"/>
        <w:topLinePunct/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(1)书法家(　　)的书法具有恢宏雄壮、大气磅礴的特点。</w:t>
      </w:r>
    </w:p>
    <w:p>
      <w:pPr>
        <w:wordWrap w:val="0"/>
        <w:topLinePunct/>
        <w:ind w:firstLine="708" w:firstLineChars="253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A．颜真卿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B．欧阳询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C．王羲之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D．柳公权</w:t>
      </w:r>
    </w:p>
    <w:p>
      <w:pPr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(2)《颜勤礼碑》是(　　)的代表作之一。</w:t>
      </w:r>
    </w:p>
    <w:p>
      <w:pPr>
        <w:ind w:firstLine="708" w:firstLineChars="253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A．欧阳询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B．王羲之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C．颜真卿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D．柳公权</w:t>
      </w:r>
    </w:p>
    <w:p>
      <w:pPr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(3)不属于“楷书四大家”的书法家是(　　)</w:t>
      </w:r>
    </w:p>
    <w:p>
      <w:pPr>
        <w:ind w:firstLine="708" w:firstLineChars="253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A．王羲之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B．颜真卿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C．欧阳询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D．柳公权</w:t>
      </w:r>
    </w:p>
    <w:p>
      <w:pPr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(4)被称为“书圣”的是(　　)</w:t>
      </w:r>
    </w:p>
    <w:p>
      <w:pPr>
        <w:ind w:firstLine="840" w:firstLineChars="300"/>
        <w:jc w:val="both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A．颜真卿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B．王羲之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C．欧阳询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D．柳公权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三、课本直通(9分)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9．日积月累。首先补充完整，再选择填空。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(1)多行不义，____________________。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(2)____________________，则能有所不为。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(3)____________________，仁之端也。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(4)君子____________________，小人____________________。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(5)君子喻__________，小人喻__________。</w:t>
      </w:r>
    </w:p>
    <w:p>
      <w:pPr>
        <w:wordWrap w:val="0"/>
        <w:ind w:firstLine="848" w:firstLineChars="303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我的邻居小张常常做些偷鸡摸狗之事，大家都避而远之。妈妈</w:t>
      </w:r>
    </w:p>
    <w:p>
      <w:pPr>
        <w:wordWrap w:val="0"/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常说他没有羞耻之心，因为朱熹曾说：“____________________</w:t>
      </w:r>
    </w:p>
    <w:p>
      <w:pPr>
        <w:wordWrap w:val="0"/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____________________________________________________。”</w:t>
      </w:r>
    </w:p>
    <w:p>
      <w:pPr>
        <w:wordWrap w:val="0"/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像他这种人一般都没有好下场，因为俗话说：________________</w:t>
      </w:r>
    </w:p>
    <w:p>
      <w:pPr>
        <w:wordWrap w:val="0"/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__________。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四、阅读检阅(16分)</w:t>
      </w:r>
    </w:p>
    <w:p>
      <w:pPr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(一)阅读材料，回答问题。(5分)</w:t>
      </w:r>
    </w:p>
    <w:p>
      <w:pPr>
        <w:wordWrap w:val="0"/>
        <w:topLinePunct/>
        <w:ind w:left="850" w:leftChars="405" w:firstLine="565" w:firstLineChars="202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材料：</w:t>
      </w:r>
      <w:r>
        <w:rPr>
          <w:rFonts w:hint="eastAsia" w:ascii="楷体" w:hAnsi="楷体" w:eastAsia="楷体"/>
          <w:sz w:val="28"/>
          <w:szCs w:val="28"/>
        </w:rPr>
        <w:t>某公园小亭的木柱旁有一个提示牌，提示语是“诸君到此一游，何须入木三分。”</w:t>
      </w:r>
    </w:p>
    <w:p>
      <w:pPr>
        <w:wordWrap w:val="0"/>
        <w:topLinePunct/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10．“入木三分”讲的是____________的故事，原用来形容_____</w:t>
      </w:r>
    </w:p>
    <w:p>
      <w:pPr>
        <w:wordWrap w:val="0"/>
        <w:topLinePunct/>
        <w:ind w:firstLine="708" w:firstLineChars="253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___________，后来也用来形容___________________。 (3分)</w:t>
      </w:r>
    </w:p>
    <w:p>
      <w:pPr>
        <w:wordWrap w:val="0"/>
        <w:topLinePunct/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11．这则提示语要告诉游客什么？(2分)</w:t>
      </w:r>
    </w:p>
    <w:p>
      <w:pPr>
        <w:wordWrap w:val="0"/>
        <w:topLinePunct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_______________________________________________________</w:t>
      </w:r>
    </w:p>
    <w:p>
      <w:pPr>
        <w:wordWrap w:val="0"/>
        <w:topLinePunct/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(二)阅读短文，完成练习。(11分)</w:t>
      </w:r>
    </w:p>
    <w:p>
      <w:pPr>
        <w:wordWrap w:val="0"/>
        <w:topLinePunct/>
        <w:ind w:firstLine="560" w:firstLineChars="200"/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语言的魅力</w:t>
      </w:r>
    </w:p>
    <w:p>
      <w:pPr>
        <w:wordWrap w:val="0"/>
        <w:topLinePunct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在繁华的巴黎大街的街道旁，站着一个衣衫褴褛、头发斑白、双目失明的老人。他不像其他乞丐那样伸手向过路行人乞讨，而是在身旁立了一块木牌，上面写着：“我什么也看不见！”不用说，他是为生活所迫才这样做的。街上过往的行人很多，那些穿着华丽的绅士、贵妇人，那些打扮漂亮的少男少女们，看了木牌上的字都无动于衷，有的还淡淡一笑，便扬长而去。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这天中午，法国著名诗人让</w:t>
      </w:r>
      <w:r>
        <w:rPr>
          <w:rFonts w:hint="eastAsia" w:ascii="宋体" w:hAnsi="宋体" w:cs="宋体"/>
          <w:sz w:val="28"/>
          <w:szCs w:val="28"/>
        </w:rPr>
        <w:t>•</w:t>
      </w:r>
      <w:r>
        <w:rPr>
          <w:rFonts w:hint="eastAsia" w:ascii="楷体" w:hAnsi="楷体" w:eastAsia="楷体" w:cs="楷体_GB2312"/>
          <w:sz w:val="28"/>
          <w:szCs w:val="28"/>
        </w:rPr>
        <w:t>彼浩勒也经过这里。他看看木牌上的字，问盲老人：“老人家，今天上午有人给你钱吗？”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“哎！”那盲老人回答，“我，我什么也没有得到。”脸上的神情非常悲伤。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让</w:t>
      </w:r>
      <w:r>
        <w:rPr>
          <w:rFonts w:hint="eastAsia" w:ascii="宋体" w:hAnsi="宋体" w:cs="宋体"/>
          <w:sz w:val="28"/>
          <w:szCs w:val="28"/>
        </w:rPr>
        <w:t>•</w:t>
      </w:r>
      <w:r>
        <w:rPr>
          <w:rFonts w:hint="eastAsia" w:ascii="楷体" w:hAnsi="楷体" w:eastAsia="楷体" w:cs="楷体_GB2312"/>
          <w:sz w:val="28"/>
          <w:szCs w:val="28"/>
        </w:rPr>
        <w:t>彼浩</w:t>
      </w:r>
      <w:r>
        <w:rPr>
          <w:rFonts w:hint="eastAsia" w:ascii="楷体" w:hAnsi="楷体" w:eastAsia="楷体"/>
          <w:sz w:val="28"/>
          <w:szCs w:val="28"/>
        </w:rPr>
        <w:t>勒听了，拿起笔悄悄地在那行字的前面添上了“春天到了，可是”几个字，就匆匆地离去了。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晚上，让</w:t>
      </w:r>
      <w:r>
        <w:rPr>
          <w:rFonts w:hint="eastAsia" w:ascii="宋体" w:hAnsi="宋体" w:cs="宋体"/>
          <w:sz w:val="28"/>
          <w:szCs w:val="28"/>
        </w:rPr>
        <w:t>•</w:t>
      </w:r>
      <w:r>
        <w:rPr>
          <w:rFonts w:hint="eastAsia" w:ascii="楷体" w:hAnsi="楷体" w:eastAsia="楷体" w:cs="楷体_GB2312"/>
          <w:sz w:val="28"/>
          <w:szCs w:val="28"/>
        </w:rPr>
        <w:t>彼浩勒又经过这里，问那个盲老人下午的收入情况。那盲老人笑着对诗人说：“先生，不知为什么，下午给我钱的人多极了！”让</w:t>
      </w:r>
      <w:r>
        <w:rPr>
          <w:rFonts w:hint="eastAsia" w:ascii="宋体" w:hAnsi="宋体" w:cs="宋体"/>
          <w:sz w:val="28"/>
          <w:szCs w:val="28"/>
        </w:rPr>
        <w:t>•</w:t>
      </w:r>
      <w:r>
        <w:rPr>
          <w:rFonts w:hint="eastAsia" w:ascii="楷体" w:hAnsi="楷体" w:eastAsia="楷体" w:cs="楷体_GB2312"/>
          <w:sz w:val="28"/>
          <w:szCs w:val="28"/>
        </w:rPr>
        <w:t>彼浩勒听了，摸着胡子满意地笑了。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__________________我什么也看不见！”这富有诗意的语言，产生了这么大的作用，就在于它有非常浓厚的感情色彩。是的，春天是美好的，那蓝天白云，那绿树红花，怎能不叫人陶醉呢？但这良辰美景，对于一个双目失明的人来说，只是一片漆黑。这是多么令人心酸呀！当人们想到这位盲老人，一生中连万紫千红的春天都不曾看到，怎能不对他产生同情之心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12．联系上下文，在横线上填上合适的语句。(2分)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13．用“____”画出文中的一个反问句，并将其改成陈述句。(2分)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_______________________________________________________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_______________________________________________________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_______________________________________________________</w:t>
      </w:r>
    </w:p>
    <w:p>
      <w:pPr>
        <w:wordWrap w:val="0"/>
        <w:topLinePunct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14．法国诗人让•彼浩勒在木牌上添上了几个字，使人们对这位____</w:t>
      </w:r>
    </w:p>
    <w:p>
      <w:pPr>
        <w:wordWrap w:val="0"/>
        <w:topLinePunct/>
        <w:ind w:firstLine="565" w:firstLineChars="20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____________________、______________、________________</w:t>
      </w:r>
    </w:p>
    <w:p>
      <w:pPr>
        <w:wordWrap w:val="0"/>
        <w:topLinePunct/>
        <w:ind w:firstLine="565" w:firstLineChars="20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的老人产生了________________。这些文字既帮助了老人，又让</w:t>
      </w:r>
    </w:p>
    <w:p>
      <w:pPr>
        <w:wordWrap w:val="0"/>
        <w:topLinePunct/>
        <w:ind w:firstLine="565" w:firstLineChars="20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我们体会到了语言的__________。(5分)</w:t>
      </w:r>
    </w:p>
    <w:p>
      <w:pPr>
        <w:wordWrap w:val="0"/>
        <w:topLinePunct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15．读了短文，你有什么感想？(2分)</w:t>
      </w:r>
    </w:p>
    <w:p>
      <w:pPr>
        <w:wordWrap w:val="0"/>
        <w:topLinePunct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_______________________________________________________</w:t>
      </w:r>
    </w:p>
    <w:p>
      <w:pPr>
        <w:wordWrap w:val="0"/>
        <w:topLinePunct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_______________________________________________________</w:t>
      </w:r>
    </w:p>
    <w:p>
      <w:pPr>
        <w:wordWrap w:val="0"/>
        <w:topLinePunct/>
        <w:ind w:left="-2" w:leftChars="-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五、习作园</w:t>
      </w:r>
      <w:r>
        <w:rPr>
          <w:rFonts w:hint="eastAsia" w:ascii="宋体" w:hAnsi="宋体"/>
          <w:sz w:val="28"/>
          <w:szCs w:val="28"/>
          <w:lang w:eastAsia="zh-CN"/>
        </w:rPr>
        <w:t>地</w:t>
      </w:r>
      <w:r>
        <w:rPr>
          <w:rFonts w:hint="eastAsia" w:ascii="宋体" w:hAnsi="宋体"/>
          <w:sz w:val="28"/>
          <w:szCs w:val="28"/>
        </w:rPr>
        <w:t>(30分)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16．漫画能让我们会心一笑，也能让我们有所思考，获得生活的启示。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请仔细观察下面两幅漫画，它们分别画的是什么内容？你从中获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得了什么启示？写一写。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漫画一：                   </w:t>
      </w:r>
      <w:r>
        <w:rPr>
          <w:rFonts w:ascii="宋体" w:hAnsi="宋体"/>
          <w:sz w:val="28"/>
          <w:szCs w:val="28"/>
        </w:rPr>
        <w:t xml:space="preserve">  漫画二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drawing>
          <wp:inline distT="0" distB="0" distL="114300" distR="114300">
            <wp:extent cx="1812290" cy="1499235"/>
            <wp:effectExtent l="0" t="0" r="1651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12290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 xml:space="preserve">       </w:t>
      </w:r>
      <w:r>
        <w:drawing>
          <wp:inline distT="0" distB="0" distL="114300" distR="114300">
            <wp:extent cx="1871980" cy="1384300"/>
            <wp:effectExtent l="0" t="0" r="1397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7198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宋体" w:hAnsi="宋体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9078B"/>
    <w:rsid w:val="0BA9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2020-02-28T02:15:00Z</dcterms:created>
  <dc:creator>Administrator</dc:creator>
  <cp:lastModifiedBy>Administrator</cp:lastModifiedBy>
  <dcterms:modified xsi:type="dcterms:W3CDTF">2020-02-28T02:19:53Z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